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jc w:val="both"/>
        <w:rPr>
          <w:rFonts w:ascii="Arial" w:cs="Arial" w:eastAsia="Arial" w:hAnsi="Arial"/>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tl w:val="0"/>
        </w:rPr>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tl w:val="0"/>
        </w:rPr>
      </w:r>
    </w:p>
    <w:p w:rsidR="00000000" w:rsidDel="00000000" w:rsidP="00000000" w:rsidRDefault="00000000" w:rsidRPr="00000000" w14:paraId="00000006">
      <w:pPr>
        <w:jc w:val="both"/>
        <w:rPr>
          <w:rFonts w:ascii="Arial" w:cs="Arial" w:eastAsia="Arial" w:hAnsi="Arial"/>
        </w:rPr>
      </w:pPr>
      <w:r w:rsidDel="00000000" w:rsidR="00000000" w:rsidRPr="00000000">
        <w:rPr>
          <w:rtl w:val="0"/>
        </w:rPr>
      </w:r>
    </w:p>
    <w:p w:rsidR="00000000" w:rsidDel="00000000" w:rsidP="00000000" w:rsidRDefault="00000000" w:rsidRPr="00000000" w14:paraId="00000007">
      <w:pPr>
        <w:jc w:val="both"/>
        <w:rPr>
          <w:rFonts w:ascii="Arial" w:cs="Arial" w:eastAsia="Arial" w:hAnsi="Arial"/>
        </w:rPr>
      </w:pPr>
      <w:r w:rsidDel="00000000" w:rsidR="00000000" w:rsidRPr="00000000">
        <w:rPr>
          <w:rtl w:val="0"/>
        </w:rPr>
      </w:r>
    </w:p>
    <w:p w:rsidR="00000000" w:rsidDel="00000000" w:rsidP="00000000" w:rsidRDefault="00000000" w:rsidRPr="00000000" w14:paraId="00000008">
      <w:pPr>
        <w:jc w:val="both"/>
        <w:rPr>
          <w:rFonts w:ascii="Arial" w:cs="Arial" w:eastAsia="Arial" w:hAnsi="Arial"/>
        </w:rPr>
      </w:pPr>
      <w:r w:rsidDel="00000000" w:rsidR="00000000" w:rsidRPr="00000000">
        <w:rPr>
          <w:rtl w:val="0"/>
        </w:rPr>
      </w:r>
    </w:p>
    <w:p w:rsidR="00000000" w:rsidDel="00000000" w:rsidP="00000000" w:rsidRDefault="00000000" w:rsidRPr="00000000" w14:paraId="00000009">
      <w:pPr>
        <w:widowControl w:val="0"/>
        <w:jc w:val="both"/>
        <w:rPr>
          <w:rFonts w:ascii="Arial" w:cs="Arial" w:eastAsia="Arial" w:hAnsi="Arial"/>
        </w:rPr>
      </w:pPr>
      <w:r w:rsidDel="00000000" w:rsidR="00000000" w:rsidRPr="00000000">
        <w:rPr>
          <w:rFonts w:ascii="Mangal" w:cs="Mangal" w:eastAsia="Mangal" w:hAnsi="Mangal"/>
          <w:b w:val="1"/>
          <w:bCs w:val="1"/>
          <w:i w:val="1"/>
          <w:iCs w:val="1"/>
          <w:sz w:val="26"/>
          <w:szCs w:val="26"/>
          <w:rtl w:val="0"/>
        </w:rPr>
        <w:t xml:space="preserve">संदर्भ सं. टीबीआरएल/मा.सं.वि.वि./2025/                दिनांक:   /    /2025</w:t>
      </w:r>
      <w:r w:rsidDel="00000000" w:rsidR="00000000" w:rsidRPr="00000000">
        <w:rPr>
          <w:rtl w:val="0"/>
        </w:rPr>
      </w:r>
    </w:p>
    <w:p w:rsidR="00000000" w:rsidDel="00000000" w:rsidP="00000000" w:rsidRDefault="00000000" w:rsidRPr="00000000" w14:paraId="0000000A">
      <w:pPr>
        <w:tabs>
          <w:tab w:val="left" w:leader="none" w:pos="8130"/>
        </w:tabs>
        <w:jc w:val="center"/>
        <w:rPr>
          <w:rFonts w:ascii="Arial" w:cs="Arial" w:eastAsia="Arial" w:hAnsi="Arial"/>
        </w:rPr>
      </w:pPr>
      <w:r w:rsidDel="00000000" w:rsidR="00000000" w:rsidRPr="00000000">
        <w:rPr>
          <w:rFonts w:ascii="Mangal" w:cs="Mangal" w:eastAsia="Mangal" w:hAnsi="Mangal"/>
          <w:b w:val="1"/>
          <w:bCs w:val="1"/>
          <w:i w:val="1"/>
          <w:iCs w:val="1"/>
          <w:sz w:val="26"/>
          <w:szCs w:val="26"/>
          <w:rtl w:val="0"/>
        </w:rPr>
        <w:t xml:space="preserve">विषय: </w:t>
      </w:r>
      <w:r w:rsidDel="00000000" w:rsidR="00000000" w:rsidRPr="00000000">
        <w:rPr>
          <w:rFonts w:ascii="Mangal" w:cs="Mangal" w:eastAsia="Mangal" w:hAnsi="Mangal"/>
          <w:b w:val="1"/>
          <w:bCs w:val="1"/>
          <w:rtl w:val="0"/>
        </w:rPr>
        <w:t xml:space="preserve">डी</w:t>
      </w:r>
      <w:r w:rsidDel="00000000" w:rsidR="00000000" w:rsidRPr="00000000">
        <w:rPr>
          <w:rFonts w:ascii="Arya" w:cs="Arya" w:eastAsia="Arya" w:hAnsi="Arya"/>
          <w:b w:val="1"/>
          <w:bCs w:val="1"/>
          <w:rtl w:val="0"/>
        </w:rPr>
        <w:t xml:space="preserve">.</w:t>
      </w:r>
      <w:r w:rsidDel="00000000" w:rsidR="00000000" w:rsidRPr="00000000">
        <w:rPr>
          <w:rFonts w:ascii="Mangal" w:cs="Mangal" w:eastAsia="Mangal" w:hAnsi="Mangal"/>
          <w:b w:val="1"/>
          <w:bCs w:val="1"/>
          <w:rtl w:val="0"/>
        </w:rPr>
        <w:t xml:space="preserve">आर</w:t>
      </w:r>
      <w:r w:rsidDel="00000000" w:rsidR="00000000" w:rsidRPr="00000000">
        <w:rPr>
          <w:rFonts w:ascii="Arya" w:cs="Arya" w:eastAsia="Arya" w:hAnsi="Arya"/>
          <w:b w:val="1"/>
          <w:bCs w:val="1"/>
          <w:rtl w:val="0"/>
        </w:rPr>
        <w:t xml:space="preserve">.</w:t>
      </w:r>
      <w:r w:rsidDel="00000000" w:rsidR="00000000" w:rsidRPr="00000000">
        <w:rPr>
          <w:rFonts w:ascii="Mangal" w:cs="Mangal" w:eastAsia="Mangal" w:hAnsi="Mangal"/>
          <w:b w:val="1"/>
          <w:bCs w:val="1"/>
          <w:rtl w:val="0"/>
        </w:rPr>
        <w:t xml:space="preserve">डी</w:t>
      </w:r>
      <w:r w:rsidDel="00000000" w:rsidR="00000000" w:rsidRPr="00000000">
        <w:rPr>
          <w:rFonts w:ascii="Arya" w:cs="Arya" w:eastAsia="Arya" w:hAnsi="Arya"/>
          <w:b w:val="1"/>
          <w:bCs w:val="1"/>
          <w:rtl w:val="0"/>
        </w:rPr>
        <w:t xml:space="preserve">.</w:t>
      </w:r>
      <w:r w:rsidDel="00000000" w:rsidR="00000000" w:rsidRPr="00000000">
        <w:rPr>
          <w:rFonts w:ascii="Mangal" w:cs="Mangal" w:eastAsia="Mangal" w:hAnsi="Mangal"/>
          <w:b w:val="1"/>
          <w:bCs w:val="1"/>
          <w:rtl w:val="0"/>
        </w:rPr>
        <w:t xml:space="preserve">ओ</w:t>
      </w:r>
      <w:r w:rsidDel="00000000" w:rsidR="00000000" w:rsidRPr="00000000">
        <w:rPr>
          <w:rFonts w:ascii="Arya" w:cs="Arya" w:eastAsia="Arya" w:hAnsi="Arya"/>
          <w:b w:val="1"/>
          <w:bCs w:val="1"/>
          <w:rtl w:val="0"/>
        </w:rPr>
        <w:t xml:space="preserve">. </w:t>
      </w:r>
      <w:r w:rsidDel="00000000" w:rsidR="00000000" w:rsidRPr="00000000">
        <w:rPr>
          <w:rFonts w:ascii="Mangal" w:cs="Mangal" w:eastAsia="Mangal" w:hAnsi="Mangal"/>
          <w:b w:val="1"/>
          <w:bCs w:val="1"/>
          <w:rtl w:val="0"/>
        </w:rPr>
        <w:t xml:space="preserve">की</w:t>
      </w:r>
      <w:r w:rsidDel="00000000" w:rsidR="00000000" w:rsidRPr="00000000">
        <w:rPr>
          <w:rFonts w:ascii="Arya" w:cs="Arya" w:eastAsia="Arya" w:hAnsi="Arya"/>
          <w:b w:val="1"/>
          <w:bCs w:val="1"/>
          <w:rtl w:val="0"/>
        </w:rPr>
        <w:t xml:space="preserve"> </w:t>
      </w:r>
      <w:r w:rsidDel="00000000" w:rsidR="00000000" w:rsidRPr="00000000">
        <w:rPr>
          <w:rFonts w:ascii="Mangal" w:cs="Mangal" w:eastAsia="Mangal" w:hAnsi="Mangal"/>
          <w:b w:val="1"/>
          <w:bCs w:val="1"/>
          <w:rtl w:val="0"/>
        </w:rPr>
        <w:t xml:space="preserve">पेड</w:t>
      </w:r>
      <w:r w:rsidDel="00000000" w:rsidR="00000000" w:rsidRPr="00000000">
        <w:rPr>
          <w:rFonts w:ascii="Arya" w:cs="Arya" w:eastAsia="Arya" w:hAnsi="Arya"/>
          <w:b w:val="1"/>
          <w:bCs w:val="1"/>
          <w:rtl w:val="0"/>
        </w:rPr>
        <w:t xml:space="preserve"> </w:t>
      </w:r>
      <w:r w:rsidDel="00000000" w:rsidR="00000000" w:rsidRPr="00000000">
        <w:rPr>
          <w:rFonts w:ascii="Mangal" w:cs="Mangal" w:eastAsia="Mangal" w:hAnsi="Mangal"/>
          <w:b w:val="1"/>
          <w:bCs w:val="1"/>
          <w:rtl w:val="0"/>
        </w:rPr>
        <w:t xml:space="preserve">इंटर्नशिप</w:t>
      </w:r>
      <w:r w:rsidDel="00000000" w:rsidR="00000000" w:rsidRPr="00000000">
        <w:rPr>
          <w:rFonts w:ascii="Arya" w:cs="Arya" w:eastAsia="Arya" w:hAnsi="Arya"/>
          <w:b w:val="1"/>
          <w:bCs w:val="1"/>
          <w:rtl w:val="0"/>
        </w:rPr>
        <w:t xml:space="preserve"> </w:t>
      </w:r>
      <w:r w:rsidDel="00000000" w:rsidR="00000000" w:rsidRPr="00000000">
        <w:rPr>
          <w:rFonts w:ascii="Mangal" w:cs="Mangal" w:eastAsia="Mangal" w:hAnsi="Mangal"/>
          <w:b w:val="1"/>
          <w:bCs w:val="1"/>
          <w:rtl w:val="0"/>
        </w:rPr>
        <w:t xml:space="preserve">स्कीम</w:t>
      </w:r>
      <w:r w:rsidDel="00000000" w:rsidR="00000000" w:rsidRPr="00000000">
        <w:rPr>
          <w:rFonts w:ascii="Arya" w:cs="Arya" w:eastAsia="Arya" w:hAnsi="Arya"/>
          <w:b w:val="1"/>
          <w:bCs w:val="1"/>
          <w:rtl w:val="0"/>
        </w:rPr>
        <w:t xml:space="preserve"> / </w:t>
      </w:r>
      <w:r w:rsidDel="00000000" w:rsidR="00000000" w:rsidRPr="00000000">
        <w:rPr>
          <w:b w:val="1"/>
          <w:bCs w:val="1"/>
          <w:rtl w:val="0"/>
        </w:rPr>
        <w:t xml:space="preserve">Paid Internship Scheme of DRDO</w:t>
      </w:r>
      <w:r w:rsidDel="00000000" w:rsidR="00000000" w:rsidRPr="00000000">
        <w:rPr>
          <w:rtl w:val="0"/>
        </w:rPr>
      </w:r>
    </w:p>
    <w:p w:rsidR="00000000" w:rsidDel="00000000" w:rsidP="00000000" w:rsidRDefault="00000000" w:rsidRPr="00000000" w14:paraId="0000000B">
      <w:pPr>
        <w:tabs>
          <w:tab w:val="left" w:leader="none" w:pos="8130"/>
        </w:tabs>
        <w:jc w:val="center"/>
        <w:rPr>
          <w:rFonts w:ascii="Arial" w:cs="Arial" w:eastAsia="Arial" w:hAnsi="Arial"/>
        </w:rPr>
      </w:pPr>
      <w:r w:rsidDel="00000000" w:rsidR="00000000" w:rsidRPr="00000000">
        <w:rPr>
          <w:rFonts w:ascii="Arya" w:cs="Arya" w:eastAsia="Arya" w:hAnsi="Arya"/>
          <w:b w:val="1"/>
          <w:bCs w:val="1"/>
          <w:rtl w:val="0"/>
        </w:rPr>
        <w:t xml:space="preserve">    (छ्ह महीने की पेड इंटर्नशिप )</w:t>
      </w:r>
      <w:r w:rsidDel="00000000" w:rsidR="00000000" w:rsidRPr="00000000">
        <w:rPr>
          <w:rtl w:val="0"/>
        </w:rPr>
      </w:r>
    </w:p>
    <w:p w:rsidR="00000000" w:rsidDel="00000000" w:rsidP="00000000" w:rsidRDefault="00000000" w:rsidRPr="00000000" w14:paraId="0000000C">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00D">
      <w:pPr>
        <w:widowControl w:val="0"/>
        <w:jc w:val="both"/>
        <w:rPr>
          <w:rFonts w:ascii="Arial" w:cs="Arial" w:eastAsia="Arial" w:hAnsi="Arial"/>
        </w:rPr>
      </w:pPr>
      <w:sdt>
        <w:sdtPr>
          <w:id w:val="-573834737"/>
          <w:tag w:val="goog_rdk_0"/>
        </w:sdtPr>
        <w:sdtContent>
          <w:r w:rsidDel="00000000" w:rsidR="00000000" w:rsidRPr="00000000">
            <w:rPr>
              <w:rFonts w:ascii="Palanquin Dark" w:cs="Palanquin Dark" w:eastAsia="Palanquin Dark" w:hAnsi="Palanquin Dark"/>
              <w:rtl w:val="0"/>
            </w:rPr>
            <w:t xml:space="preserve">संदर्भ: टिप्पणी संख्या टी.बी.आर.एल./मा.सं.वि.वि./2025/139  तिथि 21 जुलाई 2025  ---- (1)</w:t>
          </w:r>
        </w:sdtContent>
      </w:sdt>
    </w:p>
    <w:p w:rsidR="00000000" w:rsidDel="00000000" w:rsidP="00000000" w:rsidRDefault="00000000" w:rsidRPr="00000000" w14:paraId="0000000E">
      <w:pPr>
        <w:widowControl w:val="0"/>
        <w:jc w:val="both"/>
        <w:rPr>
          <w:rFonts w:ascii="Arial" w:cs="Arial" w:eastAsia="Arial" w:hAnsi="Arial"/>
        </w:rPr>
      </w:pPr>
      <w:sdt>
        <w:sdtPr>
          <w:id w:val="1834102833"/>
          <w:tag w:val="goog_rdk_1"/>
        </w:sdtPr>
        <w:sdtContent>
          <w:r w:rsidDel="00000000" w:rsidR="00000000" w:rsidRPr="00000000">
            <w:rPr>
              <w:rFonts w:ascii="Palanquin Dark" w:cs="Palanquin Dark" w:eastAsia="Palanquin Dark" w:hAnsi="Palanquin Dark"/>
              <w:rtl w:val="0"/>
            </w:rPr>
            <w:t xml:space="preserve">         टिप्पणी संख्या टी.बी.आर.एल./मा.सं.वि.वि./2025/143 तिथि 28 जुलाई 2025  ---- (2)</w:t>
          </w:r>
        </w:sdtContent>
      </w:sdt>
    </w:p>
    <w:p w:rsidR="00000000" w:rsidDel="00000000" w:rsidP="00000000" w:rsidRDefault="00000000" w:rsidRPr="00000000" w14:paraId="0000000F">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010">
      <w:pPr>
        <w:widowControl w:val="0"/>
        <w:jc w:val="both"/>
        <w:rPr>
          <w:rFonts w:ascii="Arial" w:cs="Arial" w:eastAsia="Arial" w:hAnsi="Arial"/>
        </w:rPr>
      </w:pPr>
      <w:sdt>
        <w:sdtPr>
          <w:id w:val="296371438"/>
          <w:tag w:val="goog_rdk_2"/>
        </w:sdtPr>
        <w:sdtContent>
          <w:r w:rsidDel="00000000" w:rsidR="00000000" w:rsidRPr="00000000">
            <w:rPr>
              <w:rFonts w:ascii="Palanquin Dark" w:cs="Palanquin Dark" w:eastAsia="Palanquin Dark" w:hAnsi="Palanquin Dark"/>
              <w:rtl w:val="0"/>
            </w:rPr>
            <w:t xml:space="preserve">उपरोक्त टिप्पणी के अनुसार कार्यालय आदेश के अनुसार गठित समिति ने अगस्त</w:t>
          </w:r>
        </w:sdtContent>
      </w:sdt>
      <w:r w:rsidDel="00000000" w:rsidR="00000000" w:rsidRPr="00000000">
        <w:rPr>
          <w:rFonts w:ascii="Mangal" w:cs="Mangal" w:eastAsia="Mangal" w:hAnsi="Mangal"/>
          <w:rtl w:val="0"/>
        </w:rPr>
        <w:t xml:space="preserve">2025 से शुरु होने वाले </w:t>
      </w:r>
      <w:sdt>
        <w:sdtPr>
          <w:id w:val="1826236218"/>
          <w:tag w:val="goog_rdk_3"/>
        </w:sdtPr>
        <w:sdtContent>
          <w:r w:rsidDel="00000000" w:rsidR="00000000" w:rsidRPr="00000000">
            <w:rPr>
              <w:rFonts w:ascii="Palanquin Dark" w:cs="Palanquin Dark" w:eastAsia="Palanquin Dark" w:hAnsi="Palanquin Dark"/>
              <w:rtl w:val="0"/>
            </w:rPr>
            <w:t xml:space="preserve">डी.आर.डी.ओ. की पेड इंटर्नशिप स्कीम के तहत छ्ह महीने की पेड इंटर्नशिप के लिये टी.बी.आर.एल. द्वारा चिह्नित ब्रांचों के लिये प्राप्त 38 आवेदनों की समीक्षा की। समिति की बैठक का कार्यवृत्त संलग्न है।   समिति द्वारा उपरोक्त विषय पर प्रकाशित विज्ञापन में दिये गये मापदंड के आधार पर निम्नलिखित ब्यौरे के अनुसार अनुसंशा की गई है:-              </w:t>
          </w:r>
        </w:sdtContent>
      </w:sdt>
    </w:p>
    <w:tbl>
      <w:tblPr>
        <w:tblStyle w:val="Table1"/>
        <w:tblW w:w="9463.0" w:type="dxa"/>
        <w:jc w:val="left"/>
        <w:tblInd w:w="-55.0" w:type="dxa"/>
        <w:tblLayout w:type="fixed"/>
        <w:tblLook w:val="0000"/>
      </w:tblPr>
      <w:tblGrid>
        <w:gridCol w:w="788"/>
        <w:gridCol w:w="2662"/>
        <w:gridCol w:w="1642"/>
        <w:gridCol w:w="2044"/>
        <w:gridCol w:w="2327"/>
        <w:tblGridChange w:id="0">
          <w:tblGrid>
            <w:gridCol w:w="788"/>
            <w:gridCol w:w="2662"/>
            <w:gridCol w:w="1642"/>
            <w:gridCol w:w="2044"/>
            <w:gridCol w:w="2327"/>
          </w:tblGrid>
        </w:tblGridChange>
      </w:tblGrid>
      <w:tr>
        <w:trPr>
          <w:cantSplit w:val="0"/>
          <w:trHeight w:val="729" w:hRule="atLeast"/>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1">
            <w:pPr>
              <w:widowControl w:val="0"/>
              <w:jc w:val="center"/>
              <w:rPr>
                <w:rFonts w:ascii="Arial" w:cs="Arial" w:eastAsia="Arial" w:hAnsi="Arial"/>
              </w:rPr>
            </w:pPr>
            <w:sdt>
              <w:sdtPr>
                <w:id w:val="-1318270182"/>
                <w:tag w:val="goog_rdk_4"/>
              </w:sdtPr>
              <w:sdtContent>
                <w:r w:rsidDel="00000000" w:rsidR="00000000" w:rsidRPr="00000000">
                  <w:rPr>
                    <w:rFonts w:ascii="Palanquin Dark" w:cs="Palanquin Dark" w:eastAsia="Palanquin Dark" w:hAnsi="Palanquin Dark"/>
                    <w:rtl w:val="0"/>
                  </w:rPr>
                  <w:t xml:space="preserve">क्र.  सं./ S.No.</w:t>
                </w:r>
              </w:sdtContent>
            </w:sdt>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2">
            <w:pPr>
              <w:widowControl w:val="0"/>
              <w:jc w:val="center"/>
              <w:rPr>
                <w:rFonts w:ascii="Arial" w:cs="Arial" w:eastAsia="Arial" w:hAnsi="Arial"/>
              </w:rPr>
            </w:pPr>
            <w:sdt>
              <w:sdtPr>
                <w:id w:val="1850328076"/>
                <w:tag w:val="goog_rdk_5"/>
              </w:sdtPr>
              <w:sdtContent>
                <w:r w:rsidDel="00000000" w:rsidR="00000000" w:rsidRPr="00000000">
                  <w:rPr>
                    <w:rFonts w:ascii="Palanquin Dark" w:cs="Palanquin Dark" w:eastAsia="Palanquin Dark" w:hAnsi="Palanquin Dark"/>
                    <w:rtl w:val="0"/>
                  </w:rPr>
                  <w:t xml:space="preserve">ब्रांच/</w:t>
                </w:r>
              </w:sdtContent>
            </w:sdt>
          </w:p>
          <w:p w:rsidR="00000000" w:rsidDel="00000000" w:rsidP="00000000" w:rsidRDefault="00000000" w:rsidRPr="00000000" w14:paraId="00000013">
            <w:pPr>
              <w:widowControl w:val="0"/>
              <w:jc w:val="center"/>
              <w:rPr>
                <w:rFonts w:ascii="Arial" w:cs="Arial" w:eastAsia="Arial" w:hAnsi="Arial"/>
              </w:rPr>
            </w:pPr>
            <w:r w:rsidDel="00000000" w:rsidR="00000000" w:rsidRPr="00000000">
              <w:rPr>
                <w:rFonts w:ascii="Arial" w:cs="Arial" w:eastAsia="Arial" w:hAnsi="Arial"/>
                <w:rtl w:val="0"/>
              </w:rPr>
              <w:t xml:space="preserve">Branch</w:t>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4">
            <w:pPr>
              <w:widowControl w:val="0"/>
              <w:jc w:val="center"/>
              <w:rPr>
                <w:rFonts w:ascii="Arial" w:cs="Arial" w:eastAsia="Arial" w:hAnsi="Arial"/>
              </w:rPr>
            </w:pPr>
            <w:sdt>
              <w:sdtPr>
                <w:id w:val="-156396394"/>
                <w:tag w:val="goog_rdk_6"/>
              </w:sdtPr>
              <w:sdtContent>
                <w:r w:rsidDel="00000000" w:rsidR="00000000" w:rsidRPr="00000000">
                  <w:rPr>
                    <w:rFonts w:ascii="Palanquin Dark" w:cs="Palanquin Dark" w:eastAsia="Palanquin Dark" w:hAnsi="Palanquin Dark"/>
                    <w:rtl w:val="0"/>
                  </w:rPr>
                  <w:t xml:space="preserve">आवश्यकता /Requirement</w:t>
                </w:r>
              </w:sdtContent>
            </w:sdt>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5">
            <w:pPr>
              <w:widowControl w:val="0"/>
              <w:jc w:val="center"/>
              <w:rPr>
                <w:rFonts w:ascii="Arial" w:cs="Arial" w:eastAsia="Arial" w:hAnsi="Arial"/>
              </w:rPr>
            </w:pPr>
            <w:sdt>
              <w:sdtPr>
                <w:id w:val="-879691349"/>
                <w:tag w:val="goog_rdk_7"/>
              </w:sdtPr>
              <w:sdtContent>
                <w:r w:rsidDel="00000000" w:rsidR="00000000" w:rsidRPr="00000000">
                  <w:rPr>
                    <w:rFonts w:ascii="Palanquin Dark" w:cs="Palanquin Dark" w:eastAsia="Palanquin Dark" w:hAnsi="Palanquin Dark"/>
                    <w:rtl w:val="0"/>
                  </w:rPr>
                  <w:t xml:space="preserve">आवेदन प्राप्त हुए / Application Received</w:t>
                </w:r>
              </w:sdtContent>
            </w:sdt>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6">
            <w:pPr>
              <w:widowControl w:val="0"/>
              <w:jc w:val="center"/>
              <w:rPr>
                <w:rFonts w:ascii="Arial" w:cs="Arial" w:eastAsia="Arial" w:hAnsi="Arial"/>
              </w:rPr>
            </w:pPr>
            <w:sdt>
              <w:sdtPr>
                <w:id w:val="1028550532"/>
                <w:tag w:val="goog_rdk_8"/>
              </w:sdtPr>
              <w:sdtContent>
                <w:r w:rsidDel="00000000" w:rsidR="00000000" w:rsidRPr="00000000">
                  <w:rPr>
                    <w:rFonts w:ascii="Palanquin Dark" w:cs="Palanquin Dark" w:eastAsia="Palanquin Dark" w:hAnsi="Palanquin Dark"/>
                    <w:rtl w:val="0"/>
                  </w:rPr>
                  <w:t xml:space="preserve">रिमार्क्स/ Remarks</w:t>
                </w:r>
              </w:sdtContent>
            </w:sdt>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17">
            <w:pPr>
              <w:widowControl w:val="0"/>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8">
            <w:pPr>
              <w:widowControl w:val="0"/>
              <w:tabs>
                <w:tab w:val="left" w:leader="none" w:pos="8130"/>
              </w:tabs>
              <w:jc w:val="both"/>
              <w:rPr>
                <w:rFonts w:ascii="Arial" w:cs="Arial" w:eastAsia="Arial" w:hAnsi="Arial"/>
              </w:rPr>
            </w:pPr>
            <w:r w:rsidDel="00000000" w:rsidR="00000000" w:rsidRPr="00000000">
              <w:rPr>
                <w:rFonts w:ascii="Arial" w:cs="Arial" w:eastAsia="Arial" w:hAnsi="Arial"/>
                <w:rtl w:val="0"/>
              </w:rPr>
              <w:t xml:space="preserve">Computer Science Engg.</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9">
            <w:pPr>
              <w:widowControl w:val="0"/>
              <w:jc w:val="center"/>
              <w:rPr>
                <w:rFonts w:ascii="Arial" w:cs="Arial" w:eastAsia="Arial" w:hAnsi="Arial"/>
              </w:rPr>
            </w:pPr>
            <w:r w:rsidDel="00000000" w:rsidR="00000000" w:rsidRPr="00000000">
              <w:rPr>
                <w:rFonts w:ascii="Arial" w:cs="Arial" w:eastAsia="Arial" w:hAnsi="Arial"/>
                <w:rtl w:val="0"/>
              </w:rPr>
              <w:t xml:space="preserve">07</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A">
            <w:pPr>
              <w:widowControl w:val="0"/>
              <w:jc w:val="center"/>
              <w:rPr>
                <w:rFonts w:ascii="Arial" w:cs="Arial" w:eastAsia="Arial" w:hAnsi="Arial"/>
              </w:rPr>
            </w:pPr>
            <w:r w:rsidDel="00000000" w:rsidR="00000000" w:rsidRPr="00000000">
              <w:rPr>
                <w:rFonts w:ascii="Arial" w:cs="Arial" w:eastAsia="Arial" w:hAnsi="Arial"/>
                <w:rtl w:val="0"/>
              </w:rPr>
              <w:t xml:space="preserve">28</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B">
            <w:pPr>
              <w:widowControl w:val="0"/>
              <w:jc w:val="center"/>
              <w:rPr>
                <w:rFonts w:ascii="Arial" w:cs="Arial" w:eastAsia="Arial" w:hAnsi="Arial"/>
              </w:rPr>
            </w:pPr>
            <w:sdt>
              <w:sdtPr>
                <w:id w:val="1808677839"/>
                <w:tag w:val="goog_rdk_9"/>
              </w:sdtPr>
              <w:sdtContent>
                <w:r w:rsidDel="00000000" w:rsidR="00000000" w:rsidRPr="00000000">
                  <w:rPr>
                    <w:rFonts w:ascii="Palanquin Dark" w:cs="Palanquin Dark" w:eastAsia="Palanquin Dark" w:hAnsi="Palanquin Dark"/>
                    <w:rtl w:val="0"/>
                  </w:rPr>
                  <w:t xml:space="preserve">7 चयनित</w:t>
                </w:r>
              </w:sdtContent>
            </w:sdt>
          </w:p>
          <w:p w:rsidR="00000000" w:rsidDel="00000000" w:rsidP="00000000" w:rsidRDefault="00000000" w:rsidRPr="00000000" w14:paraId="0000001C">
            <w:pPr>
              <w:widowControl w:val="0"/>
              <w:jc w:val="center"/>
              <w:rPr>
                <w:rFonts w:ascii="Arial" w:cs="Arial" w:eastAsia="Arial" w:hAnsi="Arial"/>
              </w:rPr>
            </w:pPr>
            <w:sdt>
              <w:sdtPr>
                <w:id w:val="1997823165"/>
                <w:tag w:val="goog_rdk_10"/>
              </w:sdtPr>
              <w:sdtContent>
                <w:r w:rsidDel="00000000" w:rsidR="00000000" w:rsidRPr="00000000">
                  <w:rPr>
                    <w:rFonts w:ascii="Palanquin Dark" w:cs="Palanquin Dark" w:eastAsia="Palanquin Dark" w:hAnsi="Palanquin Dark"/>
                    <w:rtl w:val="0"/>
                  </w:rPr>
                  <w:t xml:space="preserve">5 प्रतीक्षारत</w:t>
                </w:r>
              </w:sdtContent>
            </w:sdt>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1D">
            <w:pPr>
              <w:widowControl w:val="0"/>
              <w:rPr>
                <w:rFonts w:ascii="Arial" w:cs="Arial" w:eastAsia="Arial" w:hAnsi="Arial"/>
              </w:rPr>
            </w:pPr>
            <w:r w:rsidDel="00000000" w:rsidR="00000000" w:rsidRPr="00000000">
              <w:rPr>
                <w:rFonts w:ascii="Arial" w:cs="Arial" w:eastAsia="Arial" w:hAnsi="Arial"/>
                <w:rtl w:val="0"/>
              </w:rPr>
              <w:t xml:space="preserve">2</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E">
            <w:pPr>
              <w:widowControl w:val="0"/>
              <w:tabs>
                <w:tab w:val="left" w:leader="none" w:pos="8130"/>
              </w:tabs>
              <w:jc w:val="both"/>
              <w:rPr>
                <w:rFonts w:ascii="Arial" w:cs="Arial" w:eastAsia="Arial" w:hAnsi="Arial"/>
              </w:rPr>
            </w:pPr>
            <w:r w:rsidDel="00000000" w:rsidR="00000000" w:rsidRPr="00000000">
              <w:rPr>
                <w:rFonts w:ascii="Arial" w:cs="Arial" w:eastAsia="Arial" w:hAnsi="Arial"/>
                <w:rtl w:val="0"/>
              </w:rPr>
              <w:t xml:space="preserve">Electrical Engg.</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F">
            <w:pPr>
              <w:widowControl w:val="0"/>
              <w:jc w:val="center"/>
              <w:rPr>
                <w:rFonts w:ascii="Arial" w:cs="Arial" w:eastAsia="Arial" w:hAnsi="Arial"/>
              </w:rPr>
            </w:pPr>
            <w:r w:rsidDel="00000000" w:rsidR="00000000" w:rsidRPr="00000000">
              <w:rPr>
                <w:rFonts w:ascii="Arial" w:cs="Arial" w:eastAsia="Arial" w:hAnsi="Arial"/>
                <w:rtl w:val="0"/>
              </w:rPr>
              <w:t xml:space="preserve">03</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0">
            <w:pPr>
              <w:widowControl w:val="0"/>
              <w:jc w:val="center"/>
              <w:rPr>
                <w:rFonts w:ascii="Arial" w:cs="Arial" w:eastAsia="Arial" w:hAnsi="Arial"/>
              </w:rPr>
            </w:pPr>
            <w:r w:rsidDel="00000000" w:rsidR="00000000" w:rsidRPr="00000000">
              <w:rPr>
                <w:rFonts w:ascii="Arial" w:cs="Arial" w:eastAsia="Arial" w:hAnsi="Arial"/>
                <w:rtl w:val="0"/>
              </w:rPr>
              <w:t xml:space="preserve">01</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1">
            <w:pPr>
              <w:widowControl w:val="0"/>
              <w:jc w:val="center"/>
              <w:rPr>
                <w:rFonts w:ascii="Arial" w:cs="Arial" w:eastAsia="Arial" w:hAnsi="Arial"/>
              </w:rPr>
            </w:pPr>
            <w:sdt>
              <w:sdtPr>
                <w:id w:val="1203175489"/>
                <w:tag w:val="goog_rdk_11"/>
              </w:sdtPr>
              <w:sdtContent>
                <w:r w:rsidDel="00000000" w:rsidR="00000000" w:rsidRPr="00000000">
                  <w:rPr>
                    <w:rFonts w:ascii="Palanquin Dark" w:cs="Palanquin Dark" w:eastAsia="Palanquin Dark" w:hAnsi="Palanquin Dark"/>
                    <w:rtl w:val="0"/>
                  </w:rPr>
                  <w:t xml:space="preserve">1 चयनित</w:t>
                </w:r>
              </w:sdtContent>
            </w:sdt>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2">
            <w:pPr>
              <w:widowControl w:val="0"/>
              <w:rPr>
                <w:rFonts w:ascii="Arial" w:cs="Arial" w:eastAsia="Arial" w:hAnsi="Arial"/>
              </w:rPr>
            </w:pPr>
            <w:r w:rsidDel="00000000" w:rsidR="00000000" w:rsidRPr="00000000">
              <w:rPr>
                <w:rFonts w:ascii="Arial" w:cs="Arial" w:eastAsia="Arial" w:hAnsi="Arial"/>
                <w:rtl w:val="0"/>
              </w:rPr>
              <w:t xml:space="preserve">3 (a)</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3">
            <w:pPr>
              <w:widowControl w:val="0"/>
              <w:tabs>
                <w:tab w:val="left" w:leader="none" w:pos="8130"/>
              </w:tabs>
              <w:jc w:val="both"/>
              <w:rPr>
                <w:rFonts w:ascii="Arial" w:cs="Arial" w:eastAsia="Arial" w:hAnsi="Arial"/>
              </w:rPr>
            </w:pPr>
            <w:r w:rsidDel="00000000" w:rsidR="00000000" w:rsidRPr="00000000">
              <w:rPr>
                <w:rFonts w:ascii="Arial" w:cs="Arial" w:eastAsia="Arial" w:hAnsi="Arial"/>
                <w:rtl w:val="0"/>
              </w:rPr>
              <w:t xml:space="preserve">Mechanical Engg.</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4">
            <w:pPr>
              <w:widowControl w:val="0"/>
              <w:jc w:val="center"/>
              <w:rPr>
                <w:rFonts w:ascii="Arial" w:cs="Arial" w:eastAsia="Arial" w:hAnsi="Arial"/>
              </w:rPr>
            </w:pPr>
            <w:r w:rsidDel="00000000" w:rsidR="00000000" w:rsidRPr="00000000">
              <w:rPr>
                <w:rFonts w:ascii="Arial" w:cs="Arial" w:eastAsia="Arial" w:hAnsi="Arial"/>
                <w:rtl w:val="0"/>
              </w:rPr>
              <w:t xml:space="preserve">13</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5">
            <w:pPr>
              <w:widowControl w:val="0"/>
              <w:jc w:val="center"/>
              <w:rPr>
                <w:rFonts w:ascii="Arial" w:cs="Arial" w:eastAsia="Arial" w:hAnsi="Arial"/>
              </w:rPr>
            </w:pPr>
            <w:r w:rsidDel="00000000" w:rsidR="00000000" w:rsidRPr="00000000">
              <w:rPr>
                <w:rFonts w:ascii="Arial" w:cs="Arial" w:eastAsia="Arial" w:hAnsi="Arial"/>
                <w:rtl w:val="0"/>
              </w:rPr>
              <w:t xml:space="preserve">02</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6">
            <w:pPr>
              <w:widowControl w:val="0"/>
              <w:jc w:val="center"/>
              <w:rPr>
                <w:rFonts w:ascii="Arial" w:cs="Arial" w:eastAsia="Arial" w:hAnsi="Arial"/>
              </w:rPr>
            </w:pPr>
            <w:sdt>
              <w:sdtPr>
                <w:id w:val="-1560900437"/>
                <w:tag w:val="goog_rdk_12"/>
              </w:sdtPr>
              <w:sdtContent>
                <w:r w:rsidDel="00000000" w:rsidR="00000000" w:rsidRPr="00000000">
                  <w:rPr>
                    <w:rFonts w:ascii="Palanquin Dark" w:cs="Palanquin Dark" w:eastAsia="Palanquin Dark" w:hAnsi="Palanquin Dark"/>
                    <w:rtl w:val="0"/>
                  </w:rPr>
                  <w:t xml:space="preserve">1 चयनित</w:t>
                </w:r>
              </w:sdtContent>
            </w:sdt>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7">
            <w:pPr>
              <w:widowControl w:val="0"/>
              <w:rPr>
                <w:rFonts w:ascii="Arial" w:cs="Arial" w:eastAsia="Arial" w:hAnsi="Arial"/>
              </w:rPr>
            </w:pPr>
            <w:r w:rsidDel="00000000" w:rsidR="00000000" w:rsidRPr="00000000">
              <w:rPr>
                <w:rFonts w:ascii="Arial" w:cs="Arial" w:eastAsia="Arial" w:hAnsi="Arial"/>
                <w:rtl w:val="0"/>
              </w:rPr>
              <w:t xml:space="preserve">3 (b)</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8">
            <w:pPr>
              <w:widowControl w:val="0"/>
              <w:tabs>
                <w:tab w:val="left" w:leader="none" w:pos="8130"/>
              </w:tabs>
              <w:jc w:val="both"/>
              <w:rPr>
                <w:rFonts w:ascii="Arial" w:cs="Arial" w:eastAsia="Arial" w:hAnsi="Arial"/>
              </w:rPr>
            </w:pPr>
            <w:r w:rsidDel="00000000" w:rsidR="00000000" w:rsidRPr="00000000">
              <w:rPr>
                <w:rFonts w:ascii="Arial" w:cs="Arial" w:eastAsia="Arial" w:hAnsi="Arial"/>
                <w:rtl w:val="0"/>
              </w:rPr>
              <w:t xml:space="preserve">Mechanical &amp; Mechatronics</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9">
            <w:pPr>
              <w:widowControl w:val="0"/>
              <w:jc w:val="center"/>
              <w:rPr>
                <w:rFonts w:ascii="Arial" w:cs="Arial" w:eastAsia="Arial" w:hAnsi="Arial"/>
              </w:rPr>
            </w:pPr>
            <w:r w:rsidDel="00000000" w:rsidR="00000000" w:rsidRPr="00000000">
              <w:rPr>
                <w:rFonts w:ascii="Arial" w:cs="Arial" w:eastAsia="Arial" w:hAnsi="Arial"/>
                <w:rtl w:val="0"/>
              </w:rPr>
              <w:t xml:space="preserve">-</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A">
            <w:pPr>
              <w:widowControl w:val="0"/>
              <w:jc w:val="center"/>
              <w:rPr>
                <w:rFonts w:ascii="Arial" w:cs="Arial" w:eastAsia="Arial" w:hAnsi="Arial"/>
              </w:rPr>
            </w:pPr>
            <w:r w:rsidDel="00000000" w:rsidR="00000000" w:rsidRPr="00000000">
              <w:rPr>
                <w:rFonts w:ascii="Arial" w:cs="Arial" w:eastAsia="Arial" w:hAnsi="Arial"/>
                <w:rtl w:val="0"/>
              </w:rPr>
              <w:t xml:space="preserve">05</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B">
            <w:pPr>
              <w:widowControl w:val="0"/>
              <w:jc w:val="center"/>
              <w:rPr>
                <w:rFonts w:ascii="Arial" w:cs="Arial" w:eastAsia="Arial" w:hAnsi="Arial"/>
              </w:rPr>
            </w:pPr>
            <w:sdt>
              <w:sdtPr>
                <w:id w:val="1853682527"/>
                <w:tag w:val="goog_rdk_13"/>
              </w:sdtPr>
              <w:sdtContent>
                <w:r w:rsidDel="00000000" w:rsidR="00000000" w:rsidRPr="00000000">
                  <w:rPr>
                    <w:rFonts w:ascii="Palanquin Dark" w:cs="Palanquin Dark" w:eastAsia="Palanquin Dark" w:hAnsi="Palanquin Dark"/>
                    <w:rtl w:val="0"/>
                  </w:rPr>
                  <w:t xml:space="preserve">2 चयनित</w:t>
                </w:r>
              </w:sdtContent>
            </w:sdt>
          </w:p>
          <w:p w:rsidR="00000000" w:rsidDel="00000000" w:rsidP="00000000" w:rsidRDefault="00000000" w:rsidRPr="00000000" w14:paraId="0000002C">
            <w:pPr>
              <w:widowControl w:val="0"/>
              <w:jc w:val="center"/>
              <w:rPr>
                <w:rFonts w:ascii="Arial" w:cs="Arial" w:eastAsia="Arial" w:hAnsi="Arial"/>
              </w:rPr>
            </w:pPr>
            <w:sdt>
              <w:sdtPr>
                <w:id w:val="-1900213226"/>
                <w:tag w:val="goog_rdk_14"/>
              </w:sdtPr>
              <w:sdtContent>
                <w:r w:rsidDel="00000000" w:rsidR="00000000" w:rsidRPr="00000000">
                  <w:rPr>
                    <w:rFonts w:ascii="Palanquin Dark" w:cs="Palanquin Dark" w:eastAsia="Palanquin Dark" w:hAnsi="Palanquin Dark"/>
                    <w:rtl w:val="0"/>
                  </w:rPr>
                  <w:t xml:space="preserve">3 प्रतीक्षारत</w:t>
                </w:r>
              </w:sdtContent>
            </w:sdt>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D">
            <w:pPr>
              <w:widowControl w:val="0"/>
              <w:rPr>
                <w:rFonts w:ascii="Arial" w:cs="Arial" w:eastAsia="Arial" w:hAnsi="Arial"/>
              </w:rPr>
            </w:pPr>
            <w:r w:rsidDel="00000000" w:rsidR="00000000" w:rsidRPr="00000000">
              <w:rPr>
                <w:rFonts w:ascii="Arial" w:cs="Arial" w:eastAsia="Arial" w:hAnsi="Arial"/>
                <w:rtl w:val="0"/>
              </w:rPr>
              <w:t xml:space="preserve">4</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E">
            <w:pPr>
              <w:widowControl w:val="0"/>
              <w:tabs>
                <w:tab w:val="left" w:leader="none" w:pos="8130"/>
              </w:tabs>
              <w:jc w:val="both"/>
              <w:rPr>
                <w:rFonts w:ascii="Arial" w:cs="Arial" w:eastAsia="Arial" w:hAnsi="Arial"/>
              </w:rPr>
            </w:pPr>
            <w:r w:rsidDel="00000000" w:rsidR="00000000" w:rsidRPr="00000000">
              <w:rPr>
                <w:rFonts w:ascii="Arial" w:cs="Arial" w:eastAsia="Arial" w:hAnsi="Arial"/>
                <w:rtl w:val="0"/>
              </w:rPr>
              <w:t xml:space="preserve">Aerospace/Aeronautical</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F">
            <w:pPr>
              <w:widowControl w:val="0"/>
              <w:jc w:val="center"/>
              <w:rPr>
                <w:rFonts w:ascii="Arial" w:cs="Arial" w:eastAsia="Arial" w:hAnsi="Arial"/>
              </w:rPr>
            </w:pPr>
            <w:r w:rsidDel="00000000" w:rsidR="00000000" w:rsidRPr="00000000">
              <w:rPr>
                <w:rFonts w:ascii="Arial" w:cs="Arial" w:eastAsia="Arial" w:hAnsi="Arial"/>
                <w:rtl w:val="0"/>
              </w:rPr>
              <w:t xml:space="preserve">03</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0">
            <w:pPr>
              <w:widowControl w:val="0"/>
              <w:jc w:val="center"/>
              <w:rPr>
                <w:rFonts w:ascii="Arial" w:cs="Arial" w:eastAsia="Arial" w:hAnsi="Arial"/>
              </w:rPr>
            </w:pPr>
            <w:r w:rsidDel="00000000" w:rsidR="00000000" w:rsidRPr="00000000">
              <w:rPr>
                <w:rFonts w:ascii="Arial" w:cs="Arial" w:eastAsia="Arial" w:hAnsi="Arial"/>
                <w:rtl w:val="0"/>
              </w:rPr>
              <w:t xml:space="preserve">02</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1">
            <w:pPr>
              <w:widowControl w:val="0"/>
              <w:jc w:val="center"/>
              <w:rPr>
                <w:rFonts w:ascii="Arial" w:cs="Arial" w:eastAsia="Arial" w:hAnsi="Arial"/>
              </w:rPr>
            </w:pPr>
            <w:sdt>
              <w:sdtPr>
                <w:id w:val="435952020"/>
                <w:tag w:val="goog_rdk_15"/>
              </w:sdtPr>
              <w:sdtContent>
                <w:r w:rsidDel="00000000" w:rsidR="00000000" w:rsidRPr="00000000">
                  <w:rPr>
                    <w:rFonts w:ascii="Palanquin Dark" w:cs="Palanquin Dark" w:eastAsia="Palanquin Dark" w:hAnsi="Palanquin Dark"/>
                    <w:rtl w:val="0"/>
                  </w:rPr>
                  <w:t xml:space="preserve">1  चयनित</w:t>
                </w:r>
              </w:sdtContent>
            </w:sdt>
          </w:p>
        </w:tc>
      </w:tr>
    </w:tbl>
    <w:p w:rsidR="00000000" w:rsidDel="00000000" w:rsidP="00000000" w:rsidRDefault="00000000" w:rsidRPr="00000000" w14:paraId="00000032">
      <w:pPr>
        <w:widowControl w:val="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widowControl w:val="0"/>
        <w:jc w:val="both"/>
        <w:rPr>
          <w:rFonts w:ascii="Arial" w:cs="Arial" w:eastAsia="Arial" w:hAnsi="Arial"/>
        </w:rPr>
      </w:pPr>
      <w:r w:rsidDel="00000000" w:rsidR="00000000" w:rsidRPr="00000000">
        <w:rPr>
          <w:rFonts w:ascii="Mangal" w:cs="Mangal" w:eastAsia="Mangal" w:hAnsi="Mangal"/>
          <w:rtl w:val="0"/>
        </w:rPr>
        <w:t xml:space="preserve">निर्धारित मानदंड के अनुसार प्रशिक्षुओ के आवेदनों को प्राथमिकता के आधार पर विभिन्न ग्रुपों की समीक्षा एवं चयन के लिये प्रस्तुत किया गया। इसमें संबंधित ग्रुप तथा मा.सं.वि.वि. के प्रतिनिधि शामिल हुए। </w:t>
      </w:r>
      <w:r w:rsidDel="00000000" w:rsidR="00000000" w:rsidRPr="00000000">
        <w:rPr>
          <w:rtl w:val="0"/>
        </w:rPr>
      </w:r>
    </w:p>
    <w:p w:rsidR="00000000" w:rsidDel="00000000" w:rsidP="00000000" w:rsidRDefault="00000000" w:rsidRPr="00000000" w14:paraId="00000034">
      <w:pPr>
        <w:widowControl w:val="0"/>
        <w:jc w:val="both"/>
        <w:rPr>
          <w:rFonts w:ascii="Mangal" w:cs="Mangal" w:eastAsia="Mangal" w:hAnsi="Mangal"/>
        </w:rPr>
      </w:pPr>
      <w:r w:rsidDel="00000000" w:rsidR="00000000" w:rsidRPr="00000000">
        <w:rPr>
          <w:rtl w:val="0"/>
        </w:rPr>
      </w:r>
    </w:p>
    <w:p w:rsidR="00000000" w:rsidDel="00000000" w:rsidP="00000000" w:rsidRDefault="00000000" w:rsidRPr="00000000" w14:paraId="00000035">
      <w:pPr>
        <w:widowControl w:val="0"/>
        <w:jc w:val="both"/>
        <w:rPr>
          <w:rFonts w:ascii="Arial" w:cs="Arial" w:eastAsia="Arial" w:hAnsi="Arial"/>
        </w:rPr>
      </w:pPr>
      <w:r w:rsidDel="00000000" w:rsidR="00000000" w:rsidRPr="00000000">
        <w:rPr>
          <w:rFonts w:ascii="Mangal" w:cs="Mangal" w:eastAsia="Mangal" w:hAnsi="Mangal"/>
          <w:rtl w:val="0"/>
        </w:rPr>
        <w:t xml:space="preserve">उपरोक्त समीक्षा के पश्चात चयनित प्रशिक्षुओ की सूची बनाई गई है जो कि (अनेक्सर-I) के रूप में आपकी जानकारी, अवलोकन एवं अनुमोदन के लिए प्रस्तुत है। </w:t>
      </w:r>
      <w:r w:rsidDel="00000000" w:rsidR="00000000" w:rsidRPr="00000000">
        <w:rPr>
          <w:rtl w:val="0"/>
        </w:rPr>
      </w:r>
    </w:p>
    <w:p w:rsidR="00000000" w:rsidDel="00000000" w:rsidP="00000000" w:rsidRDefault="00000000" w:rsidRPr="00000000" w14:paraId="00000036">
      <w:pPr>
        <w:widowControl w:val="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spacing w:after="40" w:before="40" w:lineRule="auto"/>
        <w:ind w:right="-77"/>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38">
      <w:pPr>
        <w:spacing w:line="276" w:lineRule="auto"/>
        <w:jc w:val="both"/>
        <w:rPr>
          <w:rFonts w:ascii="Arial" w:cs="Arial" w:eastAsia="Arial" w:hAnsi="Arial"/>
        </w:rPr>
      </w:pPr>
      <w:r w:rsidDel="00000000" w:rsidR="00000000" w:rsidRPr="00000000">
        <w:rPr>
          <w:rtl w:val="0"/>
        </w:rPr>
        <w:t xml:space="preserve"> </w:t>
        <w:tab/>
        <w:tab/>
        <w:tab/>
        <w:tab/>
        <w:tab/>
        <w:tab/>
        <w:tab/>
        <w:tab/>
        <w:tab/>
        <w:t xml:space="preserve">                            </w:t>
      </w:r>
      <w:sdt>
        <w:sdtPr>
          <w:id w:val="-289904774"/>
          <w:tag w:val="goog_rdk_16"/>
        </w:sdtPr>
        <w:sdtContent>
          <w:r w:rsidDel="00000000" w:rsidR="00000000" w:rsidRPr="00000000">
            <w:rPr>
              <w:rFonts w:ascii="Palanquin Dark" w:cs="Palanquin Dark" w:eastAsia="Palanquin Dark" w:hAnsi="Palanquin Dark"/>
              <w:b w:val="1"/>
              <w:bCs w:val="1"/>
              <w:rtl w:val="0"/>
            </w:rPr>
            <w:t xml:space="preserve">राकेश कुमार </w:t>
          </w:r>
        </w:sdtContent>
      </w:sdt>
      <w:r w:rsidDel="00000000" w:rsidR="00000000" w:rsidRPr="00000000">
        <w:rPr>
          <w:rtl w:val="0"/>
        </w:rPr>
      </w:r>
    </w:p>
    <w:p w:rsidR="00000000" w:rsidDel="00000000" w:rsidP="00000000" w:rsidRDefault="00000000" w:rsidRPr="00000000" w14:paraId="00000039">
      <w:pPr>
        <w:spacing w:line="276" w:lineRule="auto"/>
        <w:jc w:val="both"/>
        <w:rPr>
          <w:rFonts w:ascii="Arial" w:cs="Arial" w:eastAsia="Arial" w:hAnsi="Arial"/>
        </w:rPr>
      </w:pPr>
      <w:r w:rsidDel="00000000" w:rsidR="00000000" w:rsidRPr="00000000">
        <w:rPr>
          <w:rtl w:val="0"/>
        </w:rPr>
        <w:tab/>
        <w:tab/>
        <w:tab/>
        <w:tab/>
        <w:tab/>
        <w:tab/>
        <w:tab/>
        <w:t xml:space="preserve"> </w:t>
        <w:tab/>
        <w:t xml:space="preserve"> </w:t>
      </w:r>
      <w:r w:rsidDel="00000000" w:rsidR="00000000" w:rsidRPr="00000000">
        <w:rPr>
          <w:b w:val="1"/>
          <w:bCs w:val="1"/>
          <w:rtl w:val="0"/>
        </w:rPr>
        <w:t xml:space="preserve">                               </w:t>
      </w:r>
      <w:sdt>
        <w:sdtPr>
          <w:id w:val="84758734"/>
          <w:tag w:val="goog_rdk_17"/>
        </w:sdtPr>
        <w:sdtContent>
          <w:r w:rsidDel="00000000" w:rsidR="00000000" w:rsidRPr="00000000">
            <w:rPr>
              <w:rFonts w:ascii="Palanquin Dark" w:cs="Palanquin Dark" w:eastAsia="Palanquin Dark" w:hAnsi="Palanquin Dark"/>
              <w:b w:val="1"/>
              <w:bCs w:val="1"/>
              <w:rtl w:val="0"/>
            </w:rPr>
            <w:t xml:space="preserve">वैज्ञा ‘एफ’ </w:t>
          </w:r>
        </w:sdtContent>
      </w:sdt>
      <w:r w:rsidDel="00000000" w:rsidR="00000000" w:rsidRPr="00000000">
        <w:rPr>
          <w:b w:val="1"/>
          <w:bCs w:val="1"/>
          <w:rtl w:val="0"/>
        </w:rPr>
        <w:t xml:space="preserve">(</w:t>
      </w:r>
      <w:sdt>
        <w:sdtPr>
          <w:id w:val="-1172511747"/>
          <w:tag w:val="goog_rdk_18"/>
        </w:sdtPr>
        <w:sdtContent>
          <w:r w:rsidDel="00000000" w:rsidR="00000000" w:rsidRPr="00000000">
            <w:rPr>
              <w:rFonts w:ascii="Palanquin Dark" w:cs="Palanquin Dark" w:eastAsia="Palanquin Dark" w:hAnsi="Palanquin Dark"/>
              <w:b w:val="1"/>
              <w:bCs w:val="1"/>
              <w:rtl w:val="0"/>
            </w:rPr>
            <w:t xml:space="preserve">मा</w:t>
          </w:r>
        </w:sdtContent>
      </w:sdt>
      <w:r w:rsidDel="00000000" w:rsidR="00000000" w:rsidRPr="00000000">
        <w:rPr>
          <w:b w:val="1"/>
          <w:bCs w:val="1"/>
          <w:rtl w:val="0"/>
        </w:rPr>
        <w:t xml:space="preserve">.</w:t>
      </w:r>
      <w:sdt>
        <w:sdtPr>
          <w:id w:val="-996416856"/>
          <w:tag w:val="goog_rdk_19"/>
        </w:sdtPr>
        <w:sdtContent>
          <w:r w:rsidDel="00000000" w:rsidR="00000000" w:rsidRPr="00000000">
            <w:rPr>
              <w:rFonts w:ascii="Palanquin Dark" w:cs="Palanquin Dark" w:eastAsia="Palanquin Dark" w:hAnsi="Palanquin Dark"/>
              <w:b w:val="1"/>
              <w:bCs w:val="1"/>
              <w:rtl w:val="0"/>
            </w:rPr>
            <w:t xml:space="preserve">सं</w:t>
          </w:r>
        </w:sdtContent>
      </w:sdt>
      <w:r w:rsidDel="00000000" w:rsidR="00000000" w:rsidRPr="00000000">
        <w:rPr>
          <w:b w:val="1"/>
          <w:bCs w:val="1"/>
          <w:rtl w:val="0"/>
        </w:rPr>
        <w:t xml:space="preserve">.</w:t>
      </w:r>
      <w:sdt>
        <w:sdtPr>
          <w:id w:val="-2145313803"/>
          <w:tag w:val="goog_rdk_20"/>
        </w:sdtPr>
        <w:sdtContent>
          <w:r w:rsidDel="00000000" w:rsidR="00000000" w:rsidRPr="00000000">
            <w:rPr>
              <w:rFonts w:ascii="Palanquin Dark" w:cs="Palanquin Dark" w:eastAsia="Palanquin Dark" w:hAnsi="Palanquin Dark"/>
              <w:b w:val="1"/>
              <w:bCs w:val="1"/>
              <w:rtl w:val="0"/>
            </w:rPr>
            <w:t xml:space="preserve">वि</w:t>
          </w:r>
        </w:sdtContent>
      </w:sdt>
      <w:r w:rsidDel="00000000" w:rsidR="00000000" w:rsidRPr="00000000">
        <w:rPr>
          <w:b w:val="1"/>
          <w:bCs w:val="1"/>
          <w:rtl w:val="0"/>
        </w:rPr>
        <w:t xml:space="preserve">.</w:t>
      </w:r>
      <w:sdt>
        <w:sdtPr>
          <w:id w:val="-1026285583"/>
          <w:tag w:val="goog_rdk_21"/>
        </w:sdtPr>
        <w:sdtContent>
          <w:r w:rsidDel="00000000" w:rsidR="00000000" w:rsidRPr="00000000">
            <w:rPr>
              <w:rFonts w:ascii="Palanquin Dark" w:cs="Palanquin Dark" w:eastAsia="Palanquin Dark" w:hAnsi="Palanquin Dark"/>
              <w:b w:val="1"/>
              <w:bCs w:val="1"/>
              <w:rtl w:val="0"/>
            </w:rPr>
            <w:t xml:space="preserve">वि</w:t>
          </w:r>
        </w:sdtContent>
      </w:sdt>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jc w:val="both"/>
        <w:rPr>
          <w:rFonts w:ascii="Mangal" w:cs="Mangal" w:eastAsia="Mangal" w:hAnsi="Mangal"/>
          <w:b w:val="1"/>
          <w:bCs w:val="1"/>
          <w:sz w:val="26"/>
          <w:szCs w:val="26"/>
        </w:rPr>
      </w:pPr>
      <w:sdt>
        <w:sdtPr>
          <w:id w:val="-341240629"/>
          <w:tag w:val="goog_rdk_22"/>
        </w:sdtPr>
        <w:sdtContent>
          <w:r w:rsidDel="00000000" w:rsidR="00000000" w:rsidRPr="00000000">
            <w:rPr>
              <w:rFonts w:ascii="Palanquin Dark" w:cs="Palanquin Dark" w:eastAsia="Palanquin Dark" w:hAnsi="Palanquin Dark"/>
              <w:b w:val="1"/>
              <w:bCs w:val="1"/>
              <w:rtl w:val="0"/>
            </w:rPr>
            <w:t xml:space="preserve">प्रमुख  </w:t>
          </w:r>
        </w:sdtContent>
      </w:sdt>
      <w:r w:rsidDel="00000000" w:rsidR="00000000" w:rsidRPr="00000000">
        <w:rPr>
          <w:b w:val="1"/>
          <w:bCs w:val="1"/>
          <w:rtl w:val="0"/>
        </w:rPr>
        <w:t xml:space="preserve">(</w:t>
      </w:r>
      <w:sdt>
        <w:sdtPr>
          <w:id w:val="1185691554"/>
          <w:tag w:val="goog_rdk_23"/>
        </w:sdtPr>
        <w:sdtContent>
          <w:r w:rsidDel="00000000" w:rsidR="00000000" w:rsidRPr="00000000">
            <w:rPr>
              <w:rFonts w:ascii="Palanquin Dark" w:cs="Palanquin Dark" w:eastAsia="Palanquin Dark" w:hAnsi="Palanquin Dark"/>
              <w:b w:val="1"/>
              <w:bCs w:val="1"/>
              <w:rtl w:val="0"/>
            </w:rPr>
            <w:t xml:space="preserve">मा</w:t>
          </w:r>
        </w:sdtContent>
      </w:sdt>
      <w:r w:rsidDel="00000000" w:rsidR="00000000" w:rsidRPr="00000000">
        <w:rPr>
          <w:b w:val="1"/>
          <w:bCs w:val="1"/>
          <w:rtl w:val="0"/>
        </w:rPr>
        <w:t xml:space="preserve">.</w:t>
      </w:r>
      <w:sdt>
        <w:sdtPr>
          <w:id w:val="373564271"/>
          <w:tag w:val="goog_rdk_24"/>
        </w:sdtPr>
        <w:sdtContent>
          <w:r w:rsidDel="00000000" w:rsidR="00000000" w:rsidRPr="00000000">
            <w:rPr>
              <w:rFonts w:ascii="Palanquin Dark" w:cs="Palanquin Dark" w:eastAsia="Palanquin Dark" w:hAnsi="Palanquin Dark"/>
              <w:b w:val="1"/>
              <w:bCs w:val="1"/>
              <w:rtl w:val="0"/>
            </w:rPr>
            <w:t xml:space="preserve">सं</w:t>
          </w:r>
        </w:sdtContent>
      </w:sdt>
      <w:r w:rsidDel="00000000" w:rsidR="00000000" w:rsidRPr="00000000">
        <w:rPr>
          <w:b w:val="1"/>
          <w:bCs w:val="1"/>
          <w:rtl w:val="0"/>
        </w:rPr>
        <w:t xml:space="preserve">.</w:t>
      </w:r>
      <w:sdt>
        <w:sdtPr>
          <w:id w:val="-1201161441"/>
          <w:tag w:val="goog_rdk_25"/>
        </w:sdtPr>
        <w:sdtContent>
          <w:r w:rsidDel="00000000" w:rsidR="00000000" w:rsidRPr="00000000">
            <w:rPr>
              <w:rFonts w:ascii="Palanquin Dark" w:cs="Palanquin Dark" w:eastAsia="Palanquin Dark" w:hAnsi="Palanquin Dark"/>
              <w:b w:val="1"/>
              <w:bCs w:val="1"/>
              <w:rtl w:val="0"/>
            </w:rPr>
            <w:t xml:space="preserve">वि</w:t>
          </w:r>
        </w:sdtContent>
      </w:sdt>
      <w:r w:rsidDel="00000000" w:rsidR="00000000" w:rsidRPr="00000000">
        <w:rPr>
          <w:b w:val="1"/>
          <w:bCs w:val="1"/>
          <w:rtl w:val="0"/>
        </w:rPr>
        <w:t xml:space="preserve">.</w:t>
      </w:r>
      <w:sdt>
        <w:sdtPr>
          <w:id w:val="1624583832"/>
          <w:tag w:val="goog_rdk_26"/>
        </w:sdtPr>
        <w:sdtContent>
          <w:r w:rsidDel="00000000" w:rsidR="00000000" w:rsidRPr="00000000">
            <w:rPr>
              <w:rFonts w:ascii="Palanquin Dark" w:cs="Palanquin Dark" w:eastAsia="Palanquin Dark" w:hAnsi="Palanquin Dark"/>
              <w:b w:val="1"/>
              <w:bCs w:val="1"/>
              <w:rtl w:val="0"/>
            </w:rPr>
            <w:t xml:space="preserve">वि</w:t>
          </w:r>
        </w:sdtContent>
      </w:sdt>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D">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3E">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3F">
      <w:pPr>
        <w:jc w:val="both"/>
        <w:rPr>
          <w:rFonts w:ascii="Liberation Serif" w:cs="Liberation Serif" w:eastAsia="Liberation Serif" w:hAnsi="Liberation Serif"/>
          <w:b w:val="1"/>
          <w:bCs w:val="1"/>
          <w:sz w:val="26"/>
          <w:szCs w:val="26"/>
        </w:rPr>
      </w:pPr>
      <w:r w:rsidDel="00000000" w:rsidR="00000000" w:rsidRPr="00000000">
        <w:rPr>
          <w:rtl w:val="0"/>
        </w:rPr>
      </w:r>
    </w:p>
    <w:p w:rsidR="00000000" w:rsidDel="00000000" w:rsidP="00000000" w:rsidRDefault="00000000" w:rsidRPr="00000000" w14:paraId="00000040">
      <w:pPr>
        <w:jc w:val="both"/>
        <w:rPr>
          <w:rFonts w:ascii="Arial" w:cs="Arial" w:eastAsia="Arial" w:hAnsi="Arial"/>
        </w:rPr>
      </w:pPr>
      <w:sdt>
        <w:sdtPr>
          <w:id w:val="-657881055"/>
          <w:tag w:val="goog_rdk_27"/>
        </w:sdtPr>
        <w:sdtContent>
          <w:r w:rsidDel="00000000" w:rsidR="00000000" w:rsidRPr="00000000">
            <w:rPr>
              <w:rFonts w:ascii="Palanquin Dark" w:cs="Palanquin Dark" w:eastAsia="Palanquin Dark" w:hAnsi="Palanquin Dark"/>
              <w:b w:val="1"/>
              <w:bCs w:val="1"/>
              <w:i w:val="1"/>
              <w:iCs w:val="1"/>
              <w:rtl w:val="0"/>
            </w:rPr>
            <w:t xml:space="preserve">निदेशक</w:t>
          </w:r>
        </w:sdtContent>
      </w:sdt>
      <w:r w:rsidDel="00000000" w:rsidR="00000000" w:rsidRPr="00000000">
        <w:rPr>
          <w:rFonts w:ascii="Arial" w:cs="Arial" w:eastAsia="Arial" w:hAnsi="Arial"/>
          <w:i w:val="1"/>
          <w:iCs w:val="1"/>
          <w:rtl w:val="0"/>
        </w:rPr>
        <w:t xml:space="preserve"> </w:t>
      </w:r>
      <w:r w:rsidDel="00000000" w:rsidR="00000000" w:rsidRPr="00000000">
        <w:rPr>
          <w:rtl w:val="0"/>
        </w:rPr>
      </w:r>
    </w:p>
    <w:sectPr>
      <w:pgSz w:h="16838" w:w="11906" w:orient="portrait"/>
      <w:pgMar w:bottom="0" w:top="180" w:left="1096" w:right="83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angal"/>
  <w:font w:name="Palanquin Dark">
    <w:embedRegular w:fontKey="{00000000-0000-0000-0000-000000000000}" r:id="rId1" w:subsetted="0"/>
    <w:embedBold w:fontKey="{00000000-0000-0000-0000-000000000000}" r:id="rId2" w:subsetted="0"/>
  </w:font>
  <w:font w:name="Arya">
    <w:embedRegular w:fontKey="{00000000-0000-0000-0000-000000000000}" r:id="rId3" w:subsetted="0"/>
    <w:embedBold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Arya-regular.ttf"/><Relationship Id="rId4" Type="http://schemas.openxmlformats.org/officeDocument/2006/relationships/font" Target="fonts/Ary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bPqy7CAXB1/t6EdZxWpTB15Q==">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