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3B7" w:rsidRDefault="000B139D">
      <w:pPr>
        <w:spacing w:line="240" w:lineRule="auto"/>
        <w:ind w:left="720" w:firstLine="240"/>
        <w:outlineLvl w:val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103505</wp:posOffset>
            </wp:positionV>
            <wp:extent cx="581025" cy="561975"/>
            <wp:effectExtent l="0" t="0" r="9525" b="9525"/>
            <wp:wrapNone/>
            <wp:docPr id="2" name="Picture 2" descr="nys_seal_exec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ys_seal_exec_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73B7">
        <w:rPr>
          <w:sz w:val="20"/>
          <w:szCs w:val="20"/>
        </w:rPr>
        <w:t>New York State Department of</w:t>
      </w:r>
    </w:p>
    <w:p w:rsidR="009773B7" w:rsidRDefault="009773B7">
      <w:pPr>
        <w:spacing w:line="240" w:lineRule="auto"/>
        <w:ind w:left="720" w:firstLine="240"/>
        <w:outlineLvl w:val="0"/>
        <w:rPr>
          <w:sz w:val="16"/>
          <w:szCs w:val="16"/>
        </w:rPr>
      </w:pPr>
      <w:r>
        <w:rPr>
          <w:sz w:val="20"/>
          <w:szCs w:val="20"/>
          <w:u w:val="single"/>
        </w:rPr>
        <w:t>TAXATION and FINANCE</w:t>
      </w:r>
      <w:r>
        <w:rPr>
          <w:sz w:val="16"/>
          <w:szCs w:val="16"/>
        </w:rPr>
        <w:t xml:space="preserve">                </w:t>
      </w:r>
    </w:p>
    <w:p w:rsidR="009773B7" w:rsidRDefault="009773B7">
      <w:pPr>
        <w:spacing w:line="240" w:lineRule="auto"/>
        <w:ind w:left="720" w:firstLine="240"/>
        <w:outlineLvl w:val="0"/>
        <w:rPr>
          <w:sz w:val="16"/>
          <w:szCs w:val="16"/>
        </w:rPr>
      </w:pPr>
      <w:r>
        <w:rPr>
          <w:sz w:val="16"/>
          <w:szCs w:val="16"/>
        </w:rPr>
        <w:t>OTPA Sales Tax Exempt Organizations Unit</w:t>
      </w:r>
    </w:p>
    <w:p w:rsidR="009773B7" w:rsidRDefault="009773B7">
      <w:pPr>
        <w:spacing w:line="240" w:lineRule="auto"/>
        <w:ind w:left="720" w:firstLine="240"/>
        <w:rPr>
          <w:sz w:val="16"/>
          <w:szCs w:val="16"/>
        </w:rPr>
      </w:pPr>
      <w:r>
        <w:rPr>
          <w:sz w:val="16"/>
          <w:szCs w:val="16"/>
        </w:rPr>
        <w:t>Building 9 Room 154</w:t>
      </w:r>
    </w:p>
    <w:p w:rsidR="009773B7" w:rsidRDefault="009773B7">
      <w:pPr>
        <w:spacing w:line="240" w:lineRule="auto"/>
        <w:ind w:left="720" w:firstLine="240"/>
        <w:rPr>
          <w:sz w:val="16"/>
          <w:szCs w:val="16"/>
        </w:rPr>
      </w:pPr>
      <w:r>
        <w:rPr>
          <w:sz w:val="16"/>
          <w:szCs w:val="16"/>
        </w:rPr>
        <w:t>W.A. Harriman Campus</w:t>
      </w:r>
    </w:p>
    <w:p w:rsidR="009773B7" w:rsidRDefault="009773B7">
      <w:pPr>
        <w:spacing w:line="240" w:lineRule="auto"/>
        <w:ind w:left="720" w:firstLine="240"/>
        <w:rPr>
          <w:sz w:val="16"/>
          <w:szCs w:val="16"/>
        </w:rPr>
      </w:pPr>
      <w:smartTag w:uri="urn:schemas-microsoft-com:office:smarttags" w:element="place">
        <w:smartTag w:uri="urn:schemas-microsoft-com:office:smarttags" w:element="City">
          <w:r>
            <w:rPr>
              <w:sz w:val="16"/>
              <w:szCs w:val="16"/>
            </w:rPr>
            <w:t>Albany</w:t>
          </w:r>
        </w:smartTag>
        <w:r>
          <w:rPr>
            <w:sz w:val="16"/>
            <w:szCs w:val="16"/>
          </w:rPr>
          <w:t xml:space="preserve">, </w:t>
        </w:r>
        <w:smartTag w:uri="urn:schemas-microsoft-com:office:smarttags" w:element="State">
          <w:r>
            <w:rPr>
              <w:sz w:val="16"/>
              <w:szCs w:val="16"/>
            </w:rPr>
            <w:t>NY</w:t>
          </w:r>
        </w:smartTag>
        <w:r>
          <w:rPr>
            <w:sz w:val="16"/>
            <w:szCs w:val="16"/>
          </w:rPr>
          <w:t xml:space="preserve"> </w:t>
        </w:r>
        <w:smartTag w:uri="urn:schemas-microsoft-com:office:smarttags" w:element="PostalCode">
          <w:r>
            <w:rPr>
              <w:sz w:val="16"/>
              <w:szCs w:val="16"/>
            </w:rPr>
            <w:t>12227</w:t>
          </w:r>
        </w:smartTag>
      </w:smartTag>
    </w:p>
    <w:p w:rsidR="009773B7" w:rsidRDefault="009773B7">
      <w:pPr>
        <w:spacing w:line="240" w:lineRule="auto"/>
        <w:ind w:left="720" w:firstLine="240"/>
      </w:pPr>
    </w:p>
    <w:p w:rsidR="009773B7" w:rsidRDefault="009773B7">
      <w:pPr>
        <w:spacing w:line="240" w:lineRule="auto"/>
        <w:ind w:left="720"/>
      </w:pPr>
    </w:p>
    <w:p w:rsidR="00A97D8E" w:rsidRDefault="00A97D8E">
      <w:pPr>
        <w:spacing w:line="240" w:lineRule="auto"/>
        <w:ind w:left="720"/>
      </w:pPr>
      <w:r>
        <w:t>February 6, 2012</w:t>
      </w:r>
    </w:p>
    <w:p w:rsidR="00A97D8E" w:rsidRDefault="00A97D8E">
      <w:pPr>
        <w:spacing w:line="240" w:lineRule="auto"/>
        <w:ind w:left="720"/>
      </w:pPr>
    </w:p>
    <w:p w:rsidR="00A97D8E" w:rsidRDefault="00A97D8E">
      <w:pPr>
        <w:spacing w:line="240" w:lineRule="auto"/>
        <w:ind w:left="720"/>
      </w:pPr>
    </w:p>
    <w:p w:rsidR="005000C1" w:rsidRDefault="005000C1" w:rsidP="005000C1">
      <w:pPr>
        <w:framePr w:w="6466" w:h="1576" w:hRule="exact" w:hSpace="180" w:wrap="around" w:vAnchor="text" w:hAnchor="page" w:x="1411" w:y="176"/>
        <w:shd w:val="solid" w:color="FFFFFF" w:fill="FFFFFF"/>
        <w:spacing w:line="240" w:lineRule="auto"/>
      </w:pPr>
      <w:r>
        <w:t>Beginning with Children Charter School II</w:t>
      </w:r>
    </w:p>
    <w:p w:rsidR="005000C1" w:rsidRDefault="005000C1" w:rsidP="005000C1">
      <w:pPr>
        <w:framePr w:w="6466" w:h="1576" w:hRule="exact" w:hSpace="180" w:wrap="around" w:vAnchor="text" w:hAnchor="page" w:x="1411" w:y="176"/>
        <w:shd w:val="solid" w:color="FFFFFF" w:fill="FFFFFF"/>
        <w:spacing w:line="240" w:lineRule="auto"/>
      </w:pPr>
      <w:r>
        <w:t>215 Heyward Street</w:t>
      </w:r>
    </w:p>
    <w:p w:rsidR="005000C1" w:rsidRDefault="005000C1" w:rsidP="005000C1">
      <w:pPr>
        <w:framePr w:w="6466" w:h="1576" w:hRule="exact" w:hSpace="180" w:wrap="around" w:vAnchor="text" w:hAnchor="page" w:x="1411" w:y="176"/>
        <w:shd w:val="solid" w:color="FFFFFF" w:fill="FFFFFF"/>
        <w:spacing w:line="240" w:lineRule="auto"/>
      </w:pPr>
      <w:proofErr w:type="gramStart"/>
      <w:r>
        <w:t>Brooklyn  NY</w:t>
      </w:r>
      <w:proofErr w:type="gramEnd"/>
      <w:r>
        <w:t xml:space="preserve">  11206</w:t>
      </w:r>
    </w:p>
    <w:p w:rsidR="0078767C" w:rsidRDefault="0078767C" w:rsidP="005000C1">
      <w:pPr>
        <w:framePr w:w="6466" w:h="1576" w:hRule="exact" w:hSpace="180" w:wrap="around" w:vAnchor="text" w:hAnchor="page" w:x="1411" w:y="176"/>
        <w:shd w:val="solid" w:color="FFFFFF" w:fill="FFFFFF"/>
        <w:spacing w:line="240" w:lineRule="auto"/>
      </w:pPr>
      <w:r>
        <w:t>#45-3733349</w:t>
      </w:r>
    </w:p>
    <w:p w:rsidR="005000C1" w:rsidRDefault="005000C1" w:rsidP="005000C1">
      <w:pPr>
        <w:framePr w:w="6466" w:h="1576" w:hRule="exact" w:hSpace="180" w:wrap="around" w:vAnchor="text" w:hAnchor="page" w:x="1411" w:y="176"/>
        <w:shd w:val="solid" w:color="FFFFFF" w:fill="FFFFFF"/>
        <w:spacing w:line="240" w:lineRule="auto"/>
      </w:pPr>
    </w:p>
    <w:p w:rsidR="009773B7" w:rsidRDefault="009773B7">
      <w:pPr>
        <w:spacing w:line="240" w:lineRule="auto"/>
        <w:ind w:left="720"/>
      </w:pPr>
    </w:p>
    <w:p w:rsidR="009773B7" w:rsidRDefault="009773B7">
      <w:pPr>
        <w:spacing w:line="240" w:lineRule="auto"/>
        <w:ind w:left="720"/>
      </w:pPr>
    </w:p>
    <w:p w:rsidR="009773B7" w:rsidRDefault="009773B7">
      <w:pPr>
        <w:spacing w:line="240" w:lineRule="auto"/>
        <w:ind w:left="720"/>
      </w:pPr>
    </w:p>
    <w:p w:rsidR="009773B7" w:rsidRDefault="009773B7">
      <w:pPr>
        <w:spacing w:line="240" w:lineRule="auto"/>
        <w:ind w:left="720"/>
      </w:pPr>
    </w:p>
    <w:p w:rsidR="009773B7" w:rsidRDefault="009773B7">
      <w:pPr>
        <w:spacing w:line="240" w:lineRule="auto"/>
        <w:ind w:left="720"/>
      </w:pPr>
    </w:p>
    <w:p w:rsidR="009773B7" w:rsidRDefault="009773B7">
      <w:pPr>
        <w:spacing w:line="240" w:lineRule="auto"/>
        <w:ind w:left="720"/>
        <w:jc w:val="left"/>
      </w:pPr>
    </w:p>
    <w:p w:rsidR="009773B7" w:rsidRDefault="009773B7">
      <w:pPr>
        <w:spacing w:line="240" w:lineRule="auto"/>
        <w:ind w:left="720"/>
        <w:jc w:val="left"/>
      </w:pPr>
    </w:p>
    <w:p w:rsidR="009773B7" w:rsidRDefault="009773B7">
      <w:pPr>
        <w:spacing w:line="240" w:lineRule="auto"/>
        <w:ind w:left="720"/>
        <w:jc w:val="left"/>
      </w:pPr>
      <w:r>
        <w:t>Dear Sir or Madam:</w:t>
      </w:r>
    </w:p>
    <w:p w:rsidR="009773B7" w:rsidRDefault="009773B7">
      <w:pPr>
        <w:spacing w:line="240" w:lineRule="auto"/>
        <w:ind w:left="720"/>
        <w:jc w:val="left"/>
      </w:pPr>
    </w:p>
    <w:p w:rsidR="009773B7" w:rsidRDefault="009773B7">
      <w:pPr>
        <w:spacing w:line="240" w:lineRule="auto"/>
        <w:ind w:left="720" w:firstLine="720"/>
        <w:jc w:val="left"/>
      </w:pPr>
      <w:r>
        <w:t xml:space="preserve">The Tax Law exempts New York State governmental entities such as your organization, </w:t>
      </w:r>
      <w:bookmarkStart w:id="0" w:name="Name1"/>
      <w:bookmarkEnd w:id="0"/>
      <w:r w:rsidR="001E4C00">
        <w:t>Beginning With Childr</w:t>
      </w:r>
      <w:bookmarkStart w:id="1" w:name="_GoBack"/>
      <w:bookmarkEnd w:id="1"/>
      <w:r w:rsidR="001E4C00">
        <w:t>en Charter School II</w:t>
      </w:r>
      <w:r>
        <w:t xml:space="preserve">, from the payment of New York State sales and use taxes on their purchases. In order to make tax exempt purchases, a New York State governmental entity must present vendors with the entity's official purchase order or other documentation (e.g., payment voucher, contract of sale, Form AC 946, </w:t>
      </w:r>
      <w:r>
        <w:rPr>
          <w:i/>
        </w:rPr>
        <w:t>Tax Exemption Certificate</w:t>
      </w:r>
      <w:r>
        <w:t xml:space="preserve">, Form ST-129, </w:t>
      </w:r>
      <w:r>
        <w:rPr>
          <w:i/>
        </w:rPr>
        <w:t>Exemption</w:t>
      </w:r>
      <w:r>
        <w:t xml:space="preserve"> </w:t>
      </w:r>
      <w:r>
        <w:rPr>
          <w:i/>
        </w:rPr>
        <w:t>Certificate - Tax on occupancy of hotel rooms</w:t>
      </w:r>
      <w:r>
        <w:t>, etc.) which indicates that the purchaser is a New York State governmental entity.</w:t>
      </w:r>
    </w:p>
    <w:p w:rsidR="009773B7" w:rsidRDefault="009773B7">
      <w:pPr>
        <w:spacing w:line="240" w:lineRule="auto"/>
        <w:ind w:left="720"/>
        <w:jc w:val="left"/>
      </w:pPr>
    </w:p>
    <w:p w:rsidR="009773B7" w:rsidRDefault="009773B7">
      <w:pPr>
        <w:spacing w:line="240" w:lineRule="auto"/>
        <w:ind w:left="720" w:firstLine="720"/>
        <w:jc w:val="left"/>
      </w:pPr>
      <w:r w:rsidRPr="005670BD">
        <w:t xml:space="preserve">  Tax exemption numbers and Form ST-119.1, </w:t>
      </w:r>
      <w:r w:rsidRPr="005670BD">
        <w:rPr>
          <w:i/>
        </w:rPr>
        <w:t>Exempt Organization Exempt Purchase Certificate</w:t>
      </w:r>
      <w:r w:rsidRPr="005670BD">
        <w:t>, are not issued to New York State governmental entities.</w:t>
      </w:r>
      <w:r>
        <w:t xml:space="preserve">  </w:t>
      </w:r>
      <w:r w:rsidRPr="004F0930">
        <w:rPr>
          <w:b/>
          <w:highlight w:val="yellow"/>
        </w:rPr>
        <w:t xml:space="preserve">If a vendor requests a tax exemption number </w:t>
      </w:r>
      <w:r w:rsidR="005670BD" w:rsidRPr="004F0930">
        <w:rPr>
          <w:b/>
          <w:highlight w:val="yellow"/>
        </w:rPr>
        <w:t>(</w:t>
      </w:r>
      <w:r w:rsidRPr="004F0930">
        <w:rPr>
          <w:highlight w:val="yellow"/>
        </w:rPr>
        <w:t xml:space="preserve">or Form ST-119.1, </w:t>
      </w:r>
      <w:r w:rsidRPr="004F0930">
        <w:rPr>
          <w:i/>
          <w:highlight w:val="yellow"/>
        </w:rPr>
        <w:t>Exempt Organization Exempt Purchase Certificate</w:t>
      </w:r>
      <w:r w:rsidR="005670BD" w:rsidRPr="004F0930">
        <w:rPr>
          <w:i/>
          <w:highlight w:val="yellow"/>
        </w:rPr>
        <w:t>)</w:t>
      </w:r>
      <w:r w:rsidRPr="004F0930">
        <w:rPr>
          <w:highlight w:val="yellow"/>
        </w:rPr>
        <w:t xml:space="preserve"> from you, </w:t>
      </w:r>
      <w:r w:rsidRPr="004F0930">
        <w:rPr>
          <w:b/>
          <w:highlight w:val="yellow"/>
        </w:rPr>
        <w:t xml:space="preserve">the </w:t>
      </w:r>
      <w:bookmarkStart w:id="2" w:name="Name2"/>
      <w:bookmarkEnd w:id="2"/>
      <w:r w:rsidR="001E4C00" w:rsidRPr="004F0930">
        <w:rPr>
          <w:b/>
          <w:highlight w:val="yellow"/>
        </w:rPr>
        <w:t xml:space="preserve">Beginning </w:t>
      </w:r>
      <w:proofErr w:type="gramStart"/>
      <w:r w:rsidR="001E4C00" w:rsidRPr="004F0930">
        <w:rPr>
          <w:b/>
          <w:highlight w:val="yellow"/>
        </w:rPr>
        <w:t>With</w:t>
      </w:r>
      <w:proofErr w:type="gramEnd"/>
      <w:r w:rsidR="001E4C00" w:rsidRPr="004F0930">
        <w:rPr>
          <w:b/>
          <w:highlight w:val="yellow"/>
        </w:rPr>
        <w:t xml:space="preserve"> Children Charter School II</w:t>
      </w:r>
      <w:r w:rsidRPr="004F0930">
        <w:rPr>
          <w:b/>
          <w:highlight w:val="yellow"/>
        </w:rPr>
        <w:t xml:space="preserve"> may give the vendor a copy of this letter.</w:t>
      </w:r>
      <w:r>
        <w:t xml:space="preserve"> This will assure the vendor that a governmental purchase order, or other evidence that the </w:t>
      </w:r>
      <w:bookmarkStart w:id="3" w:name="Name3"/>
      <w:bookmarkEnd w:id="3"/>
      <w:r w:rsidR="001E4C00">
        <w:t>Beginning With Children Charter School II</w:t>
      </w:r>
      <w:r>
        <w:t xml:space="preserve"> is the purchaser, is the only documentation the vendor needs in order to not collect sales tax.</w:t>
      </w:r>
    </w:p>
    <w:p w:rsidR="009773B7" w:rsidRDefault="009773B7">
      <w:pPr>
        <w:spacing w:line="240" w:lineRule="auto"/>
        <w:ind w:left="720"/>
        <w:jc w:val="left"/>
      </w:pPr>
    </w:p>
    <w:p w:rsidR="009773B7" w:rsidRDefault="009773B7">
      <w:pPr>
        <w:spacing w:line="240" w:lineRule="auto"/>
        <w:ind w:left="720" w:firstLine="720"/>
        <w:jc w:val="left"/>
      </w:pPr>
      <w:r>
        <w:t xml:space="preserve">For additional information, please refer to Publication 843, </w:t>
      </w:r>
      <w:r>
        <w:rPr>
          <w:i/>
        </w:rPr>
        <w:t>A Guide to Sales Tax in New York State for Exempt Organizations</w:t>
      </w:r>
      <w:r>
        <w:t>, which is available on the New York State Tax Department website at nystax.gov</w:t>
      </w:r>
    </w:p>
    <w:p w:rsidR="009773B7" w:rsidRDefault="009773B7">
      <w:pPr>
        <w:spacing w:line="240" w:lineRule="auto"/>
        <w:ind w:left="720"/>
        <w:jc w:val="left"/>
      </w:pPr>
    </w:p>
    <w:p w:rsidR="009773B7" w:rsidRDefault="009773B7">
      <w:pPr>
        <w:spacing w:line="240" w:lineRule="auto"/>
        <w:ind w:left="720"/>
        <w:jc w:val="left"/>
      </w:pPr>
    </w:p>
    <w:p w:rsidR="009773B7" w:rsidRDefault="009773B7">
      <w:pPr>
        <w:spacing w:line="240" w:lineRule="auto"/>
        <w:ind w:left="720"/>
        <w:jc w:val="left"/>
        <w:outlineLvl w:val="0"/>
      </w:pPr>
      <w:r>
        <w:t>New York State Department of Taxation and Finance</w:t>
      </w:r>
    </w:p>
    <w:p w:rsidR="009773B7" w:rsidRDefault="009773B7">
      <w:pPr>
        <w:spacing w:line="240" w:lineRule="auto"/>
        <w:ind w:left="720"/>
        <w:jc w:val="left"/>
      </w:pPr>
      <w:r>
        <w:t>OTPA-Taxpayer Guidance Division</w:t>
      </w:r>
    </w:p>
    <w:p w:rsidR="009773B7" w:rsidRDefault="009773B7">
      <w:pPr>
        <w:spacing w:line="240" w:lineRule="auto"/>
        <w:ind w:left="720"/>
        <w:jc w:val="left"/>
      </w:pPr>
      <w:r>
        <w:t>Sales Tax Exempt Organizations Unit</w:t>
      </w:r>
    </w:p>
    <w:p w:rsidR="009773B7" w:rsidRDefault="009773B7">
      <w:pPr>
        <w:spacing w:line="240" w:lineRule="auto"/>
        <w:ind w:left="720"/>
        <w:jc w:val="left"/>
      </w:pPr>
      <w:r>
        <w:t>Building 9 Room 154</w:t>
      </w:r>
    </w:p>
    <w:p w:rsidR="009773B7" w:rsidRDefault="00FB12A5">
      <w:pPr>
        <w:spacing w:line="240" w:lineRule="auto"/>
        <w:ind w:left="720"/>
        <w:jc w:val="left"/>
      </w:pPr>
      <w:r>
        <w:t xml:space="preserve">W A </w:t>
      </w:r>
      <w:r w:rsidR="009773B7">
        <w:t>Harriman Campus</w:t>
      </w:r>
    </w:p>
    <w:p w:rsidR="009773B7" w:rsidRDefault="009773B7" w:rsidP="00FB12A5">
      <w:pPr>
        <w:spacing w:line="240" w:lineRule="auto"/>
        <w:ind w:left="720"/>
        <w:jc w:val="left"/>
      </w:pPr>
      <w:r>
        <w:t>Albany NY   12227</w:t>
      </w:r>
    </w:p>
    <w:sectPr w:rsidR="009773B7">
      <w:type w:val="continuous"/>
      <w:pgSz w:w="12240" w:h="15840" w:code="1"/>
      <w:pgMar w:top="900" w:right="720" w:bottom="360" w:left="720" w:header="317" w:footer="144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C00"/>
    <w:rsid w:val="000B139D"/>
    <w:rsid w:val="001E4C00"/>
    <w:rsid w:val="004F0930"/>
    <w:rsid w:val="005000C1"/>
    <w:rsid w:val="005670BD"/>
    <w:rsid w:val="0078767C"/>
    <w:rsid w:val="009773B7"/>
    <w:rsid w:val="00A97D8E"/>
    <w:rsid w:val="00F801AB"/>
    <w:rsid w:val="00FB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480" w:lineRule="auto"/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480" w:lineRule="auto"/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York State Department of</vt:lpstr>
    </vt:vector>
  </TitlesOfParts>
  <Company>nysdtf</Company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York State Department of</dc:title>
  <dc:creator>t41233</dc:creator>
  <cp:lastModifiedBy>BWCCS2</cp:lastModifiedBy>
  <cp:revision>8</cp:revision>
  <cp:lastPrinted>2013-04-12T14:41:00Z</cp:lastPrinted>
  <dcterms:created xsi:type="dcterms:W3CDTF">2012-05-23T14:44:00Z</dcterms:created>
  <dcterms:modified xsi:type="dcterms:W3CDTF">2013-04-12T14:41:00Z</dcterms:modified>
</cp:coreProperties>
</file>