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095E" w14:textId="77777777" w:rsidR="006D2E87" w:rsidRDefault="006D2E87" w:rsidP="006D2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Factor Analysis</w:t>
      </w:r>
    </w:p>
    <w:p w14:paraId="028A1C91" w14:textId="77777777" w:rsidR="006D2E87" w:rsidRDefault="006D2E87" w:rsidP="006D2E87">
      <w:pPr>
        <w:shd w:val="clear" w:color="auto" w:fill="FFFFFF"/>
        <w:spacing w:after="300" w:line="460" w:lineRule="atLeast"/>
        <w:rPr>
          <w:rFonts w:ascii="Times New Roman" w:hAnsi="Times New Roman" w:cs="Times New Roman"/>
          <w:color w:val="414045"/>
          <w:sz w:val="24"/>
          <w:u w:val="single"/>
          <w:shd w:val="clear" w:color="auto" w:fill="FFFFFF"/>
        </w:rPr>
      </w:pPr>
    </w:p>
    <w:p w14:paraId="077689BF" w14:textId="77777777" w:rsidR="006D2E87" w:rsidRDefault="006D2E87" w:rsidP="006D2E87">
      <w:pPr>
        <w:shd w:val="clear" w:color="auto" w:fill="FFFFFF"/>
        <w:spacing w:after="300" w:line="460" w:lineRule="atLeast"/>
        <w:rPr>
          <w:rFonts w:ascii="Times New Roman" w:hAnsi="Times New Roman" w:cs="Times New Roman"/>
          <w:color w:val="414045"/>
          <w:sz w:val="24"/>
          <w:u w:val="single"/>
          <w:shd w:val="clear" w:color="auto" w:fill="FFFFFF"/>
        </w:rPr>
      </w:pPr>
    </w:p>
    <w:tbl>
      <w:tblPr>
        <w:tblpPr w:leftFromText="180" w:rightFromText="180" w:bottomFromText="160" w:vertAnchor="text" w:horzAnchor="margin" w:tblpY="-839"/>
        <w:tblW w:w="5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3"/>
        <w:gridCol w:w="2342"/>
        <w:gridCol w:w="1085"/>
      </w:tblGrid>
      <w:tr w:rsidR="006D2E87" w14:paraId="319EE16F" w14:textId="77777777" w:rsidTr="006D2E87">
        <w:trPr>
          <w:cantSplit/>
        </w:trPr>
        <w:tc>
          <w:tcPr>
            <w:tcW w:w="59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8F182A" w14:textId="77777777" w:rsidR="006D2E87" w:rsidRDefault="006D2E87">
            <w:pPr>
              <w:tabs>
                <w:tab w:val="center" w:pos="2952"/>
              </w:tabs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ab/>
              <w:t>KMO and Bartlett's Test</w:t>
            </w:r>
          </w:p>
        </w:tc>
      </w:tr>
      <w:tr w:rsidR="006D2E87" w14:paraId="18244F1E" w14:textId="77777777" w:rsidTr="006D2E87">
        <w:trPr>
          <w:cantSplit/>
        </w:trPr>
        <w:tc>
          <w:tcPr>
            <w:tcW w:w="4820" w:type="dxa"/>
            <w:gridSpan w:val="2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3B363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Kaiser-Meyer-Olkin Measure of Sampling Adequacy.</w:t>
            </w:r>
          </w:p>
        </w:tc>
        <w:tc>
          <w:tcPr>
            <w:tcW w:w="1084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59CB6F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.674</w:t>
            </w:r>
          </w:p>
        </w:tc>
      </w:tr>
      <w:tr w:rsidR="006D2E87" w14:paraId="204F17BB" w14:textId="77777777" w:rsidTr="006D2E87">
        <w:trPr>
          <w:cantSplit/>
        </w:trPr>
        <w:tc>
          <w:tcPr>
            <w:tcW w:w="2480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43FBF1AA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Bartlett's Test of Sphericity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372D057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Approx. Chi-Square</w:t>
            </w:r>
          </w:p>
        </w:tc>
        <w:tc>
          <w:tcPr>
            <w:tcW w:w="1084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6AF5B5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1363.529</w:t>
            </w:r>
          </w:p>
        </w:tc>
      </w:tr>
      <w:tr w:rsidR="006D2E87" w14:paraId="4F6D65BE" w14:textId="77777777" w:rsidTr="006D2E87">
        <w:trPr>
          <w:cantSplit/>
        </w:trPr>
        <w:tc>
          <w:tcPr>
            <w:tcW w:w="5904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154E2A97" w14:textId="77777777" w:rsidR="006D2E87" w:rsidRDefault="006D2E8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2C4AB8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df</w:t>
            </w:r>
          </w:p>
        </w:tc>
        <w:tc>
          <w:tcPr>
            <w:tcW w:w="1084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DF587F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351</w:t>
            </w:r>
          </w:p>
        </w:tc>
      </w:tr>
      <w:tr w:rsidR="006D2E87" w14:paraId="0B3159D5" w14:textId="77777777" w:rsidTr="006D2E87">
        <w:trPr>
          <w:cantSplit/>
        </w:trPr>
        <w:tc>
          <w:tcPr>
            <w:tcW w:w="5904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32E51C97" w14:textId="77777777" w:rsidR="006D2E87" w:rsidRDefault="006D2E8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A869C4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08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9263E50" w14:textId="612EC451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.0</w:t>
            </w:r>
            <w:r w:rsidR="004021D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00</w:t>
            </w:r>
          </w:p>
        </w:tc>
      </w:tr>
    </w:tbl>
    <w:p w14:paraId="7F5000E3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F13BA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E4ABCC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9F9A29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E9E3D9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Interpretation</w:t>
      </w:r>
    </w:p>
    <w:p w14:paraId="00D6C438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32374A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7FEC67" w14:textId="77777777" w:rsidR="006D2E87" w:rsidRDefault="006D2E87" w:rsidP="006D2E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KMO TEST</w:t>
      </w:r>
    </w:p>
    <w:p w14:paraId="5D9CD42D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4BB5B" w14:textId="77777777" w:rsidR="006D2E87" w:rsidRDefault="006D2E87" w:rsidP="006D2E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data, Kaiser-Meyer-Olkin measure of sample adequacy is 0.674 which is acceptable.</w:t>
      </w:r>
    </w:p>
    <w:p w14:paraId="5314794F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7EB114" w14:textId="77777777" w:rsidR="006D2E87" w:rsidRDefault="006D2E87" w:rsidP="006D2E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suitable for factor analysis.</w:t>
      </w:r>
    </w:p>
    <w:p w14:paraId="3E5C1CE4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ECD1B63" w14:textId="77777777" w:rsidR="006D2E87" w:rsidRDefault="006D2E87" w:rsidP="006D2E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BARTLETT’S TEST</w:t>
      </w:r>
    </w:p>
    <w:p w14:paraId="4DA08685" w14:textId="77777777" w:rsidR="006D2E87" w:rsidRDefault="006D2E87" w:rsidP="006D2E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58957" w14:textId="132A93C2" w:rsidR="006D2E87" w:rsidRDefault="006D2E87" w:rsidP="006D2E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is for </w:t>
      </w:r>
      <w:r w:rsidR="00E27E84">
        <w:rPr>
          <w:rFonts w:ascii="Times New Roman" w:hAnsi="Times New Roman" w:cs="Times New Roman"/>
          <w:sz w:val="24"/>
          <w:szCs w:val="24"/>
        </w:rPr>
        <w:t>correlation matrix</w:t>
      </w:r>
    </w:p>
    <w:p w14:paraId="46828D18" w14:textId="77777777" w:rsidR="006D2E87" w:rsidRDefault="006D2E87" w:rsidP="006D2E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BBE4B" w14:textId="330928AE" w:rsidR="006D2E87" w:rsidRDefault="006D2E87" w:rsidP="006D2E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H0: </w:t>
      </w:r>
      <w:r w:rsidR="00E27E84">
        <w:rPr>
          <w:rFonts w:ascii="Times New Roman" w:hAnsi="Times New Roman" w:cs="Times New Roman"/>
          <w:sz w:val="24"/>
          <w:szCs w:val="24"/>
        </w:rPr>
        <w:t>correlation matr</w:t>
      </w:r>
      <w:r w:rsidR="00E27E84">
        <w:rPr>
          <w:rFonts w:ascii="Times New Roman" w:hAnsi="Times New Roman" w:cs="Times New Roman"/>
          <w:sz w:val="24"/>
          <w:szCs w:val="24"/>
        </w:rPr>
        <w:t>i</w:t>
      </w:r>
      <w:r w:rsidR="00E27E84">
        <w:rPr>
          <w:rFonts w:ascii="Times New Roman" w:hAnsi="Times New Roman" w:cs="Times New Roman"/>
          <w:sz w:val="24"/>
          <w:szCs w:val="24"/>
        </w:rPr>
        <w:t>x</w:t>
      </w:r>
      <w:r w:rsidR="00E27E84">
        <w:rPr>
          <w:rFonts w:ascii="Times New Roman" w:hAnsi="Times New Roman" w:cs="Times New Roman"/>
          <w:sz w:val="24"/>
          <w:szCs w:val="24"/>
        </w:rPr>
        <w:t xml:space="preserve"> is identity matrix</w:t>
      </w:r>
    </w:p>
    <w:p w14:paraId="556FFE4A" w14:textId="0F8946BE" w:rsidR="006D2E87" w:rsidRDefault="006D2E87" w:rsidP="006D2E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H1: </w:t>
      </w:r>
      <w:r w:rsidR="00E27E84">
        <w:rPr>
          <w:rFonts w:ascii="Times New Roman" w:hAnsi="Times New Roman" w:cs="Times New Roman"/>
          <w:sz w:val="24"/>
          <w:szCs w:val="24"/>
        </w:rPr>
        <w:t>correlation matrix is</w:t>
      </w:r>
      <w:r w:rsidR="00E27E84">
        <w:rPr>
          <w:rFonts w:ascii="Times New Roman" w:hAnsi="Times New Roman" w:cs="Times New Roman"/>
          <w:sz w:val="24"/>
          <w:szCs w:val="24"/>
        </w:rPr>
        <w:t xml:space="preserve"> </w:t>
      </w:r>
      <w:r w:rsidR="009777E6">
        <w:rPr>
          <w:rFonts w:ascii="Times New Roman" w:hAnsi="Times New Roman" w:cs="Times New Roman"/>
          <w:sz w:val="24"/>
          <w:szCs w:val="24"/>
        </w:rPr>
        <w:t>not identity</w:t>
      </w:r>
      <w:r w:rsidR="00E27E84">
        <w:rPr>
          <w:rFonts w:ascii="Times New Roman" w:hAnsi="Times New Roman" w:cs="Times New Roman"/>
          <w:sz w:val="24"/>
          <w:szCs w:val="24"/>
        </w:rPr>
        <w:t xml:space="preserve"> matrix</w:t>
      </w:r>
    </w:p>
    <w:p w14:paraId="447B3BD1" w14:textId="77777777" w:rsidR="006D2E87" w:rsidRDefault="006D2E87" w:rsidP="006D2E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2A016" w14:textId="77777777" w:rsidR="006D2E87" w:rsidRDefault="006D2E87" w:rsidP="006D2E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67109" w14:textId="4512F134" w:rsidR="009777E6" w:rsidRDefault="006D2E87" w:rsidP="009777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777E6">
        <w:rPr>
          <w:rFonts w:ascii="Times New Roman" w:hAnsi="Times New Roman" w:cs="Times New Roman"/>
          <w:sz w:val="24"/>
          <w:szCs w:val="24"/>
        </w:rPr>
        <w:t>In above table Bartlett’s test of significance is 0.</w:t>
      </w:r>
      <w:r w:rsidR="004021D7">
        <w:rPr>
          <w:rFonts w:ascii="Times New Roman" w:hAnsi="Times New Roman" w:cs="Times New Roman"/>
          <w:sz w:val="24"/>
          <w:szCs w:val="24"/>
        </w:rPr>
        <w:t>00</w:t>
      </w:r>
      <w:r w:rsidRPr="009777E6">
        <w:rPr>
          <w:rFonts w:ascii="Times New Roman" w:hAnsi="Times New Roman" w:cs="Times New Roman"/>
          <w:sz w:val="24"/>
          <w:szCs w:val="24"/>
        </w:rPr>
        <w:t>, which is less than 0.05 therefor</w:t>
      </w:r>
      <w:r w:rsidR="004021D7">
        <w:rPr>
          <w:rFonts w:ascii="Times New Roman" w:hAnsi="Times New Roman" w:cs="Times New Roman"/>
          <w:sz w:val="24"/>
          <w:szCs w:val="24"/>
        </w:rPr>
        <w:t>e</w:t>
      </w:r>
      <w:r w:rsidRPr="009777E6">
        <w:rPr>
          <w:rFonts w:ascii="Times New Roman" w:hAnsi="Times New Roman" w:cs="Times New Roman"/>
          <w:sz w:val="24"/>
          <w:szCs w:val="24"/>
        </w:rPr>
        <w:t xml:space="preserve">, we </w:t>
      </w:r>
      <w:bookmarkStart w:id="0" w:name="_GoBack"/>
      <w:bookmarkEnd w:id="0"/>
      <w:r w:rsidRPr="009777E6">
        <w:rPr>
          <w:rFonts w:ascii="Times New Roman" w:hAnsi="Times New Roman" w:cs="Times New Roman"/>
          <w:sz w:val="24"/>
          <w:szCs w:val="24"/>
        </w:rPr>
        <w:t xml:space="preserve">reject H0. We conclude that </w:t>
      </w:r>
      <w:r w:rsidR="009777E6">
        <w:rPr>
          <w:rFonts w:ascii="Times New Roman" w:hAnsi="Times New Roman" w:cs="Times New Roman"/>
          <w:sz w:val="24"/>
          <w:szCs w:val="24"/>
        </w:rPr>
        <w:t>correlation matrix is not identity matrix</w:t>
      </w:r>
      <w:r w:rsidR="004021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62301" w14:textId="0496B04F" w:rsidR="006D2E87" w:rsidRPr="009777E6" w:rsidRDefault="006D2E87" w:rsidP="009777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99FD3" w14:textId="77777777" w:rsidR="006D2E87" w:rsidRDefault="006D2E87" w:rsidP="006D2E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matrix (Table not provided due to being too large)</w:t>
      </w:r>
    </w:p>
    <w:p w14:paraId="25853FEA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F1BAD2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8B05A" w14:textId="77777777" w:rsidR="006D2E87" w:rsidRDefault="006D2E87" w:rsidP="006D2E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correlation matrix, value is greater than or equal to 0.8 that means that two variables are highly correlated.</w:t>
      </w:r>
    </w:p>
    <w:p w14:paraId="5BB25106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B3569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CDC02" w14:textId="77777777" w:rsidR="006D2E87" w:rsidRDefault="006D2E87" w:rsidP="006D2E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data, none of the variable have greater than or equal to 0.8 </w:t>
      </w:r>
    </w:p>
    <w:p w14:paraId="32B0EA8E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231B68" w14:textId="77777777" w:rsidR="006D2E87" w:rsidRDefault="006D2E87" w:rsidP="006D2E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no variable is highly correlated with each other.</w:t>
      </w:r>
    </w:p>
    <w:p w14:paraId="05DF4C1C" w14:textId="77777777" w:rsidR="006D2E87" w:rsidRDefault="006D2E87" w:rsidP="006D2E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79427" w14:textId="77777777" w:rsidR="006D2E87" w:rsidRDefault="006D2E87" w:rsidP="006D2E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B8F09" w14:textId="77777777" w:rsidR="006D2E87" w:rsidRDefault="006D2E87" w:rsidP="006D2E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B1134" w14:textId="77777777" w:rsidR="006D2E87" w:rsidRDefault="006D2E87" w:rsidP="006D2E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3FD5EC" w14:textId="77777777" w:rsidR="006D2E87" w:rsidRDefault="006D2E87" w:rsidP="006D2E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371B9" w14:textId="77777777" w:rsidR="006D2E87" w:rsidRDefault="006D2E87" w:rsidP="006D2E87">
      <w:pPr>
        <w:rPr>
          <w:rFonts w:ascii="Times New Roman" w:hAnsi="Times New Roman" w:cs="Times New Roman"/>
        </w:rPr>
      </w:pPr>
    </w:p>
    <w:p w14:paraId="471EB759" w14:textId="77777777" w:rsidR="006D2E87" w:rsidRDefault="006D2E87" w:rsidP="006D2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Communalities Table</w:t>
      </w:r>
    </w:p>
    <w:tbl>
      <w:tblPr>
        <w:tblpPr w:leftFromText="180" w:rightFromText="180" w:bottomFromText="160" w:vertAnchor="text" w:horzAnchor="margin" w:tblpY="151"/>
        <w:tblW w:w="3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1009"/>
        <w:gridCol w:w="1085"/>
      </w:tblGrid>
      <w:tr w:rsidR="006D2E87" w14:paraId="6587B64A" w14:textId="77777777" w:rsidTr="006D2E87">
        <w:trPr>
          <w:cantSplit/>
        </w:trPr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6CB5D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Communalities</w:t>
            </w:r>
          </w:p>
        </w:tc>
      </w:tr>
      <w:tr w:rsidR="006D2E87" w14:paraId="246122BA" w14:textId="77777777" w:rsidTr="006D2E87">
        <w:trPr>
          <w:cantSplit/>
        </w:trPr>
        <w:tc>
          <w:tcPr>
            <w:tcW w:w="11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</w:tcPr>
          <w:p w14:paraId="22692AE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14:paraId="379F7BB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Initial</w:t>
            </w:r>
          </w:p>
        </w:tc>
        <w:tc>
          <w:tcPr>
            <w:tcW w:w="108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7C5A043A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Extraction</w:t>
            </w:r>
          </w:p>
        </w:tc>
      </w:tr>
      <w:tr w:rsidR="006D2E87" w14:paraId="67529C80" w14:textId="77777777" w:rsidTr="006D2E87">
        <w:trPr>
          <w:cantSplit/>
        </w:trPr>
        <w:tc>
          <w:tcPr>
            <w:tcW w:w="1162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D7E049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VAR00001</w:t>
            </w:r>
          </w:p>
        </w:tc>
        <w:tc>
          <w:tcPr>
            <w:tcW w:w="1010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824E6D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single" w:sz="18" w:space="0" w:color="000000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00768F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.561</w:t>
            </w:r>
          </w:p>
        </w:tc>
      </w:tr>
      <w:tr w:rsidR="006D2E87" w14:paraId="4B3E0DA6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74AD382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VAR00002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A1097A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8F572B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.568</w:t>
            </w:r>
          </w:p>
        </w:tc>
      </w:tr>
      <w:tr w:rsidR="006D2E87" w14:paraId="74B0D18D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69E843B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VAR00003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4386A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B9094F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.545</w:t>
            </w:r>
          </w:p>
        </w:tc>
      </w:tr>
      <w:tr w:rsidR="006D2E87" w14:paraId="323476CD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E64030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VAR00004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D5510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B9159F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.616</w:t>
            </w:r>
          </w:p>
        </w:tc>
      </w:tr>
      <w:tr w:rsidR="006D2E87" w14:paraId="6DDF1330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1BE60C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VAR00005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947982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E062C52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.575</w:t>
            </w:r>
          </w:p>
        </w:tc>
      </w:tr>
      <w:tr w:rsidR="006D2E87" w14:paraId="298B40E3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1F00AA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VAR00006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D49570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675A01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.508</w:t>
            </w:r>
          </w:p>
        </w:tc>
      </w:tr>
      <w:tr w:rsidR="006D2E87" w14:paraId="7BC97E3C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E45169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VAR00009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80555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556536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.579</w:t>
            </w:r>
          </w:p>
        </w:tc>
      </w:tr>
      <w:tr w:rsidR="006D2E87" w14:paraId="5BAA0898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BFCC75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VAR00010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795FDB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A5F0E07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.546</w:t>
            </w:r>
          </w:p>
        </w:tc>
      </w:tr>
      <w:tr w:rsidR="006D2E87" w14:paraId="004FE9DB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5189832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VAR00011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937BF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408CA9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.629</w:t>
            </w:r>
          </w:p>
        </w:tc>
      </w:tr>
      <w:tr w:rsidR="006D2E87" w14:paraId="2244AE53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4CB2D7C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VAR00012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9CA6F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1BF484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.573</w:t>
            </w:r>
          </w:p>
        </w:tc>
      </w:tr>
      <w:tr w:rsidR="006D2E87" w14:paraId="2D964932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FE07A8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VAR00013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C9456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177D79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.633</w:t>
            </w:r>
          </w:p>
        </w:tc>
      </w:tr>
      <w:tr w:rsidR="006D2E87" w14:paraId="3E442F46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982C360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VAR00014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8E2D4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16B590D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.754</w:t>
            </w:r>
          </w:p>
        </w:tc>
      </w:tr>
      <w:tr w:rsidR="006D2E87" w14:paraId="1D073A32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8D66B77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VAR00015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E5A8AC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9848C4C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.657</w:t>
            </w:r>
          </w:p>
        </w:tc>
      </w:tr>
      <w:tr w:rsidR="006D2E87" w14:paraId="2ECCFED6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95049E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VAR00016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31316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2407B7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.612</w:t>
            </w:r>
          </w:p>
        </w:tc>
      </w:tr>
      <w:tr w:rsidR="006D2E87" w14:paraId="098A1367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9592E9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VAR00018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5CF7F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2A1F03D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.600</w:t>
            </w:r>
          </w:p>
        </w:tc>
      </w:tr>
      <w:tr w:rsidR="006D2E87" w14:paraId="119B34B5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117159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VAR00019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A3D3B0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0FCE99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.553</w:t>
            </w:r>
          </w:p>
        </w:tc>
      </w:tr>
      <w:tr w:rsidR="006D2E87" w14:paraId="39EF0832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A41C33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VAR00020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EB0F6B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FBB27B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.683</w:t>
            </w:r>
          </w:p>
        </w:tc>
      </w:tr>
      <w:tr w:rsidR="006D2E87" w14:paraId="732B7DF0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21A3DE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VAR00021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C5BBA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3BCF5B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.588</w:t>
            </w:r>
          </w:p>
        </w:tc>
      </w:tr>
      <w:tr w:rsidR="006D2E87" w14:paraId="21E73C89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68B682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VAR00022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28A0A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AA6F3E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.503</w:t>
            </w:r>
          </w:p>
        </w:tc>
      </w:tr>
      <w:tr w:rsidR="006D2E87" w14:paraId="7590F1EA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F0A0AEB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VAR00023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51A73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A8904FA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.646</w:t>
            </w:r>
          </w:p>
        </w:tc>
      </w:tr>
      <w:tr w:rsidR="006D2E87" w14:paraId="3153B8A3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49D8B07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VAR00024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EB707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5469F2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.660</w:t>
            </w:r>
          </w:p>
        </w:tc>
      </w:tr>
      <w:tr w:rsidR="006D2E87" w14:paraId="1E64F5E1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3DF249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VAR00026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8BE430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BBDE0C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.531</w:t>
            </w:r>
          </w:p>
        </w:tc>
      </w:tr>
      <w:tr w:rsidR="006D2E87" w14:paraId="2D5B07DE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2398C6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VAR00027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CD540C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41DFC0B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.604</w:t>
            </w:r>
          </w:p>
        </w:tc>
      </w:tr>
      <w:tr w:rsidR="006D2E87" w14:paraId="5FDF7BDA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849894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VAR00028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23E9B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4C90C0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.588</w:t>
            </w:r>
          </w:p>
        </w:tc>
      </w:tr>
      <w:tr w:rsidR="006D2E87" w14:paraId="490CD321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B9F383C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VAR00029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3D07B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E5D36D2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.667</w:t>
            </w:r>
          </w:p>
        </w:tc>
      </w:tr>
      <w:tr w:rsidR="006D2E87" w14:paraId="1FFC0CD7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C0C85B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VAR00030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72601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9DD75C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.606</w:t>
            </w:r>
          </w:p>
        </w:tc>
      </w:tr>
      <w:tr w:rsidR="006D2E87" w14:paraId="6FD33D6A" w14:textId="77777777" w:rsidTr="006D2E87">
        <w:trPr>
          <w:cantSplit/>
        </w:trPr>
        <w:tc>
          <w:tcPr>
            <w:tcW w:w="1162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3855AC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VAR00031</w:t>
            </w:r>
          </w:p>
        </w:tc>
        <w:tc>
          <w:tcPr>
            <w:tcW w:w="1010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F7CFB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1.000</w:t>
            </w:r>
          </w:p>
        </w:tc>
        <w:tc>
          <w:tcPr>
            <w:tcW w:w="1086" w:type="dxa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6E7A5D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.587</w:t>
            </w:r>
          </w:p>
        </w:tc>
      </w:tr>
      <w:tr w:rsidR="006D2E87" w14:paraId="02D98E13" w14:textId="77777777" w:rsidTr="006D2E87">
        <w:trPr>
          <w:cantSplit/>
        </w:trPr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E810C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Extraction Method: Principal Component Analysis.</w:t>
            </w:r>
          </w:p>
        </w:tc>
      </w:tr>
    </w:tbl>
    <w:p w14:paraId="6F2C1D35" w14:textId="77777777" w:rsidR="006D2E87" w:rsidRDefault="006D2E87" w:rsidP="006D2E87">
      <w:pPr>
        <w:rPr>
          <w:rFonts w:ascii="Times New Roman" w:hAnsi="Times New Roman" w:cs="Times New Roman"/>
        </w:rPr>
      </w:pPr>
    </w:p>
    <w:p w14:paraId="0A695DD7" w14:textId="77777777" w:rsidR="006D2E87" w:rsidRDefault="006D2E87" w:rsidP="006D2E8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Interpretation</w:t>
      </w:r>
    </w:p>
    <w:p w14:paraId="0741B496" w14:textId="77777777" w:rsidR="006D2E87" w:rsidRDefault="006D2E87" w:rsidP="006D2E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Communalities indicate the common variance shared by      </w:t>
      </w:r>
    </w:p>
    <w:p w14:paraId="7EB989CC" w14:textId="77777777" w:rsidR="006D2E87" w:rsidRDefault="006D2E87" w:rsidP="006D2E8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factors with given variable.</w:t>
      </w:r>
    </w:p>
    <w:p w14:paraId="2EE856DD" w14:textId="77777777" w:rsidR="006D2E87" w:rsidRDefault="006D2E87" w:rsidP="006D2E8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22592A96" w14:textId="77777777" w:rsidR="006D2E87" w:rsidRDefault="006D2E87" w:rsidP="006D2E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A communality is the extent to which an item correlate </w:t>
      </w:r>
    </w:p>
    <w:p w14:paraId="51C38F36" w14:textId="77777777" w:rsidR="006D2E87" w:rsidRDefault="006D2E87" w:rsidP="006D2E8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With all other item.</w:t>
      </w:r>
    </w:p>
    <w:p w14:paraId="5659F8D6" w14:textId="77777777" w:rsidR="006D2E87" w:rsidRDefault="006D2E87" w:rsidP="006D2E87">
      <w:pPr>
        <w:pStyle w:val="ListParagraph"/>
        <w:ind w:left="1080"/>
        <w:rPr>
          <w:rFonts w:ascii="Times New Roman" w:hAnsi="Times New Roman" w:cs="Times New Roman"/>
        </w:rPr>
      </w:pPr>
    </w:p>
    <w:p w14:paraId="54AC0B00" w14:textId="77777777" w:rsidR="006D2E87" w:rsidRDefault="006D2E87" w:rsidP="006D2E87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Proportion of each variable that can be explained by the</w:t>
      </w:r>
    </w:p>
    <w:p w14:paraId="672ECFFF" w14:textId="77777777" w:rsidR="006D2E87" w:rsidRDefault="006D2E87" w:rsidP="006D2E87">
      <w:pPr>
        <w:pStyle w:val="ListParagraph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Factors.</w:t>
      </w:r>
    </w:p>
    <w:p w14:paraId="09EE510B" w14:textId="77777777" w:rsidR="006D2E87" w:rsidRDefault="006D2E87" w:rsidP="006D2E87">
      <w:pPr>
        <w:pStyle w:val="ListParagraph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16A7B996" w14:textId="77777777" w:rsidR="006D2E87" w:rsidRDefault="006D2E87" w:rsidP="006D2E87">
      <w:pPr>
        <w:pStyle w:val="ListParagraph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Initial communalities are generally taken as 1.</w:t>
      </w:r>
    </w:p>
    <w:p w14:paraId="3B8777E0" w14:textId="77777777" w:rsidR="006D2E87" w:rsidRDefault="006D2E87" w:rsidP="006D2E87">
      <w:pPr>
        <w:pStyle w:val="ListParagraph"/>
        <w:ind w:left="3600"/>
        <w:rPr>
          <w:rFonts w:ascii="Times New Roman" w:hAnsi="Times New Roman" w:cs="Times New Roman"/>
        </w:rPr>
      </w:pPr>
    </w:p>
    <w:p w14:paraId="570E91AF" w14:textId="77777777" w:rsidR="006D2E87" w:rsidRDefault="006D2E87" w:rsidP="006D2E87">
      <w:pPr>
        <w:pStyle w:val="ListParagraph"/>
        <w:ind w:left="1080"/>
        <w:rPr>
          <w:rFonts w:ascii="Times New Roman" w:hAnsi="Times New Roman" w:cs="Times New Roman"/>
        </w:rPr>
      </w:pPr>
    </w:p>
    <w:p w14:paraId="64F7C116" w14:textId="77777777" w:rsidR="006D2E87" w:rsidRDefault="006D2E87" w:rsidP="006D2E87">
      <w:pPr>
        <w:rPr>
          <w:rFonts w:ascii="Times New Roman" w:hAnsi="Times New Roman" w:cs="Times New Roman"/>
        </w:rPr>
      </w:pPr>
    </w:p>
    <w:p w14:paraId="0FB75305" w14:textId="77777777" w:rsidR="006D2E87" w:rsidRDefault="006D2E87" w:rsidP="006D2E87">
      <w:pPr>
        <w:rPr>
          <w:rFonts w:ascii="Times New Roman" w:hAnsi="Times New Roman" w:cs="Times New Roman"/>
        </w:rPr>
      </w:pPr>
    </w:p>
    <w:p w14:paraId="06F89B1F" w14:textId="77777777" w:rsidR="006D2E87" w:rsidRDefault="006D2E87" w:rsidP="006D2E87">
      <w:pPr>
        <w:rPr>
          <w:rFonts w:ascii="Times New Roman" w:hAnsi="Times New Roman" w:cs="Times New Roman"/>
        </w:rPr>
      </w:pPr>
    </w:p>
    <w:p w14:paraId="0A639F80" w14:textId="77777777" w:rsidR="006D2E87" w:rsidRDefault="006D2E87" w:rsidP="006D2E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A9D8F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B494D" w14:textId="77777777" w:rsidR="006D2E87" w:rsidRDefault="006D2E87" w:rsidP="006D2E87">
      <w:pPr>
        <w:shd w:val="clear" w:color="auto" w:fill="FFFFFF"/>
        <w:spacing w:after="300" w:line="460" w:lineRule="atLeast"/>
        <w:rPr>
          <w:rFonts w:ascii="Times New Roman" w:hAnsi="Times New Roman" w:cs="Times New Roman"/>
          <w:color w:val="414045"/>
          <w:sz w:val="24"/>
          <w:u w:val="single"/>
          <w:shd w:val="clear" w:color="auto" w:fill="FFFFFF"/>
        </w:rPr>
      </w:pPr>
    </w:p>
    <w:p w14:paraId="1727B3FD" w14:textId="77777777" w:rsidR="006D2E87" w:rsidRDefault="006D2E87" w:rsidP="006D2E87">
      <w:pPr>
        <w:shd w:val="clear" w:color="auto" w:fill="FFFFFF"/>
        <w:spacing w:after="300" w:line="460" w:lineRule="atLeast"/>
        <w:rPr>
          <w:rFonts w:ascii="Times New Roman" w:hAnsi="Times New Roman" w:cs="Times New Roman"/>
          <w:color w:val="414045"/>
          <w:sz w:val="24"/>
          <w:u w:val="single"/>
          <w:shd w:val="clear" w:color="auto" w:fill="FFFFFF"/>
        </w:rPr>
      </w:pPr>
    </w:p>
    <w:p w14:paraId="6930C068" w14:textId="77777777" w:rsidR="006D2E87" w:rsidRDefault="006D2E87" w:rsidP="006D2E87">
      <w:pPr>
        <w:shd w:val="clear" w:color="auto" w:fill="FFFFFF"/>
        <w:spacing w:after="300" w:line="460" w:lineRule="atLeast"/>
        <w:rPr>
          <w:rFonts w:ascii="Times New Roman" w:hAnsi="Times New Roman" w:cs="Times New Roman"/>
          <w:color w:val="414045"/>
          <w:sz w:val="24"/>
          <w:u w:val="single"/>
          <w:shd w:val="clear" w:color="auto" w:fill="FFFFFF"/>
        </w:rPr>
      </w:pPr>
    </w:p>
    <w:p w14:paraId="0E524B46" w14:textId="77777777" w:rsidR="006D2E87" w:rsidRDefault="006D2E87" w:rsidP="006D2E87">
      <w:pPr>
        <w:shd w:val="clear" w:color="auto" w:fill="FFFFFF"/>
        <w:spacing w:after="300" w:line="460" w:lineRule="atLeast"/>
        <w:rPr>
          <w:rFonts w:ascii="Times New Roman" w:hAnsi="Times New Roman" w:cs="Times New Roman"/>
          <w:color w:val="414045"/>
          <w:sz w:val="24"/>
          <w:u w:val="single"/>
          <w:shd w:val="clear" w:color="auto" w:fill="FFFFFF"/>
        </w:rPr>
      </w:pPr>
    </w:p>
    <w:p w14:paraId="061E68B7" w14:textId="77777777" w:rsidR="006D2E87" w:rsidRDefault="006D2E87" w:rsidP="006D2E87">
      <w:pPr>
        <w:shd w:val="clear" w:color="auto" w:fill="FFFFFF"/>
        <w:spacing w:after="300" w:line="460" w:lineRule="atLeast"/>
        <w:rPr>
          <w:rFonts w:ascii="Times New Roman" w:hAnsi="Times New Roman" w:cs="Times New Roman"/>
          <w:color w:val="414045"/>
          <w:sz w:val="24"/>
          <w:u w:val="single"/>
          <w:shd w:val="clear" w:color="auto" w:fill="FFFFFF"/>
        </w:rPr>
      </w:pPr>
    </w:p>
    <w:p w14:paraId="57A3F55E" w14:textId="77777777" w:rsidR="006D2E87" w:rsidRDefault="006D2E87" w:rsidP="006D2E87">
      <w:pPr>
        <w:rPr>
          <w:rFonts w:ascii="Times New Roman" w:hAnsi="Times New Roman" w:cs="Times New Roman"/>
          <w:b/>
        </w:rPr>
      </w:pPr>
    </w:p>
    <w:p w14:paraId="4808FC87" w14:textId="77777777" w:rsidR="006D2E87" w:rsidRDefault="006D2E87" w:rsidP="006D2E87">
      <w:pPr>
        <w:rPr>
          <w:rFonts w:ascii="Times New Roman" w:hAnsi="Times New Roman" w:cs="Times New Roman"/>
          <w:b/>
        </w:rPr>
      </w:pPr>
    </w:p>
    <w:p w14:paraId="1BCC97AB" w14:textId="77777777" w:rsidR="006D2E87" w:rsidRDefault="006D2E87" w:rsidP="006D2E87">
      <w:pPr>
        <w:rPr>
          <w:rFonts w:ascii="Times New Roman" w:hAnsi="Times New Roman" w:cs="Times New Roman"/>
          <w:b/>
        </w:rPr>
      </w:pPr>
    </w:p>
    <w:p w14:paraId="12E33FAF" w14:textId="77777777" w:rsidR="006D2E87" w:rsidRDefault="006D2E87" w:rsidP="006D2E87">
      <w:pPr>
        <w:rPr>
          <w:rFonts w:ascii="Times New Roman" w:hAnsi="Times New Roman" w:cs="Times New Roman"/>
          <w:b/>
        </w:rPr>
      </w:pPr>
    </w:p>
    <w:p w14:paraId="330ED7C5" w14:textId="77777777" w:rsidR="006D2E87" w:rsidRDefault="006D2E87" w:rsidP="006D2E87">
      <w:pPr>
        <w:rPr>
          <w:rFonts w:ascii="Times New Roman" w:hAnsi="Times New Roman" w:cs="Times New Roman"/>
          <w:b/>
        </w:rPr>
      </w:pPr>
    </w:p>
    <w:p w14:paraId="5B786713" w14:textId="77777777" w:rsidR="006D2E87" w:rsidRDefault="006D2E87" w:rsidP="006D2E87">
      <w:pPr>
        <w:rPr>
          <w:rFonts w:ascii="Times New Roman" w:hAnsi="Times New Roman" w:cs="Times New Roman"/>
          <w:b/>
        </w:rPr>
      </w:pPr>
    </w:p>
    <w:p w14:paraId="35171AD2" w14:textId="77777777" w:rsidR="006D2E87" w:rsidRDefault="006D2E87" w:rsidP="006D2E87">
      <w:pPr>
        <w:rPr>
          <w:rFonts w:ascii="Times New Roman" w:hAnsi="Times New Roman" w:cs="Times New Roman"/>
          <w:b/>
        </w:rPr>
      </w:pPr>
    </w:p>
    <w:p w14:paraId="526CB8BD" w14:textId="77777777" w:rsidR="006D2E87" w:rsidRDefault="006D2E87" w:rsidP="006D2E87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bottomFromText="160" w:vertAnchor="text" w:horzAnchor="margin" w:tblpXSpec="center" w:tblpY="219"/>
        <w:tblW w:w="11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060"/>
        <w:gridCol w:w="1060"/>
        <w:gridCol w:w="1061"/>
        <w:gridCol w:w="1062"/>
        <w:gridCol w:w="1062"/>
        <w:gridCol w:w="1062"/>
        <w:gridCol w:w="1062"/>
        <w:gridCol w:w="1062"/>
        <w:gridCol w:w="1062"/>
        <w:gridCol w:w="1062"/>
      </w:tblGrid>
      <w:tr w:rsidR="006D2E87" w14:paraId="1C6A39BE" w14:textId="77777777" w:rsidTr="006D2E87">
        <w:trPr>
          <w:cantSplit/>
        </w:trPr>
        <w:tc>
          <w:tcPr>
            <w:tcW w:w="118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5D53F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Component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Matrix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val="en-US"/>
              </w:rPr>
              <w:t>a</w:t>
            </w:r>
            <w:proofErr w:type="spellEnd"/>
          </w:p>
        </w:tc>
      </w:tr>
      <w:tr w:rsidR="006D2E87" w14:paraId="3C384D90" w14:textId="77777777" w:rsidTr="006D2E87">
        <w:trPr>
          <w:cantSplit/>
        </w:trPr>
        <w:tc>
          <w:tcPr>
            <w:tcW w:w="1220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3235E4C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5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897377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Component</w:t>
            </w:r>
          </w:p>
        </w:tc>
      </w:tr>
      <w:tr w:rsidR="006D2E87" w14:paraId="77B3169B" w14:textId="77777777" w:rsidTr="006D2E87">
        <w:trPr>
          <w:cantSplit/>
        </w:trPr>
        <w:tc>
          <w:tcPr>
            <w:tcW w:w="1220" w:type="dxa"/>
            <w:vMerge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vAlign w:val="center"/>
            <w:hideMark/>
          </w:tcPr>
          <w:p w14:paraId="57046C05" w14:textId="77777777" w:rsidR="006D2E87" w:rsidRDefault="006D2E87" w:rsidP="006D2E8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14:paraId="5FB0EC6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14:paraId="216B3864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14:paraId="295F148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14:paraId="3FA3E58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14:paraId="0DA9150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14:paraId="2A98951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14:paraId="3A9C949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14:paraId="23FDE4D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14:paraId="5E3FC59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4F8D383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</w:tr>
      <w:tr w:rsidR="006D2E87" w14:paraId="128DAD54" w14:textId="77777777" w:rsidTr="006D2E87">
        <w:trPr>
          <w:cantSplit/>
        </w:trPr>
        <w:tc>
          <w:tcPr>
            <w:tcW w:w="1220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C773D1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VAR00009</w:t>
            </w:r>
          </w:p>
        </w:tc>
        <w:tc>
          <w:tcPr>
            <w:tcW w:w="1060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6F235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.531</w:t>
            </w:r>
          </w:p>
        </w:tc>
        <w:tc>
          <w:tcPr>
            <w:tcW w:w="1060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3ACDE0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9CFCAA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39F37E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303F5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.338</w:t>
            </w:r>
          </w:p>
        </w:tc>
        <w:tc>
          <w:tcPr>
            <w:tcW w:w="1062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BFB66D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6A6203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E2E1E5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A4FCDE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single" w:sz="18" w:space="0" w:color="000000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529AAA8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14A63CD3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03F3BA4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VAR00018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DFF16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.529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E3CA25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72C6D6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E6E9A3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41EB22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8A5664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C5158A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7C3EF7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C6839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.359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14B23BA1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643E9D25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878310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VAR00021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FD091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.501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751CE3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8618D5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1782FA1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AC7F1FA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39AF06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A050DB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EECC43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C30EA97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2BA496E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3EF7EDDE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11F843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VAR00011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20CBF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.501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23C7D5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5A26E6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372CE9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6C814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.415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BA73A8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97D5BC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936E27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99AF52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48BABD2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3B546B88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86D2FE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VAR00019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D4352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B07A01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E94549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B7CEE7A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2D5BA2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C5433E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558F44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A0F95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-.330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A8AC13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58226A4A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723BD918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0AE014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VAR00014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747FA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.464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50EDB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.422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BDA35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-.302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B2EEF5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2A05D5A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D2A3ED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BA267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-.322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8623A9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B6F3FE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35F424F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3D75BD36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D047017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VAR00012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4D24A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.400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84161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-.352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64FB6F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B2ACFF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478ECF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E28202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465DF7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339CE2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BA5F79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59195F9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2519FDF8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8E89CC7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VAR00030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ED3682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50065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-.542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C105E2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AF98FA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308F96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55727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.339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B14E49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B9373B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CBFA8A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-.369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46577B17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6D819C69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130DA0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VAR00015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29FF1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.349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2BCB3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.506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2060F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-.386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C35997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F4E002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E684A9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2029EE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997F817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61545D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39257837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5DDE71FC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05A5E7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VAR00003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E6812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.312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F5760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-.463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1BEDC7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21C91D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D14431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D5FCE7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F80426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67F885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59D2F51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6A2D107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4E4E2DD9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9C7C3F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VAR00002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FB49D8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0C785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.434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C70BCA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C031F5A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ED685C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D6109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-.325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470B4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.363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9898DB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D0FAD21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3D71B58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2F29D533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841B8F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VAR00016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C60F0F4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08C71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.423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1C9858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15832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.359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354946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ECF1B1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A4E7CF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01C2FFA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469380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7398275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5ACCCA0E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2E4DFF7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VAR00006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170E9C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C5A2F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.343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00949C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F610B5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8FC3E6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F3C9F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.324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697F7E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F0F07DA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EAD1E5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3272023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2D7AF4EE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D706A8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VAR00028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B2B48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-.312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C4549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.431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EF065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.447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8D41D3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C7285E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086BE9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C4B5784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1692B8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AB8E72A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1289046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10D0960A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1131E8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VAR00023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588347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551448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BF72B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.418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0A1D29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B18D67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2E7F3B1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77C6EC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B3430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.411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71E655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4237F1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.318</w:t>
            </w:r>
          </w:p>
        </w:tc>
      </w:tr>
      <w:tr w:rsidR="006D2E87" w14:paraId="455C0E6A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D18C617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VAR00024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742CA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.348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5E1193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9249E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.405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22AB9E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C29A9BA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5613F61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EC93AF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8E8D21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6D01EC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938DBF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-.365</w:t>
            </w:r>
          </w:p>
        </w:tc>
      </w:tr>
      <w:tr w:rsidR="006D2E87" w14:paraId="07FC9928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7A1D75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VAR00029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6D0095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032081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-.311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02BCC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.402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1119FF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C32E05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6D5101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6D836D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FBC1404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D58D5D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64115527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1C24BFF9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08C3AC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VAR00031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EB85E7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20D5B4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573291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FC305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.510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ED70E5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B4EC554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7F4DC3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7B011E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8AAA28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452AF5C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5CED8F30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8E568A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VAR00026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3ECCD8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E95550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EB2AE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.418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DADA4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.435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7F5C71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AE48924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C6DE93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F99CE1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A83DE5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7FF45F0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2EF9E704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09B1EF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VAR00022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9FF031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725F5F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59437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.344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7E246A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-.392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747DDD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B1620C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AF52C0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AA6839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1135EE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2F2B662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22435AAE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42054E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VAR00010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66E51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.382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16F406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40781B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084DC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.382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C9DA921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6E5A5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-.313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F8C7F1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BF56E9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1A1C9F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06CDDA7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6D7D79D7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CFA8F5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VAR00004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58E28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.306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F82A0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.383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271B44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F1DB7D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21DDA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.424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842801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A3862B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02F21E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B356414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2A4D2B2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31072C10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1B824E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VAR00001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6D0FE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.356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308FF0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B2C4054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BACA45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2A796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.418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D8104F7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9A864A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C2B1EB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D46DCA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528AC72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113BC3CE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B32362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VAR00027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05570C8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8D47C0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AA7DEE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52032F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F510EA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AB97A7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.450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E58E9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.404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D695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-.335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6DFFB70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49BDCBA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173C8B15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CD3776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VAR00005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985B6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.362</w:t>
            </w: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AF81021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98FB04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86AA26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E4567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-.358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BD66E1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C4A7E97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0E7219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00D401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-.408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</w:tcPr>
          <w:p w14:paraId="00D21A0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D2E87" w14:paraId="70EEBF73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8B05BA2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VAR00020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0B7FAE7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D21561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2F043E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66A2B2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205FAB1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A6F2061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43A1F6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4D3770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F8B163F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5E157B6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-.561</w:t>
            </w:r>
          </w:p>
        </w:tc>
      </w:tr>
      <w:tr w:rsidR="006D2E87" w14:paraId="28E52A5D" w14:textId="77777777" w:rsidTr="006D2E87">
        <w:trPr>
          <w:cantSplit/>
        </w:trPr>
        <w:tc>
          <w:tcPr>
            <w:tcW w:w="1220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23392EB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VAR00013</w:t>
            </w:r>
          </w:p>
        </w:tc>
        <w:tc>
          <w:tcPr>
            <w:tcW w:w="1060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9809D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BDD64A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D2D1A4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C1449E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2122D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302BB5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0983C4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.387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0B4D7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.379</w:t>
            </w: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6969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DFCDE33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-.408</w:t>
            </w:r>
          </w:p>
        </w:tc>
      </w:tr>
      <w:tr w:rsidR="006D2E87" w14:paraId="0BBA97EF" w14:textId="77777777" w:rsidTr="006D2E87">
        <w:trPr>
          <w:cantSplit/>
        </w:trPr>
        <w:tc>
          <w:tcPr>
            <w:tcW w:w="118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96F179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Extraction Method: Principal Component Analysis.</w:t>
            </w:r>
          </w:p>
        </w:tc>
      </w:tr>
      <w:tr w:rsidR="006D2E87" w14:paraId="520EFED4" w14:textId="77777777" w:rsidTr="006D2E87">
        <w:trPr>
          <w:cantSplit/>
        </w:trPr>
        <w:tc>
          <w:tcPr>
            <w:tcW w:w="118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6371BC" w14:textId="77777777" w:rsidR="006D2E87" w:rsidRDefault="006D2E87" w:rsidP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a. 10 components extracted.</w:t>
            </w:r>
          </w:p>
        </w:tc>
      </w:tr>
    </w:tbl>
    <w:p w14:paraId="2FF80B52" w14:textId="77777777" w:rsidR="006D2E87" w:rsidRDefault="006D2E87" w:rsidP="006D2E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Component Matrix                                                  </w:t>
      </w:r>
    </w:p>
    <w:p w14:paraId="59D70867" w14:textId="77777777" w:rsidR="006D2E87" w:rsidRDefault="006D2E87" w:rsidP="006D2E87">
      <w:pPr>
        <w:rPr>
          <w:rFonts w:ascii="Times New Roman" w:hAnsi="Times New Roman" w:cs="Times New Roman"/>
        </w:rPr>
      </w:pPr>
    </w:p>
    <w:p w14:paraId="296A396D" w14:textId="77777777" w:rsidR="006D2E87" w:rsidRDefault="006D2E87" w:rsidP="006D2E87">
      <w:pPr>
        <w:rPr>
          <w:rFonts w:ascii="Times New Roman" w:hAnsi="Times New Roman" w:cs="Times New Roman"/>
        </w:rPr>
      </w:pPr>
    </w:p>
    <w:p w14:paraId="334C7215" w14:textId="77777777" w:rsidR="006D2E87" w:rsidRDefault="006D2E87" w:rsidP="006D2E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Interpretation:</w:t>
      </w:r>
    </w:p>
    <w:p w14:paraId="16C16D24" w14:textId="77777777" w:rsidR="006D2E87" w:rsidRDefault="006D2E87" w:rsidP="006D2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Extraction by Principal Component Analysis. We extract 10 components.</w:t>
      </w:r>
    </w:p>
    <w:tbl>
      <w:tblPr>
        <w:tblpPr w:leftFromText="180" w:rightFromText="180" w:bottomFromText="160" w:vertAnchor="page" w:horzAnchor="margin" w:tblpY="448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009"/>
        <w:gridCol w:w="1424"/>
        <w:gridCol w:w="1438"/>
        <w:gridCol w:w="1148"/>
        <w:gridCol w:w="1423"/>
        <w:gridCol w:w="1438"/>
      </w:tblGrid>
      <w:tr w:rsidR="006D2E87" w14:paraId="229038BD" w14:textId="77777777" w:rsidTr="006D2E87">
        <w:trPr>
          <w:cantSplit/>
        </w:trPr>
        <w:tc>
          <w:tcPr>
            <w:tcW w:w="91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584CBE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Total Variance Explained</w:t>
            </w:r>
          </w:p>
        </w:tc>
      </w:tr>
      <w:tr w:rsidR="006D2E87" w14:paraId="04B89C9D" w14:textId="77777777" w:rsidTr="006D2E87">
        <w:trPr>
          <w:cantSplit/>
        </w:trPr>
        <w:tc>
          <w:tcPr>
            <w:tcW w:w="1269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hideMark/>
          </w:tcPr>
          <w:p w14:paraId="11DD64E2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Component</w:t>
            </w:r>
          </w:p>
        </w:tc>
        <w:tc>
          <w:tcPr>
            <w:tcW w:w="386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573EAB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Initial Eigenvalues</w:t>
            </w:r>
          </w:p>
        </w:tc>
        <w:tc>
          <w:tcPr>
            <w:tcW w:w="4009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B01878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Extraction Sums of Squared Loadings</w:t>
            </w:r>
          </w:p>
        </w:tc>
      </w:tr>
      <w:tr w:rsidR="006D2E87" w14:paraId="1C3B80B0" w14:textId="77777777" w:rsidTr="006D2E87">
        <w:trPr>
          <w:cantSplit/>
        </w:trPr>
        <w:tc>
          <w:tcPr>
            <w:tcW w:w="9147" w:type="dxa"/>
            <w:vMerge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vAlign w:val="center"/>
            <w:hideMark/>
          </w:tcPr>
          <w:p w14:paraId="395CD56E" w14:textId="77777777" w:rsidR="006D2E87" w:rsidRDefault="006D2E8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0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14:paraId="39749EC0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Total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14:paraId="49FAF1A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% of Variance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14:paraId="3B15A5E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Cumulative %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14:paraId="488B648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Total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14:paraId="269BF99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% of Variance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48C3D7D2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Cumulative %</w:t>
            </w:r>
          </w:p>
        </w:tc>
      </w:tr>
      <w:tr w:rsidR="006D2E87" w14:paraId="19AD9E6B" w14:textId="77777777" w:rsidTr="006D2E87">
        <w:trPr>
          <w:cantSplit/>
        </w:trPr>
        <w:tc>
          <w:tcPr>
            <w:tcW w:w="1269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1C49AE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778E3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3.301</w:t>
            </w:r>
          </w:p>
        </w:tc>
        <w:tc>
          <w:tcPr>
            <w:tcW w:w="1423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98EA2B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12.225</w:t>
            </w:r>
          </w:p>
        </w:tc>
        <w:tc>
          <w:tcPr>
            <w:tcW w:w="1438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5C40F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12.225</w:t>
            </w:r>
          </w:p>
        </w:tc>
        <w:tc>
          <w:tcPr>
            <w:tcW w:w="1148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346F2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3.301</w:t>
            </w:r>
          </w:p>
        </w:tc>
        <w:tc>
          <w:tcPr>
            <w:tcW w:w="1423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9868C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12.225</w:t>
            </w:r>
          </w:p>
        </w:tc>
        <w:tc>
          <w:tcPr>
            <w:tcW w:w="1438" w:type="dxa"/>
            <w:tcBorders>
              <w:top w:val="single" w:sz="18" w:space="0" w:color="000000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1F89D0B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12.225</w:t>
            </w:r>
          </w:p>
        </w:tc>
      </w:tr>
      <w:tr w:rsidR="006D2E87" w14:paraId="561DA2E1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4A3262B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FC1B6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2.399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B4522D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8.887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C169AD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21.111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001040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2.399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7C519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8.887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352449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21.111</w:t>
            </w:r>
          </w:p>
        </w:tc>
      </w:tr>
      <w:tr w:rsidR="006D2E87" w14:paraId="432E2F7E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9FE65A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8EC8A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1.700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B49AB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6.295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A0357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27.406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30385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1.700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F976A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6.295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5907D92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27.406</w:t>
            </w:r>
          </w:p>
        </w:tc>
      </w:tr>
      <w:tr w:rsidR="006D2E87" w14:paraId="2AECA971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DE0CC8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12B25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1.564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501A3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5.793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0A26F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33.200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86998A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1.564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BD36F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5.793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BF2C140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33.200</w:t>
            </w:r>
          </w:p>
        </w:tc>
      </w:tr>
      <w:tr w:rsidR="006D2E87" w14:paraId="702BECD6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42D0AD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05120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1.408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91540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5.213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52A22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38.413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23C92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1.408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E890D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5.213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F0A7B6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38.413</w:t>
            </w:r>
          </w:p>
        </w:tc>
      </w:tr>
      <w:tr w:rsidR="006D2E87" w14:paraId="0CB1A1A4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029BB3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FFEEF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1.254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80611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4.643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196887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43.056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CBCD3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1.254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CD6CD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4.643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419612B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43.056</w:t>
            </w:r>
          </w:p>
        </w:tc>
      </w:tr>
      <w:tr w:rsidR="006D2E87" w14:paraId="231ED986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592BD2A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6FAAA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1.225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F2C3E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4.536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532D37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47.592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FA9A2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1.225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F9B2A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4.536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E475F4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47.592</w:t>
            </w:r>
          </w:p>
        </w:tc>
      </w:tr>
      <w:tr w:rsidR="006D2E87" w14:paraId="1E5E8AC0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18B9C07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EDBB2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1.140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3144F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4.221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30BA3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51.814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647FB7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1.140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8437A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4.221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857763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51.814</w:t>
            </w:r>
          </w:p>
        </w:tc>
      </w:tr>
      <w:tr w:rsidR="006D2E87" w14:paraId="7AE91A28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BFDA3C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808300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1.117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2E66F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4.136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304AD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55.949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B4471D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1.117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190D1C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4.136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218C277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55.949</w:t>
            </w:r>
          </w:p>
        </w:tc>
      </w:tr>
      <w:tr w:rsidR="006D2E87" w14:paraId="7574E721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B9D62F2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E9C5D7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1.067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57A07A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3.951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B413DA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59.900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6A807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1.067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D023A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3.951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CF3F117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59.900</w:t>
            </w:r>
          </w:p>
        </w:tc>
      </w:tr>
      <w:tr w:rsidR="006D2E87" w14:paraId="34EC3201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0D3CCC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63EECB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.958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CCCF4B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3.548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39394D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63.448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56581CA2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0D4F4EA4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3688B09C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2344CC99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447285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E301CC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.915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C8BC6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3.388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F1D98C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66.836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3B33A6ED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4797AE7C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210DA377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10ABC2B1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169BE2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13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B1D82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.874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BF4502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3.237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C757E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70.074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67854F8D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0049CB5D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2A0B5AEB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66645967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858AF9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14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54B23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.794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45753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2.939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AFAB3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73.013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5247E85E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2BAA4F5E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3FB38E3C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3868C265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2C6BAC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15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F94A6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.771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A7210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2.857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AB402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75.870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74C8982A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4E828376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7FFA179C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1BA035EE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5F666F2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16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D82BFA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.709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1BFC6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2.627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AEA22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78.497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3A8FAED9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35339E43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184B4B9B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47BBAD39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C419CE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17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2D925A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.683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45C5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2.529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6740B0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81.026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7A2953B6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1E7D5AAA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4A0BF4D0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20E89E4C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5F13F80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18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1DB22C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.670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48FCF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2.481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1CF49C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83.507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4DE0C1BD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42754AEC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28C822B7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78EE7A79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70D9EF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97CC37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.598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81F7BA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2.215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0978A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85.723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516795E8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0DEED84D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1EECAE7B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122D3086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FDD735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9E7BFE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.587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077957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2.175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C6F60B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87.897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24D9CC01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52740B31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48DE45EB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0D604BC6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AAB4A9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21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59486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.541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3AED6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2.002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B1A64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89.900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51443420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40909D05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06E4AA27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31696040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247A7D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FEFD2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.534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42D2C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1.978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9C0D2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91.878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11B27A1A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0702E980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15C493DE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4FC4E5E3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29E3E5C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23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CB115B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.498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65CA4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1.844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0D766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93.721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0385511A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2C84FE94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05274D16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4F19150A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FB40556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24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3DA63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.470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1E23A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1.742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4ACD28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95.463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13AD4B4E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7A2EB40B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6CBDF97D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0B4A7040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048F86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6D4940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.449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9FF5F1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1.662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AAE249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97.125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72B7EC26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14EB61B9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2510A9AF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30C61720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1C0FA47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26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E440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.431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943F9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1.595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579005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98.720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703CCA55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14:paraId="672B19C2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14:paraId="7B88237B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4A2DA3DC" w14:textId="77777777" w:rsidTr="006D2E87">
        <w:trPr>
          <w:cantSplit/>
        </w:trPr>
        <w:tc>
          <w:tcPr>
            <w:tcW w:w="1269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A7200C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27</w:t>
            </w:r>
          </w:p>
        </w:tc>
        <w:tc>
          <w:tcPr>
            <w:tcW w:w="1008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942663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.346</w:t>
            </w: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916CDF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1.280</w:t>
            </w: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0A76BD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100.000</w:t>
            </w:r>
          </w:p>
        </w:tc>
        <w:tc>
          <w:tcPr>
            <w:tcW w:w="1148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14:paraId="4279EE54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14:paraId="5AB8D2CC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</w:tcPr>
          <w:p w14:paraId="7F7BC47B" w14:textId="77777777" w:rsidR="006D2E87" w:rsidRDefault="006D2E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2E87" w14:paraId="54DB68AF" w14:textId="77777777" w:rsidTr="006D2E87">
        <w:trPr>
          <w:cantSplit/>
        </w:trPr>
        <w:tc>
          <w:tcPr>
            <w:tcW w:w="91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F40E74" w14:textId="77777777" w:rsidR="006D2E87" w:rsidRDefault="006D2E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Extraction Method: Principal Component Analysis.</w:t>
            </w:r>
          </w:p>
        </w:tc>
      </w:tr>
    </w:tbl>
    <w:p w14:paraId="6ED263A7" w14:textId="02896133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6283B1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5E4FF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ED0B2" w14:textId="7777777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extract 10 components from the data, where these components extract almost 60% of the variation in the data.</w:t>
      </w:r>
    </w:p>
    <w:p w14:paraId="52491022" w14:textId="77777777" w:rsidR="006D2E87" w:rsidRDefault="006D2E87" w:rsidP="006D2E87">
      <w:pPr>
        <w:rPr>
          <w:rFonts w:ascii="Times New Roman" w:hAnsi="Times New Roman" w:cs="Times New Roman"/>
        </w:rPr>
      </w:pPr>
    </w:p>
    <w:p w14:paraId="57FCCF87" w14:textId="77777777" w:rsidR="006D2E87" w:rsidRDefault="006D2E87" w:rsidP="006D2E87">
      <w:pPr>
        <w:rPr>
          <w:rFonts w:ascii="Times New Roman" w:hAnsi="Times New Roman" w:cs="Times New Roman"/>
        </w:rPr>
      </w:pPr>
    </w:p>
    <w:p w14:paraId="18B24C75" w14:textId="77777777" w:rsidR="006D2E87" w:rsidRDefault="006D2E87" w:rsidP="006D2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 1:</w:t>
      </w:r>
    </w:p>
    <w:p w14:paraId="0B2BD2E3" w14:textId="77777777" w:rsidR="006D2E87" w:rsidRDefault="006D2E87" w:rsidP="006D2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data self-esteem, positive emotions, Altruism, Achievement striving and Excitement seeking are variables which are correlated to each other are defined in first component.</w:t>
      </w:r>
    </w:p>
    <w:p w14:paraId="2B4612A7" w14:textId="77777777" w:rsidR="006D2E87" w:rsidRDefault="006D2E87" w:rsidP="006D2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 2:</w:t>
      </w:r>
      <w:r>
        <w:rPr>
          <w:rFonts w:ascii="Times New Roman" w:hAnsi="Times New Roman" w:cs="Times New Roman"/>
        </w:rPr>
        <w:tab/>
      </w:r>
    </w:p>
    <w:p w14:paraId="3A464F62" w14:textId="77777777" w:rsidR="006D2E87" w:rsidRDefault="006D2E87" w:rsidP="006D2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Gregariousness and Artistic interest are slightly correlated to each other which are defined in second component.</w:t>
      </w:r>
    </w:p>
    <w:p w14:paraId="36603DB7" w14:textId="77777777" w:rsidR="006D2E87" w:rsidRDefault="006D2E87" w:rsidP="006D2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Component 3:</w:t>
      </w:r>
    </w:p>
    <w:p w14:paraId="252C6A87" w14:textId="77777777" w:rsidR="006D2E87" w:rsidRDefault="006D2E87" w:rsidP="006D2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Depression, Modesty, Intellectual Interest, co-operation and </w:t>
      </w:r>
      <w:proofErr w:type="spellStart"/>
      <w:r>
        <w:rPr>
          <w:rFonts w:ascii="Times New Roman" w:hAnsi="Times New Roman" w:cs="Times New Roman"/>
        </w:rPr>
        <w:t xml:space="preserve">self </w:t>
      </w:r>
      <w:proofErr w:type="gramStart"/>
      <w:r>
        <w:rPr>
          <w:rFonts w:ascii="Times New Roman" w:hAnsi="Times New Roman" w:cs="Times New Roman"/>
        </w:rPr>
        <w:t>consciousness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these all are related with each other and defined in our third component because variation of these variables are higher than all other components.</w:t>
      </w:r>
    </w:p>
    <w:p w14:paraId="33FF76BD" w14:textId="77777777" w:rsidR="006D2E87" w:rsidRDefault="006D2E87" w:rsidP="006D2E87">
      <w:pPr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SCREE PLOT</w:t>
      </w:r>
    </w:p>
    <w:p w14:paraId="6A7B0540" w14:textId="4E314337" w:rsidR="006D2E87" w:rsidRDefault="006D2E87" w:rsidP="006D2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3CCA0" wp14:editId="50A111B6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AC8E" w14:textId="77777777" w:rsidR="006D2E87" w:rsidRDefault="006D2E87" w:rsidP="006D2E87">
      <w:pPr>
        <w:shd w:val="clear" w:color="auto" w:fill="FFFFFF"/>
        <w:spacing w:after="300" w:line="460" w:lineRule="atLeast"/>
        <w:rPr>
          <w:rFonts w:ascii="Times New Roman" w:hAnsi="Times New Roman" w:cs="Times New Roman"/>
          <w:b/>
          <w:color w:val="414045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414045"/>
          <w:sz w:val="24"/>
          <w:shd w:val="clear" w:color="auto" w:fill="FFFFFF"/>
        </w:rPr>
        <w:t>Interpretation of Scree Plot:</w:t>
      </w:r>
    </w:p>
    <w:p w14:paraId="756F5706" w14:textId="7E6BE344" w:rsidR="006D2E87" w:rsidRPr="006D2E87" w:rsidRDefault="006D2E87" w:rsidP="006D2E87">
      <w:pPr>
        <w:shd w:val="clear" w:color="auto" w:fill="FFFFFF"/>
        <w:spacing w:after="300" w:line="460" w:lineRule="atLeast"/>
        <w:rPr>
          <w:rFonts w:ascii="Times New Roman" w:hAnsi="Times New Roman" w:cs="Times New Roman"/>
          <w:b/>
          <w:color w:val="414045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These results show the unrotated factor loadings for all the factors using the principal component method of extraction.</w:t>
      </w:r>
    </w:p>
    <w:p w14:paraId="4B6A81E8" w14:textId="77777777" w:rsidR="006D2E87" w:rsidRDefault="006D2E87" w:rsidP="006D2E87">
      <w:pPr>
        <w:shd w:val="clear" w:color="auto" w:fill="FFFFFF"/>
        <w:spacing w:after="300" w:line="460" w:lineRule="atLeast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In above Scree plot, there are 10 components which are explained by 3 factors having greater than 1 eigen value.</w:t>
      </w:r>
    </w:p>
    <w:p w14:paraId="50067D84" w14:textId="77777777" w:rsidR="006D2E87" w:rsidRDefault="006D2E87" w:rsidP="006D2E87">
      <w:pPr>
        <w:shd w:val="clear" w:color="auto" w:fill="FFFFFF"/>
        <w:spacing w:after="300" w:line="460" w:lineRule="atLeast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The percentage of variability explained by factor 1 is 25.62% by factor 2 is 5.06% and by factor 3 is 20.9%</w:t>
      </w:r>
    </w:p>
    <w:p w14:paraId="240A21CC" w14:textId="77777777" w:rsidR="006D2E87" w:rsidRDefault="006D2E87" w:rsidP="006D2E87">
      <w:pPr>
        <w:shd w:val="clear" w:color="auto" w:fill="FFFFFF"/>
        <w:spacing w:after="300" w:line="460" w:lineRule="atLeast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lastRenderedPageBreak/>
        <w:t>The Scree plot shows that the first three factors account for most of the total variability in data. The remaining factors account for a very small proportion of the variability.</w:t>
      </w:r>
    </w:p>
    <w:p w14:paraId="4DDC8968" w14:textId="77777777" w:rsidR="00C072FB" w:rsidRPr="006D2E87" w:rsidRDefault="00C072FB" w:rsidP="006D2E87"/>
    <w:sectPr w:rsidR="00C072FB" w:rsidRPr="006D2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25190"/>
    <w:multiLevelType w:val="hybridMultilevel"/>
    <w:tmpl w:val="01A0A6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12773B"/>
    <w:multiLevelType w:val="hybridMultilevel"/>
    <w:tmpl w:val="E9A60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86F6C"/>
    <w:multiLevelType w:val="hybridMultilevel"/>
    <w:tmpl w:val="A3FC9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01A8B"/>
    <w:multiLevelType w:val="hybridMultilevel"/>
    <w:tmpl w:val="0BF869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D38D6"/>
    <w:multiLevelType w:val="hybridMultilevel"/>
    <w:tmpl w:val="32927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87"/>
    <w:rsid w:val="0028132F"/>
    <w:rsid w:val="004021D7"/>
    <w:rsid w:val="00625403"/>
    <w:rsid w:val="006D2E87"/>
    <w:rsid w:val="009562CB"/>
    <w:rsid w:val="009777E6"/>
    <w:rsid w:val="009D0CE2"/>
    <w:rsid w:val="00C072FB"/>
    <w:rsid w:val="00DE6F37"/>
    <w:rsid w:val="00E27E84"/>
    <w:rsid w:val="00EB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D724"/>
  <w15:chartTrackingRefBased/>
  <w15:docId w15:val="{D15357D9-D14C-4011-8FC2-A5514BFF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E87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E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E87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Deshmukh</dc:creator>
  <cp:keywords/>
  <dc:description/>
  <cp:lastModifiedBy>Akash Deshmukh</cp:lastModifiedBy>
  <cp:revision>25</cp:revision>
  <dcterms:created xsi:type="dcterms:W3CDTF">2019-05-07T13:54:00Z</dcterms:created>
  <dcterms:modified xsi:type="dcterms:W3CDTF">2019-05-08T05:17:00Z</dcterms:modified>
</cp:coreProperties>
</file>