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so" ContentType="application/octet-stream"/>
  <Override PartName="/word/media/rId58.so" ContentType="application/octet-stream"/>
  <Override PartName="/word/media/rId62.so" ContentType="application/octet-stream"/>
  <Override PartName="/word/media/rId66.so" ContentType="application/octet-stream"/>
  <Override PartName="/word/media/rId70.so" ContentType="application/octet-stream"/>
  <Override PartName="/word/media/rId74.so" ContentType="application/octet-stream"/>
  <Override PartName="/word/media/rId79.so" ContentType="application/octet-stream"/>
  <Override PartName="/word/media/rId83.so" ContentType="application/octet-stream"/>
  <Override PartName="/word/media/rId87.so" ContentType="application/octet-stream"/>
  <Override PartName="/word/media/rId92.so" ContentType="application/octet-stream"/>
  <Override PartName="/word/media/rId96.so" ContentType="application/octet-stream"/>
  <Override PartName="/word/media/rId24.so" ContentType="application/octet-stream"/>
  <Override PartName="/word/media/rId100.so" ContentType="application/octet-stream"/>
  <Override PartName="/word/media/rId105.so" ContentType="application/octet-stream"/>
  <Override PartName="/word/media/rId109.so" ContentType="application/octet-stream"/>
  <Override PartName="/word/media/rId113.so" ContentType="application/octet-stream"/>
  <Override PartName="/word/media/rId118.so" ContentType="application/octet-stream"/>
  <Override PartName="/word/media/rId122.so" ContentType="application/octet-stream"/>
  <Override PartName="/word/media/rId126.so" ContentType="application/octet-stream"/>
  <Override PartName="/word/media/rId131.so" ContentType="application/octet-stream"/>
  <Override PartName="/word/media/rId135.so" ContentType="application/octet-stream"/>
  <Override PartName="/word/media/rId139.so" ContentType="application/octet-stream"/>
  <Override PartName="/word/media/rId29.so" ContentType="application/octet-stream"/>
  <Override PartName="/word/media/rId33.so" ContentType="application/octet-stream"/>
  <Override PartName="/word/media/rId37.so" ContentType="application/octet-stream"/>
  <Override PartName="/word/media/rId45.so" ContentType="application/octet-stream"/>
  <Override PartName="/word/media/rId49.so" ContentType="application/octet-stream"/>
  <Override PartName="/word/media/rId53.so" ContentType="application/octet-stream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прохождению курса первый этап</w:t>
      </w:r>
    </w:p>
    <w:p>
      <w:pPr>
        <w:pStyle w:val="Author"/>
      </w:pPr>
      <w:r>
        <w:t xml:space="preserve">Абронина Алиса Кирилловна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144" w:name="введе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Введение</w:t>
      </w:r>
    </w:p>
    <w:bookmarkStart w:id="28" w:name="общая-информация-о-курсе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1.1 Общая информация о курсе</w:t>
      </w:r>
    </w:p>
    <w:p>
      <w:pPr>
        <w:pStyle w:val="FirstParagraph"/>
      </w:pPr>
      <w:r>
        <w:t xml:space="preserve">Курс так и называется.</w:t>
      </w:r>
    </w:p>
    <w:bookmarkStart w:id="23" w:name="fig:001"/>
    <w:p>
      <w:pPr>
        <w:pStyle w:val="CaptionedFigure"/>
      </w:pPr>
      <w:r>
        <w:drawing>
          <wp:inline>
            <wp:extent cx="3733800" cy="2278201"/>
            <wp:effectExtent b="0" l="0" r="0" t="0"/>
            <wp:docPr descr="Figure 1: Задание 1" title="" id="21" name="Picture"/>
            <a:graphic>
              <a:graphicData uri="http://schemas.openxmlformats.org/drawingml/2006/picture">
                <pic:pic>
                  <pic:nvPicPr>
                    <pic:cNvPr descr="image/1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Задание 1</w:t>
      </w:r>
    </w:p>
    <w:bookmarkEnd w:id="23"/>
    <w:p>
      <w:pPr>
        <w:pStyle w:val="BodyText"/>
      </w:pPr>
      <w:r>
        <w:t xml:space="preserve">Прочитав критерии прохождения курса, отметила необходимые варианты.</w:t>
      </w:r>
    </w:p>
    <w:bookmarkStart w:id="27" w:name="fig:002"/>
    <w:p>
      <w:pPr>
        <w:pStyle w:val="CaptionedFigure"/>
      </w:pPr>
      <w:r>
        <w:drawing>
          <wp:inline>
            <wp:extent cx="3733800" cy="2260699"/>
            <wp:effectExtent b="0" l="0" r="0" t="0"/>
            <wp:docPr descr="Figure 2: Задание 2" title="" id="25" name="Picture"/>
            <a:graphic>
              <a:graphicData uri="http://schemas.openxmlformats.org/drawingml/2006/picture">
                <pic:pic>
                  <pic:nvPicPr>
                    <pic:cNvPr descr="image/2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0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Задание 2</w:t>
      </w:r>
    </w:p>
    <w:bookmarkEnd w:id="27"/>
    <w:bookmarkEnd w:id="28"/>
    <w:bookmarkStart w:id="41" w:name="как-установить-линукс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1.2 Как установить Линукс</w:t>
      </w:r>
    </w:p>
    <w:p>
      <w:pPr>
        <w:pStyle w:val="FirstParagraph"/>
      </w:pPr>
      <w:r>
        <w:t xml:space="preserve">Я в большинстве случаев пользуюсь Линуксом, поэтому эту ОС и отметила</w:t>
      </w:r>
    </w:p>
    <w:bookmarkStart w:id="32" w:name="fig:003"/>
    <w:p>
      <w:pPr>
        <w:pStyle w:val="CaptionedFigure"/>
      </w:pPr>
      <w:r>
        <w:drawing>
          <wp:inline>
            <wp:extent cx="3733800" cy="1376838"/>
            <wp:effectExtent b="0" l="0" r="0" t="0"/>
            <wp:docPr descr="Figure 3: Задание 1" title="" id="30" name="Picture"/>
            <a:graphic>
              <a:graphicData uri="http://schemas.openxmlformats.org/drawingml/2006/picture">
                <pic:pic>
                  <pic:nvPicPr>
                    <pic:cNvPr descr="image/3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6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Задание 1</w:t>
      </w:r>
    </w:p>
    <w:bookmarkEnd w:id="32"/>
    <w:p>
      <w:pPr>
        <w:pStyle w:val="BodyText"/>
      </w:pPr>
      <w:r>
        <w:t xml:space="preserve">На свой ноутбук я устанавливала специальную программу VirtualBox</w:t>
      </w:r>
    </w:p>
    <w:bookmarkStart w:id="36" w:name="fig:004"/>
    <w:p>
      <w:pPr>
        <w:pStyle w:val="CaptionedFigure"/>
      </w:pPr>
      <w:r>
        <w:drawing>
          <wp:inline>
            <wp:extent cx="3733800" cy="1414760"/>
            <wp:effectExtent b="0" l="0" r="0" t="0"/>
            <wp:docPr descr="Figure 4: Задание 2" title="" id="34" name="Picture"/>
            <a:graphic>
              <a:graphicData uri="http://schemas.openxmlformats.org/drawingml/2006/picture">
                <pic:pic>
                  <pic:nvPicPr>
                    <pic:cNvPr descr="image/4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4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Задание 2</w:t>
      </w:r>
    </w:p>
    <w:bookmarkEnd w:id="36"/>
    <w:p>
      <w:pPr>
        <w:pStyle w:val="BodyText"/>
      </w:pPr>
      <w:r>
        <w:t xml:space="preserve">Да, виртуальная машина работает хорошо, так что с запуском Линукса не было проблем</w:t>
      </w:r>
    </w:p>
    <w:bookmarkStart w:id="40" w:name="fig:005"/>
    <w:p>
      <w:pPr>
        <w:pStyle w:val="CaptionedFigure"/>
      </w:pPr>
      <w:r>
        <w:drawing>
          <wp:inline>
            <wp:extent cx="3733800" cy="1230987"/>
            <wp:effectExtent b="0" l="0" r="0" t="0"/>
            <wp:docPr descr="Figure 5: Задание 3" title="" id="38" name="Picture"/>
            <a:graphic>
              <a:graphicData uri="http://schemas.openxmlformats.org/drawingml/2006/picture">
                <pic:pic>
                  <pic:nvPicPr>
                    <pic:cNvPr descr="image/5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0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Задание 3</w:t>
      </w:r>
    </w:p>
    <w:bookmarkEnd w:id="40"/>
    <w:bookmarkEnd w:id="41"/>
    <w:bookmarkStart w:id="57" w:name="осваиваем-линукс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1.3 Осваиваем Линукс</w:t>
      </w:r>
    </w:p>
    <w:p>
      <w:pPr>
        <w:pStyle w:val="FirstParagraph"/>
      </w:pPr>
      <w:r>
        <w:t xml:space="preserve">Все делала по заданию</w:t>
      </w:r>
    </w:p>
    <w:bookmarkStart w:id="44" w:name="fig:006"/>
    <w:p>
      <w:pPr>
        <w:pStyle w:val="CaptionedFigure"/>
      </w:pPr>
      <w:r>
        <w:drawing>
          <wp:inline>
            <wp:extent cx="3733800" cy="1414760"/>
            <wp:effectExtent b="0" l="0" r="0" t="0"/>
            <wp:docPr descr="Figure 6: Задание 1" title="" id="42" name="Picture"/>
            <a:graphic>
              <a:graphicData uri="http://schemas.openxmlformats.org/drawingml/2006/picture">
                <pic:pic>
                  <pic:nvPicPr>
                    <pic:cNvPr descr="image/4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4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Задание 1</w:t>
      </w:r>
    </w:p>
    <w:bookmarkEnd w:id="44"/>
    <w:p>
      <w:pPr>
        <w:pStyle w:val="BodyText"/>
      </w:pPr>
      <w:r>
        <w:t xml:space="preserve">deb - формат пакетов операционных систем проекта Debian. Используется также их производными, такими как Ubuntu, Knoppix и др.</w:t>
      </w:r>
    </w:p>
    <w:bookmarkStart w:id="48" w:name="fig:007"/>
    <w:p>
      <w:pPr>
        <w:pStyle w:val="CaptionedFigure"/>
      </w:pPr>
      <w:r>
        <w:drawing>
          <wp:inline>
            <wp:extent cx="3733800" cy="2679001"/>
            <wp:effectExtent b="0" l="0" r="0" t="0"/>
            <wp:docPr descr="Figure 7: Задание 2" title="" id="46" name="Picture"/>
            <a:graphic>
              <a:graphicData uri="http://schemas.openxmlformats.org/drawingml/2006/picture">
                <pic:pic>
                  <pic:nvPicPr>
                    <pic:cNvPr descr="image/7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9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Задание 2</w:t>
      </w:r>
    </w:p>
    <w:bookmarkEnd w:id="48"/>
    <w:p>
      <w:pPr>
        <w:pStyle w:val="BodyText"/>
      </w:pPr>
      <w:r>
        <w:t xml:space="preserve">Все делала по заданию</w:t>
      </w:r>
    </w:p>
    <w:bookmarkStart w:id="52" w:name="fig:008"/>
    <w:p>
      <w:pPr>
        <w:pStyle w:val="CaptionedFigure"/>
      </w:pPr>
      <w:r>
        <w:drawing>
          <wp:inline>
            <wp:extent cx="3733800" cy="1677292"/>
            <wp:effectExtent b="0" l="0" r="0" t="0"/>
            <wp:docPr descr="Figure 8: Задание 3" title="" id="50" name="Picture"/>
            <a:graphic>
              <a:graphicData uri="http://schemas.openxmlformats.org/drawingml/2006/picture">
                <pic:pic>
                  <pic:nvPicPr>
                    <pic:cNvPr descr="image/8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7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Задание 3</w:t>
      </w:r>
    </w:p>
    <w:bookmarkEnd w:id="52"/>
    <w:p>
      <w:pPr>
        <w:pStyle w:val="BodyText"/>
      </w:pPr>
      <w:r>
        <w:t xml:space="preserve">Менеджер обновлений - программа для обновления установленного программного обеспечения в дистрибутивах Линукс, основанных на Debian или использующих систему, усправления пакетами APT. Менеджер обновлений устанавливает обновления безопасности или просто улучшающие функциональность программы.</w:t>
      </w:r>
    </w:p>
    <w:bookmarkStart w:id="56" w:name="fig:009"/>
    <w:p>
      <w:pPr>
        <w:pStyle w:val="CaptionedFigure"/>
      </w:pPr>
      <w:r>
        <w:drawing>
          <wp:inline>
            <wp:extent cx="3733800" cy="3374456"/>
            <wp:effectExtent b="0" l="0" r="0" t="0"/>
            <wp:docPr descr="Figure 9: Задание 4" title="" id="54" name="Picture"/>
            <a:graphic>
              <a:graphicData uri="http://schemas.openxmlformats.org/drawingml/2006/picture">
                <pic:pic>
                  <pic:nvPicPr>
                    <pic:cNvPr descr="image/9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4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Задание 4</w:t>
      </w:r>
    </w:p>
    <w:bookmarkEnd w:id="56"/>
    <w:bookmarkEnd w:id="57"/>
    <w:bookmarkStart w:id="78" w:name="терминал.-основы"/>
    <w:p>
      <w:pPr>
        <w:pStyle w:val="Heading2"/>
      </w:pPr>
      <w:r>
        <w:rPr>
          <w:rStyle w:val="SectionNumber"/>
        </w:rPr>
        <w:t xml:space="preserve">1.4</w:t>
      </w:r>
      <w:r>
        <w:tab/>
      </w:r>
      <w:r>
        <w:t xml:space="preserve">1.4 Терминал. Основы</w:t>
      </w:r>
    </w:p>
    <w:p>
      <w:pPr>
        <w:pStyle w:val="FirstParagraph"/>
      </w:pPr>
      <w:r>
        <w:t xml:space="preserve">Ассоль - героиня литературного произведения, а термин - определение</w:t>
      </w:r>
    </w:p>
    <w:bookmarkStart w:id="61" w:name="fig:010"/>
    <w:p>
      <w:pPr>
        <w:pStyle w:val="CaptionedFigure"/>
      </w:pPr>
      <w:r>
        <w:drawing>
          <wp:inline>
            <wp:extent cx="3733800" cy="3190803"/>
            <wp:effectExtent b="0" l="0" r="0" t="0"/>
            <wp:docPr descr="Figure 10: Задание 1" title="" id="59" name="Picture"/>
            <a:graphic>
              <a:graphicData uri="http://schemas.openxmlformats.org/drawingml/2006/picture">
                <pic:pic>
                  <pic:nvPicPr>
                    <pic:cNvPr descr="image/10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0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Задание 1</w:t>
      </w:r>
    </w:p>
    <w:bookmarkEnd w:id="61"/>
    <w:p>
      <w:pPr>
        <w:pStyle w:val="BodyText"/>
      </w:pPr>
      <w:r>
        <w:t xml:space="preserve">Интерфейс командной строки Линукс является регистрированным</w:t>
      </w:r>
    </w:p>
    <w:bookmarkStart w:id="65" w:name="fig:011"/>
    <w:p>
      <w:pPr>
        <w:pStyle w:val="CaptionedFigure"/>
      </w:pPr>
      <w:r>
        <w:drawing>
          <wp:inline>
            <wp:extent cx="3733800" cy="2339348"/>
            <wp:effectExtent b="0" l="0" r="0" t="0"/>
            <wp:docPr descr="Figure 11: Задание 2" title="" id="63" name="Picture"/>
            <a:graphic>
              <a:graphicData uri="http://schemas.openxmlformats.org/drawingml/2006/picture">
                <pic:pic>
                  <pic:nvPicPr>
                    <pic:cNvPr descr="image/11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9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Задание 2</w:t>
      </w:r>
    </w:p>
    <w:bookmarkEnd w:id="65"/>
    <w:p>
      <w:pPr>
        <w:pStyle w:val="BodyText"/>
      </w:pPr>
      <w:r>
        <w:t xml:space="preserve">Опции -А и -almost all одинаковы, как и -h и -human-readable. Они в любом порядке эквивалентны</w:t>
      </w:r>
    </w:p>
    <w:bookmarkStart w:id="69" w:name="fig:012"/>
    <w:p>
      <w:pPr>
        <w:pStyle w:val="CaptionedFigure"/>
      </w:pPr>
      <w:r>
        <w:drawing>
          <wp:inline>
            <wp:extent cx="3733800" cy="2487644"/>
            <wp:effectExtent b="0" l="0" r="0" t="0"/>
            <wp:docPr descr="Figure 12: Задание 3" title="" id="67" name="Picture"/>
            <a:graphic>
              <a:graphicData uri="http://schemas.openxmlformats.org/drawingml/2006/picture">
                <pic:pic>
                  <pic:nvPicPr>
                    <pic:cNvPr descr="image/12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7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Задание 3</w:t>
      </w:r>
    </w:p>
    <w:bookmarkEnd w:id="69"/>
    <w:p>
      <w:pPr>
        <w:pStyle w:val="BodyText"/>
      </w:pPr>
      <w:r>
        <w:t xml:space="preserve">Поднимаюсь на один уровень выше, а абсолютный путь всегда работает.</w:t>
      </w:r>
    </w:p>
    <w:bookmarkStart w:id="73" w:name="fig:013"/>
    <w:p>
      <w:pPr>
        <w:pStyle w:val="CaptionedFigure"/>
      </w:pPr>
      <w:r>
        <w:drawing>
          <wp:inline>
            <wp:extent cx="3733800" cy="2561153"/>
            <wp:effectExtent b="0" l="0" r="0" t="0"/>
            <wp:docPr descr="Figure 13: Задание 4" title="" id="71" name="Picture"/>
            <a:graphic>
              <a:graphicData uri="http://schemas.openxmlformats.org/drawingml/2006/picture">
                <pic:pic>
                  <pic:nvPicPr>
                    <pic:cNvPr descr="image/13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1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Задание 4</w:t>
      </w:r>
    </w:p>
    <w:bookmarkEnd w:id="73"/>
    <w:p>
      <w:pPr>
        <w:pStyle w:val="BodyText"/>
      </w:pPr>
      <w:r>
        <w:t xml:space="preserve">rm -r используется для рекурсивного удаления директорий</w:t>
      </w:r>
    </w:p>
    <w:bookmarkStart w:id="77" w:name="fig:014"/>
    <w:p>
      <w:pPr>
        <w:pStyle w:val="CaptionedFigure"/>
      </w:pPr>
      <w:r>
        <w:drawing>
          <wp:inline>
            <wp:extent cx="3733800" cy="2999102"/>
            <wp:effectExtent b="0" l="0" r="0" t="0"/>
            <wp:docPr descr="Figure 14: Задание 5" title="" id="75" name="Picture"/>
            <a:graphic>
              <a:graphicData uri="http://schemas.openxmlformats.org/drawingml/2006/picture">
                <pic:pic>
                  <pic:nvPicPr>
                    <pic:cNvPr descr="image/14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Задание 5</w:t>
      </w:r>
    </w:p>
    <w:bookmarkEnd w:id="77"/>
    <w:bookmarkEnd w:id="78"/>
    <w:bookmarkStart w:id="91" w:name="запуск-исполняемых-файлов"/>
    <w:p>
      <w:pPr>
        <w:pStyle w:val="Heading2"/>
      </w:pPr>
      <w:r>
        <w:rPr>
          <w:rStyle w:val="SectionNumber"/>
        </w:rPr>
        <w:t xml:space="preserve">1.5</w:t>
      </w:r>
      <w:r>
        <w:tab/>
      </w:r>
      <w:r>
        <w:t xml:space="preserve">1.5 Запуск исполняемых файлов</w:t>
      </w:r>
    </w:p>
    <w:p>
      <w:pPr>
        <w:pStyle w:val="FirstParagraph"/>
      </w:pPr>
      <w:r>
        <w:t xml:space="preserve">Команда exit закроет и терминал и браузер</w:t>
      </w:r>
    </w:p>
    <w:bookmarkStart w:id="82" w:name="fig:015"/>
    <w:p>
      <w:pPr>
        <w:pStyle w:val="CaptionedFigure"/>
      </w:pPr>
      <w:r>
        <w:drawing>
          <wp:inline>
            <wp:extent cx="3733800" cy="1808559"/>
            <wp:effectExtent b="0" l="0" r="0" t="0"/>
            <wp:docPr descr="Figure 15: Задание 1" title="" id="80" name="Picture"/>
            <a:graphic>
              <a:graphicData uri="http://schemas.openxmlformats.org/drawingml/2006/picture">
                <pic:pic>
                  <pic:nvPicPr>
                    <pic:cNvPr descr="image/15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8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Задание 1</w:t>
      </w:r>
    </w:p>
    <w:bookmarkEnd w:id="82"/>
    <w:p>
      <w:pPr>
        <w:pStyle w:val="BodyText"/>
      </w:pPr>
      <w:r>
        <w:t xml:space="preserve">Команда &amp; запускает процесс в фоновом режиме, аналогично последовательно запуск контр + z(приостановка) bg (перевод в фон)</w:t>
      </w:r>
    </w:p>
    <w:bookmarkStart w:id="86" w:name="fig:016"/>
    <w:p>
      <w:pPr>
        <w:pStyle w:val="CaptionedFigure"/>
      </w:pPr>
      <w:r>
        <w:drawing>
          <wp:inline>
            <wp:extent cx="3733800" cy="3475259"/>
            <wp:effectExtent b="0" l="0" r="0" t="0"/>
            <wp:docPr descr="Figure 16: Задание 2" title="" id="84" name="Picture"/>
            <a:graphic>
              <a:graphicData uri="http://schemas.openxmlformats.org/drawingml/2006/picture">
                <pic:pic>
                  <pic:nvPicPr>
                    <pic:cNvPr descr="image/16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5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Задание 2</w:t>
      </w:r>
    </w:p>
    <w:bookmarkEnd w:id="86"/>
    <w:p>
      <w:pPr>
        <w:pStyle w:val="BodyText"/>
      </w:pPr>
      <w:r>
        <w:t xml:space="preserve">Все сделала по заданию</w:t>
      </w:r>
    </w:p>
    <w:bookmarkStart w:id="90" w:name="fig:017"/>
    <w:p>
      <w:pPr>
        <w:pStyle w:val="CaptionedFigure"/>
      </w:pPr>
      <w:r>
        <w:drawing>
          <wp:inline>
            <wp:extent cx="3733800" cy="1572279"/>
            <wp:effectExtent b="0" l="0" r="0" t="0"/>
            <wp:docPr descr="Figure 17: Задание 3" title="" id="88" name="Picture"/>
            <a:graphic>
              <a:graphicData uri="http://schemas.openxmlformats.org/drawingml/2006/picture">
                <pic:pic>
                  <pic:nvPicPr>
                    <pic:cNvPr descr="image/17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2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Задание 3</w:t>
      </w:r>
    </w:p>
    <w:bookmarkEnd w:id="90"/>
    <w:bookmarkEnd w:id="91"/>
    <w:bookmarkStart w:id="104" w:name="вводвывод"/>
    <w:p>
      <w:pPr>
        <w:pStyle w:val="Heading2"/>
      </w:pPr>
      <w:r>
        <w:rPr>
          <w:rStyle w:val="SectionNumber"/>
        </w:rPr>
        <w:t xml:space="preserve">1.6</w:t>
      </w:r>
      <w:r>
        <w:tab/>
      </w:r>
      <w:r>
        <w:t xml:space="preserve">1.6 Ввод/Вывод</w:t>
      </w:r>
    </w:p>
    <w:p>
      <w:pPr>
        <w:pStyle w:val="FirstParagraph"/>
      </w:pPr>
      <w:r>
        <w:t xml:space="preserve">По умолчанию вывод ошибок выводится на экран</w:t>
      </w:r>
    </w:p>
    <w:bookmarkStart w:id="95" w:name="fig:018"/>
    <w:p>
      <w:pPr>
        <w:pStyle w:val="CaptionedFigure"/>
      </w:pPr>
      <w:r>
        <w:drawing>
          <wp:inline>
            <wp:extent cx="3733800" cy="2330574"/>
            <wp:effectExtent b="0" l="0" r="0" t="0"/>
            <wp:docPr descr="Figure 18: Задание 1" title="" id="93" name="Picture"/>
            <a:graphic>
              <a:graphicData uri="http://schemas.openxmlformats.org/drawingml/2006/picture">
                <pic:pic>
                  <pic:nvPicPr>
                    <pic:cNvPr descr="image/18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0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Задание 1</w:t>
      </w:r>
    </w:p>
    <w:bookmarkEnd w:id="95"/>
    <w:p>
      <w:pPr>
        <w:pStyle w:val="BodyText"/>
      </w:pPr>
      <w:r>
        <w:t xml:space="preserve">Остальные команды неверны по синтаксису</w:t>
      </w:r>
    </w:p>
    <w:bookmarkStart w:id="99" w:name="fig:019"/>
    <w:p>
      <w:pPr>
        <w:pStyle w:val="CaptionedFigure"/>
      </w:pPr>
      <w:r>
        <w:drawing>
          <wp:inline>
            <wp:extent cx="3733800" cy="2097345"/>
            <wp:effectExtent b="0" l="0" r="0" t="0"/>
            <wp:docPr descr="Figure 19: Задание 2" title="" id="97" name="Picture"/>
            <a:graphic>
              <a:graphicData uri="http://schemas.openxmlformats.org/drawingml/2006/picture">
                <pic:pic>
                  <pic:nvPicPr>
                    <pic:cNvPr descr="image/19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7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Задание 2</w:t>
      </w:r>
    </w:p>
    <w:bookmarkEnd w:id="99"/>
    <w:p>
      <w:pPr>
        <w:pStyle w:val="BodyText"/>
      </w:pPr>
      <w:r>
        <w:t xml:space="preserve">на экран</w:t>
      </w:r>
    </w:p>
    <w:bookmarkStart w:id="103" w:name="fig:020"/>
    <w:p>
      <w:pPr>
        <w:pStyle w:val="CaptionedFigure"/>
      </w:pPr>
      <w:r>
        <w:drawing>
          <wp:inline>
            <wp:extent cx="3733800" cy="1855231"/>
            <wp:effectExtent b="0" l="0" r="0" t="0"/>
            <wp:docPr descr="Figure 20: Задание 3" title="" id="101" name="Picture"/>
            <a:graphic>
              <a:graphicData uri="http://schemas.openxmlformats.org/drawingml/2006/picture">
                <pic:pic>
                  <pic:nvPicPr>
                    <pic:cNvPr descr="image/20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5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Задание 3</w:t>
      </w:r>
    </w:p>
    <w:bookmarkEnd w:id="103"/>
    <w:bookmarkEnd w:id="104"/>
    <w:bookmarkStart w:id="117" w:name="скачивание-файлов-из-интернета"/>
    <w:p>
      <w:pPr>
        <w:pStyle w:val="Heading2"/>
      </w:pPr>
      <w:r>
        <w:rPr>
          <w:rStyle w:val="SectionNumber"/>
        </w:rPr>
        <w:t xml:space="preserve">1.7</w:t>
      </w:r>
      <w:r>
        <w:tab/>
      </w:r>
      <w:r>
        <w:t xml:space="preserve">1.7 Скачивание файлов из интернета</w:t>
      </w:r>
    </w:p>
    <w:p>
      <w:pPr>
        <w:pStyle w:val="FirstParagraph"/>
      </w:pPr>
      <w:r>
        <w:t xml:space="preserve">Команда представленная в задании скачивает файл и размещает его. После выполнения команды срабатывает часть ключа и только что скачанный файл конвертируется и резмещается в текущей директории.</w:t>
      </w:r>
    </w:p>
    <w:bookmarkStart w:id="108" w:name="fig:021"/>
    <w:p>
      <w:pPr>
        <w:pStyle w:val="CaptionedFigure"/>
      </w:pPr>
      <w:r>
        <w:drawing>
          <wp:inline>
            <wp:extent cx="3733800" cy="1896070"/>
            <wp:effectExtent b="0" l="0" r="0" t="0"/>
            <wp:docPr descr="Figure 21: Задание 1" title="" id="106" name="Picture"/>
            <a:graphic>
              <a:graphicData uri="http://schemas.openxmlformats.org/drawingml/2006/picture">
                <pic:pic>
                  <pic:nvPicPr>
                    <pic:cNvPr descr="image/21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Задание 1</w:t>
      </w:r>
    </w:p>
    <w:bookmarkEnd w:id="108"/>
    <w:p>
      <w:pPr>
        <w:pStyle w:val="BodyText"/>
      </w:pPr>
      <w:r>
        <w:t xml:space="preserve">-q(quiet) отключает все сообщения, включая заголовки, прогресс, ошибки соединения</w:t>
      </w:r>
    </w:p>
    <w:bookmarkStart w:id="112" w:name="fig:022"/>
    <w:p>
      <w:pPr>
        <w:pStyle w:val="CaptionedFigure"/>
      </w:pPr>
      <w:r>
        <w:drawing>
          <wp:inline>
            <wp:extent cx="3733800" cy="1688961"/>
            <wp:effectExtent b="0" l="0" r="0" t="0"/>
            <wp:docPr descr="Figure 22: Задание 2" title="" id="110" name="Picture"/>
            <a:graphic>
              <a:graphicData uri="http://schemas.openxmlformats.org/drawingml/2006/picture">
                <pic:pic>
                  <pic:nvPicPr>
                    <pic:cNvPr descr="image/22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8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Задание 2</w:t>
      </w:r>
    </w:p>
    <w:bookmarkEnd w:id="112"/>
    <w:p>
      <w:pPr>
        <w:pStyle w:val="BodyText"/>
      </w:pPr>
      <w:r>
        <w:t xml:space="preserve">Эта команда будет загружать только jpg</w:t>
      </w:r>
    </w:p>
    <w:bookmarkStart w:id="116" w:name="fig:023"/>
    <w:p>
      <w:pPr>
        <w:pStyle w:val="CaptionedFigure"/>
      </w:pPr>
      <w:r>
        <w:drawing>
          <wp:inline>
            <wp:extent cx="3733800" cy="2179022"/>
            <wp:effectExtent b="0" l="0" r="0" t="0"/>
            <wp:docPr descr="Figure 23: Задание 3" title="" id="114" name="Picture"/>
            <a:graphic>
              <a:graphicData uri="http://schemas.openxmlformats.org/drawingml/2006/picture">
                <pic:pic>
                  <pic:nvPicPr>
                    <pic:cNvPr descr="image/23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9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Задание 3</w:t>
      </w:r>
    </w:p>
    <w:bookmarkEnd w:id="116"/>
    <w:bookmarkEnd w:id="117"/>
    <w:bookmarkStart w:id="130" w:name="работа-с-архивами"/>
    <w:p>
      <w:pPr>
        <w:pStyle w:val="Heading2"/>
      </w:pPr>
      <w:r>
        <w:rPr>
          <w:rStyle w:val="SectionNumber"/>
        </w:rPr>
        <w:t xml:space="preserve">1.8</w:t>
      </w:r>
      <w:r>
        <w:tab/>
      </w:r>
      <w:r>
        <w:t xml:space="preserve">1.8 Работа с архивами</w:t>
      </w:r>
    </w:p>
    <w:p>
      <w:pPr>
        <w:pStyle w:val="FirstParagraph"/>
      </w:pPr>
      <w:r>
        <w:t xml:space="preserve">По умолчанию gzip удаляет исходный файл после распаковки</w:t>
      </w:r>
    </w:p>
    <w:bookmarkStart w:id="121" w:name="fig:024"/>
    <w:p>
      <w:pPr>
        <w:pStyle w:val="CaptionedFigure"/>
      </w:pPr>
      <w:r>
        <w:drawing>
          <wp:inline>
            <wp:extent cx="3733800" cy="1756052"/>
            <wp:effectExtent b="0" l="0" r="0" t="0"/>
            <wp:docPr descr="Figure 24: Задание 1" title="" id="119" name="Picture"/>
            <a:graphic>
              <a:graphicData uri="http://schemas.openxmlformats.org/drawingml/2006/picture">
                <pic:pic>
                  <pic:nvPicPr>
                    <pic:cNvPr descr="image/24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6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Задание 1</w:t>
      </w:r>
    </w:p>
    <w:bookmarkEnd w:id="121"/>
    <w:p>
      <w:pPr>
        <w:pStyle w:val="BodyText"/>
      </w:pPr>
      <w:r>
        <w:t xml:space="preserve">gzip работает с отдельными файлами, не умеет архивировать директорию напрямую</w:t>
      </w:r>
    </w:p>
    <w:bookmarkStart w:id="125" w:name="fig:025"/>
    <w:p>
      <w:pPr>
        <w:pStyle w:val="CaptionedFigure"/>
      </w:pPr>
      <w:r>
        <w:drawing>
          <wp:inline>
            <wp:extent cx="3733800" cy="2092119"/>
            <wp:effectExtent b="0" l="0" r="0" t="0"/>
            <wp:docPr descr="Figure 25: Задание 2" title="" id="123" name="Picture"/>
            <a:graphic>
              <a:graphicData uri="http://schemas.openxmlformats.org/drawingml/2006/picture">
                <pic:pic>
                  <pic:nvPicPr>
                    <pic:cNvPr descr="image/25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2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Задание 2</w:t>
      </w:r>
    </w:p>
    <w:bookmarkEnd w:id="125"/>
    <w:p>
      <w:pPr>
        <w:pStyle w:val="BodyText"/>
      </w:pPr>
      <w:r>
        <w:t xml:space="preserve">-с создать архив, -j использовать -f имя файла</w:t>
      </w:r>
    </w:p>
    <w:bookmarkStart w:id="129" w:name="fig:026"/>
    <w:p>
      <w:pPr>
        <w:pStyle w:val="CaptionedFigure"/>
      </w:pPr>
      <w:r>
        <w:drawing>
          <wp:inline>
            <wp:extent cx="3733800" cy="2145822"/>
            <wp:effectExtent b="0" l="0" r="0" t="0"/>
            <wp:docPr descr="Figure 26: Задание 3" title="" id="127" name="Picture"/>
            <a:graphic>
              <a:graphicData uri="http://schemas.openxmlformats.org/drawingml/2006/picture">
                <pic:pic>
                  <pic:nvPicPr>
                    <pic:cNvPr descr="image/26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5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Задание 3</w:t>
      </w:r>
    </w:p>
    <w:bookmarkEnd w:id="129"/>
    <w:bookmarkEnd w:id="130"/>
    <w:bookmarkStart w:id="143" w:name="поиск-файлов-и-слов-в-файлах"/>
    <w:p>
      <w:pPr>
        <w:pStyle w:val="Heading2"/>
      </w:pPr>
      <w:r>
        <w:rPr>
          <w:rStyle w:val="SectionNumber"/>
        </w:rPr>
        <w:t xml:space="preserve">1.9</w:t>
      </w:r>
      <w:r>
        <w:tab/>
      </w:r>
      <w:r>
        <w:t xml:space="preserve">1.9 Поиск файлов и слов в файлах</w:t>
      </w:r>
    </w:p>
    <w:p>
      <w:pPr>
        <w:pStyle w:val="FirstParagraph"/>
      </w:pPr>
      <w:r>
        <w:t xml:space="preserve">Имена и расширения чувствительны к регистру. Маска не подходит, потому что у файла расширение .jpeg</w:t>
      </w:r>
    </w:p>
    <w:bookmarkStart w:id="134" w:name="fig:027"/>
    <w:p>
      <w:pPr>
        <w:pStyle w:val="CaptionedFigure"/>
      </w:pPr>
      <w:r>
        <w:drawing>
          <wp:inline>
            <wp:extent cx="3733800" cy="2300592"/>
            <wp:effectExtent b="0" l="0" r="0" t="0"/>
            <wp:docPr descr="Figure 27: Задание 1" title="" id="132" name="Picture"/>
            <a:graphic>
              <a:graphicData uri="http://schemas.openxmlformats.org/drawingml/2006/picture">
                <pic:pic>
                  <pic:nvPicPr>
                    <pic:cNvPr descr="image/27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0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Задание 1</w:t>
      </w:r>
    </w:p>
    <w:bookmarkEnd w:id="134"/>
    <w:p>
      <w:pPr>
        <w:pStyle w:val="BodyText"/>
      </w:pPr>
      <w:r>
        <w:t xml:space="preserve">регистр маленькая быква, слово world а не word кавычки не воспринимаются</w:t>
      </w:r>
    </w:p>
    <w:bookmarkStart w:id="138" w:name="fig:028"/>
    <w:p>
      <w:pPr>
        <w:pStyle w:val="CaptionedFigure"/>
      </w:pPr>
      <w:r>
        <w:drawing>
          <wp:inline>
            <wp:extent cx="3733800" cy="2295703"/>
            <wp:effectExtent b="0" l="0" r="0" t="0"/>
            <wp:docPr descr="Figure 28: Задание 2" title="" id="136" name="Picture"/>
            <a:graphic>
              <a:graphicData uri="http://schemas.openxmlformats.org/drawingml/2006/picture">
                <pic:pic>
                  <pic:nvPicPr>
                    <pic:cNvPr descr="image/28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5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Задание 2</w:t>
      </w:r>
    </w:p>
    <w:bookmarkEnd w:id="138"/>
    <w:p>
      <w:pPr>
        <w:pStyle w:val="BodyText"/>
      </w:pPr>
      <w:r>
        <w:t xml:space="preserve">все сделала по заданию</w:t>
      </w:r>
    </w:p>
    <w:bookmarkStart w:id="142" w:name="fig:029"/>
    <w:p>
      <w:pPr>
        <w:pStyle w:val="CaptionedFigure"/>
      </w:pPr>
      <w:r>
        <w:drawing>
          <wp:inline>
            <wp:extent cx="3733800" cy="1645205"/>
            <wp:effectExtent b="0" l="0" r="0" t="0"/>
            <wp:docPr descr="Figure 29: Задание 3" title="" id="140" name="Picture"/>
            <a:graphic>
              <a:graphicData uri="http://schemas.openxmlformats.org/drawingml/2006/picture">
                <pic:pic>
                  <pic:nvPicPr>
                    <pic:cNvPr descr="image/29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5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Задание 3</w:t>
      </w:r>
    </w:p>
    <w:bookmarkEnd w:id="142"/>
    <w:bookmarkEnd w:id="143"/>
    <w:bookmarkEnd w:id="14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so" /><Relationship Type="http://schemas.openxmlformats.org/officeDocument/2006/relationships/image" Id="rId58" Target="media/rId58.so" /><Relationship Type="http://schemas.openxmlformats.org/officeDocument/2006/relationships/image" Id="rId62" Target="media/rId62.so" /><Relationship Type="http://schemas.openxmlformats.org/officeDocument/2006/relationships/image" Id="rId66" Target="media/rId66.so" /><Relationship Type="http://schemas.openxmlformats.org/officeDocument/2006/relationships/image" Id="rId70" Target="media/rId70.so" /><Relationship Type="http://schemas.openxmlformats.org/officeDocument/2006/relationships/image" Id="rId74" Target="media/rId74.so" /><Relationship Type="http://schemas.openxmlformats.org/officeDocument/2006/relationships/image" Id="rId79" Target="media/rId79.so" /><Relationship Type="http://schemas.openxmlformats.org/officeDocument/2006/relationships/image" Id="rId83" Target="media/rId83.so" /><Relationship Type="http://schemas.openxmlformats.org/officeDocument/2006/relationships/image" Id="rId87" Target="media/rId87.so" /><Relationship Type="http://schemas.openxmlformats.org/officeDocument/2006/relationships/image" Id="rId92" Target="media/rId92.so" /><Relationship Type="http://schemas.openxmlformats.org/officeDocument/2006/relationships/image" Id="rId96" Target="media/rId96.so" /><Relationship Type="http://schemas.openxmlformats.org/officeDocument/2006/relationships/image" Id="rId24" Target="media/rId24.so" /><Relationship Type="http://schemas.openxmlformats.org/officeDocument/2006/relationships/image" Id="rId100" Target="media/rId100.so" /><Relationship Type="http://schemas.openxmlformats.org/officeDocument/2006/relationships/image" Id="rId105" Target="media/rId105.so" /><Relationship Type="http://schemas.openxmlformats.org/officeDocument/2006/relationships/image" Id="rId109" Target="media/rId109.so" /><Relationship Type="http://schemas.openxmlformats.org/officeDocument/2006/relationships/image" Id="rId113" Target="media/rId113.so" /><Relationship Type="http://schemas.openxmlformats.org/officeDocument/2006/relationships/image" Id="rId118" Target="media/rId118.so" /><Relationship Type="http://schemas.openxmlformats.org/officeDocument/2006/relationships/image" Id="rId122" Target="media/rId122.so" /><Relationship Type="http://schemas.openxmlformats.org/officeDocument/2006/relationships/image" Id="rId126" Target="media/rId126.so" /><Relationship Type="http://schemas.openxmlformats.org/officeDocument/2006/relationships/image" Id="rId131" Target="media/rId131.so" /><Relationship Type="http://schemas.openxmlformats.org/officeDocument/2006/relationships/image" Id="rId135" Target="media/rId135.so" /><Relationship Type="http://schemas.openxmlformats.org/officeDocument/2006/relationships/image" Id="rId139" Target="media/rId139.so" /><Relationship Type="http://schemas.openxmlformats.org/officeDocument/2006/relationships/image" Id="rId29" Target="media/rId29.so" /><Relationship Type="http://schemas.openxmlformats.org/officeDocument/2006/relationships/image" Id="rId33" Target="media/rId33.so" /><Relationship Type="http://schemas.openxmlformats.org/officeDocument/2006/relationships/image" Id="rId37" Target="media/rId37.so" /><Relationship Type="http://schemas.openxmlformats.org/officeDocument/2006/relationships/image" Id="rId45" Target="media/rId45.so" /><Relationship Type="http://schemas.openxmlformats.org/officeDocument/2006/relationships/image" Id="rId49" Target="media/rId49.so" /><Relationship Type="http://schemas.openxmlformats.org/officeDocument/2006/relationships/image" Id="rId53" Target="media/rId53.so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прохождению курса первый этап</dc:title>
  <dc:creator>Абронина Алиса Кирилловна</dc:creator>
  <dc:language>ru-RU</dc:language>
  <cp:keywords/>
  <dcterms:created xsi:type="dcterms:W3CDTF">2025-05-17T14:33:25Z</dcterms:created>
  <dcterms:modified xsi:type="dcterms:W3CDTF">2025-05-17T14:33:25Z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DisplayTemplate">
    <vt:lpwstr>e</vt:lpwstr>
  </property>
  <property fmtid="{D5CDD505-2E9C-101B-9397-08002B2CF9AE}" pid="18" name="eqnIndexTemplate">
    <vt:lpwstr>(i)</vt:lpwstr>
  </property>
  <property fmtid="{D5CDD505-2E9C-101B-9397-08002B2CF9AE}" pid="19" name="eqnInlineTableTemplate">
    <vt:lpwstr>e</vt:lpwstr>
  </property>
  <property fmtid="{D5CDD505-2E9C-101B-9397-08002B2CF9AE}" pid="20" name="eqnInlineTemplate">
    <vt:lpwstr>eequationNumberTeX{i}</vt:lpwstr>
  </property>
  <property fmtid="{D5CDD505-2E9C-101B-9397-08002B2CF9AE}" pid="21" name="eqnPrefix">
    <vt:lpwstr/>
  </property>
  <property fmtid="{D5CDD505-2E9C-101B-9397-08002B2CF9AE}" pid="22" name="eqnPrefixTemplate">
    <vt:lpwstr>p i</vt:lpwstr>
  </property>
  <property fmtid="{D5CDD505-2E9C-101B-9397-08002B2CF9AE}" pid="23" name="equationNumberTeX">
    <vt:lpwstr>\qquad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Figure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temTitleDelim">
    <vt:lpwstr>.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Listing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ItemTemplate">
    <vt:lpwstr>lofItemTitleilistItemTitleDelimt </vt:lpwstr>
  </property>
  <property fmtid="{D5CDD505-2E9C-101B-9397-08002B2CF9AE}" pid="41" name="lofItemTitle">
    <vt:lpwstr/>
  </property>
  <property fmtid="{D5CDD505-2E9C-101B-9397-08002B2CF9AE}" pid="42" name="lofTitle">
    <vt:lpwstr>List of Figures</vt:lpwstr>
  </property>
  <property fmtid="{D5CDD505-2E9C-101B-9397-08002B2CF9AE}" pid="43" name="lolItemTemplate">
    <vt:lpwstr>lolItemTitleilistItemTitleDelimt </vt:lpwstr>
  </property>
  <property fmtid="{D5CDD505-2E9C-101B-9397-08002B2CF9AE}" pid="44" name="lolItemTitle">
    <vt:lpwstr/>
  </property>
  <property fmtid="{D5CDD505-2E9C-101B-9397-08002B2CF9AE}" pid="45" name="lolTitle">
    <vt:lpwstr>List of Listings</vt:lpwstr>
  </property>
  <property fmtid="{D5CDD505-2E9C-101B-9397-08002B2CF9AE}" pid="46" name="lotItemTemplate">
    <vt:lpwstr>lotItemTitleilistItemTitleDelimt </vt:lpwstr>
  </property>
  <property fmtid="{D5CDD505-2E9C-101B-9397-08002B2CF9AE}" pid="47" name="lotItemTitle">
    <vt:lpwstr/>
  </property>
  <property fmtid="{D5CDD505-2E9C-101B-9397-08002B2CF9AE}" pid="48" name="lotTitle">
    <vt:lpwstr>List of Tables</vt:lpwstr>
  </property>
  <property fmtid="{D5CDD505-2E9C-101B-9397-08002B2CF9AE}" pid="49" name="lstLabels">
    <vt:lpwstr>arabic</vt:lpwstr>
  </property>
  <property fmtid="{D5CDD505-2E9C-101B-9397-08002B2CF9AE}" pid="50" name="lstPrefix">
    <vt:lpwstr/>
  </property>
  <property fmtid="{D5CDD505-2E9C-101B-9397-08002B2CF9AE}" pid="51" name="lstPrefixTemplate">
    <vt:lpwstr>p i</vt:lpwstr>
  </property>
  <property fmtid="{D5CDD505-2E9C-101B-9397-08002B2CF9AE}" pid="52" name="mainfont">
    <vt:lpwstr>PT Serif</vt:lpwstr>
  </property>
  <property fmtid="{D5CDD505-2E9C-101B-9397-08002B2CF9AE}" pid="53" name="mainfontoptions">
    <vt:lpwstr>Ligatures=TeX</vt:lpwstr>
  </property>
  <property fmtid="{D5CDD505-2E9C-101B-9397-08002B2CF9AE}" pid="54" name="monofont">
    <vt:lpwstr>PT Mono</vt:lpwstr>
  </property>
  <property fmtid="{D5CDD505-2E9C-101B-9397-08002B2CF9AE}" pid="55" name="monofontoptions">
    <vt:lpwstr>Scale=MatchLowercase</vt:lpwstr>
  </property>
  <property fmtid="{D5CDD505-2E9C-101B-9397-08002B2CF9AE}" pid="56" name="nameInLink">
    <vt:lpwstr>False</vt:lpwstr>
  </property>
  <property fmtid="{D5CDD505-2E9C-101B-9397-08002B2CF9AE}" pid="57" name="numberSections">
    <vt:lpwstr>False</vt:lpwstr>
  </property>
  <property fmtid="{D5CDD505-2E9C-101B-9397-08002B2CF9AE}" pid="58" name="pairDelim">
    <vt:lpwstr>, </vt:lpwstr>
  </property>
  <property fmtid="{D5CDD505-2E9C-101B-9397-08002B2CF9AE}" pid="59" name="papersize">
    <vt:lpwstr>a4paper</vt:lpwstr>
  </property>
  <property fmtid="{D5CDD505-2E9C-101B-9397-08002B2CF9AE}" pid="60" name="pdf-engine">
    <vt:lpwstr>lualatex</vt:lpwstr>
  </property>
  <property fmtid="{D5CDD505-2E9C-101B-9397-08002B2CF9AE}" pid="61" name="polyglossia-lang">
    <vt:lpwstr>russian</vt:lpwstr>
  </property>
  <property fmtid="{D5CDD505-2E9C-101B-9397-08002B2CF9AE}" pid="62" name="polyglossia-otherlangs">
    <vt:lpwstr>english</vt:lpwstr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PT Serif</vt:lpwstr>
  </property>
  <property fmtid="{D5CDD505-2E9C-101B-9397-08002B2CF9AE}" pid="67" name="romanfontoptions">
    <vt:lpwstr>Ligatures=TeX</vt:lpwstr>
  </property>
  <property fmtid="{D5CDD505-2E9C-101B-9397-08002B2CF9AE}" pid="68" name="sansfont">
    <vt:lpwstr>PT Sans</vt:lpwstr>
  </property>
  <property fmtid="{D5CDD505-2E9C-101B-9397-08002B2CF9AE}" pid="69" name="sansfontoptions">
    <vt:lpwstr>Ligatures=TeX,Scale=MatchLowercase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tableEqns">
    <vt:lpwstr>False</vt:lpwstr>
  </property>
  <property fmtid="{D5CDD505-2E9C-101B-9397-08002B2CF9AE}" pid="82" name="tableTemplate">
    <vt:lpwstr>tableTitle ititleDelim t</vt:lpwstr>
  </property>
  <property fmtid="{D5CDD505-2E9C-101B-9397-08002B2CF9AE}" pid="83" name="tableTitle">
    <vt:lpwstr>Table</vt:lpwstr>
  </property>
  <property fmtid="{D5CDD505-2E9C-101B-9397-08002B2CF9AE}" pid="84" name="tblLabels">
    <vt:lpwstr>arabic</vt:lpwstr>
  </property>
  <property fmtid="{D5CDD505-2E9C-101B-9397-08002B2CF9AE}" pid="85" name="tblPrefix">
    <vt:lpwstr/>
  </property>
  <property fmtid="{D5CDD505-2E9C-101B-9397-08002B2CF9AE}" pid="86" name="tblPrefixTemplate">
    <vt:lpwstr>p i</vt:lpwstr>
  </property>
  <property fmtid="{D5CDD505-2E9C-101B-9397-08002B2CF9AE}" pid="87" name="titleDelim">
    <vt:lpwstr>:</vt:lpwstr>
  </property>
  <property fmtid="{D5CDD505-2E9C-101B-9397-08002B2CF9AE}" pid="88" name="toc">
    <vt:lpwstr>True</vt:lpwstr>
  </property>
  <property fmtid="{D5CDD505-2E9C-101B-9397-08002B2CF9AE}" pid="89" name="toc-title">
    <vt:lpwstr>Содержание</vt:lpwstr>
  </property>
  <property fmtid="{D5CDD505-2E9C-101B-9397-08002B2CF9AE}" pid="90" name="toc_depth">
    <vt:lpwstr>2</vt:lpwstr>
  </property>
</Properties>
</file>