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63.so" ContentType="application/octet-stream"/>
  <Override PartName="/word/media/rId67.so" ContentType="application/octet-stream"/>
  <Override PartName="/word/media/rId72.so" ContentType="application/octet-stream"/>
  <Override PartName="/word/media/rId77.so" ContentType="application/octet-stream"/>
  <Override PartName="/word/media/rId81.so" ContentType="application/octet-stream"/>
  <Override PartName="/word/media/rId85.so" ContentType="application/octet-stream"/>
  <Override PartName="/word/media/rId90.so" ContentType="application/octet-stream"/>
  <Override PartName="/word/media/rId94.so" ContentType="application/octet-stream"/>
  <Override PartName="/word/media/rId98.so" ContentType="application/octet-stream"/>
  <Override PartName="/word/media/rId27.so" ContentType="application/octet-stream"/>
  <Override PartName="/word/media/rId102.so" ContentType="application/octet-stream"/>
  <Override PartName="/word/media/rId106.so" ContentType="application/octet-stream"/>
  <Override PartName="/word/media/rId31.so" ContentType="application/octet-stream"/>
  <Override PartName="/word/media/rId35.so" ContentType="application/octet-stream"/>
  <Override PartName="/word/media/rId39.so" ContentType="application/octet-stream"/>
  <Override PartName="/word/media/rId44.so" ContentType="application/octet-stream"/>
  <Override PartName="/word/media/rId48.so" ContentType="application/octet-stream"/>
  <Override PartName="/word/media/rId53.so" ContentType="application/octet-stream"/>
  <Override PartName="/word/media/rId5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Создать базовую конфигурацию для работы с git.</w:t>
      </w:r>
      <w:r>
        <w:br/>
      </w:r>
      <w:r>
        <w:rPr>
          <w:rStyle w:val="VerbatimChar"/>
        </w:rPr>
        <w:t xml:space="preserve">2. Создать ключ SSH.</w:t>
      </w:r>
      <w:r>
        <w:br/>
      </w:r>
      <w:r>
        <w:rPr>
          <w:rStyle w:val="VerbatimChar"/>
        </w:rPr>
        <w:t xml:space="preserve">3. Создать ключ PGP.</w:t>
      </w:r>
      <w:r>
        <w:br/>
      </w:r>
      <w:r>
        <w:rPr>
          <w:rStyle w:val="VerbatimChar"/>
        </w:rPr>
        <w:t xml:space="preserve">4. Настроить подписи git.</w:t>
      </w:r>
      <w:r>
        <w:br/>
      </w:r>
      <w:r>
        <w:rPr>
          <w:rStyle w:val="VerbatimChar"/>
        </w:rPr>
        <w:t xml:space="preserve">5. Зарегистрироваться на Github.</w:t>
      </w:r>
      <w:r>
        <w:br/>
      </w:r>
      <w:r>
        <w:rPr>
          <w:rStyle w:val="VerbatimChar"/>
        </w:rPr>
        <w:t xml:space="preserve">6. Создать локальный каталог для выполнения заданий по предмету.</w:t>
      </w:r>
    </w:p>
    <w:bookmarkEnd w:id="21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програмнное обеспечение git и gh через терминал (рис. 1).</w:t>
      </w:r>
    </w:p>
    <w:bookmarkStart w:id="25" w:name="fig:001"/>
    <w:p>
      <w:pPr>
        <w:pStyle w:val="CaptionedFigure"/>
      </w:pPr>
      <w:r>
        <w:drawing>
          <wp:inline>
            <wp:extent cx="3733800" cy="2483765"/>
            <wp:effectExtent b="0" l="0" r="0" t="0"/>
            <wp:docPr descr="Рис. 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свое имя, фамилию и почту (рис. 2).</w:t>
      </w:r>
    </w:p>
    <w:bookmarkStart w:id="30" w:name="fig:002"/>
    <w:p>
      <w:pPr>
        <w:pStyle w:val="CaptionedFigure"/>
      </w:pPr>
      <w:r>
        <w:drawing>
          <wp:inline>
            <wp:extent cx="3733800" cy="285250"/>
            <wp:effectExtent b="0" l="0" r="0" t="0"/>
            <wp:docPr descr="Рис. 2: Задаю имя и email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имя и email</w:t>
      </w:r>
    </w:p>
    <w:bookmarkEnd w:id="30"/>
    <w:p>
      <w:pPr>
        <w:pStyle w:val="BodyText"/>
      </w:pPr>
      <w:r>
        <w:t xml:space="preserve">Настроиваю utf-8 в выводе сообщений git (рис. 3).</w:t>
      </w:r>
    </w:p>
    <w:bookmarkStart w:id="34" w:name="fig:003"/>
    <w:p>
      <w:pPr>
        <w:pStyle w:val="CaptionedFigure"/>
      </w:pPr>
      <w:r>
        <w:drawing>
          <wp:inline>
            <wp:extent cx="3733800" cy="206828"/>
            <wp:effectExtent b="0" l="0" r="0" t="0"/>
            <wp:docPr descr="Рис. 3: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bookmarkEnd w:id="34"/>
    <w:p>
      <w:pPr>
        <w:pStyle w:val="BodyText"/>
      </w:pPr>
      <w:r>
        <w:t xml:space="preserve">Задаю имя начальной ветки (рис. 4).</w:t>
      </w:r>
    </w:p>
    <w:bookmarkStart w:id="38" w:name="fig:004"/>
    <w:p>
      <w:pPr>
        <w:pStyle w:val="CaptionedFigure"/>
      </w:pPr>
      <w:r>
        <w:drawing>
          <wp:inline>
            <wp:extent cx="3733800" cy="204934"/>
            <wp:effectExtent b="0" l="0" r="0" t="0"/>
            <wp:docPr descr="Рис. 4: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ветки</w:t>
      </w:r>
    </w:p>
    <w:bookmarkEnd w:id="38"/>
    <w:p>
      <w:pPr>
        <w:pStyle w:val="BodyText"/>
      </w:pPr>
      <w:r>
        <w:t xml:space="preserve">Задаю параметры autocrlf и safecrlf (рис. 5).</w:t>
      </w:r>
    </w:p>
    <w:bookmarkStart w:id="42" w:name="fig:005"/>
    <w:p>
      <w:pPr>
        <w:pStyle w:val="CaptionedFigure"/>
      </w:pPr>
      <w:r>
        <w:drawing>
          <wp:inline>
            <wp:extent cx="3733800" cy="326096"/>
            <wp:effectExtent b="0" l="0" r="0" t="0"/>
            <wp:docPr descr="Рис. 5: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 autocrlf и safecrlf</w:t>
      </w:r>
    </w:p>
    <w:bookmarkEnd w:id="42"/>
    <w:bookmarkEnd w:id="43"/>
    <w:bookmarkStart w:id="52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Создаю ключ ssh размером 4096 бит по алгоритму rsa (рис. 6).</w:t>
      </w:r>
    </w:p>
    <w:bookmarkStart w:id="47" w:name="fig:006"/>
    <w:p>
      <w:pPr>
        <w:pStyle w:val="CaptionedFigure"/>
      </w:pPr>
      <w:r>
        <w:drawing>
          <wp:inline>
            <wp:extent cx="3733800" cy="949406"/>
            <wp:effectExtent b="0" l="0" r="0" t="0"/>
            <wp:docPr descr="Рис. 6: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ssh ключа по алгоритму rsa</w:t>
      </w:r>
    </w:p>
    <w:bookmarkEnd w:id="47"/>
    <w:p>
      <w:pPr>
        <w:pStyle w:val="BodyText"/>
      </w:pPr>
      <w:r>
        <w:t xml:space="preserve">Создаю ключ ssh по алгоритму ed25519 (рис. 7).</w:t>
      </w:r>
    </w:p>
    <w:bookmarkStart w:id="51" w:name="fig:007"/>
    <w:p>
      <w:pPr>
        <w:pStyle w:val="CaptionedFigure"/>
      </w:pPr>
      <w:r>
        <w:drawing>
          <wp:inline>
            <wp:extent cx="3733800" cy="583640"/>
            <wp:effectExtent b="0" l="0" r="0" t="0"/>
            <wp:docPr descr="Рис. 7: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ed25519</w:t>
      </w:r>
    </w:p>
    <w:bookmarkEnd w:id="51"/>
    <w:bookmarkEnd w:id="52"/>
    <w:bookmarkStart w:id="57" w:name="создание-ключа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pgp</w:t>
      </w:r>
    </w:p>
    <w:p>
      <w:pPr>
        <w:pStyle w:val="FirstParagraph"/>
      </w:pPr>
      <w:r>
        <w:t xml:space="preserve">Генерирую ключ, затем выбираю тип ключа RSA and RSА, задаю максимальную длину ключа: 4096,оставляю неограниченный срок действия ключа.Далее отвечаю на вопросы программы о личной информации (рис. fig. 8).</w:t>
      </w:r>
    </w:p>
    <w:bookmarkStart w:id="56" w:name="fig:008"/>
    <w:p>
      <w:pPr>
        <w:pStyle w:val="CaptionedFigure"/>
      </w:pPr>
      <w:r>
        <w:drawing>
          <wp:inline>
            <wp:extent cx="3733800" cy="1875984"/>
            <wp:effectExtent b="0" l="0" r="0" t="0"/>
            <wp:docPr descr="Рис. 8: Генерация pgp ключа" title="" id="54" name="Picture"/>
            <a:graphic>
              <a:graphicData uri="http://schemas.openxmlformats.org/drawingml/2006/picture">
                <pic:pic>
                  <pic:nvPicPr>
                    <pic:cNvPr descr="image/8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pgp ключа</w:t>
      </w:r>
    </w:p>
    <w:bookmarkEnd w:id="56"/>
    <w:bookmarkEnd w:id="57"/>
    <w:bookmarkStart w:id="5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 меня уже есть созданный аккаунт на github, соотвественно, данные аккаунта я так же не заполняю.</w:t>
      </w:r>
    </w:p>
    <w:bookmarkEnd w:id="58"/>
    <w:bookmarkStart w:id="71" w:name="добавление-ключа-pgp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pgp в github</w:t>
      </w:r>
    </w:p>
    <w:p>
      <w:pPr>
        <w:pStyle w:val="FirstParagraph"/>
      </w:pPr>
      <w:r>
        <w:t xml:space="preserve">Выводим список ключей и копируем отпечаток приватного ключа(рис. 9).</w:t>
      </w:r>
    </w:p>
    <w:bookmarkStart w:id="62" w:name="fig:009"/>
    <w:p>
      <w:pPr>
        <w:pStyle w:val="CaptionedFigure"/>
      </w:pPr>
      <w:r>
        <w:drawing>
          <wp:inline>
            <wp:extent cx="3733800" cy="1069661"/>
            <wp:effectExtent b="0" l="0" r="0" t="0"/>
            <wp:docPr descr="Рис. 9: Вывол списка ключей" title="" id="60" name="Picture"/>
            <a:graphic>
              <a:graphicData uri="http://schemas.openxmlformats.org/drawingml/2006/picture">
                <pic:pic>
                  <pic:nvPicPr>
                    <pic:cNvPr descr="image/9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Вывол списка ключей</w:t>
      </w:r>
    </w:p>
    <w:bookmarkEnd w:id="62"/>
    <w:p>
      <w:pPr>
        <w:pStyle w:val="BodyText"/>
      </w:pPr>
      <w:r>
        <w:t xml:space="preserve">Ввожу в терминале команду, с помощью которой копирую сам ключ GPG в буфер обмена. Открываю настройки GirHub, ищу среди них добавление GPG ключа. Нажимаю на</w:t>
      </w:r>
      <w:r>
        <w:t xml:space="preserve"> </w:t>
      </w:r>
      <w:r>
        <w:t xml:space="preserve">“New GPG key”</w:t>
      </w:r>
      <w:r>
        <w:t xml:space="preserve"> </w:t>
      </w:r>
      <w:r>
        <w:t xml:space="preserve">и вставляю в поле ключ из буфера обменa (рис. fig. 10) .</w:t>
      </w:r>
    </w:p>
    <w:bookmarkStart w:id="66" w:name="fig:011"/>
    <w:p>
      <w:pPr>
        <w:pStyle w:val="CaptionedFigure"/>
      </w:pPr>
      <w:r>
        <w:drawing>
          <wp:inline>
            <wp:extent cx="3017520" cy="3276600"/>
            <wp:effectExtent b="0" l="0" r="0" t="0"/>
            <wp:docPr descr="Рис. 10: Добавление ключа pgp в github" title="" id="64" name="Picture"/>
            <a:graphic>
              <a:graphicData uri="http://schemas.openxmlformats.org/drawingml/2006/picture">
                <pic:pic>
                  <pic:nvPicPr>
                    <pic:cNvPr descr="image/11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ключа pgp в github</w:t>
      </w:r>
    </w:p>
    <w:bookmarkEnd w:id="66"/>
    <w:p>
      <w:pPr>
        <w:pStyle w:val="BodyText"/>
      </w:pPr>
      <w:r>
        <w:t xml:space="preserve">Я добавила ключ pgp в github (рис. 11).</w:t>
      </w:r>
    </w:p>
    <w:bookmarkStart w:id="70" w:name="fig:012"/>
    <w:p>
      <w:pPr>
        <w:pStyle w:val="CaptionedFigure"/>
      </w:pPr>
      <w:r>
        <w:drawing>
          <wp:inline>
            <wp:extent cx="3733800" cy="2755571"/>
            <wp:effectExtent b="0" l="0" r="0" t="0"/>
            <wp:docPr descr="Рис. 11: Добавление ключа pgp в github" title="" id="68" name="Picture"/>
            <a:graphic>
              <a:graphicData uri="http://schemas.openxmlformats.org/drawingml/2006/picture">
                <pic:pic>
                  <pic:nvPicPr>
                    <pic:cNvPr descr="image/12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ключа pgp в github</w:t>
      </w:r>
    </w:p>
    <w:bookmarkEnd w:id="70"/>
    <w:bookmarkEnd w:id="71"/>
    <w:bookmarkStart w:id="76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Настроиваю автоматические подписи коммитов git (рис. 12).</w:t>
      </w:r>
    </w:p>
    <w:bookmarkStart w:id="75" w:name="fig:013"/>
    <w:p>
      <w:pPr>
        <w:pStyle w:val="CaptionedFigure"/>
      </w:pPr>
      <w:r>
        <w:drawing>
          <wp:inline>
            <wp:extent cx="3733800" cy="781842"/>
            <wp:effectExtent b="0" l="0" r="0" t="0"/>
            <wp:docPr descr="Рис. 12: Настройка автоматических подписей коммитов git" title="" id="73" name="Picture"/>
            <a:graphic>
              <a:graphicData uri="http://schemas.openxmlformats.org/drawingml/2006/picture">
                <pic:pic>
                  <pic:nvPicPr>
                    <pic:cNvPr descr="image/13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автоматических подписей коммитов git</w:t>
      </w:r>
    </w:p>
    <w:bookmarkEnd w:id="75"/>
    <w:bookmarkEnd w:id="76"/>
    <w:bookmarkStart w:id="89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авторизоваться в gh , отвечаю на вопросы (рис. 13).</w:t>
      </w:r>
    </w:p>
    <w:bookmarkStart w:id="80" w:name="fig:014"/>
    <w:p>
      <w:pPr>
        <w:pStyle w:val="CaptionedFigure"/>
      </w:pPr>
      <w:r>
        <w:drawing>
          <wp:inline>
            <wp:extent cx="3733800" cy="655235"/>
            <wp:effectExtent b="0" l="0" r="0" t="0"/>
            <wp:docPr descr="Рис. 13: Авторизация" title="" id="78" name="Picture"/>
            <a:graphic>
              <a:graphicData uri="http://schemas.openxmlformats.org/drawingml/2006/picture">
                <pic:pic>
                  <pic:nvPicPr>
                    <pic:cNvPr descr="image/14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Авторизация</w:t>
      </w:r>
    </w:p>
    <w:bookmarkEnd w:id="80"/>
    <w:p>
      <w:pPr>
        <w:pStyle w:val="BodyText"/>
      </w:pPr>
      <w:r>
        <w:t xml:space="preserve">Завершаю авторизацию на сайте (рис. 14).</w:t>
      </w:r>
    </w:p>
    <w:bookmarkStart w:id="84" w:name="fig:015"/>
    <w:p>
      <w:pPr>
        <w:pStyle w:val="CaptionedFigure"/>
      </w:pPr>
      <w:r>
        <w:drawing>
          <wp:inline>
            <wp:extent cx="3733800" cy="2252133"/>
            <wp:effectExtent b="0" l="0" r="0" t="0"/>
            <wp:docPr descr="Рис. 14: Завершение авторизации" title="" id="82" name="Picture"/>
            <a:graphic>
              <a:graphicData uri="http://schemas.openxmlformats.org/drawingml/2006/picture">
                <pic:pic>
                  <pic:nvPicPr>
                    <pic:cNvPr descr="image/15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Завершение авторизации</w:t>
      </w:r>
    </w:p>
    <w:bookmarkEnd w:id="84"/>
    <w:p>
      <w:pPr>
        <w:pStyle w:val="BodyText"/>
      </w:pPr>
      <w:r>
        <w:t xml:space="preserve">Вижу сообщение о аавершении авторизации (рис. 15).</w:t>
      </w:r>
    </w:p>
    <w:bookmarkStart w:id="88" w:name="fig:016"/>
    <w:p>
      <w:pPr>
        <w:pStyle w:val="CaptionedFigure"/>
      </w:pPr>
      <w:r>
        <w:drawing>
          <wp:inline>
            <wp:extent cx="3733800" cy="718038"/>
            <wp:effectExtent b="0" l="0" r="0" t="0"/>
            <wp:docPr descr="Рис. 15: Завершение авторизации" title="" id="86" name="Picture"/>
            <a:graphic>
              <a:graphicData uri="http://schemas.openxmlformats.org/drawingml/2006/picture">
                <pic:pic>
                  <pic:nvPicPr>
                    <pic:cNvPr descr="image/16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Завершение авторизации</w:t>
      </w:r>
    </w:p>
    <w:bookmarkEnd w:id="88"/>
    <w:bookmarkEnd w:id="89"/>
    <w:bookmarkStart w:id="110" w:name="X34a0101e2cc7642d35b95d656e97d8eaf6ced0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директорию, после перехожу в нее, затем ввожу команду, которая позволяет создать репозиторий на основе шаблона репозитория. После этого клонирую репозиторий к себе (рис. 16).</w:t>
      </w:r>
    </w:p>
    <w:bookmarkStart w:id="93" w:name="fig:017"/>
    <w:p>
      <w:pPr>
        <w:pStyle w:val="CaptionedFigure"/>
      </w:pPr>
      <w:r>
        <w:drawing>
          <wp:inline>
            <wp:extent cx="3733800" cy="1878187"/>
            <wp:effectExtent b="0" l="0" r="0" t="0"/>
            <wp:docPr descr="Рис. 16: Создание репозитория" title="" id="91" name="Picture"/>
            <a:graphic>
              <a:graphicData uri="http://schemas.openxmlformats.org/drawingml/2006/picture">
                <pic:pic>
                  <pic:nvPicPr>
                    <pic:cNvPr descr="image/17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репозитория</w:t>
      </w:r>
    </w:p>
    <w:bookmarkEnd w:id="93"/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 fig. 17).</w:t>
      </w:r>
    </w:p>
    <w:bookmarkStart w:id="97" w:name="fig:018"/>
    <w:p>
      <w:pPr>
        <w:pStyle w:val="CaptionedFigure"/>
      </w:pPr>
      <w:r>
        <w:drawing>
          <wp:inline>
            <wp:extent cx="3733800" cy="365371"/>
            <wp:effectExtent b="0" l="0" r="0" t="0"/>
            <wp:docPr descr="Рис. 17: Перемещение между директориями" title="" id="95" name="Picture"/>
            <a:graphic>
              <a:graphicData uri="http://schemas.openxmlformats.org/drawingml/2006/picture">
                <pic:pic>
                  <pic:nvPicPr>
                    <pic:cNvPr descr="image/18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Перемещение между директориями</w:t>
      </w:r>
    </w:p>
    <w:bookmarkEnd w:id="97"/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fig. 18).</w:t>
      </w:r>
    </w:p>
    <w:bookmarkStart w:id="101" w:name="fig:019"/>
    <w:p>
      <w:pPr>
        <w:pStyle w:val="CaptionedFigure"/>
      </w:pPr>
      <w:r>
        <w:drawing>
          <wp:inline>
            <wp:extent cx="3733800" cy="1885522"/>
            <wp:effectExtent b="0" l="0" r="0" t="0"/>
            <wp:docPr descr="Рис. 18: Удаление файлов и создание каталогов" title="" id="99" name="Picture"/>
            <a:graphic>
              <a:graphicData uri="http://schemas.openxmlformats.org/drawingml/2006/picture">
                <pic:pic>
                  <pic:nvPicPr>
                    <pic:cNvPr descr="image/19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файлов и создание каталогов</w:t>
      </w:r>
    </w:p>
    <w:bookmarkEnd w:id="101"/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fig. 19).</w:t>
      </w:r>
    </w:p>
    <w:bookmarkStart w:id="105" w:name="fig:020"/>
    <w:p>
      <w:pPr>
        <w:pStyle w:val="CaptionedFigure"/>
      </w:pPr>
      <w:r>
        <w:drawing>
          <wp:inline>
            <wp:extent cx="3733800" cy="441818"/>
            <wp:effectExtent b="0" l="0" r="0" t="0"/>
            <wp:docPr descr="Рис. 19: Отправка файлов на сервер" title="" id="103" name="Picture"/>
            <a:graphic>
              <a:graphicData uri="http://schemas.openxmlformats.org/drawingml/2006/picture">
                <pic:pic>
                  <pic:nvPicPr>
                    <pic:cNvPr descr="image/20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файлов на сервер</w:t>
      </w:r>
    </w:p>
    <w:bookmarkEnd w:id="105"/>
    <w:p>
      <w:pPr>
        <w:pStyle w:val="BodyText"/>
      </w:pPr>
      <w:r>
        <w:t xml:space="preserve">Отправляю файлы на сервер с помощью git push (рис. fig. 20).</w:t>
      </w:r>
    </w:p>
    <w:bookmarkStart w:id="109" w:name="fig:021"/>
    <w:p>
      <w:pPr>
        <w:pStyle w:val="CaptionedFigure"/>
      </w:pPr>
      <w:r>
        <w:drawing>
          <wp:inline>
            <wp:extent cx="3733800" cy="1142281"/>
            <wp:effectExtent b="0" l="0" r="0" t="0"/>
            <wp:docPr descr="Рис. 20: Отправка файлов на сервер" title="" id="107" name="Picture"/>
            <a:graphic>
              <a:graphicData uri="http://schemas.openxmlformats.org/drawingml/2006/picture">
                <pic:pic>
                  <pic:nvPicPr>
                    <pic:cNvPr descr="image/21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Отправка файлов на сервер</w:t>
      </w:r>
    </w:p>
    <w:bookmarkEnd w:id="109"/>
    <w:bookmarkEnd w:id="110"/>
    <w:bookmarkEnd w:id="111"/>
    <w:bookmarkStart w:id="112" w:name="ответы-на-контрольные-вопрос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1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1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1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идеологию и применение средств контроля версий, освоила умение по работе с git.</w:t>
      </w:r>
    </w:p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63" Target="media/rId63.so" /><Relationship Type="http://schemas.openxmlformats.org/officeDocument/2006/relationships/image" Id="rId67" Target="media/rId67.so" /><Relationship Type="http://schemas.openxmlformats.org/officeDocument/2006/relationships/image" Id="rId72" Target="media/rId72.so" /><Relationship Type="http://schemas.openxmlformats.org/officeDocument/2006/relationships/image" Id="rId77" Target="media/rId77.so" /><Relationship Type="http://schemas.openxmlformats.org/officeDocument/2006/relationships/image" Id="rId81" Target="media/rId81.so" /><Relationship Type="http://schemas.openxmlformats.org/officeDocument/2006/relationships/image" Id="rId85" Target="media/rId85.so" /><Relationship Type="http://schemas.openxmlformats.org/officeDocument/2006/relationships/image" Id="rId90" Target="media/rId90.so" /><Relationship Type="http://schemas.openxmlformats.org/officeDocument/2006/relationships/image" Id="rId94" Target="media/rId94.so" /><Relationship Type="http://schemas.openxmlformats.org/officeDocument/2006/relationships/image" Id="rId98" Target="media/rId98.so" /><Relationship Type="http://schemas.openxmlformats.org/officeDocument/2006/relationships/image" Id="rId27" Target="media/rId27.so" /><Relationship Type="http://schemas.openxmlformats.org/officeDocument/2006/relationships/image" Id="rId102" Target="media/rId102.so" /><Relationship Type="http://schemas.openxmlformats.org/officeDocument/2006/relationships/image" Id="rId106" Target="media/rId106.so" /><Relationship Type="http://schemas.openxmlformats.org/officeDocument/2006/relationships/image" Id="rId31" Target="media/rId31.so" /><Relationship Type="http://schemas.openxmlformats.org/officeDocument/2006/relationships/image" Id="rId35" Target="media/rId35.so" /><Relationship Type="http://schemas.openxmlformats.org/officeDocument/2006/relationships/image" Id="rId39" Target="media/rId39.so" /><Relationship Type="http://schemas.openxmlformats.org/officeDocument/2006/relationships/image" Id="rId44" Target="media/rId44.so" /><Relationship Type="http://schemas.openxmlformats.org/officeDocument/2006/relationships/image" Id="rId48" Target="media/rId48.so" /><Relationship Type="http://schemas.openxmlformats.org/officeDocument/2006/relationships/image" Id="rId53" Target="media/rId53.so" /><Relationship Type="http://schemas.openxmlformats.org/officeDocument/2006/relationships/image" Id="rId59" Target="media/rId5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Абронина Алиса Кирилловна</dc:creator>
  <dc:language>ru-RU</dc:language>
  <cp:keywords/>
  <dcterms:created xsi:type="dcterms:W3CDTF">2025-03-03T18:04:25Z</dcterms:created>
  <dcterms:modified xsi:type="dcterms:W3CDTF">2025-03-03T18:04:25Z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