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E2338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5C4E0"/>
                <w:sz w:val="22"/>
                <w:szCs w:val="22"/>
              </w:rPr>
              <w:t xml:space="preserve">CODEY DEV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Website Requirements Form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EFF7"/>
                <w:sz w:val="22"/>
                <w:szCs w:val="22"/>
              </w:rPr>
              <w:t xml:space="preserve">Production / Live Business Website — Codey Dev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Please fill in as much of this form as you can and send it back to Codey Dev. This information is used to scope, price, and plan your live website — the more complete it is, the more accurate your quotation and timeline will be.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1. Business / Client Details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9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Business / Organization Name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Role/Position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Phone / WhatsApp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Email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Business Registered? (Ghana Registrar of Companies)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Yes    ☐ No    ☐ In progress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Industry / Sector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2. Project Overview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Describe your business and what the website should achieve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Who is your target audience/customer?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2338"/>
          <w:sz w:val="22"/>
          <w:szCs w:val="22"/>
        </w:rPr>
        <w:t xml:space="preserve">Do you have an existing website? If yes, what's working / not working about it?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3. Site Type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Business / corporate website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E-commerce / online store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Booking / reservation system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Membership / subscription site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Web application / customer portal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Other — describe: ___________________________________________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4. Pages Needed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List every page your site needs (add more lines if needed):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5. Features Needed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User accounts / login (customer or staff)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Online payments (Mobile Money / Paystack / card)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Product catalog / inventory display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Booking / appointment scheduling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Live chat / WhatsApp integration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Blog / news section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Multi-language support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Newsletter / email signup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Admin panel to manage content, orders, or bookings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Analytics / reporting dashboard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Integration with existing software (accounting, CRM, etc.) — specify: ___________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Other — describe: ___________________________________________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6. Design &amp; Branding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9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Do you have a logo and brand guidelines?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Yes, complete    ☐ Logo only    ☐ Need both designed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Brand colors (if any)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Reference websites you like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Tone/personality (e.g. formal, playful, luxury, modern)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7. Content Readiness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Professional photos ready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Written content/copy ready for all pages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Product/service list with prices ready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None yet — will need help with content/copywriting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8. Technical &amp; Hosting Requirements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9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Already own: _______________    ☐ Need to register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Existing hosting/email provider (if any)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Expected monthly visitors (rough estimate)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Who will update content after launch?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☐ You/your team    ☐ Codey Dev via maintenance plan    ☐ Not sure yet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Any compliance requirements (data protection, industry regulator, etc.)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9. Post-Launch Support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I want a maintenance plan (see Codey Dev Pricing List)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I'll handle updates myself after handover</w:t>
      </w:r>
    </w:p>
    <w:p>
      <w:pPr>
        <w:spacing w:after="90"/>
        <w:ind w:left="36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☐  Not decided yet</w:t>
      </w:r>
    </w:p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10. Timeline &amp; Budget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960"/>
            <w:shd w:fill="0E233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Target launch date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Is this date tied to an event (launch, campaign, deadline)?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Budget range (GH₵)</w:t>
            </w:r>
          </w:p>
        </w:tc>
        <w:tc>
          <w:tcPr>
            <w:tcW w:type="dxa" w:w="49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440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Who is the final decision-maker approving the site before launch?</w:t>
            </w:r>
          </w:p>
        </w:tc>
        <w:tc>
          <w:tcPr>
            <w:tcW w:type="dxa" w:w="4960"/>
            <w:shd w:fill="F2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pStyle w:val="Heading1"/>
        <w:pBdr>
          <w:bottom w:val="single" w:color="F0522A" w:sz="6"/>
        </w:pBdr>
        <w:spacing w:after="140" w:before="320"/>
      </w:pPr>
      <w:r>
        <w:rPr>
          <w:rFonts w:ascii="Calibri" w:cs="Calibri" w:eastAsia="Calibri" w:hAnsi="Calibri"/>
          <w:b/>
          <w:bCs/>
          <w:color w:val="0E2338"/>
          <w:sz w:val="26"/>
          <w:szCs w:val="26"/>
        </w:rPr>
        <w:t xml:space="preserve">11. Anything Else We Should Know?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200"/>
      </w:pPr>
    </w:p>
    <w:tbl>
      <w:tblPr>
        <w:tblW w:type="dxa" w:w="9360"/>
        <w:tblBorders>
          <w:top w:val="none" w:color="FFFFFF" w:sz="0"/>
          <w:left w:val="single" w:color="35C4E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7F6FA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Next Step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Once this form is received, Codey Dev will issue a written quotation referencing the Pricing List, followed by a Service Agreement to sign before work begins.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50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For Codey Dev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Signature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Full Name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500"/>
            </w:pPr>
            <w:r>
              <w:rPr>
                <w:rFonts w:ascii="Calibri" w:cs="Calibri" w:eastAsia="Calibri" w:hAnsi="Calibri"/>
                <w:b/>
                <w:bCs/>
                <w:color w:val="0E2338"/>
                <w:sz w:val="21"/>
                <w:szCs w:val="21"/>
              </w:rPr>
              <w:t xml:space="preserve">Client Signature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Signature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Full Name</w:t>
            </w:r>
          </w:p>
          <w:p>
            <w:pPr>
              <w:pBdr>
                <w:bottom w:val="single" w:color="999999" w:sz="4"/>
              </w:pBd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Codey Dev  •  </w:t>
    </w: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5C4E0" w:sz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E2338"/>
        <w:sz w:val="16"/>
        <w:szCs w:val="16"/>
      </w:rPr>
      <w:t xml:space="preserve">CODEY DEV</w:t>
    </w:r>
    <w:r>
      <w:rPr>
        <w:rFonts w:ascii="Calibri" w:cs="Calibri" w:eastAsia="Calibri" w:hAnsi="Calibri"/>
        <w:color w:val="888888"/>
        <w:sz w:val="16"/>
        <w:szCs w:val="16"/>
      </w:rPr>
      <w:t xml:space="preserve">	Website Requirements Form — Production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.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Requirements Form — Production</dc:title>
  <dc:creator>Codey Dev</dc:creator>
  <cp:lastModifiedBy>Un-named</cp:lastModifiedBy>
  <cp:revision>1</cp:revision>
  <dcterms:created xsi:type="dcterms:W3CDTF">2026-09-17T09:42:04.999Z</dcterms:created>
  <dcterms:modified xsi:type="dcterms:W3CDTF">2026-09-17T09:42:04.999Z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