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9C270" w14:textId="3C95381A" w:rsidR="002A48C8" w:rsidRDefault="002A48C8" w:rsidP="00F12544">
      <w:pPr>
        <w:jc w:val="both"/>
      </w:pPr>
      <w:r>
        <w:t xml:space="preserve"> </w:t>
      </w:r>
    </w:p>
    <w:sdt>
      <w:sdtPr>
        <w:id w:val="746766949"/>
        <w:docPartObj>
          <w:docPartGallery w:val="Cover Pages"/>
          <w:docPartUnique/>
        </w:docPartObj>
      </w:sdtPr>
      <w:sdtEndPr/>
      <w:sdtContent>
        <w:p w14:paraId="1D375FC5" w14:textId="6B959CB5" w:rsidR="00FB7285" w:rsidRDefault="00FB7285" w:rsidP="00F12544">
          <w:pPr>
            <w:jc w:val="both"/>
          </w:pPr>
          <w:r>
            <w:rPr>
              <w:noProof/>
            </w:rPr>
            <mc:AlternateContent>
              <mc:Choice Requires="wpg">
                <w:drawing>
                  <wp:anchor distT="0" distB="0" distL="114300" distR="114300" simplePos="0" relativeHeight="251662336" behindDoc="0" locked="0" layoutInCell="1" allowOverlap="1" wp14:anchorId="7061BF09" wp14:editId="70EABE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44BF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F0C454" wp14:editId="3413402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47655" w14:textId="1F01C12F" w:rsidR="00FB7285" w:rsidRDefault="00C845F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285">
                                      <w:rPr>
                                        <w:caps/>
                                        <w:color w:val="4472C4" w:themeColor="accent1"/>
                                        <w:sz w:val="64"/>
                                        <w:szCs w:val="64"/>
                                      </w:rPr>
                                      <w:t xml:space="preserve">Practica </w:t>
                                    </w:r>
                                    <w:r w:rsidR="0020321C">
                                      <w:rPr>
                                        <w:caps/>
                                        <w:color w:val="4472C4" w:themeColor="accent1"/>
                                        <w:sz w:val="64"/>
                                        <w:szCs w:val="64"/>
                                      </w:rPr>
                                      <w:t>5</w:t>
                                    </w:r>
                                    <w:r w:rsidR="00FB7285">
                                      <w:rPr>
                                        <w:caps/>
                                        <w:color w:val="4472C4" w:themeColor="accent1"/>
                                        <w:sz w:val="64"/>
                                        <w:szCs w:val="64"/>
                                      </w:rPr>
                                      <w:t xml:space="preserve"> python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C9ED5" w14:textId="522FA1DE" w:rsidR="00FB7285" w:rsidRDefault="0020321C">
                                    <w:pPr>
                                      <w:jc w:val="right"/>
                                      <w:rPr>
                                        <w:smallCaps/>
                                        <w:color w:val="404040" w:themeColor="text1" w:themeTint="BF"/>
                                        <w:sz w:val="36"/>
                                        <w:szCs w:val="36"/>
                                      </w:rPr>
                                    </w:pPr>
                                    <w:r>
                                      <w:rPr>
                                        <w:color w:val="404040" w:themeColor="text1" w:themeTint="BF"/>
                                        <w:sz w:val="36"/>
                                        <w:szCs w:val="36"/>
                                      </w:rPr>
                                      <w:t xml:space="preserve">POST </w:t>
                                    </w:r>
                                    <w:proofErr w:type="spellStart"/>
                                    <w:r>
                                      <w:rPr>
                                        <w:color w:val="404040" w:themeColor="text1" w:themeTint="BF"/>
                                        <w:sz w:val="36"/>
                                        <w:szCs w:val="36"/>
                                      </w:rPr>
                                      <w:t>Request</w:t>
                                    </w:r>
                                    <w:proofErr w:type="spellEnd"/>
                                    <w:r>
                                      <w:rPr>
                                        <w:color w:val="404040" w:themeColor="text1" w:themeTint="BF"/>
                                        <w:sz w:val="36"/>
                                        <w:szCs w:val="36"/>
                                      </w:rPr>
                                      <w:t xml:space="preserve"> </w:t>
                                    </w:r>
                                    <w:proofErr w:type="spellStart"/>
                                    <w:r>
                                      <w:rPr>
                                        <w:color w:val="404040" w:themeColor="text1" w:themeTint="BF"/>
                                        <w:sz w:val="36"/>
                                        <w:szCs w:val="36"/>
                                      </w:rPr>
                                      <w:t>Handling</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DF0C454"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Aa&#13;&#10;orvVhQIAAGkFAAAOAAAAAAAAAAAAAAAAAC4CAABkcnMvZTJvRG9jLnhtbFBLAQItABQABgAIAAAA&#13;&#10;IQAOK02K3gAAAAsBAAAPAAAAAAAAAAAAAAAAAN8EAABkcnMvZG93bnJldi54bWxQSwUGAAAAAAQA&#13;&#10;BADzAAAA6gUAAAAA&#13;&#10;" filled="f" stroked="f" strokeweight=".5pt">
                    <v:textbox inset="126pt,0,54pt,0">
                      <w:txbxContent>
                        <w:p w14:paraId="72647655" w14:textId="1F01C12F" w:rsidR="00FB7285" w:rsidRDefault="00C845F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285">
                                <w:rPr>
                                  <w:caps/>
                                  <w:color w:val="4472C4" w:themeColor="accent1"/>
                                  <w:sz w:val="64"/>
                                  <w:szCs w:val="64"/>
                                </w:rPr>
                                <w:t xml:space="preserve">Practica </w:t>
                              </w:r>
                              <w:r w:rsidR="0020321C">
                                <w:rPr>
                                  <w:caps/>
                                  <w:color w:val="4472C4" w:themeColor="accent1"/>
                                  <w:sz w:val="64"/>
                                  <w:szCs w:val="64"/>
                                </w:rPr>
                                <w:t>5</w:t>
                              </w:r>
                              <w:r w:rsidR="00FB7285">
                                <w:rPr>
                                  <w:caps/>
                                  <w:color w:val="4472C4" w:themeColor="accent1"/>
                                  <w:sz w:val="64"/>
                                  <w:szCs w:val="64"/>
                                </w:rPr>
                                <w:t xml:space="preserve"> python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1C9ED5" w14:textId="522FA1DE" w:rsidR="00FB7285" w:rsidRDefault="0020321C">
                              <w:pPr>
                                <w:jc w:val="right"/>
                                <w:rPr>
                                  <w:smallCaps/>
                                  <w:color w:val="404040" w:themeColor="text1" w:themeTint="BF"/>
                                  <w:sz w:val="36"/>
                                  <w:szCs w:val="36"/>
                                </w:rPr>
                              </w:pPr>
                              <w:r>
                                <w:rPr>
                                  <w:color w:val="404040" w:themeColor="text1" w:themeTint="BF"/>
                                  <w:sz w:val="36"/>
                                  <w:szCs w:val="36"/>
                                </w:rPr>
                                <w:t xml:space="preserve">POST </w:t>
                              </w:r>
                              <w:proofErr w:type="spellStart"/>
                              <w:r>
                                <w:rPr>
                                  <w:color w:val="404040" w:themeColor="text1" w:themeTint="BF"/>
                                  <w:sz w:val="36"/>
                                  <w:szCs w:val="36"/>
                                </w:rPr>
                                <w:t>Request</w:t>
                              </w:r>
                              <w:proofErr w:type="spellEnd"/>
                              <w:r>
                                <w:rPr>
                                  <w:color w:val="404040" w:themeColor="text1" w:themeTint="BF"/>
                                  <w:sz w:val="36"/>
                                  <w:szCs w:val="36"/>
                                </w:rPr>
                                <w:t xml:space="preserve"> </w:t>
                              </w:r>
                              <w:proofErr w:type="spellStart"/>
                              <w:r>
                                <w:rPr>
                                  <w:color w:val="404040" w:themeColor="text1" w:themeTint="BF"/>
                                  <w:sz w:val="36"/>
                                  <w:szCs w:val="36"/>
                                </w:rPr>
                                <w:t>Handling</w:t>
                              </w:r>
                              <w:proofErr w:type="spellEnd"/>
                            </w:p>
                          </w:sdtContent>
                        </w:sdt>
                      </w:txbxContent>
                    </v:textbox>
                    <w10:wrap type="square" anchorx="page" anchory="page"/>
                  </v:shape>
                </w:pict>
              </mc:Fallback>
            </mc:AlternateContent>
          </w:r>
        </w:p>
        <w:p w14:paraId="7F75F771" w14:textId="207858F2" w:rsidR="00FB7285" w:rsidRDefault="00656B3F" w:rsidP="00F12544">
          <w:pPr>
            <w:jc w:val="both"/>
          </w:pPr>
          <w:r>
            <w:rPr>
              <w:noProof/>
            </w:rPr>
            <mc:AlternateContent>
              <mc:Choice Requires="wps">
                <w:drawing>
                  <wp:anchor distT="0" distB="0" distL="114300" distR="114300" simplePos="0" relativeHeight="251661312" behindDoc="0" locked="0" layoutInCell="1" allowOverlap="1" wp14:anchorId="27589B2B" wp14:editId="5D863A64">
                    <wp:simplePos x="0" y="0"/>
                    <wp:positionH relativeFrom="margin">
                      <wp:align>center</wp:align>
                    </wp:positionH>
                    <wp:positionV relativeFrom="page">
                      <wp:posOffset>7856220</wp:posOffset>
                    </wp:positionV>
                    <wp:extent cx="7315200" cy="144780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2F26875" w14:textId="1819B891" w:rsidR="00FB7285" w:rsidRPr="00656B3F" w:rsidRDefault="00225659" w:rsidP="00225659">
                                    <w:pPr>
                                      <w:pStyle w:val="Sinespaciado"/>
                                      <w:jc w:val="right"/>
                                      <w:rPr>
                                        <w:color w:val="595959" w:themeColor="text1" w:themeTint="A6"/>
                                        <w:sz w:val="28"/>
                                        <w:szCs w:val="28"/>
                                        <w:lang w:val="es-ES"/>
                                      </w:rPr>
                                    </w:pPr>
                                    <w:r>
                                      <w:rPr>
                                        <w:color w:val="595959" w:themeColor="text1" w:themeTint="A6"/>
                                        <w:sz w:val="28"/>
                                        <w:szCs w:val="28"/>
                                        <w:lang w:val="es-ES"/>
                                      </w:rPr>
                                      <w:t>Á</w:t>
                                    </w:r>
                                    <w:r w:rsidR="00FB7285" w:rsidRPr="00656B3F">
                                      <w:rPr>
                                        <w:color w:val="595959" w:themeColor="text1" w:themeTint="A6"/>
                                        <w:sz w:val="28"/>
                                        <w:szCs w:val="28"/>
                                        <w:lang w:val="es-ES"/>
                                      </w:rPr>
                                      <w:t>lvaro Gala Mart</w:t>
                                    </w:r>
                                    <w:r>
                                      <w:rPr>
                                        <w:color w:val="595959" w:themeColor="text1" w:themeTint="A6"/>
                                        <w:sz w:val="28"/>
                                        <w:szCs w:val="28"/>
                                        <w:lang w:val="es-ES"/>
                                      </w:rPr>
                                      <w:t>í</w:t>
                                    </w:r>
                                    <w:r w:rsidR="00FB7285" w:rsidRPr="00656B3F">
                                      <w:rPr>
                                        <w:color w:val="595959" w:themeColor="text1" w:themeTint="A6"/>
                                        <w:sz w:val="28"/>
                                        <w:szCs w:val="28"/>
                                        <w:lang w:val="es-ES"/>
                                      </w:rPr>
                                      <w:t>nez</w:t>
                                    </w:r>
                                    <w:r w:rsidR="00FB7285" w:rsidRPr="00656B3F">
                                      <w:rPr>
                                        <w:color w:val="595959" w:themeColor="text1" w:themeTint="A6"/>
                                        <w:sz w:val="28"/>
                                        <w:szCs w:val="28"/>
                                        <w:lang w:val="es-ES"/>
                                      </w:rPr>
                                      <w:br/>
                                    </w:r>
                                    <w:r w:rsidR="00656B3F" w:rsidRPr="00656B3F">
                                      <w:rPr>
                                        <w:color w:val="595959" w:themeColor="text1" w:themeTint="A6"/>
                                        <w:sz w:val="28"/>
                                        <w:szCs w:val="28"/>
                                        <w:lang w:val="es-ES"/>
                                      </w:rPr>
                                      <w:t>Adrián</w:t>
                                    </w:r>
                                    <w:r w:rsidR="00FB7285" w:rsidRPr="00656B3F">
                                      <w:rPr>
                                        <w:color w:val="595959" w:themeColor="text1" w:themeTint="A6"/>
                                        <w:sz w:val="28"/>
                                        <w:szCs w:val="28"/>
                                        <w:lang w:val="es-ES"/>
                                      </w:rPr>
                                      <w:t xml:space="preserve"> </w:t>
                                    </w:r>
                                    <w:r w:rsidR="00656B3F" w:rsidRPr="00656B3F">
                                      <w:rPr>
                                        <w:color w:val="595959" w:themeColor="text1" w:themeTint="A6"/>
                                        <w:sz w:val="28"/>
                                        <w:szCs w:val="28"/>
                                        <w:lang w:val="es-ES"/>
                                      </w:rPr>
                                      <w:t>Pérez</w:t>
                                    </w:r>
                                    <w:r w:rsidR="00FB7285" w:rsidRPr="00656B3F">
                                      <w:rPr>
                                        <w:color w:val="595959" w:themeColor="text1" w:themeTint="A6"/>
                                        <w:sz w:val="28"/>
                                        <w:szCs w:val="28"/>
                                        <w:lang w:val="es-ES"/>
                                      </w:rPr>
                                      <w:t xml:space="preserve"> </w:t>
                                    </w:r>
                                    <w:r w:rsidR="00656B3F" w:rsidRPr="00656B3F">
                                      <w:rPr>
                                        <w:color w:val="595959" w:themeColor="text1" w:themeTint="A6"/>
                                        <w:sz w:val="28"/>
                                        <w:szCs w:val="28"/>
                                        <w:lang w:val="es-ES"/>
                                      </w:rPr>
                                      <w:t>Fernández</w:t>
                                    </w:r>
                                    <w:r w:rsidR="00FB7285" w:rsidRPr="00656B3F">
                                      <w:rPr>
                                        <w:color w:val="595959" w:themeColor="text1" w:themeTint="A6"/>
                                        <w:sz w:val="28"/>
                                        <w:szCs w:val="28"/>
                                        <w:lang w:val="es-ES"/>
                                      </w:rPr>
                                      <w:br/>
                                    </w:r>
                                    <w:r w:rsidR="00656B3F" w:rsidRPr="00656B3F">
                                      <w:rPr>
                                        <w:color w:val="595959" w:themeColor="text1" w:themeTint="A6"/>
                                        <w:sz w:val="28"/>
                                        <w:szCs w:val="28"/>
                                        <w:lang w:val="es-ES"/>
                                      </w:rPr>
                                      <w:t>A</w:t>
                                    </w:r>
                                    <w:r w:rsidR="00656B3F">
                                      <w:rPr>
                                        <w:color w:val="595959" w:themeColor="text1" w:themeTint="A6"/>
                                        <w:sz w:val="28"/>
                                        <w:szCs w:val="28"/>
                                        <w:lang w:val="es-ES"/>
                                      </w:rPr>
                                      <w:t>ndrés</w:t>
                                    </w:r>
                                    <w:r w:rsidR="00FB7285" w:rsidRPr="00656B3F">
                                      <w:rPr>
                                        <w:color w:val="595959" w:themeColor="text1" w:themeTint="A6"/>
                                        <w:sz w:val="28"/>
                                        <w:szCs w:val="28"/>
                                        <w:lang w:val="es-ES"/>
                                      </w:rPr>
                                      <w:t xml:space="preserve"> Casado </w:t>
                                    </w:r>
                                    <w:r w:rsidR="00656B3F" w:rsidRPr="00656B3F">
                                      <w:rPr>
                                        <w:color w:val="595959" w:themeColor="text1" w:themeTint="A6"/>
                                        <w:sz w:val="28"/>
                                        <w:szCs w:val="28"/>
                                        <w:lang w:val="es-ES"/>
                                      </w:rPr>
                                      <w:t>García</w:t>
                                    </w:r>
                                    <w:r w:rsidR="00656B3F" w:rsidRPr="00656B3F">
                                      <w:rPr>
                                        <w:color w:val="595959" w:themeColor="text1" w:themeTint="A6"/>
                                        <w:sz w:val="28"/>
                                        <w:szCs w:val="28"/>
                                        <w:lang w:val="es-ES"/>
                                      </w:rPr>
                                      <w:br/>
                                      <w:t>Daniel Montero García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589B2B" id="Cuadro de texto 153" o:spid="_x0000_s1027" type="#_x0000_t202" style="position:absolute;margin-left:0;margin-top:618.6pt;width:8in;height:114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" filled="f" stroked="f" strokeweight=".5pt">
                    <v:textbox inset="126pt,0,54pt,0">
                      <w:txbxContent>
                        <w:sdt>
                          <w:sdtPr>
                            <w:rPr>
                              <w:color w:val="595959" w:themeColor="text1" w:themeTint="A6"/>
                              <w:sz w:val="28"/>
                              <w:szCs w:val="28"/>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2F26875" w14:textId="1819B891" w:rsidR="00FB7285" w:rsidRPr="00656B3F" w:rsidRDefault="00225659" w:rsidP="00225659">
                              <w:pPr>
                                <w:pStyle w:val="Sinespaciado"/>
                                <w:jc w:val="right"/>
                                <w:rPr>
                                  <w:color w:val="595959" w:themeColor="text1" w:themeTint="A6"/>
                                  <w:sz w:val="28"/>
                                  <w:szCs w:val="28"/>
                                  <w:lang w:val="es-ES"/>
                                </w:rPr>
                              </w:pPr>
                              <w:r>
                                <w:rPr>
                                  <w:color w:val="595959" w:themeColor="text1" w:themeTint="A6"/>
                                  <w:sz w:val="28"/>
                                  <w:szCs w:val="28"/>
                                  <w:lang w:val="es-ES"/>
                                </w:rPr>
                                <w:t>Á</w:t>
                              </w:r>
                              <w:r w:rsidR="00FB7285" w:rsidRPr="00656B3F">
                                <w:rPr>
                                  <w:color w:val="595959" w:themeColor="text1" w:themeTint="A6"/>
                                  <w:sz w:val="28"/>
                                  <w:szCs w:val="28"/>
                                  <w:lang w:val="es-ES"/>
                                </w:rPr>
                                <w:t>lvaro Gala Mart</w:t>
                              </w:r>
                              <w:r>
                                <w:rPr>
                                  <w:color w:val="595959" w:themeColor="text1" w:themeTint="A6"/>
                                  <w:sz w:val="28"/>
                                  <w:szCs w:val="28"/>
                                  <w:lang w:val="es-ES"/>
                                </w:rPr>
                                <w:t>í</w:t>
                              </w:r>
                              <w:r w:rsidR="00FB7285" w:rsidRPr="00656B3F">
                                <w:rPr>
                                  <w:color w:val="595959" w:themeColor="text1" w:themeTint="A6"/>
                                  <w:sz w:val="28"/>
                                  <w:szCs w:val="28"/>
                                  <w:lang w:val="es-ES"/>
                                </w:rPr>
                                <w:t>nez</w:t>
                              </w:r>
                              <w:r w:rsidR="00FB7285" w:rsidRPr="00656B3F">
                                <w:rPr>
                                  <w:color w:val="595959" w:themeColor="text1" w:themeTint="A6"/>
                                  <w:sz w:val="28"/>
                                  <w:szCs w:val="28"/>
                                  <w:lang w:val="es-ES"/>
                                </w:rPr>
                                <w:br/>
                              </w:r>
                              <w:r w:rsidR="00656B3F" w:rsidRPr="00656B3F">
                                <w:rPr>
                                  <w:color w:val="595959" w:themeColor="text1" w:themeTint="A6"/>
                                  <w:sz w:val="28"/>
                                  <w:szCs w:val="28"/>
                                  <w:lang w:val="es-ES"/>
                                </w:rPr>
                                <w:t>Adrián</w:t>
                              </w:r>
                              <w:r w:rsidR="00FB7285" w:rsidRPr="00656B3F">
                                <w:rPr>
                                  <w:color w:val="595959" w:themeColor="text1" w:themeTint="A6"/>
                                  <w:sz w:val="28"/>
                                  <w:szCs w:val="28"/>
                                  <w:lang w:val="es-ES"/>
                                </w:rPr>
                                <w:t xml:space="preserve"> </w:t>
                              </w:r>
                              <w:r w:rsidR="00656B3F" w:rsidRPr="00656B3F">
                                <w:rPr>
                                  <w:color w:val="595959" w:themeColor="text1" w:themeTint="A6"/>
                                  <w:sz w:val="28"/>
                                  <w:szCs w:val="28"/>
                                  <w:lang w:val="es-ES"/>
                                </w:rPr>
                                <w:t>Pérez</w:t>
                              </w:r>
                              <w:r w:rsidR="00FB7285" w:rsidRPr="00656B3F">
                                <w:rPr>
                                  <w:color w:val="595959" w:themeColor="text1" w:themeTint="A6"/>
                                  <w:sz w:val="28"/>
                                  <w:szCs w:val="28"/>
                                  <w:lang w:val="es-ES"/>
                                </w:rPr>
                                <w:t xml:space="preserve"> </w:t>
                              </w:r>
                              <w:r w:rsidR="00656B3F" w:rsidRPr="00656B3F">
                                <w:rPr>
                                  <w:color w:val="595959" w:themeColor="text1" w:themeTint="A6"/>
                                  <w:sz w:val="28"/>
                                  <w:szCs w:val="28"/>
                                  <w:lang w:val="es-ES"/>
                                </w:rPr>
                                <w:t>Fernández</w:t>
                              </w:r>
                              <w:r w:rsidR="00FB7285" w:rsidRPr="00656B3F">
                                <w:rPr>
                                  <w:color w:val="595959" w:themeColor="text1" w:themeTint="A6"/>
                                  <w:sz w:val="28"/>
                                  <w:szCs w:val="28"/>
                                  <w:lang w:val="es-ES"/>
                                </w:rPr>
                                <w:br/>
                              </w:r>
                              <w:r w:rsidR="00656B3F" w:rsidRPr="00656B3F">
                                <w:rPr>
                                  <w:color w:val="595959" w:themeColor="text1" w:themeTint="A6"/>
                                  <w:sz w:val="28"/>
                                  <w:szCs w:val="28"/>
                                  <w:lang w:val="es-ES"/>
                                </w:rPr>
                                <w:t>A</w:t>
                              </w:r>
                              <w:r w:rsidR="00656B3F">
                                <w:rPr>
                                  <w:color w:val="595959" w:themeColor="text1" w:themeTint="A6"/>
                                  <w:sz w:val="28"/>
                                  <w:szCs w:val="28"/>
                                  <w:lang w:val="es-ES"/>
                                </w:rPr>
                                <w:t>ndrés</w:t>
                              </w:r>
                              <w:r w:rsidR="00FB7285" w:rsidRPr="00656B3F">
                                <w:rPr>
                                  <w:color w:val="595959" w:themeColor="text1" w:themeTint="A6"/>
                                  <w:sz w:val="28"/>
                                  <w:szCs w:val="28"/>
                                  <w:lang w:val="es-ES"/>
                                </w:rPr>
                                <w:t xml:space="preserve"> Casado </w:t>
                              </w:r>
                              <w:r w:rsidR="00656B3F" w:rsidRPr="00656B3F">
                                <w:rPr>
                                  <w:color w:val="595959" w:themeColor="text1" w:themeTint="A6"/>
                                  <w:sz w:val="28"/>
                                  <w:szCs w:val="28"/>
                                  <w:lang w:val="es-ES"/>
                                </w:rPr>
                                <w:t>García</w:t>
                              </w:r>
                              <w:r w:rsidR="00656B3F" w:rsidRPr="00656B3F">
                                <w:rPr>
                                  <w:color w:val="595959" w:themeColor="text1" w:themeTint="A6"/>
                                  <w:sz w:val="28"/>
                                  <w:szCs w:val="28"/>
                                  <w:lang w:val="es-ES"/>
                                </w:rPr>
                                <w:br/>
                                <w:t>Daniel Montero García</w:t>
                              </w:r>
                            </w:p>
                          </w:sdtContent>
                        </w:sdt>
                      </w:txbxContent>
                    </v:textbox>
                    <w10:wrap type="square" anchorx="margin" anchory="page"/>
                  </v:shape>
                </w:pict>
              </mc:Fallback>
            </mc:AlternateContent>
          </w:r>
          <w:r w:rsidR="00FB7285">
            <w:br w:type="page"/>
          </w:r>
        </w:p>
      </w:sdtContent>
    </w:sdt>
    <w:p w14:paraId="2678D3FE" w14:textId="138F54D3" w:rsidR="00796DBC" w:rsidRDefault="00796DBC" w:rsidP="00F12544">
      <w:pPr>
        <w:pStyle w:val="Ttulo1"/>
        <w:jc w:val="both"/>
      </w:pPr>
      <w:r>
        <w:lastRenderedPageBreak/>
        <w:t>INTRODUCCI</w:t>
      </w:r>
      <w:r w:rsidR="00225659">
        <w:t>Ó</w:t>
      </w:r>
      <w:r>
        <w:t>N</w:t>
      </w:r>
    </w:p>
    <w:p w14:paraId="7CB5E350" w14:textId="77777777" w:rsidR="0020321C" w:rsidRPr="0020321C" w:rsidRDefault="0020321C" w:rsidP="00F12544">
      <w:pPr>
        <w:jc w:val="both"/>
      </w:pPr>
    </w:p>
    <w:p w14:paraId="6E164FA0" w14:textId="66ACBD40" w:rsidR="00225659" w:rsidRDefault="0020321C" w:rsidP="00F12544">
      <w:pPr>
        <w:jc w:val="both"/>
      </w:pPr>
      <w:r>
        <w:t xml:space="preserve">En este caso, el objetivo de la práctica es, a partir del formulario de la Practica 4, el cual nos mostraba un formulario a partir de un fichero </w:t>
      </w:r>
      <w:proofErr w:type="spellStart"/>
      <w:r>
        <w:t>html</w:t>
      </w:r>
      <w:proofErr w:type="spellEnd"/>
      <w:r>
        <w:t xml:space="preserve"> previamente dado, es recoger los datos que introducimos en el formulario cuando hacemos ‘</w:t>
      </w:r>
      <w:proofErr w:type="spellStart"/>
      <w:r>
        <w:t>Submit</w:t>
      </w:r>
      <w:proofErr w:type="spellEnd"/>
      <w:r>
        <w:t xml:space="preserve">’. Por lo tanto, estaremos hablando de una petición POST, que tendremos que recoger desde la </w:t>
      </w:r>
      <w:proofErr w:type="spellStart"/>
      <w:r>
        <w:t>Request</w:t>
      </w:r>
      <w:proofErr w:type="spellEnd"/>
      <w:r>
        <w:t xml:space="preserve"> y rescatar los campos necesarios.</w:t>
      </w:r>
    </w:p>
    <w:p w14:paraId="6CE6BB26" w14:textId="6AA69983" w:rsidR="00225659" w:rsidRDefault="00225659" w:rsidP="00F12544">
      <w:pPr>
        <w:jc w:val="both"/>
      </w:pPr>
    </w:p>
    <w:p w14:paraId="145C2869" w14:textId="4BDCDBBC" w:rsidR="00225659" w:rsidRDefault="00225659" w:rsidP="00F12544">
      <w:pPr>
        <w:pStyle w:val="Ttulo1"/>
        <w:jc w:val="both"/>
      </w:pPr>
      <w:r>
        <w:t xml:space="preserve">MODIFICACIONES RESPECTO </w:t>
      </w:r>
      <w:r w:rsidR="006F152E">
        <w:t>AL SERVIDOR ANTERIOR</w:t>
      </w:r>
      <w:r w:rsidR="00F12544">
        <w:t xml:space="preserve"> Y SALIDA</w:t>
      </w:r>
    </w:p>
    <w:p w14:paraId="2E1B388A" w14:textId="7221F0C3" w:rsidR="006F152E" w:rsidRDefault="00B07DE7" w:rsidP="00F12544">
      <w:pPr>
        <w:tabs>
          <w:tab w:val="left" w:pos="2648"/>
        </w:tabs>
        <w:jc w:val="both"/>
      </w:pPr>
      <w:r>
        <w:tab/>
      </w:r>
    </w:p>
    <w:p w14:paraId="30892906" w14:textId="7C77AA89" w:rsidR="00B07DE7" w:rsidRDefault="00B07DE7" w:rsidP="00F12544">
      <w:pPr>
        <w:tabs>
          <w:tab w:val="left" w:pos="2648"/>
        </w:tabs>
        <w:jc w:val="both"/>
      </w:pPr>
      <w:r>
        <w:t xml:space="preserve">Antes de modificar en el servidor la recepción del POST, incluimos en nuestra clase </w:t>
      </w:r>
      <w:proofErr w:type="spellStart"/>
      <w:r>
        <w:t>Request</w:t>
      </w:r>
      <w:proofErr w:type="spellEnd"/>
      <w:r>
        <w:t xml:space="preserve">, donde creamos el diccionario usado en todas las prácticas anteriores, un nuevo fragmento de código. En este caso su objetivo es capturar dentro del POST los campos que solicita la práctica, que son el nombre y apellidos. En la </w:t>
      </w:r>
      <w:proofErr w:type="spellStart"/>
      <w:r>
        <w:t>Request</w:t>
      </w:r>
      <w:proofErr w:type="spellEnd"/>
      <w:r>
        <w:t xml:space="preserve">, se identifican como </w:t>
      </w:r>
      <w:proofErr w:type="spellStart"/>
      <w:r>
        <w:t>fname</w:t>
      </w:r>
      <w:proofErr w:type="spellEnd"/>
      <w:r>
        <w:t xml:space="preserve"> y </w:t>
      </w:r>
      <w:proofErr w:type="spellStart"/>
      <w:r>
        <w:t>lname</w:t>
      </w:r>
      <w:proofErr w:type="spellEnd"/>
      <w:r>
        <w:t xml:space="preserve">. Por lo tanto, nuestra solución es detectar dentro de la </w:t>
      </w:r>
      <w:proofErr w:type="spellStart"/>
      <w:r>
        <w:t>request</w:t>
      </w:r>
      <w:proofErr w:type="spellEnd"/>
      <w:r>
        <w:t xml:space="preserve"> que tenemos un </w:t>
      </w:r>
      <w:proofErr w:type="spellStart"/>
      <w:r>
        <w:t>fname</w:t>
      </w:r>
      <w:proofErr w:type="spellEnd"/>
      <w:r>
        <w:t>. Una vez localizado, realizaremos un Split para separarlo por un ‘&amp;’.</w:t>
      </w:r>
    </w:p>
    <w:p w14:paraId="151EDCA8" w14:textId="6DBE1648" w:rsidR="00B07DE7" w:rsidRDefault="00B07DE7" w:rsidP="00F12544">
      <w:pPr>
        <w:tabs>
          <w:tab w:val="left" w:pos="2648"/>
        </w:tabs>
        <w:jc w:val="both"/>
      </w:pPr>
      <w:r>
        <w:rPr>
          <w:noProof/>
        </w:rPr>
        <w:drawing>
          <wp:inline distT="0" distB="0" distL="0" distR="0" wp14:anchorId="3069BF98" wp14:editId="63E7F25F">
            <wp:extent cx="1943100" cy="266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4-01 a las 18.36.35.png"/>
                    <pic:cNvPicPr/>
                  </pic:nvPicPr>
                  <pic:blipFill>
                    <a:blip r:embed="rId8">
                      <a:extLst>
                        <a:ext uri="{28A0092B-C50C-407E-A947-70E740481C1C}">
                          <a14:useLocalDpi xmlns:a14="http://schemas.microsoft.com/office/drawing/2010/main" val="0"/>
                        </a:ext>
                      </a:extLst>
                    </a:blip>
                    <a:stretch>
                      <a:fillRect/>
                    </a:stretch>
                  </pic:blipFill>
                  <pic:spPr>
                    <a:xfrm>
                      <a:off x="0" y="0"/>
                      <a:ext cx="1943100" cy="266700"/>
                    </a:xfrm>
                    <a:prstGeom prst="rect">
                      <a:avLst/>
                    </a:prstGeom>
                  </pic:spPr>
                </pic:pic>
              </a:graphicData>
            </a:graphic>
          </wp:inline>
        </w:drawing>
      </w:r>
    </w:p>
    <w:p w14:paraId="6B2ACBD0" w14:textId="63D9D868" w:rsidR="00B07DE7" w:rsidRDefault="00B07DE7" w:rsidP="00F12544">
      <w:pPr>
        <w:tabs>
          <w:tab w:val="left" w:pos="2648"/>
        </w:tabs>
        <w:jc w:val="both"/>
      </w:pPr>
    </w:p>
    <w:p w14:paraId="374FF2B6" w14:textId="3BE19D7E" w:rsidR="00B07DE7" w:rsidRDefault="00B07DE7" w:rsidP="00F12544">
      <w:pPr>
        <w:tabs>
          <w:tab w:val="left" w:pos="2648"/>
        </w:tabs>
        <w:jc w:val="both"/>
      </w:pPr>
      <w:r>
        <w:t>Una vez hecho esto, le diremos al diccionario que sus nuevos parámetros (</w:t>
      </w:r>
      <w:proofErr w:type="spellStart"/>
      <w:r>
        <w:t>Params</w:t>
      </w:r>
      <w:proofErr w:type="spellEnd"/>
      <w:r>
        <w:t xml:space="preserve">), serán </w:t>
      </w:r>
      <w:proofErr w:type="spellStart"/>
      <w:r>
        <w:t>fname</w:t>
      </w:r>
      <w:proofErr w:type="spellEnd"/>
      <w:r>
        <w:t xml:space="preserve"> y </w:t>
      </w:r>
      <w:proofErr w:type="spellStart"/>
      <w:r>
        <w:t>lname</w:t>
      </w:r>
      <w:proofErr w:type="spellEnd"/>
      <w:r>
        <w:t>, con su correspondiente valor dependiendo del formulario, en el ejemplo:</w:t>
      </w:r>
    </w:p>
    <w:p w14:paraId="6CE80388" w14:textId="1BDC57B8" w:rsidR="00B07DE7" w:rsidRDefault="00B07DE7" w:rsidP="00F12544">
      <w:pPr>
        <w:tabs>
          <w:tab w:val="left" w:pos="2648"/>
        </w:tabs>
        <w:jc w:val="both"/>
      </w:pPr>
    </w:p>
    <w:p w14:paraId="6F1DE31D" w14:textId="09A41F70" w:rsidR="00B07DE7" w:rsidRDefault="00B07DE7" w:rsidP="00F12544">
      <w:pPr>
        <w:tabs>
          <w:tab w:val="left" w:pos="2648"/>
        </w:tabs>
        <w:jc w:val="both"/>
      </w:pPr>
      <w:r>
        <w:rPr>
          <w:noProof/>
        </w:rPr>
        <w:drawing>
          <wp:inline distT="0" distB="0" distL="0" distR="0" wp14:anchorId="12E76297" wp14:editId="00CE6923">
            <wp:extent cx="1917700" cy="901700"/>
            <wp:effectExtent l="0" t="0" r="0" b="0"/>
            <wp:docPr id="5" name="Imagen 5" descr="Imagen que contiene negro, blanco, sostener,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4-01 a las 18.38.19.png"/>
                    <pic:cNvPicPr/>
                  </pic:nvPicPr>
                  <pic:blipFill>
                    <a:blip r:embed="rId9">
                      <a:extLst>
                        <a:ext uri="{28A0092B-C50C-407E-A947-70E740481C1C}">
                          <a14:useLocalDpi xmlns:a14="http://schemas.microsoft.com/office/drawing/2010/main" val="0"/>
                        </a:ext>
                      </a:extLst>
                    </a:blip>
                    <a:stretch>
                      <a:fillRect/>
                    </a:stretch>
                  </pic:blipFill>
                  <pic:spPr>
                    <a:xfrm>
                      <a:off x="0" y="0"/>
                      <a:ext cx="1917700" cy="901700"/>
                    </a:xfrm>
                    <a:prstGeom prst="rect">
                      <a:avLst/>
                    </a:prstGeom>
                  </pic:spPr>
                </pic:pic>
              </a:graphicData>
            </a:graphic>
          </wp:inline>
        </w:drawing>
      </w:r>
    </w:p>
    <w:p w14:paraId="7856B63F" w14:textId="7B37DF09" w:rsidR="00B07DE7" w:rsidRDefault="00B07DE7" w:rsidP="00F12544">
      <w:pPr>
        <w:tabs>
          <w:tab w:val="left" w:pos="2648"/>
        </w:tabs>
        <w:jc w:val="both"/>
      </w:pPr>
    </w:p>
    <w:p w14:paraId="29744878" w14:textId="25BFA586" w:rsidR="00B07DE7" w:rsidRDefault="00B07DE7" w:rsidP="00F12544">
      <w:pPr>
        <w:tabs>
          <w:tab w:val="left" w:pos="2648"/>
        </w:tabs>
        <w:jc w:val="both"/>
      </w:pPr>
      <w:r>
        <w:t xml:space="preserve">A continuación, mostramos las líneas de código de la clase </w:t>
      </w:r>
      <w:proofErr w:type="spellStart"/>
      <w:r>
        <w:t>Request</w:t>
      </w:r>
      <w:proofErr w:type="spellEnd"/>
      <w:r>
        <w:t xml:space="preserve"> que realizan la funcionalidad anteriormente descrita:</w:t>
      </w:r>
    </w:p>
    <w:p w14:paraId="5A1D0117" w14:textId="77777777" w:rsidR="00B07DE7" w:rsidRDefault="00B07DE7" w:rsidP="00F12544">
      <w:pPr>
        <w:tabs>
          <w:tab w:val="left" w:pos="2648"/>
        </w:tabs>
        <w:jc w:val="both"/>
      </w:pPr>
    </w:p>
    <w:p w14:paraId="2BEBFD80" w14:textId="443DDB2C" w:rsidR="0020321C" w:rsidRDefault="00B07DE7" w:rsidP="00F12544">
      <w:pPr>
        <w:jc w:val="both"/>
      </w:pPr>
      <w:r>
        <w:rPr>
          <w:noProof/>
        </w:rPr>
        <w:drawing>
          <wp:inline distT="0" distB="0" distL="0" distR="0" wp14:anchorId="72B426ED" wp14:editId="1443FA2D">
            <wp:extent cx="4953000" cy="1397000"/>
            <wp:effectExtent l="0" t="0" r="0" b="0"/>
            <wp:docPr id="1" name="Imagen 1" descr="Imagen que contiene tabla, negro, grande,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01 a las 18.20.44.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1397000"/>
                    </a:xfrm>
                    <a:prstGeom prst="rect">
                      <a:avLst/>
                    </a:prstGeom>
                  </pic:spPr>
                </pic:pic>
              </a:graphicData>
            </a:graphic>
          </wp:inline>
        </w:drawing>
      </w:r>
    </w:p>
    <w:p w14:paraId="140E0A7E" w14:textId="79B53FA3" w:rsidR="00B07DE7" w:rsidRDefault="00B07DE7" w:rsidP="00F12544">
      <w:pPr>
        <w:jc w:val="both"/>
      </w:pPr>
    </w:p>
    <w:p w14:paraId="450A264D" w14:textId="72E690B6" w:rsidR="00B07DE7" w:rsidRDefault="00B07DE7" w:rsidP="00F12544">
      <w:pPr>
        <w:jc w:val="both"/>
      </w:pPr>
      <w:r>
        <w:lastRenderedPageBreak/>
        <w:t>Atendiendo a la clase en la que implementamos el servidor, en este caso queremos capturar la petición POST para mostrarla. En este caso, dentro de la URL en la petición POST nos encontramos con un fragmento de la misma denominado ‘</w:t>
      </w:r>
      <w:proofErr w:type="spellStart"/>
      <w:r>
        <w:t>register</w:t>
      </w:r>
      <w:proofErr w:type="spellEnd"/>
      <w:r>
        <w:t>’. Nuestra solución localiza dicha palabra para saber que viene de la petición POST y</w:t>
      </w:r>
      <w:r w:rsidR="00F12544">
        <w:t xml:space="preserve"> ser capaz de terminar la ejecución dando una respuesta.</w:t>
      </w:r>
    </w:p>
    <w:p w14:paraId="124A9905" w14:textId="70B3D147" w:rsidR="00F12544" w:rsidRDefault="00F12544" w:rsidP="00F12544">
      <w:pPr>
        <w:jc w:val="both"/>
      </w:pPr>
      <w:r>
        <w:t>A continuación, mostramos la línea que queremos capturar con la palabra ‘</w:t>
      </w:r>
      <w:proofErr w:type="spellStart"/>
      <w:r>
        <w:t>register</w:t>
      </w:r>
      <w:proofErr w:type="spellEnd"/>
      <w:r>
        <w:t>’ dentro de la URL del propio navegador, así como las líneas de código implementadas para realizar dicha captura.</w:t>
      </w:r>
    </w:p>
    <w:p w14:paraId="3D708C80" w14:textId="77777777" w:rsidR="00F12544" w:rsidRDefault="00F12544" w:rsidP="00F12544">
      <w:pPr>
        <w:jc w:val="both"/>
      </w:pPr>
    </w:p>
    <w:p w14:paraId="5FAAAFA0" w14:textId="489D8589" w:rsidR="005D2A6A" w:rsidRPr="00F12544" w:rsidRDefault="00F12544" w:rsidP="00F12544">
      <w:pPr>
        <w:jc w:val="both"/>
      </w:pPr>
      <w:r>
        <w:rPr>
          <w:noProof/>
        </w:rPr>
        <w:drawing>
          <wp:inline distT="0" distB="0" distL="0" distR="0" wp14:anchorId="5E18B408" wp14:editId="74BF79E2">
            <wp:extent cx="2984500" cy="406400"/>
            <wp:effectExtent l="0" t="0" r="0" b="0"/>
            <wp:docPr id="11" name="Imagen 11" descr="Imagen que contiene negro, monitor, firmar,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0-04-01 a las 18.46.03.png"/>
                    <pic:cNvPicPr/>
                  </pic:nvPicPr>
                  <pic:blipFill>
                    <a:blip r:embed="rId11">
                      <a:extLst>
                        <a:ext uri="{28A0092B-C50C-407E-A947-70E740481C1C}">
                          <a14:useLocalDpi xmlns:a14="http://schemas.microsoft.com/office/drawing/2010/main" val="0"/>
                        </a:ext>
                      </a:extLst>
                    </a:blip>
                    <a:stretch>
                      <a:fillRect/>
                    </a:stretch>
                  </pic:blipFill>
                  <pic:spPr>
                    <a:xfrm>
                      <a:off x="0" y="0"/>
                      <a:ext cx="2984500" cy="406400"/>
                    </a:xfrm>
                    <a:prstGeom prst="rect">
                      <a:avLst/>
                    </a:prstGeom>
                  </pic:spPr>
                </pic:pic>
              </a:graphicData>
            </a:graphic>
          </wp:inline>
        </w:drawing>
      </w:r>
    </w:p>
    <w:p w14:paraId="114FF048" w14:textId="77777777" w:rsidR="005D2A6A" w:rsidRPr="005D2A6A" w:rsidRDefault="005D2A6A" w:rsidP="00F12544">
      <w:pPr>
        <w:jc w:val="both"/>
        <w:rPr>
          <w:rFonts w:eastAsia="Times New Roman" w:cstheme="minorHAnsi"/>
          <w:lang w:eastAsia="es-ES_tradnl"/>
        </w:rPr>
      </w:pPr>
    </w:p>
    <w:p w14:paraId="36733C65" w14:textId="21CAE025" w:rsidR="005D2A6A" w:rsidRDefault="00F12544" w:rsidP="00F12544">
      <w:pPr>
        <w:jc w:val="both"/>
        <w:rPr>
          <w:noProof/>
        </w:rPr>
      </w:pPr>
      <w:r>
        <w:rPr>
          <w:noProof/>
        </w:rPr>
        <w:drawing>
          <wp:inline distT="0" distB="0" distL="0" distR="0" wp14:anchorId="6B74F517" wp14:editId="00EB5BCF">
            <wp:extent cx="3784600" cy="584200"/>
            <wp:effectExtent l="0" t="0" r="0" b="0"/>
            <wp:docPr id="6" name="Imagen 6" descr="Imagen que contiene reloj,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4-01 a las 18.43.51.png"/>
                    <pic:cNvPicPr/>
                  </pic:nvPicPr>
                  <pic:blipFill>
                    <a:blip r:embed="rId12">
                      <a:extLst>
                        <a:ext uri="{28A0092B-C50C-407E-A947-70E740481C1C}">
                          <a14:useLocalDpi xmlns:a14="http://schemas.microsoft.com/office/drawing/2010/main" val="0"/>
                        </a:ext>
                      </a:extLst>
                    </a:blip>
                    <a:stretch>
                      <a:fillRect/>
                    </a:stretch>
                  </pic:blipFill>
                  <pic:spPr>
                    <a:xfrm>
                      <a:off x="0" y="0"/>
                      <a:ext cx="3784600" cy="584200"/>
                    </a:xfrm>
                    <a:prstGeom prst="rect">
                      <a:avLst/>
                    </a:prstGeom>
                  </pic:spPr>
                </pic:pic>
              </a:graphicData>
            </a:graphic>
          </wp:inline>
        </w:drawing>
      </w:r>
    </w:p>
    <w:p w14:paraId="108B1E06" w14:textId="440B7DEF" w:rsidR="00F12544" w:rsidRDefault="00F12544" w:rsidP="00F12544">
      <w:pPr>
        <w:jc w:val="both"/>
        <w:rPr>
          <w:noProof/>
        </w:rPr>
      </w:pPr>
    </w:p>
    <w:p w14:paraId="475A2C0F" w14:textId="79EEBBE6" w:rsidR="00F12544" w:rsidRPr="00F12544" w:rsidRDefault="00F12544" w:rsidP="00C845F1">
      <w:pPr>
        <w:jc w:val="both"/>
        <w:rPr>
          <w:noProof/>
        </w:rPr>
      </w:pPr>
      <w:r>
        <w:rPr>
          <w:noProof/>
        </w:rPr>
        <w:t>Por último, destacar una linea interesante dentro de la salida por consola, donde se nos enseña de donde proviene la petición (nuestro formulario), así como los parámetros que nos solicita la práctica.</w:t>
      </w:r>
    </w:p>
    <w:sectPr w:rsidR="00F12544" w:rsidRPr="00F12544" w:rsidSect="00FB728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D94"/>
    <w:multiLevelType w:val="hybridMultilevel"/>
    <w:tmpl w:val="C3F4E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F2185"/>
    <w:multiLevelType w:val="multilevel"/>
    <w:tmpl w:val="300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1B"/>
    <w:rsid w:val="001D5F91"/>
    <w:rsid w:val="0020321C"/>
    <w:rsid w:val="00225659"/>
    <w:rsid w:val="002A48C8"/>
    <w:rsid w:val="003617FF"/>
    <w:rsid w:val="00375D16"/>
    <w:rsid w:val="003A3FFF"/>
    <w:rsid w:val="003F5FDB"/>
    <w:rsid w:val="00446239"/>
    <w:rsid w:val="0056581B"/>
    <w:rsid w:val="005D2A6A"/>
    <w:rsid w:val="005F2287"/>
    <w:rsid w:val="00656B3F"/>
    <w:rsid w:val="006658CE"/>
    <w:rsid w:val="006B1D7A"/>
    <w:rsid w:val="006F152E"/>
    <w:rsid w:val="007814DC"/>
    <w:rsid w:val="00796DBC"/>
    <w:rsid w:val="007A64AB"/>
    <w:rsid w:val="00897C03"/>
    <w:rsid w:val="009C232F"/>
    <w:rsid w:val="00A531E4"/>
    <w:rsid w:val="00B07DE7"/>
    <w:rsid w:val="00C227AA"/>
    <w:rsid w:val="00C6493B"/>
    <w:rsid w:val="00C845F1"/>
    <w:rsid w:val="00CE4D2D"/>
    <w:rsid w:val="00D952C4"/>
    <w:rsid w:val="00E46FE0"/>
    <w:rsid w:val="00EE6E1F"/>
    <w:rsid w:val="00F12544"/>
    <w:rsid w:val="00F572F0"/>
    <w:rsid w:val="00F60972"/>
    <w:rsid w:val="00F72A68"/>
    <w:rsid w:val="00FB2BC3"/>
    <w:rsid w:val="00FB72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BE49"/>
  <w15:chartTrackingRefBased/>
  <w15:docId w15:val="{5358187F-2CDF-4013-96A3-EF7479D9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572F0"/>
    <w:rPr>
      <w:rFonts w:ascii="Courier New" w:eastAsia="Times New Roman" w:hAnsi="Courier New" w:cs="Courier New"/>
      <w:sz w:val="20"/>
      <w:szCs w:val="20"/>
    </w:rPr>
  </w:style>
  <w:style w:type="character" w:customStyle="1" w:styleId="pl-s1">
    <w:name w:val="pl-s1"/>
    <w:basedOn w:val="Fuentedeprrafopredeter"/>
    <w:rsid w:val="00FB2BC3"/>
  </w:style>
  <w:style w:type="character" w:customStyle="1" w:styleId="pl-c1">
    <w:name w:val="pl-c1"/>
    <w:basedOn w:val="Fuentedeprrafopredeter"/>
    <w:rsid w:val="00FB2BC3"/>
  </w:style>
  <w:style w:type="character" w:customStyle="1" w:styleId="pl-en">
    <w:name w:val="pl-en"/>
    <w:basedOn w:val="Fuentedeprrafopredeter"/>
    <w:rsid w:val="00FB2BC3"/>
  </w:style>
  <w:style w:type="character" w:customStyle="1" w:styleId="pl-v">
    <w:name w:val="pl-v"/>
    <w:basedOn w:val="Fuentedeprrafopredeter"/>
    <w:rsid w:val="00FB2BC3"/>
  </w:style>
  <w:style w:type="paragraph" w:styleId="Prrafodelista">
    <w:name w:val="List Paragraph"/>
    <w:basedOn w:val="Normal"/>
    <w:uiPriority w:val="34"/>
    <w:qFormat/>
    <w:rsid w:val="006658CE"/>
    <w:pPr>
      <w:ind w:left="720"/>
      <w:contextualSpacing/>
    </w:pPr>
  </w:style>
  <w:style w:type="character" w:customStyle="1" w:styleId="pl-s">
    <w:name w:val="pl-s"/>
    <w:basedOn w:val="Fuentedeprrafopredeter"/>
    <w:rsid w:val="00375D16"/>
  </w:style>
  <w:style w:type="paragraph" w:styleId="Sinespaciado">
    <w:name w:val="No Spacing"/>
    <w:link w:val="SinespaciadoCar"/>
    <w:uiPriority w:val="1"/>
    <w:qFormat/>
    <w:rsid w:val="00FB7285"/>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FB7285"/>
    <w:rPr>
      <w:rFonts w:eastAsiaTheme="minorEastAsia"/>
      <w:lang w:val="en-GB" w:eastAsia="en-GB"/>
    </w:rPr>
  </w:style>
  <w:style w:type="character" w:customStyle="1" w:styleId="Ttulo1Car">
    <w:name w:val="Título 1 Car"/>
    <w:basedOn w:val="Fuentedeprrafopredeter"/>
    <w:link w:val="Ttulo1"/>
    <w:uiPriority w:val="9"/>
    <w:rsid w:val="00656B3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D2A6A"/>
    <w:rPr>
      <w:color w:val="0563C1" w:themeColor="hyperlink"/>
      <w:u w:val="single"/>
    </w:rPr>
  </w:style>
  <w:style w:type="character" w:styleId="Mencinsinresolver">
    <w:name w:val="Unresolved Mention"/>
    <w:basedOn w:val="Fuentedeprrafopredeter"/>
    <w:uiPriority w:val="99"/>
    <w:semiHidden/>
    <w:unhideWhenUsed/>
    <w:rsid w:val="005D2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731133">
      <w:bodyDiv w:val="1"/>
      <w:marLeft w:val="0"/>
      <w:marRight w:val="0"/>
      <w:marTop w:val="0"/>
      <w:marBottom w:val="0"/>
      <w:divBdr>
        <w:top w:val="none" w:sz="0" w:space="0" w:color="auto"/>
        <w:left w:val="none" w:sz="0" w:space="0" w:color="auto"/>
        <w:bottom w:val="none" w:sz="0" w:space="0" w:color="auto"/>
        <w:right w:val="none" w:sz="0" w:space="0" w:color="auto"/>
      </w:divBdr>
    </w:div>
    <w:div w:id="1020593683">
      <w:bodyDiv w:val="1"/>
      <w:marLeft w:val="0"/>
      <w:marRight w:val="0"/>
      <w:marTop w:val="0"/>
      <w:marBottom w:val="0"/>
      <w:divBdr>
        <w:top w:val="none" w:sz="0" w:space="0" w:color="auto"/>
        <w:left w:val="none" w:sz="0" w:space="0" w:color="auto"/>
        <w:bottom w:val="none" w:sz="0" w:space="0" w:color="auto"/>
        <w:right w:val="none" w:sz="0" w:space="0" w:color="auto"/>
      </w:divBdr>
    </w:div>
    <w:div w:id="1048185105">
      <w:bodyDiv w:val="1"/>
      <w:marLeft w:val="0"/>
      <w:marRight w:val="0"/>
      <w:marTop w:val="0"/>
      <w:marBottom w:val="0"/>
      <w:divBdr>
        <w:top w:val="none" w:sz="0" w:space="0" w:color="auto"/>
        <w:left w:val="none" w:sz="0" w:space="0" w:color="auto"/>
        <w:bottom w:val="none" w:sz="0" w:space="0" w:color="auto"/>
        <w:right w:val="none" w:sz="0" w:space="0" w:color="auto"/>
      </w:divBdr>
    </w:div>
    <w:div w:id="1679693488">
      <w:bodyDiv w:val="1"/>
      <w:marLeft w:val="0"/>
      <w:marRight w:val="0"/>
      <w:marTop w:val="0"/>
      <w:marBottom w:val="0"/>
      <w:divBdr>
        <w:top w:val="none" w:sz="0" w:space="0" w:color="auto"/>
        <w:left w:val="none" w:sz="0" w:space="0" w:color="auto"/>
        <w:bottom w:val="none" w:sz="0" w:space="0" w:color="auto"/>
        <w:right w:val="none" w:sz="0" w:space="0" w:color="auto"/>
      </w:divBdr>
    </w:div>
    <w:div w:id="211104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Álvaro Gala Martínez
Adrián Pérez Fernández
Andrés Casado García
Daniel Montero García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Practica 4 python</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5 python</dc:title>
  <dc:subject>POST Request Handling</dc:subject>
  <dc:creator>Alvaro Gala Martinez</dc:creator>
  <cp:keywords/>
  <dc:description/>
  <cp:lastModifiedBy>Daniel Nicolas Montero Garcia</cp:lastModifiedBy>
  <cp:revision>2</cp:revision>
  <dcterms:created xsi:type="dcterms:W3CDTF">2020-04-01T16:53:00Z</dcterms:created>
  <dcterms:modified xsi:type="dcterms:W3CDTF">2020-04-01T16:53:00Z</dcterms:modified>
</cp:coreProperties>
</file>