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gramStart"/>
            <w:r>
              <w:t xml:space="preserve">   (</w:t>
            </w:r>
            <w:proofErr w:type="spellStart"/>
            <w:proofErr w:type="gramEnd"/>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proofErr w:type="gramStart"/>
            <w:r>
              <w:t xml:space="preserve">  </w:t>
            </w:r>
            <w:r w:rsidR="006B0D8A">
              <w:t xml:space="preserve"> </w:t>
            </w:r>
            <w:r>
              <w:t>(</w:t>
            </w:r>
            <w:proofErr w:type="spellStart"/>
            <w:proofErr w:type="gramEnd"/>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gramStart"/>
            <w:r>
              <w:t xml:space="preserve">   (</w:t>
            </w:r>
            <w:proofErr w:type="spellStart"/>
            <w:proofErr w:type="gramEnd"/>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gramStart"/>
            <w:r>
              <w:t xml:space="preserve">   (</w:t>
            </w:r>
            <w:proofErr w:type="spellStart"/>
            <w:proofErr w:type="gramEnd"/>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w:t>
            </w:r>
            <w:proofErr w:type="gramStart"/>
            <w:r>
              <w:t xml:space="preserve">   (</w:t>
            </w:r>
            <w:proofErr w:type="gramEnd"/>
            <w:r>
              <w:t xml:space="preserve">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w:t>
      </w:r>
      <w:proofErr w:type="gramStart"/>
      <w:r w:rsidR="00082B07">
        <w:rPr>
          <w:color w:val="1A1F20"/>
        </w:rPr>
        <w:t>dados(</w:t>
      </w:r>
      <w:proofErr w:type="gramEnd"/>
      <w:r w:rsidR="00082B07">
        <w:rPr>
          <w:color w:val="1A1F20"/>
        </w:rPr>
        <w:t xml:space="preserve">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proofErr w:type="spellStart"/>
      <w:r w:rsidRPr="003860DD">
        <w:rPr>
          <w:i/>
          <w:iCs/>
        </w:rPr>
        <w:t>Gophish</w:t>
      </w:r>
      <w:proofErr w:type="spellEnd"/>
      <w:r>
        <w:t xml:space="preserve">”, listaremos abaixo todos 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proofErr w:type="gramStart"/>
      <w:r w:rsidRPr="00F758B2">
        <w:rPr>
          <w:i/>
          <w:iCs/>
        </w:rPr>
        <w:t>config.json</w:t>
      </w:r>
      <w:proofErr w:type="spellEnd"/>
      <w:proofErr w:type="gramEnd"/>
      <w:r>
        <w:t xml:space="preserve">. </w:t>
      </w:r>
      <w:r w:rsidR="0083070E">
        <w:t xml:space="preserve"> </w:t>
      </w:r>
      <w:r>
        <w:t xml:space="preserve">Para isso, as linhas que </w:t>
      </w:r>
      <w:proofErr w:type="spellStart"/>
      <w:r>
        <w:t>contem</w:t>
      </w:r>
      <w:proofErr w:type="spellEnd"/>
      <w:r>
        <w:t xml:space="preserve">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w:t>
      </w:r>
      <w:proofErr w:type="spellStart"/>
      <w:r w:rsidR="00BF7A86">
        <w:t>microsserviço</w:t>
      </w:r>
      <w:proofErr w:type="spellEnd"/>
      <w:r w:rsidR="00BF7A86">
        <w:t xml:space="preserve"> </w:t>
      </w:r>
      <w:proofErr w:type="spellStart"/>
      <w:r w:rsidR="00BF7A86" w:rsidRPr="00E468F5">
        <w:rPr>
          <w:i/>
          <w:iCs/>
        </w:rPr>
        <w:t>backend</w:t>
      </w:r>
      <w:proofErr w:type="spellEnd"/>
      <w:r w:rsidR="00BF7A86">
        <w:t xml:space="preserve"> preparando para a criação dos </w:t>
      </w:r>
      <w:proofErr w:type="spellStart"/>
      <w:r w:rsidR="00BF7A86" w:rsidRPr="00E468F5">
        <w:rPr>
          <w:i/>
          <w:iCs/>
        </w:rPr>
        <w:t>endpoints</w:t>
      </w:r>
      <w:proofErr w:type="spellEnd"/>
      <w:r w:rsidR="00BF7A86">
        <w:t xml:space="preserve"> do componente</w:t>
      </w:r>
      <w:r>
        <w:t xml:space="preserve">”, </w:t>
      </w:r>
      <w:r w:rsidR="00E468F5">
        <w:t xml:space="preserve">um projeto baseado na linguagem de programação </w:t>
      </w:r>
      <w:proofErr w:type="spellStart"/>
      <w:r w:rsidR="00E468F5">
        <w:t>python</w:t>
      </w:r>
      <w:proofErr w:type="spellEnd"/>
      <w:r w:rsidR="00E468F5">
        <w:t xml:space="preserve"> foi criado, com a divisão de diretórios e domínios iniciais para o desenvolvimento da lógica do sistema de gerenciamento de </w:t>
      </w:r>
      <w:proofErr w:type="spellStart"/>
      <w:r w:rsidR="00E468F5">
        <w:t>phishing</w:t>
      </w:r>
      <w:proofErr w:type="spellEnd"/>
      <w:r w:rsidR="00E468F5">
        <w:t xml:space="preserve">. </w:t>
      </w:r>
      <w:r w:rsidR="006424F7">
        <w:t>De modo geral, os diretórios foram pensados da seguinte maneira:</w:t>
      </w:r>
    </w:p>
    <w:p w14:paraId="25D53845" w14:textId="18C35BFD" w:rsidR="006424F7" w:rsidRDefault="006424F7" w:rsidP="00E468F5">
      <w:pPr>
        <w:ind w:firstLine="360"/>
        <w:jc w:val="both"/>
      </w:pPr>
      <w:r>
        <w:t>/</w:t>
      </w:r>
      <w:proofErr w:type="spellStart"/>
      <w:r w:rsidR="00840230">
        <w:t>controller</w:t>
      </w:r>
      <w:proofErr w:type="spellEnd"/>
      <w:r w:rsidR="00840230">
        <w:t xml:space="preserve">       - este diretório é responsável por lidar com o direcionamento das requisições feitas ao </w:t>
      </w:r>
      <w:proofErr w:type="spellStart"/>
      <w:r w:rsidR="00840230">
        <w:t>microsserviço</w:t>
      </w:r>
      <w:proofErr w:type="spellEnd"/>
      <w:r w:rsidR="00840230">
        <w:t>, sendo responsável por resolver para qual domínio ou orquestração de domínios a ação deverá ser realizada.</w:t>
      </w:r>
    </w:p>
    <w:p w14:paraId="31DA4770" w14:textId="194237FA" w:rsidR="006424F7" w:rsidRDefault="006424F7" w:rsidP="00E468F5">
      <w:pPr>
        <w:ind w:firstLine="360"/>
        <w:jc w:val="both"/>
      </w:pPr>
      <w:r>
        <w:t>/</w:t>
      </w:r>
      <w:proofErr w:type="gramStart"/>
      <w:r w:rsidR="00840230">
        <w:t>management  -</w:t>
      </w:r>
      <w:proofErr w:type="gramEnd"/>
      <w:r w:rsidR="00840230">
        <w:t xml:space="preserve">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proofErr w:type="spellStart"/>
      <w:r w:rsidR="00840230">
        <w:t>gophish</w:t>
      </w:r>
      <w:proofErr w:type="spellEnd"/>
      <w:r w:rsidR="00840230">
        <w:t xml:space="preserve">          - este diretório é responsável por lidar com a integração com o sistema </w:t>
      </w:r>
      <w:proofErr w:type="spellStart"/>
      <w:r w:rsidR="00840230">
        <w:t>Gophish</w:t>
      </w:r>
      <w:proofErr w:type="spellEnd"/>
      <w:r w:rsidR="00840230">
        <w:t xml:space="preserve"> através de sua </w:t>
      </w:r>
      <w:proofErr w:type="spellStart"/>
      <w:r w:rsidR="00840230">
        <w:t>api</w:t>
      </w:r>
      <w:proofErr w:type="spellEnd"/>
      <w:r w:rsidR="00840230">
        <w:t xml:space="preserve">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lastRenderedPageBreak/>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rPr>
          <w:noProof/>
        </w:rPr>
        <w:lastRenderedPageBreak/>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rPr>
          <w:noProof/>
        </w:rPr>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456EF88D" w:rsidR="007D13C4" w:rsidRDefault="00D5436A" w:rsidP="007D6E01">
      <w:pPr>
        <w:ind w:firstLine="360"/>
        <w:jc w:val="both"/>
      </w:pPr>
      <w:r>
        <w:t xml:space="preserve">Em relação ao </w:t>
      </w:r>
      <w:r w:rsidR="00A24C01">
        <w:t xml:space="preserve">requisito “Criação de máquina e instalação do </w:t>
      </w:r>
      <w:proofErr w:type="spellStart"/>
      <w:r w:rsidR="00A24C01" w:rsidRPr="00DD599D">
        <w:rPr>
          <w:i/>
          <w:iCs/>
        </w:rPr>
        <w:t>Gophish</w:t>
      </w:r>
      <w:proofErr w:type="spellEnd"/>
      <w:r w:rsidR="00A24C01">
        <w:t xml:space="preserve">”, evidenciamos através de prints os passos e procedimentos necessários para que o </w:t>
      </w:r>
      <w:proofErr w:type="spellStart"/>
      <w:r w:rsidR="00A24C01" w:rsidRPr="00B71726">
        <w:rPr>
          <w:i/>
          <w:iCs/>
        </w:rPr>
        <w:t>Gophish</w:t>
      </w:r>
      <w:proofErr w:type="spellEnd"/>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4D42257E" w14:textId="7DA53EAB" w:rsidR="00C20789" w:rsidRDefault="00C20789" w:rsidP="00C20789">
      <w:pPr>
        <w:jc w:val="both"/>
      </w:pPr>
    </w:p>
    <w:p w14:paraId="4762158A" w14:textId="18E12CDF" w:rsidR="00C20789" w:rsidRDefault="00C20789" w:rsidP="00C20789">
      <w:pPr>
        <w:jc w:val="both"/>
      </w:pPr>
    </w:p>
    <w:p w14:paraId="11832368" w14:textId="6EF20FB1" w:rsidR="00C20789" w:rsidRDefault="00C20789" w:rsidP="00C20789">
      <w:pPr>
        <w:jc w:val="both"/>
      </w:pPr>
    </w:p>
    <w:p w14:paraId="5750DB02" w14:textId="53EEB02B" w:rsidR="00C20789" w:rsidRDefault="00C20789" w:rsidP="00C20789">
      <w:pPr>
        <w:jc w:val="both"/>
      </w:pPr>
    </w:p>
    <w:p w14:paraId="06E956AA" w14:textId="40AE6098" w:rsidR="00C20789" w:rsidRDefault="00C20789" w:rsidP="00C20789">
      <w:pPr>
        <w:jc w:val="both"/>
      </w:pPr>
    </w:p>
    <w:p w14:paraId="7CBC80D4" w14:textId="66A74E82" w:rsidR="00C20789" w:rsidRDefault="00C20789" w:rsidP="00C20789">
      <w:pPr>
        <w:jc w:val="both"/>
      </w:pPr>
    </w:p>
    <w:p w14:paraId="3B7BB70E" w14:textId="142A6829" w:rsidR="00C20789" w:rsidRDefault="00C20789" w:rsidP="00C20789">
      <w:pPr>
        <w:jc w:val="both"/>
      </w:pPr>
    </w:p>
    <w:p w14:paraId="39EA98BA" w14:textId="77F1FB5F" w:rsidR="00C20789" w:rsidRDefault="00C20789" w:rsidP="00C20789">
      <w:pPr>
        <w:jc w:val="both"/>
      </w:pPr>
    </w:p>
    <w:p w14:paraId="1945699E" w14:textId="16F1A0DA" w:rsidR="00C20789" w:rsidRDefault="00C20789" w:rsidP="00C20789">
      <w:pPr>
        <w:jc w:val="both"/>
      </w:pPr>
    </w:p>
    <w:p w14:paraId="4EB4857D" w14:textId="7E71F262" w:rsidR="00C20789" w:rsidRDefault="00C20789" w:rsidP="00C20789">
      <w:pPr>
        <w:jc w:val="both"/>
      </w:pPr>
    </w:p>
    <w:p w14:paraId="746CA1F8" w14:textId="068E976A" w:rsidR="00C20789" w:rsidRDefault="00C20789" w:rsidP="00C20789">
      <w:pPr>
        <w:jc w:val="both"/>
      </w:pPr>
    </w:p>
    <w:p w14:paraId="27537BC6" w14:textId="62CBD13C" w:rsidR="00C20789" w:rsidRDefault="00C20789" w:rsidP="00CF6F0E">
      <w:pPr>
        <w:ind w:firstLine="360"/>
        <w:jc w:val="both"/>
      </w:pPr>
      <w:r>
        <w:t>O</w:t>
      </w:r>
      <w:r w:rsidR="00CF6F0E">
        <w:t>s dois primeiros</w:t>
      </w:r>
      <w:r>
        <w:t xml:space="preserve"> print</w:t>
      </w:r>
      <w:r w:rsidR="00CF6F0E">
        <w:t>s</w:t>
      </w:r>
      <w:r>
        <w:t xml:space="preserve"> se </w:t>
      </w:r>
      <w:proofErr w:type="spellStart"/>
      <w:r>
        <w:t>refere</w:t>
      </w:r>
      <w:r w:rsidR="00CF6F0E">
        <w:t>mk</w:t>
      </w:r>
      <w:proofErr w:type="spellEnd"/>
      <w:r>
        <w:t xml:space="preserve"> ao download do binário em formato .</w:t>
      </w:r>
      <w:r w:rsidRPr="00CF6F0E">
        <w:rPr>
          <w:i/>
          <w:iCs/>
        </w:rPr>
        <w:t>zip</w:t>
      </w:r>
      <w:r>
        <w:t xml:space="preserve"> do </w:t>
      </w:r>
      <w:proofErr w:type="spellStart"/>
      <w:r w:rsidRPr="00CF6F0E">
        <w:rPr>
          <w:i/>
          <w:iCs/>
        </w:rPr>
        <w:t>Gophish</w:t>
      </w:r>
      <w:proofErr w:type="spellEnd"/>
      <w:r>
        <w:t xml:space="preserve">. </w:t>
      </w:r>
      <w:r w:rsidR="00CF6F0E">
        <w:t xml:space="preserve">Nesta etapa utilizamos o utilitário de rede </w:t>
      </w:r>
      <w:proofErr w:type="spellStart"/>
      <w:r w:rsidR="00CF6F0E" w:rsidRPr="00CF6F0E">
        <w:rPr>
          <w:i/>
          <w:iCs/>
        </w:rPr>
        <w:t>wget</w:t>
      </w:r>
      <w:proofErr w:type="spellEnd"/>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proofErr w:type="spellStart"/>
      <w:r w:rsidRPr="00164701">
        <w:rPr>
          <w:i/>
          <w:iCs/>
        </w:rPr>
        <w:t>gophish</w:t>
      </w:r>
      <w:proofErr w:type="spellEnd"/>
      <w:r>
        <w:t xml:space="preserve"> dentro do diretório </w:t>
      </w:r>
      <w:r w:rsidRPr="00164701">
        <w:rPr>
          <w:i/>
          <w:iCs/>
        </w:rPr>
        <w:t>/</w:t>
      </w:r>
      <w:proofErr w:type="spellStart"/>
      <w:r w:rsidRPr="00164701">
        <w:rPr>
          <w:i/>
          <w:iCs/>
        </w:rPr>
        <w:t>opt</w:t>
      </w:r>
      <w:proofErr w:type="spellEnd"/>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 xml:space="preserve">Este é o penúltimo passo, a mudança do banco de dados ‘nativo’ da aplicação para o RDS </w:t>
      </w:r>
      <w:proofErr w:type="spellStart"/>
      <w:r>
        <w:t>MySql</w:t>
      </w:r>
      <w:proofErr w:type="spellEnd"/>
      <w:r>
        <w:t xml:space="preserve">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lastRenderedPageBreak/>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 xml:space="preserve">Por fim, a execução do </w:t>
      </w:r>
      <w:proofErr w:type="spellStart"/>
      <w:r>
        <w:t>Gophish</w:t>
      </w:r>
      <w:proofErr w:type="spellEnd"/>
      <w:r>
        <w:t xml:space="preserve"> propriamente dito. Após a realização de todas estas configurações iniciais, deve-se ao diretório do </w:t>
      </w:r>
      <w:proofErr w:type="spellStart"/>
      <w:r>
        <w:t>Gophish</w:t>
      </w:r>
      <w:proofErr w:type="spellEnd"/>
      <w:r>
        <w:t xml:space="preserve">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lastRenderedPageBreak/>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7D49E446" w:rsidR="00520370" w:rsidRDefault="00520370" w:rsidP="007D6E01">
      <w:pPr>
        <w:ind w:firstLine="360"/>
        <w:jc w:val="both"/>
      </w:pPr>
      <w:r>
        <w:t>Em relação ao último item</w:t>
      </w:r>
      <w:r w:rsidR="00064D9B">
        <w:t xml:space="preserve"> proposto para esta segunda sprint</w:t>
      </w:r>
      <w:r>
        <w:t>, a saber, “</w:t>
      </w:r>
      <w:r w:rsidR="00B45DDF">
        <w:t xml:space="preserve">Criar </w:t>
      </w:r>
      <w:proofErr w:type="spellStart"/>
      <w:r w:rsidR="00B45DDF">
        <w:t>microsserviço</w:t>
      </w:r>
      <w:proofErr w:type="spellEnd"/>
      <w:r w:rsidR="00B45DDF">
        <w:t xml:space="preserve"> </w:t>
      </w:r>
      <w:proofErr w:type="spellStart"/>
      <w:r w:rsidR="00B45DDF">
        <w:t>backend</w:t>
      </w:r>
      <w:proofErr w:type="spellEnd"/>
      <w:r w:rsidR="00B45DDF">
        <w:t xml:space="preserve"> preparando para a criação dos </w:t>
      </w:r>
      <w:proofErr w:type="spellStart"/>
      <w:r w:rsidR="00B45DDF">
        <w:t>endpoints</w:t>
      </w:r>
      <w:proofErr w:type="spellEnd"/>
      <w:r w:rsidR="00B45DDF">
        <w:t xml:space="preserve"> do componente</w:t>
      </w:r>
      <w:r>
        <w:t xml:space="preserve">”, </w:t>
      </w:r>
      <w:r w:rsidR="00B45DDF">
        <w:t>será mostrado a seguir os passos seguidos na criação desta base para posterior desenvolvimento na terceira sprint.</w:t>
      </w:r>
    </w:p>
    <w:p w14:paraId="15AAB9DC" w14:textId="6CE37B10" w:rsidR="00E431DA" w:rsidRDefault="001A4D58" w:rsidP="00E431DA">
      <w:pPr>
        <w:ind w:firstLine="360"/>
        <w:jc w:val="both"/>
      </w:pPr>
      <w:r>
        <w:t>Criou-se um diretório com o nome do projeto, chamado “</w:t>
      </w:r>
      <w:proofErr w:type="spellStart"/>
      <w:r w:rsidR="00E431DA" w:rsidRPr="00E431DA">
        <w:rPr>
          <w:i/>
          <w:iCs/>
        </w:rPr>
        <w:t>bff-phishing-campaign</w:t>
      </w:r>
      <w:proofErr w:type="spellEnd"/>
      <w:r>
        <w:t>”</w:t>
      </w:r>
      <w:r w:rsidR="00E431DA">
        <w:t xml:space="preserve"> e, dentro do mesmo, criamos a estrutura inicial conforme descrito na seção </w:t>
      </w:r>
      <w:proofErr w:type="spellStart"/>
      <w:r w:rsidR="00E431DA">
        <w:t>xpto</w:t>
      </w:r>
      <w:proofErr w:type="spellEnd"/>
      <w:r>
        <w:t>.</w:t>
      </w:r>
      <w:r w:rsidR="00E431DA">
        <w:t xml:space="preserve"> Além do projeto em si, procurou-se deixar o </w:t>
      </w:r>
      <w:proofErr w:type="spellStart"/>
      <w:r w:rsidR="00E431DA">
        <w:t>microsservi</w:t>
      </w:r>
      <w:r w:rsidR="000A4836">
        <w:t>ço</w:t>
      </w:r>
      <w:proofErr w:type="spellEnd"/>
      <w:r w:rsidR="00E431DA">
        <w:t xml:space="preserve"> simples de executar em qualquer contexto através da </w:t>
      </w:r>
      <w:r w:rsidR="000A4836">
        <w:t>conteinerização</w:t>
      </w:r>
      <w:r w:rsidR="00E431DA">
        <w:t xml:space="preserve"> do mesmo através de um </w:t>
      </w:r>
      <w:proofErr w:type="spellStart"/>
      <w:r w:rsidR="00E431DA" w:rsidRPr="000A4836">
        <w:rPr>
          <w:i/>
          <w:iCs/>
        </w:rPr>
        <w:t>Dockerfile</w:t>
      </w:r>
      <w:proofErr w:type="spellEnd"/>
      <w:r w:rsidR="00E431DA">
        <w:t>. Como evidência desta etapa, o print da seção inicial pode ser encontrado abaixo.</w:t>
      </w:r>
    </w:p>
    <w:p w14:paraId="777EE90C" w14:textId="7BF101E7" w:rsidR="00E431DA" w:rsidRDefault="007B0A37" w:rsidP="007D6E01">
      <w:pPr>
        <w:ind w:firstLine="360"/>
        <w:jc w:val="both"/>
      </w:pPr>
      <w:r w:rsidRPr="007B0A37">
        <w:lastRenderedPageBreak/>
        <w:drawing>
          <wp:inline distT="0" distB="0" distL="0" distR="0" wp14:anchorId="67E2F0A1" wp14:editId="0263548E">
            <wp:extent cx="5400040" cy="2950210"/>
            <wp:effectExtent l="0" t="0" r="0" b="254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950210"/>
                    </a:xfrm>
                    <a:prstGeom prst="rect">
                      <a:avLst/>
                    </a:prstGeom>
                  </pic:spPr>
                </pic:pic>
              </a:graphicData>
            </a:graphic>
          </wp:inline>
        </w:drawing>
      </w:r>
    </w:p>
    <w:p w14:paraId="1FD99A91" w14:textId="77777777" w:rsidR="00E731C8" w:rsidRDefault="001A4D58" w:rsidP="00E731C8">
      <w:pPr>
        <w:ind w:left="360"/>
        <w:jc w:val="both"/>
      </w:pPr>
      <w:r>
        <w:t xml:space="preserve">A evolução e resultados do desenvolvimento do código, bem como de todo este trabalho, pode ser realizada através do seguinte repositório no GitHub: </w:t>
      </w:r>
      <w:hyperlink r:id="rId72" w:history="1">
        <w:r w:rsidR="007B0A37" w:rsidRPr="00CD72B1">
          <w:rPr>
            <w:rStyle w:val="Hyperlink"/>
          </w:rPr>
          <w:t>https://github.com/akademicmensch/igti-mba-cybersecurity/tree/main/project_and_conceptual_model/bff-phishing-campaign</w:t>
        </w:r>
      </w:hyperlink>
      <w:r>
        <w:t>.</w:t>
      </w:r>
    </w:p>
    <w:p w14:paraId="6BB0FFC4" w14:textId="45A9D83E" w:rsidR="00AE5518" w:rsidRDefault="007B0A37" w:rsidP="00E731C8">
      <w:pPr>
        <w:ind w:left="360" w:firstLine="360"/>
        <w:jc w:val="both"/>
      </w:pPr>
      <w:r>
        <w:t>Para o projeto como um todo, o d</w:t>
      </w:r>
      <w:bookmarkStart w:id="33" w:name="_Hlk108264644"/>
      <w:r>
        <w:t>iretóri</w:t>
      </w:r>
      <w:bookmarkEnd w:id="33"/>
      <w:r>
        <w:t xml:space="preserve">o raiz é este: </w:t>
      </w:r>
      <w:hyperlink r:id="rId73" w:history="1">
        <w:r w:rsidRPr="00CD72B1">
          <w:rPr>
            <w:rStyle w:val="Hyperlink"/>
          </w:rPr>
          <w:t>https://github.com/akademicmensch/igti-mba-cybersecurity</w:t>
        </w:r>
      </w:hyperlink>
      <w:r>
        <w:t xml:space="preserve"> </w:t>
      </w:r>
      <w:r w:rsidR="009328F2">
        <w:t>.</w:t>
      </w:r>
    </w:p>
    <w:p w14:paraId="61544CC8" w14:textId="77777777" w:rsidR="009328F2" w:rsidRDefault="006B46B5">
      <w:pPr>
        <w:pStyle w:val="Ttulo3"/>
        <w:spacing w:line="360" w:lineRule="auto"/>
      </w:pPr>
      <w:bookmarkStart w:id="34" w:name="_Toc101281532"/>
      <w:r>
        <w:t xml:space="preserve">2.2.2 </w:t>
      </w:r>
      <w:r w:rsidR="00F74963" w:rsidRPr="00F74963">
        <w:t>Experiências vivenciadas</w:t>
      </w:r>
      <w:bookmarkEnd w:id="34"/>
    </w:p>
    <w:p w14:paraId="1567C6AE" w14:textId="5E7C1418" w:rsidR="00473070" w:rsidRPr="009328F2" w:rsidRDefault="00264D95">
      <w:pPr>
        <w:pStyle w:val="Ttulo3"/>
        <w:spacing w:line="360" w:lineRule="auto"/>
        <w:rPr>
          <w:color w:val="auto"/>
          <w:sz w:val="22"/>
        </w:rPr>
      </w:pPr>
      <w:proofErr w:type="spellStart"/>
      <w:r>
        <w:rPr>
          <w:color w:val="auto"/>
          <w:sz w:val="22"/>
        </w:rPr>
        <w:t>dfdfdfdfdfgfhfghgfhgfhfghgfhgfhgfhfgh</w:t>
      </w:r>
      <w:proofErr w:type="spellEnd"/>
    </w:p>
    <w:p w14:paraId="1EA9EDEA" w14:textId="77777777" w:rsidR="009328F2" w:rsidRPr="009328F2" w:rsidRDefault="009328F2" w:rsidP="009328F2"/>
    <w:p w14:paraId="493DB968" w14:textId="77777777" w:rsidR="00473070" w:rsidRDefault="006B46B5">
      <w:pPr>
        <w:pStyle w:val="Ttulo2"/>
        <w:spacing w:line="360" w:lineRule="auto"/>
        <w:rPr>
          <w:color w:val="1A1F20"/>
        </w:rPr>
      </w:pPr>
      <w:bookmarkStart w:id="35" w:name="_Toc101281533"/>
      <w:r>
        <w:rPr>
          <w:color w:val="1A1F20"/>
        </w:rPr>
        <w:t>2.3 Sprint 3</w:t>
      </w:r>
      <w:bookmarkEnd w:id="35"/>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6" w:name="_Toc101281534"/>
      <w:r>
        <w:t>2.3.1 Solução</w:t>
      </w:r>
      <w:bookmarkEnd w:id="36"/>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7" w:name="_Toc101281535"/>
      <w:r>
        <w:t>Evidência do planejamento:</w:t>
      </w:r>
      <w:bookmarkEnd w:id="37"/>
    </w:p>
    <w:p w14:paraId="4CF7F333" w14:textId="77777777" w:rsidR="00473070" w:rsidRDefault="006B46B5">
      <w:pPr>
        <w:pStyle w:val="Ttulo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Ttulo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Ttulo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Ttulo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Ttulo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74"/>
      <w:headerReference w:type="default" r:id="rId75"/>
      <w:footerReference w:type="default" r:id="rId76"/>
      <w:headerReference w:type="first" r:id="rId77"/>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AB576" w14:textId="77777777" w:rsidR="00C47A05" w:rsidRDefault="00C47A05">
      <w:pPr>
        <w:spacing w:after="0" w:line="240" w:lineRule="auto"/>
      </w:pPr>
      <w:r>
        <w:separator/>
      </w:r>
    </w:p>
  </w:endnote>
  <w:endnote w:type="continuationSeparator" w:id="0">
    <w:p w14:paraId="5CA699CA" w14:textId="77777777" w:rsidR="00C47A05" w:rsidRDefault="00C4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4815D" w14:textId="77777777" w:rsidR="00C47A05" w:rsidRDefault="00C47A05">
      <w:pPr>
        <w:spacing w:after="0" w:line="240" w:lineRule="auto"/>
      </w:pPr>
      <w:r>
        <w:separator/>
      </w:r>
    </w:p>
  </w:footnote>
  <w:footnote w:type="continuationSeparator" w:id="0">
    <w:p w14:paraId="678ACA04" w14:textId="77777777" w:rsidR="00C47A05" w:rsidRDefault="00C47A05">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proofErr w:type="spellStart"/>
      <w:r>
        <w:t>E</w:t>
      </w:r>
      <w:r w:rsidR="004A3F89">
        <w:t>arle</w:t>
      </w:r>
      <w:proofErr w:type="spellEnd"/>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proofErr w:type="spellStart"/>
      <w:r w:rsidRPr="004D4AC3">
        <w:rPr>
          <w:i/>
          <w:iCs/>
        </w:rPr>
        <w:t>Bullet</w:t>
      </w:r>
      <w:proofErr w:type="spellEnd"/>
      <w:r w:rsidRPr="004D4AC3">
        <w:rPr>
          <w:i/>
          <w:iCs/>
        </w:rPr>
        <w:t xml:space="preserve"> – </w:t>
      </w:r>
      <w:proofErr w:type="spellStart"/>
      <w:r w:rsidRPr="004D4AC3">
        <w:rPr>
          <w:i/>
          <w:iCs/>
        </w:rPr>
        <w:t>Essence</w:t>
      </w:r>
      <w:proofErr w:type="spellEnd"/>
      <w:r w:rsidRPr="004D4AC3">
        <w:rPr>
          <w:i/>
          <w:iCs/>
        </w:rPr>
        <w:t xml:space="preserve"> </w:t>
      </w:r>
      <w:proofErr w:type="spellStart"/>
      <w:r w:rsidRPr="004D4AC3">
        <w:rPr>
          <w:i/>
          <w:iCs/>
        </w:rPr>
        <w:t>and</w:t>
      </w:r>
      <w:proofErr w:type="spellEnd"/>
      <w:r w:rsidRPr="004D4AC3">
        <w:rPr>
          <w:i/>
          <w:iCs/>
        </w:rPr>
        <w:t xml:space="preserve"> </w:t>
      </w:r>
      <w:proofErr w:type="spellStart"/>
      <w:r w:rsidRPr="004D4AC3">
        <w:rPr>
          <w:i/>
          <w:iCs/>
        </w:rPr>
        <w:t>Accident</w:t>
      </w:r>
      <w:proofErr w:type="spellEnd"/>
      <w:r w:rsidRPr="004D4AC3">
        <w:rPr>
          <w:i/>
          <w:iCs/>
        </w:rPr>
        <w:t xml:space="preserve"> in Software </w:t>
      </w:r>
      <w:proofErr w:type="spellStart"/>
      <w:r w:rsidRPr="004D4AC3">
        <w:rPr>
          <w:i/>
          <w:iCs/>
        </w:rPr>
        <w:t>Engineering</w:t>
      </w:r>
      <w:proofErr w:type="spellEnd"/>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proofErr w:type="spellStart"/>
      <w:r w:rsidRPr="004D4AC3">
        <w:rPr>
          <w:i/>
          <w:iCs/>
        </w:rPr>
        <w:t>phishing</w:t>
      </w:r>
      <w:proofErr w:type="spellEnd"/>
      <w:r w:rsidR="004D4AC3">
        <w:t xml:space="preserve">. Softwares, como o </w:t>
      </w:r>
      <w:proofErr w:type="spellStart"/>
      <w:r w:rsidR="004D4AC3" w:rsidRPr="004D4AC3">
        <w:rPr>
          <w:i/>
          <w:iCs/>
        </w:rPr>
        <w:t>Turnkey</w:t>
      </w:r>
      <w:proofErr w:type="spellEnd"/>
      <w:r w:rsidR="004D4AC3">
        <w:t xml:space="preserve">, foram disponibilizados no mercado negro e a </w:t>
      </w:r>
      <w:proofErr w:type="spellStart"/>
      <w:r w:rsidR="004D4AC3" w:rsidRPr="004D4AC3">
        <w:rPr>
          <w:i/>
          <w:iCs/>
        </w:rPr>
        <w:t>Gartner</w:t>
      </w:r>
      <w:proofErr w:type="spellEnd"/>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proofErr w:type="gramStart"/>
      <w:r>
        <w:t>atrav</w:t>
      </w:r>
      <w:proofErr w:type="spellEnd"/>
      <w:r>
        <w:t>[</w:t>
      </w:r>
      <w:proofErr w:type="gram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 xml:space="preserve">The operational analysis of psychological </w:t>
      </w:r>
      <w:proofErr w:type="gramStart"/>
      <w:r w:rsidR="0009080C" w:rsidRPr="0009080C">
        <w:rPr>
          <w:i/>
          <w:iCs/>
          <w:lang w:val="en-US"/>
        </w:rPr>
        <w:t>terms</w:t>
      </w:r>
      <w:r w:rsidR="0009080C" w:rsidRPr="0009080C">
        <w:rPr>
          <w:lang w:val="en-US"/>
        </w:rPr>
        <w:t>(</w:t>
      </w:r>
      <w:proofErr w:type="gramEnd"/>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A4836"/>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4D58"/>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4D95"/>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27F8"/>
    <w:rsid w:val="00757A1A"/>
    <w:rsid w:val="00765ECB"/>
    <w:rsid w:val="00766000"/>
    <w:rsid w:val="00770D2B"/>
    <w:rsid w:val="007716B8"/>
    <w:rsid w:val="00774B1C"/>
    <w:rsid w:val="00774D9E"/>
    <w:rsid w:val="00777898"/>
    <w:rsid w:val="007856D6"/>
    <w:rsid w:val="00785A6F"/>
    <w:rsid w:val="00785E5F"/>
    <w:rsid w:val="00793C48"/>
    <w:rsid w:val="007B0A37"/>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28F2"/>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47A05"/>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431DA"/>
    <w:rsid w:val="00E468F5"/>
    <w:rsid w:val="00E72FB8"/>
    <w:rsid w:val="00E731C8"/>
    <w:rsid w:val="00E75F90"/>
    <w:rsid w:val="00E81A56"/>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 w:type="character" w:styleId="MenoPendente">
    <w:name w:val="Unresolved Mention"/>
    <w:basedOn w:val="Fontepargpadro"/>
    <w:uiPriority w:val="99"/>
    <w:semiHidden/>
    <w:unhideWhenUsed/>
    <w:rsid w:val="007B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jp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github.com/akademicmensch/igti-mba-cybersecurity/tree/main/project_and_conceptual_model/bff-phishing-campaig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github.com/akademicmensch/igti-mba-cybersecurity"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_rels/footer4.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57</Pages>
  <Words>9944</Words>
  <Characters>53699</Characters>
  <Application>Microsoft Office Word</Application>
  <DocSecurity>0</DocSecurity>
  <Lines>447</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420</cp:revision>
  <cp:lastPrinted>2022-06-26T21:20:00Z</cp:lastPrinted>
  <dcterms:created xsi:type="dcterms:W3CDTF">2022-04-19T20:25:00Z</dcterms:created>
  <dcterms:modified xsi:type="dcterms:W3CDTF">2022-07-09T16:12:00Z</dcterms:modified>
</cp:coreProperties>
</file>