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751448">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751448">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751448">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751448">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751448">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751448">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751448">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751448">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751448">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751448">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751448">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751448">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751448">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751448">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751448">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751448">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751448">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751448">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751448">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751448">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751448">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751448">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751448">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751448"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gramStart"/>
            <w:r>
              <w:t xml:space="preserve">   (</w:t>
            </w:r>
            <w:proofErr w:type="spellStart"/>
            <w:proofErr w:type="gramEnd"/>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proofErr w:type="gramStart"/>
            <w:r>
              <w:t xml:space="preserve">  </w:t>
            </w:r>
            <w:r w:rsidR="006B0D8A">
              <w:t xml:space="preserve"> </w:t>
            </w:r>
            <w:r>
              <w:t>(</w:t>
            </w:r>
            <w:proofErr w:type="spellStart"/>
            <w:proofErr w:type="gramEnd"/>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gramStart"/>
            <w:r>
              <w:t xml:space="preserve">   (</w:t>
            </w:r>
            <w:proofErr w:type="spellStart"/>
            <w:proofErr w:type="gramEnd"/>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gramStart"/>
            <w:r>
              <w:t xml:space="preserve">   (</w:t>
            </w:r>
            <w:proofErr w:type="spellStart"/>
            <w:proofErr w:type="gramEnd"/>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w:t>
            </w:r>
            <w:proofErr w:type="gramStart"/>
            <w:r>
              <w:t xml:space="preserve">   (</w:t>
            </w:r>
            <w:proofErr w:type="gramEnd"/>
            <w:r>
              <w:t xml:space="preserve">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w:t>
      </w:r>
      <w:proofErr w:type="gramStart"/>
      <w:r w:rsidR="00082B07">
        <w:rPr>
          <w:color w:val="1A1F20"/>
        </w:rPr>
        <w:t>dados(</w:t>
      </w:r>
      <w:proofErr w:type="gramEnd"/>
      <w:r w:rsidR="00082B07">
        <w:rPr>
          <w:color w:val="1A1F20"/>
        </w:rPr>
        <w:t xml:space="preserve">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751448">
        <w:fldChar w:fldCharType="begin"/>
      </w:r>
      <w:r w:rsidR="00751448">
        <w:instrText xml:space="preserve"> SEQ Figura \* ARABIC </w:instrText>
      </w:r>
      <w:r w:rsidR="00751448">
        <w:fldChar w:fldCharType="separate"/>
      </w:r>
      <w:r w:rsidR="008F0CDB">
        <w:rPr>
          <w:noProof/>
        </w:rPr>
        <w:t>1</w:t>
      </w:r>
      <w:r w:rsidR="00751448">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751448">
        <w:fldChar w:fldCharType="begin"/>
      </w:r>
      <w:r w:rsidR="00751448">
        <w:instrText xml:space="preserve"> SEQ Figura \* ARABIC </w:instrText>
      </w:r>
      <w:r w:rsidR="00751448">
        <w:fldChar w:fldCharType="separate"/>
      </w:r>
      <w:r w:rsidR="008F0CDB">
        <w:rPr>
          <w:noProof/>
        </w:rPr>
        <w:t>2</w:t>
      </w:r>
      <w:r w:rsidR="00751448">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751448">
        <w:fldChar w:fldCharType="begin"/>
      </w:r>
      <w:r w:rsidR="00751448">
        <w:instrText xml:space="preserve"> SEQ Figura \* ARA</w:instrText>
      </w:r>
      <w:r w:rsidR="00751448">
        <w:instrText xml:space="preserve">BIC </w:instrText>
      </w:r>
      <w:r w:rsidR="00751448">
        <w:fldChar w:fldCharType="separate"/>
      </w:r>
      <w:r w:rsidR="008F0CDB">
        <w:rPr>
          <w:noProof/>
        </w:rPr>
        <w:t>3</w:t>
      </w:r>
      <w:r w:rsidR="00751448">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w:t>
      </w:r>
      <w:r>
        <w:t>terceiro</w:t>
      </w:r>
      <w:r>
        <w:t xml:space="preserve"> item, a saber, “</w:t>
      </w:r>
      <w:r>
        <w:t xml:space="preserve">Criação de máquina e instalação do </w:t>
      </w:r>
      <w:proofErr w:type="spellStart"/>
      <w:r w:rsidRPr="003860DD">
        <w:rPr>
          <w:i/>
          <w:iCs/>
        </w:rPr>
        <w:t>Gophish</w:t>
      </w:r>
      <w:proofErr w:type="spellEnd"/>
      <w:r>
        <w:t xml:space="preserve">”, listaremos abaixo todos </w:t>
      </w:r>
      <w:r>
        <w:t xml:space="preserve">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CC6D99">
      <w:pPr>
        <w:ind w:firstLine="360"/>
        <w:jc w:val="center"/>
      </w:pPr>
      <w:r w:rsidRPr="00D5561A">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2F2">
      <w:pPr>
        <w:ind w:firstLine="360"/>
        <w:jc w:val="center"/>
      </w:pPr>
      <w:r w:rsidRPr="00D5561A">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proofErr w:type="gramStart"/>
      <w:r w:rsidRPr="00F758B2">
        <w:rPr>
          <w:i/>
          <w:iCs/>
        </w:rPr>
        <w:t>config.json</w:t>
      </w:r>
      <w:proofErr w:type="spellEnd"/>
      <w:proofErr w:type="gramEnd"/>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6C6C1855" w:rsidR="007B3B09" w:rsidRDefault="007B3B09" w:rsidP="007B3B09">
      <w:pPr>
        <w:jc w:val="center"/>
      </w:pPr>
      <w:r w:rsidRPr="007B3B09">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23ADCFA" w:rsidR="004A3AF4" w:rsidRDefault="004A3AF4" w:rsidP="004A3AF4">
      <w:r>
        <w:t xml:space="preserve">Em relação ao </w:t>
      </w:r>
      <w:proofErr w:type="spellStart"/>
      <w:r>
        <w:t>útimo</w:t>
      </w:r>
      <w:proofErr w:type="spellEnd"/>
      <w:r>
        <w:t xml:space="preserve"> item, a saber, “</w:t>
      </w:r>
      <w:r w:rsidR="00BF7A86">
        <w:t xml:space="preserve">Criação do </w:t>
      </w:r>
      <w:proofErr w:type="spellStart"/>
      <w:r w:rsidR="00BF7A86">
        <w:t>microsserviço</w:t>
      </w:r>
      <w:proofErr w:type="spellEnd"/>
      <w:r w:rsidR="00BF7A86">
        <w:t xml:space="preserve"> </w:t>
      </w:r>
      <w:proofErr w:type="spellStart"/>
      <w:r w:rsidR="00BF7A86">
        <w:t>backend</w:t>
      </w:r>
      <w:proofErr w:type="spellEnd"/>
      <w:r w:rsidR="00BF7A86">
        <w:t xml:space="preserve"> preparando para a criação dos </w:t>
      </w:r>
      <w:proofErr w:type="spellStart"/>
      <w:r w:rsidR="00BF7A86">
        <w:t>endpoints</w:t>
      </w:r>
      <w:proofErr w:type="spellEnd"/>
      <w:r w:rsidR="00BF7A86">
        <w:t xml:space="preserve"> do componente</w:t>
      </w:r>
      <w:r>
        <w:t xml:space="preserve">”, </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lastRenderedPageBreak/>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lastRenderedPageBreak/>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lastRenderedPageBreak/>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0A980905" w:rsidR="007D13C4" w:rsidRDefault="00D5436A" w:rsidP="007D6E01">
      <w:pPr>
        <w:ind w:firstLine="360"/>
        <w:jc w:val="both"/>
      </w:pPr>
      <w:r>
        <w:t xml:space="preserve">Em relação ao </w:t>
      </w:r>
      <w:proofErr w:type="spellStart"/>
      <w:r>
        <w:t>xpto</w:t>
      </w:r>
      <w:proofErr w:type="spellEnd"/>
      <w:r>
        <w:t>,</w:t>
      </w:r>
    </w:p>
    <w:p w14:paraId="059EBDB1" w14:textId="7AB342A9" w:rsidR="00D5436A" w:rsidRDefault="00D5436A" w:rsidP="00CC6D99">
      <w:pPr>
        <w:ind w:firstLine="360"/>
        <w:jc w:val="center"/>
      </w:pPr>
      <w:r w:rsidRPr="00D5436A">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6634781E" w:rsidR="00D5436A" w:rsidRDefault="00D5436A" w:rsidP="00CC6D99">
      <w:pPr>
        <w:ind w:firstLine="360"/>
        <w:jc w:val="center"/>
      </w:pPr>
      <w:r w:rsidRPr="00D5436A">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10D37AEA" w14:textId="493A100B" w:rsidR="007D13C4" w:rsidRDefault="007D13C4" w:rsidP="007D6E01">
      <w:pPr>
        <w:ind w:firstLine="360"/>
        <w:jc w:val="both"/>
      </w:pPr>
    </w:p>
    <w:p w14:paraId="538645CB" w14:textId="613067BE" w:rsidR="006E49AA" w:rsidRDefault="006E49AA" w:rsidP="007D6E01">
      <w:pPr>
        <w:ind w:firstLine="360"/>
        <w:jc w:val="both"/>
      </w:pPr>
    </w:p>
    <w:p w14:paraId="1908CC8D" w14:textId="6ED24C3E" w:rsidR="006E49AA" w:rsidRDefault="006E49AA" w:rsidP="00CC6D99">
      <w:pPr>
        <w:ind w:firstLine="360"/>
        <w:jc w:val="center"/>
      </w:pPr>
      <w:r w:rsidRPr="006E49AA">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5C5D7555" w:rsidR="007D13C4" w:rsidRDefault="006E49AA" w:rsidP="00CC6D99">
      <w:pPr>
        <w:ind w:firstLine="360"/>
        <w:jc w:val="center"/>
      </w:pPr>
      <w:r w:rsidRPr="006E49AA">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6B3671" w14:textId="690633A6" w:rsidR="009A6625" w:rsidRDefault="009A6625" w:rsidP="00CC6D99">
      <w:pPr>
        <w:ind w:firstLine="360"/>
        <w:jc w:val="center"/>
      </w:pPr>
      <w:r w:rsidRPr="009A6625">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2DF85005" w14:textId="2A229068" w:rsidR="009A6625" w:rsidRDefault="009A6625" w:rsidP="007D6E01">
      <w:pPr>
        <w:ind w:firstLine="360"/>
        <w:jc w:val="both"/>
      </w:pPr>
    </w:p>
    <w:p w14:paraId="0B0AAF4A" w14:textId="7F87D09A" w:rsidR="009A6625" w:rsidRDefault="009A6625" w:rsidP="00CC6D99">
      <w:pPr>
        <w:ind w:firstLine="360"/>
        <w:jc w:val="center"/>
      </w:pPr>
      <w:r w:rsidRPr="009A6625">
        <w:drawing>
          <wp:inline distT="0" distB="0" distL="0" distR="0" wp14:anchorId="33567783" wp14:editId="1FE06B79">
            <wp:extent cx="5400040" cy="297751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77515"/>
                    </a:xfrm>
                    <a:prstGeom prst="rect">
                      <a:avLst/>
                    </a:prstGeom>
                  </pic:spPr>
                </pic:pic>
              </a:graphicData>
            </a:graphic>
          </wp:inline>
        </w:drawing>
      </w:r>
    </w:p>
    <w:p w14:paraId="185AA75F" w14:textId="2848032B" w:rsidR="009A6625" w:rsidRDefault="009A6625" w:rsidP="00CC6D99">
      <w:pPr>
        <w:ind w:firstLine="360"/>
        <w:jc w:val="center"/>
      </w:pPr>
      <w:r w:rsidRPr="009A6625">
        <w:lastRenderedPageBreak/>
        <w:drawing>
          <wp:inline distT="0" distB="0" distL="0" distR="0" wp14:anchorId="4FCEA687" wp14:editId="3D093C77">
            <wp:extent cx="5400040" cy="2867660"/>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67660"/>
                    </a:xfrm>
                    <a:prstGeom prst="rect">
                      <a:avLst/>
                    </a:prstGeom>
                  </pic:spPr>
                </pic:pic>
              </a:graphicData>
            </a:graphic>
          </wp:inline>
        </w:drawing>
      </w:r>
    </w:p>
    <w:p w14:paraId="6DAE4BC1" w14:textId="529D21B9" w:rsidR="00852557" w:rsidRDefault="00852557" w:rsidP="007D6E01">
      <w:pPr>
        <w:ind w:firstLine="360"/>
        <w:jc w:val="both"/>
      </w:pPr>
    </w:p>
    <w:p w14:paraId="7123A4B9" w14:textId="0A5B8D83" w:rsidR="00852557" w:rsidRDefault="00852557" w:rsidP="00CC6D99">
      <w:pPr>
        <w:ind w:firstLine="360"/>
        <w:jc w:val="center"/>
      </w:pPr>
      <w:r w:rsidRPr="00852557">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02200B33" w:rsidR="00520370" w:rsidRDefault="00520370" w:rsidP="007D6E01">
      <w:pPr>
        <w:ind w:firstLine="360"/>
        <w:jc w:val="both"/>
      </w:pPr>
      <w:r>
        <w:t>Em relação ao último item</w:t>
      </w:r>
      <w:r w:rsidR="00064D9B">
        <w:t xml:space="preserve"> proposto para esta segunda sprint</w:t>
      </w:r>
      <w:r>
        <w:t xml:space="preserve">, a saber, “”, </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71"/>
      <w:headerReference w:type="default" r:id="rId72"/>
      <w:footerReference w:type="default" r:id="rId73"/>
      <w:headerReference w:type="first" r:id="rId74"/>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CD887" w14:textId="77777777" w:rsidR="00751448" w:rsidRDefault="00751448">
      <w:pPr>
        <w:spacing w:after="0" w:line="240" w:lineRule="auto"/>
      </w:pPr>
      <w:r>
        <w:separator/>
      </w:r>
    </w:p>
  </w:endnote>
  <w:endnote w:type="continuationSeparator" w:id="0">
    <w:p w14:paraId="6A7DE404" w14:textId="77777777" w:rsidR="00751448" w:rsidRDefault="0075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42741" w14:textId="77777777" w:rsidR="00751448" w:rsidRDefault="00751448">
      <w:pPr>
        <w:spacing w:after="0" w:line="240" w:lineRule="auto"/>
      </w:pPr>
      <w:r>
        <w:separator/>
      </w:r>
    </w:p>
  </w:footnote>
  <w:footnote w:type="continuationSeparator" w:id="0">
    <w:p w14:paraId="0FAC8EC7" w14:textId="77777777" w:rsidR="00751448" w:rsidRDefault="00751448">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proofErr w:type="spellStart"/>
      <w:r>
        <w:t>E</w:t>
      </w:r>
      <w:r w:rsidR="004A3F89">
        <w:t>arle</w:t>
      </w:r>
      <w:proofErr w:type="spellEnd"/>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proofErr w:type="spellStart"/>
      <w:r w:rsidRPr="004D4AC3">
        <w:rPr>
          <w:i/>
          <w:iCs/>
        </w:rPr>
        <w:t>Bullet</w:t>
      </w:r>
      <w:proofErr w:type="spellEnd"/>
      <w:r w:rsidRPr="004D4AC3">
        <w:rPr>
          <w:i/>
          <w:iCs/>
        </w:rPr>
        <w:t xml:space="preserve"> – </w:t>
      </w:r>
      <w:proofErr w:type="spellStart"/>
      <w:r w:rsidRPr="004D4AC3">
        <w:rPr>
          <w:i/>
          <w:iCs/>
        </w:rPr>
        <w:t>Essence</w:t>
      </w:r>
      <w:proofErr w:type="spellEnd"/>
      <w:r w:rsidRPr="004D4AC3">
        <w:rPr>
          <w:i/>
          <w:iCs/>
        </w:rPr>
        <w:t xml:space="preserve"> </w:t>
      </w:r>
      <w:proofErr w:type="spellStart"/>
      <w:r w:rsidRPr="004D4AC3">
        <w:rPr>
          <w:i/>
          <w:iCs/>
        </w:rPr>
        <w:t>and</w:t>
      </w:r>
      <w:proofErr w:type="spellEnd"/>
      <w:r w:rsidRPr="004D4AC3">
        <w:rPr>
          <w:i/>
          <w:iCs/>
        </w:rPr>
        <w:t xml:space="preserve"> </w:t>
      </w:r>
      <w:proofErr w:type="spellStart"/>
      <w:r w:rsidRPr="004D4AC3">
        <w:rPr>
          <w:i/>
          <w:iCs/>
        </w:rPr>
        <w:t>Accident</w:t>
      </w:r>
      <w:proofErr w:type="spellEnd"/>
      <w:r w:rsidRPr="004D4AC3">
        <w:rPr>
          <w:i/>
          <w:iCs/>
        </w:rPr>
        <w:t xml:space="preserve"> in Software </w:t>
      </w:r>
      <w:proofErr w:type="spellStart"/>
      <w:r w:rsidRPr="004D4AC3">
        <w:rPr>
          <w:i/>
          <w:iCs/>
        </w:rPr>
        <w:t>Engineering</w:t>
      </w:r>
      <w:proofErr w:type="spellEnd"/>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proofErr w:type="spellStart"/>
      <w:r w:rsidRPr="004D4AC3">
        <w:rPr>
          <w:i/>
          <w:iCs/>
        </w:rPr>
        <w:t>phishing</w:t>
      </w:r>
      <w:proofErr w:type="spellEnd"/>
      <w:r w:rsidR="004D4AC3">
        <w:t xml:space="preserve">. Softwares, como o </w:t>
      </w:r>
      <w:proofErr w:type="spellStart"/>
      <w:r w:rsidR="004D4AC3" w:rsidRPr="004D4AC3">
        <w:rPr>
          <w:i/>
          <w:iCs/>
        </w:rPr>
        <w:t>Turnkey</w:t>
      </w:r>
      <w:proofErr w:type="spellEnd"/>
      <w:r w:rsidR="004D4AC3">
        <w:t xml:space="preserve">, foram disponibilizados no mercado negro e a </w:t>
      </w:r>
      <w:proofErr w:type="spellStart"/>
      <w:r w:rsidR="004D4AC3" w:rsidRPr="004D4AC3">
        <w:rPr>
          <w:i/>
          <w:iCs/>
        </w:rPr>
        <w:t>Gartner</w:t>
      </w:r>
      <w:proofErr w:type="spellEnd"/>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proofErr w:type="gramStart"/>
      <w:r>
        <w:t>atrav</w:t>
      </w:r>
      <w:proofErr w:type="spellEnd"/>
      <w:r>
        <w:t>[</w:t>
      </w:r>
      <w:proofErr w:type="gram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 xml:space="preserve">The operational analysis of psychological </w:t>
      </w:r>
      <w:proofErr w:type="gramStart"/>
      <w:r w:rsidR="0009080C" w:rsidRPr="0009080C">
        <w:rPr>
          <w:i/>
          <w:iCs/>
          <w:lang w:val="en-US"/>
        </w:rPr>
        <w:t>terms</w:t>
      </w:r>
      <w:r w:rsidR="0009080C" w:rsidRPr="0009080C">
        <w:rPr>
          <w:lang w:val="en-US"/>
        </w:rPr>
        <w:t>(</w:t>
      </w:r>
      <w:proofErr w:type="gramEnd"/>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1448"/>
    <w:rsid w:val="007527F8"/>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305EF"/>
    <w:rsid w:val="0083070E"/>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DFF"/>
    <w:rsid w:val="00A27D19"/>
    <w:rsid w:val="00A27D65"/>
    <w:rsid w:val="00A304E3"/>
    <w:rsid w:val="00A35744"/>
    <w:rsid w:val="00A45FC4"/>
    <w:rsid w:val="00A504AF"/>
    <w:rsid w:val="00A50F35"/>
    <w:rsid w:val="00A51AE5"/>
    <w:rsid w:val="00A662AB"/>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4013</TotalTime>
  <Pages>56</Pages>
  <Words>9316</Words>
  <Characters>50310</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394</cp:revision>
  <cp:lastPrinted>2022-06-26T21:20:00Z</cp:lastPrinted>
  <dcterms:created xsi:type="dcterms:W3CDTF">2022-04-19T20:25:00Z</dcterms:created>
  <dcterms:modified xsi:type="dcterms:W3CDTF">2022-07-03T17:04:00Z</dcterms:modified>
</cp:coreProperties>
</file>