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D32C" w14:textId="77777777" w:rsidR="00A27FCF" w:rsidRDefault="00123331">
      <w:pPr>
        <w:pStyle w:val="Title"/>
      </w:pPr>
      <w:r>
        <w:t>SM 727</w:t>
      </w:r>
    </w:p>
    <w:p w14:paraId="3A0E24AA" w14:textId="77777777" w:rsidR="00A27FCF" w:rsidRDefault="00123331">
      <w:pPr>
        <w:pStyle w:val="Author"/>
      </w:pPr>
      <w:r>
        <w:t>Adam Kaderabek</w:t>
      </w:r>
    </w:p>
    <w:p w14:paraId="4BA153E4" w14:textId="77777777" w:rsidR="00A27FCF" w:rsidRDefault="00123331">
      <w:pPr>
        <w:pStyle w:val="Date"/>
      </w:pPr>
      <w:r>
        <w:t>9/30/2020</w:t>
      </w:r>
    </w:p>
    <w:p w14:paraId="071C2C45" w14:textId="77777777" w:rsidR="00A27FCF" w:rsidRDefault="00123331">
      <w:pPr>
        <w:pStyle w:val="Heading1"/>
      </w:pPr>
      <w:bookmarkStart w:id="0" w:name="X5fe355f5e699801d4045470a83562e0e7b8d8a8"/>
      <w:r>
        <w:t>Please write down the R command(s) needed after each question! There is a total of 22 questions.</w:t>
      </w:r>
      <w:bookmarkEnd w:id="0"/>
    </w:p>
    <w:p w14:paraId="5EDB0FC2" w14:textId="77777777" w:rsidR="00A27FCF" w:rsidRDefault="00123331">
      <w:pPr>
        <w:pStyle w:val="Heading1"/>
      </w:pPr>
      <w:bookmarkStart w:id="1" w:name="data-types"/>
      <w:r>
        <w:t>Data types</w:t>
      </w:r>
      <w:bookmarkEnd w:id="1"/>
    </w:p>
    <w:p w14:paraId="14F86444" w14:textId="77777777" w:rsidR="00A27FCF" w:rsidRDefault="00123331">
      <w:pPr>
        <w:pStyle w:val="Heading3"/>
      </w:pPr>
      <w:bookmarkStart w:id="2" w:name="X84a210b89625bf1820ae0dda19abd9d6e269316"/>
      <w:r>
        <w:t>1. Which command do you use to determine the type of an object?</w:t>
      </w:r>
      <w:bookmarkEnd w:id="2"/>
    </w:p>
    <w:p w14:paraId="182B2F91" w14:textId="77777777" w:rsidR="00A27FCF" w:rsidRDefault="00123331">
      <w:pPr>
        <w:pStyle w:val="FirstParagraph"/>
      </w:pPr>
      <w:r>
        <w:t>The native R command is typeof(), with the object referenced in the parentheses.</w:t>
      </w:r>
    </w:p>
    <w:p w14:paraId="4BCC7D41" w14:textId="77777777" w:rsidR="00A27FCF" w:rsidRDefault="00123331">
      <w:pPr>
        <w:pStyle w:val="Heading3"/>
      </w:pPr>
      <w:bookmarkStart w:id="3" w:name="what-is-the-type-of-vector-a"/>
      <w:r>
        <w:t>2. What is the type of vector A?</w:t>
      </w:r>
      <w:bookmarkEnd w:id="3"/>
    </w:p>
    <w:p w14:paraId="7EEE0D90" w14:textId="77777777" w:rsidR="00A27FCF" w:rsidRDefault="00123331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 xml:space="preserve">, 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typeof</w:t>
      </w:r>
      <w:r>
        <w:rPr>
          <w:rStyle w:val="NormalTok"/>
        </w:rPr>
        <w:t xml:space="preserve">(A) </w:t>
      </w:r>
    </w:p>
    <w:p w14:paraId="0D8B3D2F" w14:textId="77777777" w:rsidR="00A27FCF" w:rsidRDefault="00123331">
      <w:pPr>
        <w:pStyle w:val="SourceCode"/>
      </w:pPr>
      <w:r>
        <w:rPr>
          <w:rStyle w:val="VerbatimChar"/>
        </w:rPr>
        <w:t>## [1] "character"</w:t>
      </w:r>
    </w:p>
    <w:p w14:paraId="31B6EEE5" w14:textId="77777777" w:rsidR="00A27FCF" w:rsidRDefault="00123331">
      <w:pPr>
        <w:pStyle w:val="Heading3"/>
      </w:pPr>
      <w:bookmarkStart w:id="4" w:name="convert-a-into-an-integer-vector"/>
      <w:r>
        <w:t>3. Con</w:t>
      </w:r>
      <w:r>
        <w:t>vert A into an integer vector</w:t>
      </w:r>
      <w:bookmarkEnd w:id="4"/>
    </w:p>
    <w:p w14:paraId="51F79138" w14:textId="77777777" w:rsidR="00A27FCF" w:rsidRDefault="00123331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A1</w:t>
      </w:r>
      <w:r>
        <w:br/>
      </w:r>
      <w:r>
        <w:rPr>
          <w:rStyle w:val="KeywordTok"/>
        </w:rPr>
        <w:t>is.integer</w:t>
      </w:r>
      <w:r>
        <w:rPr>
          <w:rStyle w:val="NormalTok"/>
        </w:rPr>
        <w:t>(A)</w:t>
      </w:r>
    </w:p>
    <w:p w14:paraId="218AFCDE" w14:textId="77777777" w:rsidR="00A27FCF" w:rsidRDefault="00123331">
      <w:pPr>
        <w:pStyle w:val="SourceCode"/>
      </w:pPr>
      <w:r>
        <w:rPr>
          <w:rStyle w:val="VerbatimChar"/>
        </w:rPr>
        <w:t>## [1] TRUE</w:t>
      </w:r>
    </w:p>
    <w:p w14:paraId="6C139D39" w14:textId="77777777" w:rsidR="00A27FCF" w:rsidRDefault="00123331">
      <w:pPr>
        <w:pStyle w:val="Heading3"/>
      </w:pPr>
      <w:bookmarkStart w:id="5" w:name="X3dbe92df98584f89b059f7386af9e7c24995a86"/>
      <w:r>
        <w:t>4. Create an integer vector B containing the numbers one through ten</w:t>
      </w:r>
      <w:bookmarkEnd w:id="5"/>
    </w:p>
    <w:p w14:paraId="478385F9" w14:textId="77777777" w:rsidR="00A27FCF" w:rsidRDefault="00123331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(1L</w:t>
      </w:r>
      <w:r>
        <w:rPr>
          <w:rStyle w:val="OperatorTok"/>
        </w:rPr>
        <w:t>:</w:t>
      </w:r>
      <w:r>
        <w:rPr>
          <w:rStyle w:val="NormalTok"/>
        </w:rPr>
        <w:t>10L)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(B)</w:t>
      </w:r>
    </w:p>
    <w:p w14:paraId="1BB77B73" w14:textId="77777777" w:rsidR="00A27FCF" w:rsidRDefault="00123331">
      <w:pPr>
        <w:pStyle w:val="SourceCode"/>
      </w:pPr>
      <w:r>
        <w:rPr>
          <w:rStyle w:val="VerbatimChar"/>
        </w:rPr>
        <w:t>##  [1]  1  2  3  4  5  6  7  8  9 10</w:t>
      </w:r>
    </w:p>
    <w:p w14:paraId="6907A405" w14:textId="77777777" w:rsidR="00A27FCF" w:rsidRDefault="00123331">
      <w:pPr>
        <w:pStyle w:val="SourceCode"/>
      </w:pPr>
      <w:r>
        <w:rPr>
          <w:rStyle w:val="KeywordTok"/>
        </w:rPr>
        <w:t>is.integer</w:t>
      </w:r>
      <w:r>
        <w:rPr>
          <w:rStyle w:val="NormalTok"/>
        </w:rPr>
        <w:t>(B)</w:t>
      </w:r>
    </w:p>
    <w:p w14:paraId="652C4B53" w14:textId="77777777" w:rsidR="00A27FCF" w:rsidRDefault="00123331">
      <w:pPr>
        <w:pStyle w:val="SourceCode"/>
      </w:pPr>
      <w:r>
        <w:rPr>
          <w:rStyle w:val="VerbatimChar"/>
        </w:rPr>
        <w:t>## [1] TRUE</w:t>
      </w:r>
    </w:p>
    <w:p w14:paraId="6F52A47D" w14:textId="77777777" w:rsidR="00A27FCF" w:rsidRDefault="00123331">
      <w:pPr>
        <w:pStyle w:val="Heading3"/>
      </w:pPr>
      <w:bookmarkStart w:id="6" w:name="X499a846839aefd4cc7601a72b28eddf22f7c8e3"/>
      <w:r>
        <w:t>5. Create a new</w:t>
      </w:r>
      <w:r>
        <w:t xml:space="preserve"> vector C from B which has the type “double”</w:t>
      </w:r>
      <w:bookmarkEnd w:id="6"/>
    </w:p>
    <w:p w14:paraId="507D3A7B" w14:textId="77777777" w:rsidR="00A27FCF" w:rsidRDefault="00123331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(B)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(C)</w:t>
      </w:r>
    </w:p>
    <w:p w14:paraId="6F397040" w14:textId="77777777" w:rsidR="00A27FCF" w:rsidRDefault="00123331">
      <w:pPr>
        <w:pStyle w:val="SourceCode"/>
      </w:pPr>
      <w:r>
        <w:rPr>
          <w:rStyle w:val="VerbatimChar"/>
        </w:rPr>
        <w:t>##  [1]  1  2  3  4  5  6  7  8  9 10</w:t>
      </w:r>
    </w:p>
    <w:p w14:paraId="099432DA" w14:textId="77777777" w:rsidR="00A27FCF" w:rsidRDefault="00123331">
      <w:pPr>
        <w:pStyle w:val="SourceCode"/>
      </w:pPr>
      <w:r>
        <w:rPr>
          <w:rStyle w:val="KeywordTok"/>
        </w:rPr>
        <w:t>is.double</w:t>
      </w:r>
      <w:r>
        <w:rPr>
          <w:rStyle w:val="NormalTok"/>
        </w:rPr>
        <w:t>(C)</w:t>
      </w:r>
    </w:p>
    <w:p w14:paraId="156F8261" w14:textId="77777777" w:rsidR="00A27FCF" w:rsidRDefault="00123331">
      <w:pPr>
        <w:pStyle w:val="SourceCode"/>
      </w:pPr>
      <w:r>
        <w:rPr>
          <w:rStyle w:val="VerbatimChar"/>
        </w:rPr>
        <w:t>## [1] TRUE</w:t>
      </w:r>
    </w:p>
    <w:p w14:paraId="71E98B04" w14:textId="77777777" w:rsidR="00A27FCF" w:rsidRDefault="00123331">
      <w:pPr>
        <w:pStyle w:val="Heading3"/>
      </w:pPr>
      <w:bookmarkStart w:id="7" w:name="change-the-third-value-of-b-to-3.5"/>
      <w:r>
        <w:t>6. Change the third value of B to “3.5”</w:t>
      </w:r>
      <w:bookmarkEnd w:id="7"/>
    </w:p>
    <w:p w14:paraId="2787191B" w14:textId="77777777" w:rsidR="00A27FCF" w:rsidRDefault="001233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(B)</w:t>
      </w:r>
    </w:p>
    <w:p w14:paraId="04DAF602" w14:textId="77777777" w:rsidR="00A27FCF" w:rsidRDefault="00123331">
      <w:pPr>
        <w:pStyle w:val="SourceCode"/>
      </w:pPr>
      <w:r>
        <w:rPr>
          <w:rStyle w:val="VerbatimChar"/>
        </w:rPr>
        <w:lastRenderedPageBreak/>
        <w:t>##  [1]  1  2  3  4  5  6  7  8  9 10</w:t>
      </w:r>
    </w:p>
    <w:p w14:paraId="5F1C4BFE" w14:textId="77777777" w:rsidR="00A27FCF" w:rsidRDefault="00123331">
      <w:pPr>
        <w:pStyle w:val="SourceCode"/>
      </w:pPr>
      <w:r>
        <w:rPr>
          <w:rStyle w:val="NormalTok"/>
        </w:rPr>
        <w:t>B[B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FloatTok"/>
        </w:rPr>
        <w:t>3.5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(B)</w:t>
      </w:r>
    </w:p>
    <w:p w14:paraId="5B9C41FD" w14:textId="77777777" w:rsidR="00A27FCF" w:rsidRDefault="00123331">
      <w:pPr>
        <w:pStyle w:val="SourceCode"/>
      </w:pPr>
      <w:r>
        <w:rPr>
          <w:rStyle w:val="VerbatimChar"/>
        </w:rPr>
        <w:t>##  [1]  1.0  2.0  3.5  4.0  5.0  6.0  7.0  8.0  9.0 10.0</w:t>
      </w:r>
    </w:p>
    <w:p w14:paraId="149C6446" w14:textId="77777777" w:rsidR="00A27FCF" w:rsidRDefault="00123331">
      <w:pPr>
        <w:pStyle w:val="Heading3"/>
      </w:pPr>
      <w:bookmarkStart w:id="8" w:name="did-this-affect-the-type-of-b-how"/>
      <w:r>
        <w:t>7. Did this affect the type of B? How?</w:t>
      </w:r>
      <w:bookmarkEnd w:id="8"/>
    </w:p>
    <w:p w14:paraId="4EBF9158" w14:textId="77777777" w:rsidR="00A27FCF" w:rsidRDefault="00123331">
      <w:pPr>
        <w:pStyle w:val="FirstParagraph"/>
      </w:pPr>
      <w:r>
        <w:t>Yes, the type is now double.</w:t>
      </w:r>
    </w:p>
    <w:p w14:paraId="2637B47D" w14:textId="77777777" w:rsidR="00A27FCF" w:rsidRDefault="0012333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(B)</w:t>
      </w:r>
    </w:p>
    <w:p w14:paraId="4213D8E1" w14:textId="77777777" w:rsidR="00A27FCF" w:rsidRDefault="00123331">
      <w:pPr>
        <w:pStyle w:val="SourceCode"/>
      </w:pPr>
      <w:r>
        <w:rPr>
          <w:rStyle w:val="VerbatimChar"/>
        </w:rPr>
        <w:t>## [1] "double"</w:t>
      </w:r>
    </w:p>
    <w:p w14:paraId="0E7415CB" w14:textId="77777777" w:rsidR="00A27FCF" w:rsidRDefault="00123331">
      <w:pPr>
        <w:pStyle w:val="Heading1"/>
      </w:pPr>
      <w:bookmarkStart w:id="9" w:name="reading-in-data"/>
      <w:r>
        <w:t>Reading in data</w:t>
      </w:r>
      <w:bookmarkEnd w:id="9"/>
    </w:p>
    <w:p w14:paraId="1674CF5C" w14:textId="77777777" w:rsidR="00A27FCF" w:rsidRDefault="00123331">
      <w:pPr>
        <w:pStyle w:val="FirstParagraph"/>
      </w:pPr>
      <w:r>
        <w:t xml:space="preserve">Download both the Angell.dta (Stata data format) dataset and the Angell.txt dataset from this website </w:t>
      </w:r>
      <w:hyperlink r:id="rId7">
        <w:r>
          <w:rPr>
            <w:rStyle w:val="Hyperlink"/>
          </w:rPr>
          <w:t>https://stats.idre.ucla.edu/stata/example</w:t>
        </w:r>
        <w:r>
          <w:rPr>
            <w:rStyle w:val="Hyperlink"/>
          </w:rPr>
          <w:t>s/ara/applied-regression-analysis-by-fox-data-files/</w:t>
        </w:r>
      </w:hyperlink>
    </w:p>
    <w:p w14:paraId="1A43C242" w14:textId="77777777" w:rsidR="00A27FCF" w:rsidRDefault="00123331">
      <w:pPr>
        <w:pStyle w:val="Heading3"/>
      </w:pPr>
      <w:bookmarkStart w:id="10" w:name="X712dc97f0983f0a30d51931ccd8140d41853ea6"/>
      <w:r>
        <w:t>8. Read in the .dta version and store in an object called angell_stata</w:t>
      </w:r>
      <w:bookmarkEnd w:id="10"/>
    </w:p>
    <w:p w14:paraId="34801C8B" w14:textId="77777777" w:rsidR="00A27FCF" w:rsidRDefault="0012333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>AngeLL_strata &lt;-</w:t>
      </w:r>
      <w:r>
        <w:rPr>
          <w:rStyle w:val="StringTok"/>
        </w:rPr>
        <w:t xml:space="preserve"> </w:t>
      </w:r>
      <w:r>
        <w:rPr>
          <w:rStyle w:val="Keyword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"https://stats.idre.ucla.edu/stat/stata/examples/ara/angell.dta"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AngeLL_strata</w:t>
      </w:r>
    </w:p>
    <w:p w14:paraId="31D3CDAC" w14:textId="77777777" w:rsidR="00A27FCF" w:rsidRDefault="00123331">
      <w:pPr>
        <w:pStyle w:val="SourceCode"/>
      </w:pPr>
      <w:r>
        <w:rPr>
          <w:rStyle w:val="VerbatimChar"/>
        </w:rPr>
        <w:t>## # A tibb</w:t>
      </w:r>
      <w:r>
        <w:rPr>
          <w:rStyle w:val="VerbatimChar"/>
        </w:rPr>
        <w:t>le: 43 x 5</w:t>
      </w:r>
      <w:r>
        <w:br/>
      </w:r>
      <w:r>
        <w:rPr>
          <w:rStyle w:val="VerbatimChar"/>
        </w:rPr>
        <w:t>##    city       morint ethhet geomob region</w:t>
      </w:r>
      <w:r>
        <w:br/>
      </w:r>
      <w:r>
        <w:rPr>
          <w:rStyle w:val="VerbatimChar"/>
        </w:rPr>
        <w:t xml:space="preserve">##    &lt;chr&gt;       &lt;dbl&gt;  &lt;dbl&gt;  &lt;dbl&gt; &lt;chr&gt; </w:t>
      </w:r>
      <w:r>
        <w:br/>
      </w:r>
      <w:r>
        <w:rPr>
          <w:rStyle w:val="VerbatimChar"/>
        </w:rPr>
        <w:t xml:space="preserve">##  1 Rochester    19     20.6   15   E     </w:t>
      </w:r>
      <w:r>
        <w:br/>
      </w:r>
      <w:r>
        <w:rPr>
          <w:rStyle w:val="VerbatimChar"/>
        </w:rPr>
        <w:t xml:space="preserve">##  2 Syracuse     17     15.6   20.2 E     </w:t>
      </w:r>
      <w:r>
        <w:br/>
      </w:r>
      <w:r>
        <w:rPr>
          <w:rStyle w:val="VerbatimChar"/>
        </w:rPr>
        <w:t xml:space="preserve">##  3 Worcester    16.4   22.1   13.6 E     </w:t>
      </w:r>
      <w:r>
        <w:br/>
      </w:r>
      <w:r>
        <w:rPr>
          <w:rStyle w:val="VerbatimChar"/>
        </w:rPr>
        <w:t>##  4 Erie         1</w:t>
      </w:r>
      <w:r>
        <w:rPr>
          <w:rStyle w:val="VerbatimChar"/>
        </w:rPr>
        <w:t xml:space="preserve">6.2   14     14.8 E     </w:t>
      </w:r>
      <w:r>
        <w:br/>
      </w:r>
      <w:r>
        <w:rPr>
          <w:rStyle w:val="VerbatimChar"/>
        </w:rPr>
        <w:t xml:space="preserve">##  5 Milwaukee    15.8   17.4   17.6 MW    </w:t>
      </w:r>
      <w:r>
        <w:br/>
      </w:r>
      <w:r>
        <w:rPr>
          <w:rStyle w:val="VerbatimChar"/>
        </w:rPr>
        <w:t xml:space="preserve">##  6 Bridgeport   15.3   27.9   17.5 E     </w:t>
      </w:r>
      <w:r>
        <w:br/>
      </w:r>
      <w:r>
        <w:rPr>
          <w:rStyle w:val="VerbatimChar"/>
        </w:rPr>
        <w:t xml:space="preserve">##  7 Buffalo      15.2   22.3   14.7 E     </w:t>
      </w:r>
      <w:r>
        <w:br/>
      </w:r>
      <w:r>
        <w:rPr>
          <w:rStyle w:val="VerbatimChar"/>
        </w:rPr>
        <w:t xml:space="preserve">##  8 Dayton       14.3   23.7   23.8 MW    </w:t>
      </w:r>
      <w:r>
        <w:br/>
      </w:r>
      <w:r>
        <w:rPr>
          <w:rStyle w:val="VerbatimChar"/>
        </w:rPr>
        <w:t xml:space="preserve">##  9 Reading      14.2   10.6   19.4 E     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Des_Moines   14.1   12.7   31.9 MW    </w:t>
      </w:r>
      <w:r>
        <w:br/>
      </w:r>
      <w:r>
        <w:rPr>
          <w:rStyle w:val="VerbatimChar"/>
        </w:rPr>
        <w:t>## # ... with 33 more rows</w:t>
      </w:r>
    </w:p>
    <w:p w14:paraId="25861CC6" w14:textId="77777777" w:rsidR="00A27FCF" w:rsidRDefault="00123331">
      <w:pPr>
        <w:pStyle w:val="Heading3"/>
      </w:pPr>
      <w:bookmarkStart w:id="11" w:name="X962965f3df0cb36f1b1432012907be3f9844998"/>
      <w:r>
        <w:t>9. Read in the .txt version and store it in an object called angell_txt</w:t>
      </w:r>
      <w:bookmarkEnd w:id="11"/>
    </w:p>
    <w:p w14:paraId="250A90E1" w14:textId="77777777" w:rsidR="00A27FCF" w:rsidRDefault="00123331">
      <w:pPr>
        <w:pStyle w:val="SourceCode"/>
      </w:pPr>
      <w:r>
        <w:rPr>
          <w:rStyle w:val="NormalTok"/>
        </w:rPr>
        <w:t>angell_txt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"https://stats.idre.ucla.edu/wp-content/uploads/2016/02/angell.txt"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angell_txt</w:t>
      </w:r>
    </w:p>
    <w:p w14:paraId="2164BD04" w14:textId="77777777" w:rsidR="00A27FCF" w:rsidRDefault="00123331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V1   V2   V3   V4 V5</w:t>
      </w:r>
      <w:r>
        <w:br/>
      </w:r>
      <w:r>
        <w:rPr>
          <w:rStyle w:val="VerbatimChar"/>
        </w:rPr>
        <w:t>## 1        Rochester 19.0 20.6 15.0  E</w:t>
      </w:r>
      <w:r>
        <w:br/>
      </w:r>
      <w:r>
        <w:rPr>
          <w:rStyle w:val="VerbatimChar"/>
        </w:rPr>
        <w:t>## 2         Syracuse 17.0 15.6 20.2  E</w:t>
      </w:r>
      <w:r>
        <w:br/>
      </w:r>
      <w:r>
        <w:rPr>
          <w:rStyle w:val="VerbatimChar"/>
        </w:rPr>
        <w:t>## 3        Worcester 16.4 22.1 13.6  E</w:t>
      </w:r>
      <w:r>
        <w:br/>
      </w:r>
      <w:r>
        <w:rPr>
          <w:rStyle w:val="VerbatimChar"/>
        </w:rPr>
        <w:t>## 4             Erie 16.2 14.0 14.8  E</w:t>
      </w:r>
      <w:r>
        <w:br/>
      </w:r>
      <w:r>
        <w:rPr>
          <w:rStyle w:val="VerbatimChar"/>
        </w:rPr>
        <w:t>## 5        Milwaukee 15.8 17.4 17.6 MW</w:t>
      </w:r>
      <w:r>
        <w:br/>
      </w:r>
      <w:r>
        <w:rPr>
          <w:rStyle w:val="VerbatimChar"/>
        </w:rPr>
        <w:t>## 6       Bridgeport 15.3 27.9 17.5  E</w:t>
      </w:r>
      <w:r>
        <w:br/>
      </w:r>
      <w:r>
        <w:rPr>
          <w:rStyle w:val="VerbatimChar"/>
        </w:rPr>
        <w:t>## 7          Buffalo 15.2 22.3 14.7  E</w:t>
      </w:r>
      <w:r>
        <w:br/>
      </w:r>
      <w:r>
        <w:rPr>
          <w:rStyle w:val="VerbatimChar"/>
        </w:rPr>
        <w:t>## 8           Dayton 14.3 23.7 23.8 MW</w:t>
      </w:r>
      <w:r>
        <w:br/>
      </w:r>
      <w:r>
        <w:rPr>
          <w:rStyle w:val="VerbatimChar"/>
        </w:rPr>
        <w:lastRenderedPageBreak/>
        <w:t>## 9          Reading 14.2 10.6 19.4  E</w:t>
      </w:r>
      <w:r>
        <w:br/>
      </w:r>
      <w:r>
        <w:rPr>
          <w:rStyle w:val="VerbatimChar"/>
        </w:rPr>
        <w:t>## 10      Des_Moines 14.1 12.7 31.9 MW</w:t>
      </w:r>
      <w:r>
        <w:br/>
      </w:r>
      <w:r>
        <w:rPr>
          <w:rStyle w:val="VerbatimChar"/>
        </w:rPr>
        <w:t>## 11       Clev</w:t>
      </w:r>
      <w:r>
        <w:rPr>
          <w:rStyle w:val="VerbatimChar"/>
        </w:rPr>
        <w:t>eland 14.0 39.7 18.6 MW</w:t>
      </w:r>
      <w:r>
        <w:br/>
      </w:r>
      <w:r>
        <w:rPr>
          <w:rStyle w:val="VerbatimChar"/>
        </w:rPr>
        <w:t>## 12          Denver 13.9 13.0 34.5  W</w:t>
      </w:r>
      <w:r>
        <w:br/>
      </w:r>
      <w:r>
        <w:rPr>
          <w:rStyle w:val="VerbatimChar"/>
        </w:rPr>
        <w:t>## 13          Peoria 13.8 10.7 35.1 MW</w:t>
      </w:r>
      <w:r>
        <w:br/>
      </w:r>
      <w:r>
        <w:rPr>
          <w:rStyle w:val="VerbatimChar"/>
        </w:rPr>
        <w:t>## 14         Wichita 13.6 11.9 42.7 MW</w:t>
      </w:r>
      <w:r>
        <w:br/>
      </w:r>
      <w:r>
        <w:rPr>
          <w:rStyle w:val="VerbatimChar"/>
        </w:rPr>
        <w:t>## 15         Trenton 13.0 32.5 15.8  E</w:t>
      </w:r>
      <w:r>
        <w:br/>
      </w:r>
      <w:r>
        <w:rPr>
          <w:rStyle w:val="VerbatimChar"/>
        </w:rPr>
        <w:t>## 16    Grand_Rapids 12.8 15.7 24.2 MW</w:t>
      </w:r>
      <w:r>
        <w:br/>
      </w:r>
      <w:r>
        <w:rPr>
          <w:rStyle w:val="VerbatimChar"/>
        </w:rPr>
        <w:t xml:space="preserve">## 17          Toledo 12.7 19.2 </w:t>
      </w:r>
      <w:r>
        <w:rPr>
          <w:rStyle w:val="VerbatimChar"/>
        </w:rPr>
        <w:t>21.6 MW</w:t>
      </w:r>
      <w:r>
        <w:br/>
      </w:r>
      <w:r>
        <w:rPr>
          <w:rStyle w:val="VerbatimChar"/>
        </w:rPr>
        <w:t>## 18       San_Diego 12.5 15.9 49.8  W</w:t>
      </w:r>
      <w:r>
        <w:br/>
      </w:r>
      <w:r>
        <w:rPr>
          <w:rStyle w:val="VerbatimChar"/>
        </w:rPr>
        <w:t>## 19       Baltimore 12.0 45.8 12.1  E</w:t>
      </w:r>
      <w:r>
        <w:br/>
      </w:r>
      <w:r>
        <w:rPr>
          <w:rStyle w:val="VerbatimChar"/>
        </w:rPr>
        <w:t>## 20      South_Bend 11.8 17.9 27.4 MW</w:t>
      </w:r>
      <w:r>
        <w:br/>
      </w:r>
      <w:r>
        <w:rPr>
          <w:rStyle w:val="VerbatimChar"/>
        </w:rPr>
        <w:t>## 21           Akron 11.3 20.4 22.1 MW</w:t>
      </w:r>
      <w:r>
        <w:br/>
      </w:r>
      <w:r>
        <w:rPr>
          <w:rStyle w:val="VerbatimChar"/>
        </w:rPr>
        <w:t>## 22         Detroit 11.1 38.3 19.5 MW</w:t>
      </w:r>
      <w:r>
        <w:br/>
      </w:r>
      <w:r>
        <w:rPr>
          <w:rStyle w:val="VerbatimChar"/>
        </w:rPr>
        <w:t>## 23          Tacoma 10.9 17.8 31.2  W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 xml:space="preserve">        Flint  9.8 19.3 32.2 MW</w:t>
      </w:r>
      <w:r>
        <w:br/>
      </w:r>
      <w:r>
        <w:rPr>
          <w:rStyle w:val="VerbatimChar"/>
        </w:rPr>
        <w:t>## 25         Spokane  9.6 12.3 38.9  W</w:t>
      </w:r>
      <w:r>
        <w:br/>
      </w:r>
      <w:r>
        <w:rPr>
          <w:rStyle w:val="VerbatimChar"/>
        </w:rPr>
        <w:t>## 26         Seattle  9.0 23.9 34.2  W</w:t>
      </w:r>
      <w:r>
        <w:br/>
      </w:r>
      <w:r>
        <w:rPr>
          <w:rStyle w:val="VerbatimChar"/>
        </w:rPr>
        <w:t>## 27    Indianapolis  8.8 29.2 23.1 MW</w:t>
      </w:r>
      <w:r>
        <w:br/>
      </w:r>
      <w:r>
        <w:rPr>
          <w:rStyle w:val="VerbatimChar"/>
        </w:rPr>
        <w:t>## 28        Columbus  8.0 27.4 25.0 MW</w:t>
      </w:r>
      <w:r>
        <w:br/>
      </w:r>
      <w:r>
        <w:rPr>
          <w:rStyle w:val="VerbatimChar"/>
        </w:rPr>
        <w:t>## 29 Portland_Oregon  7.2 16.4 35.8  W</w:t>
      </w:r>
      <w:r>
        <w:br/>
      </w:r>
      <w:r>
        <w:rPr>
          <w:rStyle w:val="VerbatimChar"/>
        </w:rPr>
        <w:t>## 30        Richmond 10</w:t>
      </w:r>
      <w:r>
        <w:rPr>
          <w:rStyle w:val="VerbatimChar"/>
        </w:rPr>
        <w:t>.4 65.3 24.9  S</w:t>
      </w:r>
      <w:r>
        <w:br/>
      </w:r>
      <w:r>
        <w:rPr>
          <w:rStyle w:val="VerbatimChar"/>
        </w:rPr>
        <w:t>## 31         Houston 10.2 49.0 36.1  S</w:t>
      </w:r>
      <w:r>
        <w:br/>
      </w:r>
      <w:r>
        <w:rPr>
          <w:rStyle w:val="VerbatimChar"/>
        </w:rPr>
        <w:t>## 32      Fort_Worth 10.2 30.5 36.8  S</w:t>
      </w:r>
      <w:r>
        <w:br/>
      </w:r>
      <w:r>
        <w:rPr>
          <w:rStyle w:val="VerbatimChar"/>
        </w:rPr>
        <w:t>## 33   Oklahoma_City  9.7 20.7 47.2  S</w:t>
      </w:r>
      <w:r>
        <w:br/>
      </w:r>
      <w:r>
        <w:rPr>
          <w:rStyle w:val="VerbatimChar"/>
        </w:rPr>
        <w:t>## 34     Chattanooga  9.3 57.7 27.2  S</w:t>
      </w:r>
      <w:r>
        <w:br/>
      </w:r>
      <w:r>
        <w:rPr>
          <w:rStyle w:val="VerbatimChar"/>
        </w:rPr>
        <w:t>## 35       Nashville  8.6 57.4 25.4  S</w:t>
      </w:r>
      <w:r>
        <w:br/>
      </w:r>
      <w:r>
        <w:rPr>
          <w:rStyle w:val="VerbatimChar"/>
        </w:rPr>
        <w:t>## 36      Birmingham  8.2 83.1 25.9  S</w:t>
      </w:r>
      <w:r>
        <w:br/>
      </w:r>
      <w:r>
        <w:rPr>
          <w:rStyle w:val="VerbatimChar"/>
        </w:rPr>
        <w:t>## 37          Dallas  8.0 36.8 37.8  S</w:t>
      </w:r>
      <w:r>
        <w:br/>
      </w:r>
      <w:r>
        <w:rPr>
          <w:rStyle w:val="VerbatimChar"/>
        </w:rPr>
        <w:t>## 38      Louisville  7.7 31.5 19.4  S</w:t>
      </w:r>
      <w:r>
        <w:br/>
      </w:r>
      <w:r>
        <w:rPr>
          <w:rStyle w:val="VerbatimChar"/>
        </w:rPr>
        <w:t>## 39    Jacksonville  6.0 73.7 27.7  S</w:t>
      </w:r>
      <w:r>
        <w:br/>
      </w:r>
      <w:r>
        <w:rPr>
          <w:rStyle w:val="VerbatimChar"/>
        </w:rPr>
        <w:t>## 40         Memphis  5.4 84.5 26.7  S</w:t>
      </w:r>
      <w:r>
        <w:br/>
      </w:r>
      <w:r>
        <w:rPr>
          <w:rStyle w:val="VerbatimChar"/>
        </w:rPr>
        <w:t>## 41           Tulsa  5.3 23.8 44.9  S</w:t>
      </w:r>
      <w:r>
        <w:br/>
      </w:r>
      <w:r>
        <w:rPr>
          <w:rStyle w:val="VerbatimChar"/>
        </w:rPr>
        <w:t>## 42           Miami  5.1 50.2 41.8  S</w:t>
      </w:r>
      <w:r>
        <w:br/>
      </w:r>
      <w:r>
        <w:rPr>
          <w:rStyle w:val="VerbatimChar"/>
        </w:rPr>
        <w:t>## 43         At</w:t>
      </w:r>
      <w:r>
        <w:rPr>
          <w:rStyle w:val="VerbatimChar"/>
        </w:rPr>
        <w:t>lanta  4.2 70.6 32.6  S</w:t>
      </w:r>
    </w:p>
    <w:p w14:paraId="30B3FB8D" w14:textId="77777777" w:rsidR="00A27FCF" w:rsidRDefault="00123331">
      <w:pPr>
        <w:pStyle w:val="Heading3"/>
      </w:pPr>
      <w:bookmarkStart w:id="12" w:name="X0f2058ef3206b42ed7bb847fda7634cdbfbece8"/>
      <w:r>
        <w:t>10. Drop the first five observations in the angell_txt object</w:t>
      </w:r>
      <w:bookmarkEnd w:id="12"/>
    </w:p>
    <w:p w14:paraId="03C61370" w14:textId="77777777" w:rsidR="00A27FCF" w:rsidRDefault="00123331">
      <w:pPr>
        <w:pStyle w:val="SourceCode"/>
      </w:pPr>
      <w:r>
        <w:rPr>
          <w:rStyle w:val="NormalTok"/>
        </w:rPr>
        <w:t>angell_txt &lt;-</w:t>
      </w:r>
      <w:r>
        <w:rPr>
          <w:rStyle w:val="StringTok"/>
        </w:rPr>
        <w:t xml:space="preserve"> </w:t>
      </w:r>
      <w:r>
        <w:rPr>
          <w:rStyle w:val="NormalTok"/>
        </w:rPr>
        <w:t>angell_txt[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angell_txt</w:t>
      </w:r>
    </w:p>
    <w:p w14:paraId="60E4608A" w14:textId="77777777" w:rsidR="00A27FCF" w:rsidRDefault="00123331">
      <w:pPr>
        <w:pStyle w:val="SourceCode"/>
      </w:pPr>
      <w:r>
        <w:rPr>
          <w:rStyle w:val="VerbatimChar"/>
        </w:rPr>
        <w:t>##                 V1   V2   V3   V4 V5</w:t>
      </w:r>
      <w:r>
        <w:br/>
      </w:r>
      <w:r>
        <w:rPr>
          <w:rStyle w:val="VerbatimChar"/>
        </w:rPr>
        <w:t>## 6       Bridgeport 15.3 27.9 17.5  E</w:t>
      </w:r>
      <w:r>
        <w:br/>
      </w:r>
      <w:r>
        <w:rPr>
          <w:rStyle w:val="VerbatimChar"/>
        </w:rPr>
        <w:t>## 7          Buffalo 15.2 22.3 14.7  E</w:t>
      </w:r>
      <w:r>
        <w:br/>
      </w:r>
      <w:r>
        <w:rPr>
          <w:rStyle w:val="VerbatimChar"/>
        </w:rPr>
        <w:t>## 8           Dayton 14.3 23.7 23.8 MW</w:t>
      </w:r>
      <w:r>
        <w:br/>
      </w:r>
      <w:r>
        <w:rPr>
          <w:rStyle w:val="VerbatimChar"/>
        </w:rPr>
        <w:t>## 9          Reading 14.2 10.6 19.4  E</w:t>
      </w:r>
      <w:r>
        <w:br/>
      </w:r>
      <w:r>
        <w:rPr>
          <w:rStyle w:val="VerbatimChar"/>
        </w:rPr>
        <w:t>## 10      Des_Moines 14.1 12.7 31.9 MW</w:t>
      </w:r>
      <w:r>
        <w:br/>
      </w:r>
      <w:r>
        <w:rPr>
          <w:rStyle w:val="VerbatimChar"/>
        </w:rPr>
        <w:t>## 11       Cleveland 14.0 39.7 18.6 MW</w:t>
      </w:r>
      <w:r>
        <w:br/>
      </w:r>
      <w:r>
        <w:rPr>
          <w:rStyle w:val="VerbatimChar"/>
        </w:rPr>
        <w:t>## 12          Denver 13.9 13.0 34.5  W</w:t>
      </w:r>
      <w:r>
        <w:br/>
      </w:r>
      <w:r>
        <w:rPr>
          <w:rStyle w:val="VerbatimChar"/>
        </w:rPr>
        <w:t>## 13          P</w:t>
      </w:r>
      <w:r>
        <w:rPr>
          <w:rStyle w:val="VerbatimChar"/>
        </w:rPr>
        <w:t>eoria 13.8 10.7 35.1 MW</w:t>
      </w:r>
      <w:r>
        <w:br/>
      </w:r>
      <w:r>
        <w:rPr>
          <w:rStyle w:val="VerbatimChar"/>
        </w:rPr>
        <w:t>## 14         Wichita 13.6 11.9 42.7 MW</w:t>
      </w:r>
      <w:r>
        <w:br/>
      </w:r>
      <w:r>
        <w:rPr>
          <w:rStyle w:val="VerbatimChar"/>
        </w:rPr>
        <w:t>## 15         Trenton 13.0 32.5 15.8  E</w:t>
      </w:r>
      <w:r>
        <w:br/>
      </w:r>
      <w:r>
        <w:rPr>
          <w:rStyle w:val="VerbatimChar"/>
        </w:rPr>
        <w:t>## 16    Grand_Rapids 12.8 15.7 24.2 MW</w:t>
      </w:r>
      <w:r>
        <w:br/>
      </w:r>
      <w:r>
        <w:rPr>
          <w:rStyle w:val="VerbatimChar"/>
        </w:rPr>
        <w:t>## 17          Toledo 12.7 19.2 21.6 MW</w:t>
      </w:r>
      <w:r>
        <w:br/>
      </w:r>
      <w:r>
        <w:rPr>
          <w:rStyle w:val="VerbatimChar"/>
        </w:rPr>
        <w:t>## 18       San_Diego 12.5 15.9 49.8  W</w:t>
      </w:r>
      <w:r>
        <w:br/>
      </w:r>
      <w:r>
        <w:rPr>
          <w:rStyle w:val="VerbatimChar"/>
        </w:rPr>
        <w:t xml:space="preserve">## 19       Baltimore 12.0 45.8 </w:t>
      </w:r>
      <w:r>
        <w:rPr>
          <w:rStyle w:val="VerbatimChar"/>
        </w:rPr>
        <w:t>12.1  E</w:t>
      </w:r>
      <w:r>
        <w:br/>
      </w:r>
      <w:r>
        <w:rPr>
          <w:rStyle w:val="VerbatimChar"/>
        </w:rPr>
        <w:t>## 20      South_Bend 11.8 17.9 27.4 MW</w:t>
      </w:r>
      <w:r>
        <w:br/>
      </w:r>
      <w:r>
        <w:rPr>
          <w:rStyle w:val="VerbatimChar"/>
        </w:rPr>
        <w:lastRenderedPageBreak/>
        <w:t>## 21           Akron 11.3 20.4 22.1 MW</w:t>
      </w:r>
      <w:r>
        <w:br/>
      </w:r>
      <w:r>
        <w:rPr>
          <w:rStyle w:val="VerbatimChar"/>
        </w:rPr>
        <w:t>## 22         Detroit 11.1 38.3 19.5 MW</w:t>
      </w:r>
      <w:r>
        <w:br/>
      </w:r>
      <w:r>
        <w:rPr>
          <w:rStyle w:val="VerbatimChar"/>
        </w:rPr>
        <w:t>## 23          Tacoma 10.9 17.8 31.2  W</w:t>
      </w:r>
      <w:r>
        <w:br/>
      </w:r>
      <w:r>
        <w:rPr>
          <w:rStyle w:val="VerbatimChar"/>
        </w:rPr>
        <w:t>## 24           Flint  9.8 19.3 32.2 MW</w:t>
      </w:r>
      <w:r>
        <w:br/>
      </w:r>
      <w:r>
        <w:rPr>
          <w:rStyle w:val="VerbatimChar"/>
        </w:rPr>
        <w:t>## 25         Spokane  9.6 12.3 38.9  W</w:t>
      </w:r>
      <w:r>
        <w:br/>
      </w:r>
      <w:r>
        <w:rPr>
          <w:rStyle w:val="VerbatimChar"/>
        </w:rPr>
        <w:t xml:space="preserve">## 26   </w:t>
      </w:r>
      <w:r>
        <w:rPr>
          <w:rStyle w:val="VerbatimChar"/>
        </w:rPr>
        <w:t xml:space="preserve">      Seattle  9.0 23.9 34.2  W</w:t>
      </w:r>
      <w:r>
        <w:br/>
      </w:r>
      <w:r>
        <w:rPr>
          <w:rStyle w:val="VerbatimChar"/>
        </w:rPr>
        <w:t>## 27    Indianapolis  8.8 29.2 23.1 MW</w:t>
      </w:r>
      <w:r>
        <w:br/>
      </w:r>
      <w:r>
        <w:rPr>
          <w:rStyle w:val="VerbatimChar"/>
        </w:rPr>
        <w:t>## 28        Columbus  8.0 27.4 25.0 MW</w:t>
      </w:r>
      <w:r>
        <w:br/>
      </w:r>
      <w:r>
        <w:rPr>
          <w:rStyle w:val="VerbatimChar"/>
        </w:rPr>
        <w:t>## 29 Portland_Oregon  7.2 16.4 35.8  W</w:t>
      </w:r>
      <w:r>
        <w:br/>
      </w:r>
      <w:r>
        <w:rPr>
          <w:rStyle w:val="VerbatimChar"/>
        </w:rPr>
        <w:t>## 30        Richmond 10.4 65.3 24.9  S</w:t>
      </w:r>
      <w:r>
        <w:br/>
      </w:r>
      <w:r>
        <w:rPr>
          <w:rStyle w:val="VerbatimChar"/>
        </w:rPr>
        <w:t>## 31         Houston 10.2 49.0 36.1  S</w:t>
      </w:r>
      <w:r>
        <w:br/>
      </w:r>
      <w:r>
        <w:rPr>
          <w:rStyle w:val="VerbatimChar"/>
        </w:rPr>
        <w:t>## 32      Fort_Worth 10</w:t>
      </w:r>
      <w:r>
        <w:rPr>
          <w:rStyle w:val="VerbatimChar"/>
        </w:rPr>
        <w:t>.2 30.5 36.8  S</w:t>
      </w:r>
      <w:r>
        <w:br/>
      </w:r>
      <w:r>
        <w:rPr>
          <w:rStyle w:val="VerbatimChar"/>
        </w:rPr>
        <w:t>## 33   Oklahoma_City  9.7 20.7 47.2  S</w:t>
      </w:r>
      <w:r>
        <w:br/>
      </w:r>
      <w:r>
        <w:rPr>
          <w:rStyle w:val="VerbatimChar"/>
        </w:rPr>
        <w:t>## 34     Chattanooga  9.3 57.7 27.2  S</w:t>
      </w:r>
      <w:r>
        <w:br/>
      </w:r>
      <w:r>
        <w:rPr>
          <w:rStyle w:val="VerbatimChar"/>
        </w:rPr>
        <w:t>## 35       Nashville  8.6 57.4 25.4  S</w:t>
      </w:r>
      <w:r>
        <w:br/>
      </w:r>
      <w:r>
        <w:rPr>
          <w:rStyle w:val="VerbatimChar"/>
        </w:rPr>
        <w:t>## 36      Birmingham  8.2 83.1 25.9  S</w:t>
      </w:r>
      <w:r>
        <w:br/>
      </w:r>
      <w:r>
        <w:rPr>
          <w:rStyle w:val="VerbatimChar"/>
        </w:rPr>
        <w:t>## 37          Dallas  8.0 36.8 37.8  S</w:t>
      </w:r>
      <w:r>
        <w:br/>
      </w:r>
      <w:r>
        <w:rPr>
          <w:rStyle w:val="VerbatimChar"/>
        </w:rPr>
        <w:t>## 38      Louisville  7.7 31.5 19.4  S</w:t>
      </w:r>
      <w:r>
        <w:br/>
      </w:r>
      <w:r>
        <w:rPr>
          <w:rStyle w:val="VerbatimChar"/>
        </w:rPr>
        <w:t>## 39    Jacksonville  6.0 73.7 27.7  S</w:t>
      </w:r>
      <w:r>
        <w:br/>
      </w:r>
      <w:r>
        <w:rPr>
          <w:rStyle w:val="VerbatimChar"/>
        </w:rPr>
        <w:t>## 40         Memphis  5.4 84.5 26.7  S</w:t>
      </w:r>
      <w:r>
        <w:br/>
      </w:r>
      <w:r>
        <w:rPr>
          <w:rStyle w:val="VerbatimChar"/>
        </w:rPr>
        <w:t>## 41           Tulsa  5.3 23.8 44.9  S</w:t>
      </w:r>
      <w:r>
        <w:br/>
      </w:r>
      <w:r>
        <w:rPr>
          <w:rStyle w:val="VerbatimChar"/>
        </w:rPr>
        <w:t>## 42           Miami  5.1 50.2 41.8  S</w:t>
      </w:r>
      <w:r>
        <w:br/>
      </w:r>
      <w:r>
        <w:rPr>
          <w:rStyle w:val="VerbatimChar"/>
        </w:rPr>
        <w:t>## 43         Atlanta  4.2 70.6 32.6  S</w:t>
      </w:r>
    </w:p>
    <w:p w14:paraId="34587875" w14:textId="77777777" w:rsidR="00A27FCF" w:rsidRDefault="00123331">
      <w:pPr>
        <w:pStyle w:val="Heading3"/>
      </w:pPr>
      <w:bookmarkStart w:id="13" w:name="Xecb8a0bc3d5f970e513a0f1f296f8c68ca713ba"/>
      <w:r>
        <w:t>11. Select columns 2 and 3 of the agell_stata object and</w:t>
      </w:r>
      <w:r>
        <w:t xml:space="preserve"> store them in a new object called angell_small</w:t>
      </w:r>
      <w:bookmarkEnd w:id="13"/>
    </w:p>
    <w:p w14:paraId="4111F0AD" w14:textId="77777777" w:rsidR="00A27FCF" w:rsidRDefault="00123331">
      <w:pPr>
        <w:pStyle w:val="SourceCode"/>
      </w:pPr>
      <w:r>
        <w:rPr>
          <w:rStyle w:val="NormalTok"/>
        </w:rPr>
        <w:t>angell_small &lt;-</w:t>
      </w:r>
      <w:r>
        <w:rPr>
          <w:rStyle w:val="StringTok"/>
        </w:rPr>
        <w:t xml:space="preserve"> </w:t>
      </w:r>
      <w:r>
        <w:rPr>
          <w:rStyle w:val="NormalTok"/>
        </w:rPr>
        <w:t>AngeLL_strata[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angell_small</w:t>
      </w:r>
    </w:p>
    <w:p w14:paraId="684B0452" w14:textId="77777777" w:rsidR="00A27FCF" w:rsidRDefault="00123331">
      <w:pPr>
        <w:pStyle w:val="SourceCode"/>
      </w:pPr>
      <w:r>
        <w:rPr>
          <w:rStyle w:val="VerbatimChar"/>
        </w:rPr>
        <w:t>## # A tibble: 43 x 2</w:t>
      </w:r>
      <w:r>
        <w:br/>
      </w:r>
      <w:r>
        <w:rPr>
          <w:rStyle w:val="VerbatimChar"/>
        </w:rPr>
        <w:t>##    morint ethhet</w:t>
      </w:r>
      <w:r>
        <w:br/>
      </w:r>
      <w:r>
        <w:rPr>
          <w:rStyle w:val="VerbatimChar"/>
        </w:rPr>
        <w:t>##     &lt;dbl&gt;  &lt;dbl&gt;</w:t>
      </w:r>
      <w:r>
        <w:br/>
      </w:r>
      <w:r>
        <w:rPr>
          <w:rStyle w:val="VerbatimChar"/>
        </w:rPr>
        <w:t>##  1   19     20.6</w:t>
      </w:r>
      <w:r>
        <w:br/>
      </w:r>
      <w:r>
        <w:rPr>
          <w:rStyle w:val="VerbatimChar"/>
        </w:rPr>
        <w:t>##  2   17     15.6</w:t>
      </w:r>
      <w:r>
        <w:br/>
      </w:r>
      <w:r>
        <w:rPr>
          <w:rStyle w:val="VerbatimChar"/>
        </w:rPr>
        <w:t>##  3   16.4   22.1</w:t>
      </w:r>
      <w:r>
        <w:br/>
      </w:r>
      <w:r>
        <w:rPr>
          <w:rStyle w:val="VerbatimChar"/>
        </w:rPr>
        <w:t xml:space="preserve">##  4   16.2   14  </w:t>
      </w:r>
      <w:r>
        <w:br/>
      </w:r>
      <w:r>
        <w:rPr>
          <w:rStyle w:val="VerbatimChar"/>
        </w:rPr>
        <w:t>##  5   15.8   17.4</w:t>
      </w:r>
      <w:r>
        <w:br/>
      </w:r>
      <w:r>
        <w:rPr>
          <w:rStyle w:val="VerbatimChar"/>
        </w:rPr>
        <w:t>##  6   15.3   27.9</w:t>
      </w:r>
      <w:r>
        <w:br/>
      </w:r>
      <w:r>
        <w:rPr>
          <w:rStyle w:val="VerbatimChar"/>
        </w:rPr>
        <w:t>##  7   15.2   22.3</w:t>
      </w:r>
      <w:r>
        <w:br/>
      </w:r>
      <w:r>
        <w:rPr>
          <w:rStyle w:val="VerbatimChar"/>
        </w:rPr>
        <w:t>##  8   14.3   23.7</w:t>
      </w:r>
      <w:r>
        <w:br/>
      </w:r>
      <w:r>
        <w:rPr>
          <w:rStyle w:val="VerbatimChar"/>
        </w:rPr>
        <w:t>##  9   14.2   10.6</w:t>
      </w:r>
      <w:r>
        <w:br/>
      </w:r>
      <w:r>
        <w:rPr>
          <w:rStyle w:val="VerbatimChar"/>
        </w:rPr>
        <w:t>## 10   14.1   12.7</w:t>
      </w:r>
      <w:r>
        <w:br/>
      </w:r>
      <w:r>
        <w:rPr>
          <w:rStyle w:val="VerbatimChar"/>
        </w:rPr>
        <w:t>## # ... with 33 more rows</w:t>
      </w:r>
    </w:p>
    <w:p w14:paraId="20F1B813" w14:textId="77777777" w:rsidR="00A27FCF" w:rsidRDefault="00123331">
      <w:pPr>
        <w:pStyle w:val="Heading3"/>
      </w:pPr>
      <w:bookmarkStart w:id="14" w:name="X89be61814e6867fcc6efcdaf5c76e41948db1ed"/>
      <w:r>
        <w:t>12. Install the “MASS” package, load the package. Then, load the Boston dataset.</w:t>
      </w:r>
      <w:bookmarkEnd w:id="14"/>
    </w:p>
    <w:p w14:paraId="742F7529" w14:textId="77777777" w:rsidR="00A27FCF" w:rsidRDefault="0012333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(Boston,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5BAE91F1" w14:textId="77777777" w:rsidR="00A27FCF" w:rsidRDefault="00123331">
      <w:pPr>
        <w:pStyle w:val="Heading3"/>
      </w:pPr>
      <w:bookmarkStart w:id="15" w:name="what-is-the-type-of-the-boston-object"/>
      <w:r>
        <w:t>13. What is the type of the Boston object?</w:t>
      </w:r>
      <w:bookmarkEnd w:id="15"/>
    </w:p>
    <w:p w14:paraId="5321A1B1" w14:textId="77777777" w:rsidR="00A27FCF" w:rsidRDefault="0012333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(Boston)</w:t>
      </w:r>
    </w:p>
    <w:p w14:paraId="4C44E6A8" w14:textId="77777777" w:rsidR="00A27FCF" w:rsidRDefault="00123331">
      <w:pPr>
        <w:pStyle w:val="SourceCode"/>
      </w:pPr>
      <w:r>
        <w:rPr>
          <w:rStyle w:val="VerbatimChar"/>
        </w:rPr>
        <w:t>## [1] "list"</w:t>
      </w:r>
    </w:p>
    <w:p w14:paraId="0A518F54" w14:textId="77777777" w:rsidR="00A27FCF" w:rsidRDefault="00123331">
      <w:pPr>
        <w:pStyle w:val="Heading3"/>
      </w:pPr>
      <w:bookmarkStart w:id="16" w:name="what-is-the-class-of-the-boston-object"/>
      <w:r>
        <w:t>14. What is the class of the Boston object?</w:t>
      </w:r>
      <w:bookmarkEnd w:id="16"/>
    </w:p>
    <w:p w14:paraId="75F44A40" w14:textId="77777777" w:rsidR="00A27FCF" w:rsidRDefault="0012333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(Boston)</w:t>
      </w:r>
    </w:p>
    <w:p w14:paraId="37D1770E" w14:textId="37B47BB0" w:rsidR="00A27FCF" w:rsidRDefault="00123331">
      <w:pPr>
        <w:pStyle w:val="SourceCode"/>
      </w:pPr>
      <w:r>
        <w:rPr>
          <w:rStyle w:val="VerbatimChar"/>
        </w:rPr>
        <w:lastRenderedPageBreak/>
        <w:t>## [1] "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"</w:t>
      </w:r>
    </w:p>
    <w:p w14:paraId="79D12D06" w14:textId="54D6F9BB" w:rsidR="00A27FCF" w:rsidRDefault="00123331">
      <w:pPr>
        <w:pStyle w:val="Heading1"/>
      </w:pPr>
      <w:bookmarkStart w:id="17" w:name="basic-data-summarizing-and-description"/>
      <w:r>
        <w:t>Basic data summarizing and description</w:t>
      </w:r>
      <w:bookmarkEnd w:id="17"/>
    </w:p>
    <w:p w14:paraId="68B93052" w14:textId="77408EC5" w:rsidR="00A27FCF" w:rsidRDefault="00123331">
      <w:pPr>
        <w:pStyle w:val="Heading3"/>
      </w:pPr>
      <w:bookmarkStart w:id="18" w:name="X0c3b53ec58843de1b3c59a01a62b68d0a20dcb7"/>
      <w:r>
        <w:t xml:space="preserve">15. How many of the suburbs </w:t>
      </w:r>
      <w:r>
        <w:t>in the Boston data set bound the Charles river?</w:t>
      </w:r>
      <w:bookmarkEnd w:id="18"/>
    </w:p>
    <w:p w14:paraId="237F9E6B" w14:textId="530751B8" w:rsidR="00A27FCF" w:rsidRDefault="00123331">
      <w:pPr>
        <w:pStyle w:val="FirstParagraph"/>
      </w:pPr>
      <w:r>
        <w:t>By finding the cases with a value of 1 for the variable “chas” we see the answer is 35.</w:t>
      </w:r>
    </w:p>
    <w:p w14:paraId="71ED4689" w14:textId="60487A12" w:rsidR="00A27FCF" w:rsidRDefault="00123331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chas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chas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B7E38A" w14:textId="77777777" w:rsidR="00A27FCF" w:rsidRDefault="0012333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471    0</w:t>
      </w:r>
      <w:r>
        <w:br/>
      </w:r>
      <w:r>
        <w:rPr>
          <w:rStyle w:val="VerbatimChar"/>
        </w:rPr>
        <w:t>##   1     0   35</w:t>
      </w:r>
    </w:p>
    <w:p w14:paraId="47A10305" w14:textId="3D617F44" w:rsidR="00A27FCF" w:rsidRDefault="00123331">
      <w:pPr>
        <w:pStyle w:val="Heading3"/>
      </w:pPr>
      <w:bookmarkStart w:id="19" w:name="Xfc28fd6e8ba501428b89bc8e7c488df2669e5c4"/>
      <w:r>
        <w:t>16. Do any of the suburbs of Boston appear to have particularly high crime rates? Tax rates? Pupil-teacher ratios? Comment on the range of each variable.</w:t>
      </w:r>
      <w:bookmarkEnd w:id="19"/>
    </w:p>
    <w:p w14:paraId="06FDA126" w14:textId="7639E8A1" w:rsidR="00A27FCF" w:rsidRDefault="00123331">
      <w:pPr>
        <w:pStyle w:val="FirstParagraph"/>
      </w:pPr>
      <w:r>
        <w:t xml:space="preserve">If we review the summary and some simple </w:t>
      </w:r>
      <w:proofErr w:type="gramStart"/>
      <w:r>
        <w:t>plots</w:t>
      </w:r>
      <w:proofErr w:type="gramEnd"/>
      <w:r>
        <w:t xml:space="preserve"> we see that yes there is a lot of variance in all three</w:t>
      </w:r>
      <w:r>
        <w:t xml:space="preserve"> variables. Within all three we see that some suburbs are much higher than the mean.</w:t>
      </w:r>
    </w:p>
    <w:p w14:paraId="4B1BE979" w14:textId="4CA33C43" w:rsidR="00A27FCF" w:rsidRDefault="001D27B6">
      <w:pPr>
        <w:pStyle w:val="SourceCode"/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531B04E3" wp14:editId="21F560C4">
            <wp:simplePos x="0" y="0"/>
            <wp:positionH relativeFrom="column">
              <wp:posOffset>1480820</wp:posOffset>
            </wp:positionH>
            <wp:positionV relativeFrom="page">
              <wp:posOffset>7168642</wp:posOffset>
            </wp:positionV>
            <wp:extent cx="3474720" cy="2462784"/>
            <wp:effectExtent l="0" t="0" r="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5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92"/>
                    <a:stretch/>
                  </pic:blipFill>
                  <pic:spPr bwMode="auto">
                    <a:xfrm>
                      <a:off x="0" y="0"/>
                      <a:ext cx="3474720" cy="24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712" behindDoc="1" locked="0" layoutInCell="1" allowOverlap="1" wp14:anchorId="05228383" wp14:editId="71D9D2C0">
            <wp:simplePos x="0" y="0"/>
            <wp:positionH relativeFrom="column">
              <wp:posOffset>3541522</wp:posOffset>
            </wp:positionH>
            <wp:positionV relativeFrom="page">
              <wp:posOffset>4559681</wp:posOffset>
            </wp:positionV>
            <wp:extent cx="3241675" cy="2593340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1" locked="0" layoutInCell="0" allowOverlap="1" wp14:anchorId="2B8DB194" wp14:editId="6AEA6C4C">
            <wp:simplePos x="0" y="0"/>
            <wp:positionH relativeFrom="column">
              <wp:posOffset>5715</wp:posOffset>
            </wp:positionH>
            <wp:positionV relativeFrom="page">
              <wp:posOffset>4526915</wp:posOffset>
            </wp:positionV>
            <wp:extent cx="3230245" cy="2583815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31">
        <w:rPr>
          <w:rStyle w:val="VerbatimChar"/>
        </w:rPr>
        <w:t xml:space="preserve">##     Min.  1st Qu.   Median     Mean  3rd Qu.     Max. </w:t>
      </w:r>
      <w:r w:rsidR="00123331">
        <w:br/>
      </w:r>
      <w:r w:rsidR="00123331">
        <w:rPr>
          <w:rStyle w:val="VerbatimChar"/>
        </w:rPr>
        <w:t>#</w:t>
      </w:r>
      <w:proofErr w:type="gramStart"/>
      <w:r w:rsidR="00123331">
        <w:rPr>
          <w:rStyle w:val="VerbatimChar"/>
        </w:rPr>
        <w:t>#  0.00632</w:t>
      </w:r>
      <w:proofErr w:type="gramEnd"/>
      <w:r w:rsidR="00123331">
        <w:rPr>
          <w:rStyle w:val="VerbatimChar"/>
        </w:rPr>
        <w:t xml:space="preserve">  0.08204  0.25651  3.61352  3.67708 88.97620</w:t>
      </w:r>
    </w:p>
    <w:p w14:paraId="08D8A96B" w14:textId="1FB3B7EA" w:rsidR="00A27FCF" w:rsidRDefault="00A27FCF">
      <w:pPr>
        <w:pStyle w:val="FirstParagraph"/>
      </w:pPr>
    </w:p>
    <w:p w14:paraId="7AE814E8" w14:textId="1E6D88D2" w:rsidR="00A27FCF" w:rsidRDefault="001D27B6">
      <w:pPr>
        <w:pStyle w:val="SourceCode"/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5E367D3D" wp14:editId="0F690FD2">
            <wp:simplePos x="0" y="0"/>
            <wp:positionH relativeFrom="column">
              <wp:posOffset>932180</wp:posOffset>
            </wp:positionH>
            <wp:positionV relativeFrom="page">
              <wp:posOffset>3723767</wp:posOffset>
            </wp:positionV>
            <wp:extent cx="4618990" cy="2133600"/>
            <wp:effectExtent l="0" t="0" r="0" b="0"/>
            <wp:wrapTopAndBottom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5" b="23124"/>
                    <a:stretch/>
                  </pic:blipFill>
                  <pic:spPr bwMode="auto">
                    <a:xfrm>
                      <a:off x="0" y="0"/>
                      <a:ext cx="46189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615AF5D4" wp14:editId="78954502">
            <wp:simplePos x="0" y="0"/>
            <wp:positionH relativeFrom="column">
              <wp:posOffset>42545</wp:posOffset>
            </wp:positionH>
            <wp:positionV relativeFrom="page">
              <wp:posOffset>1218692</wp:posOffset>
            </wp:positionV>
            <wp:extent cx="3169920" cy="2389505"/>
            <wp:effectExtent l="0" t="0" r="0" b="0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4436A5" wp14:editId="45EFA697">
            <wp:simplePos x="0" y="0"/>
            <wp:positionH relativeFrom="column">
              <wp:posOffset>3480435</wp:posOffset>
            </wp:positionH>
            <wp:positionV relativeFrom="page">
              <wp:posOffset>1231265</wp:posOffset>
            </wp:positionV>
            <wp:extent cx="3581400" cy="2523490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31">
        <w:rPr>
          <w:rStyle w:val="VerbatimChar"/>
        </w:rPr>
        <w:t xml:space="preserve">##    Min. 1st Qu.  Median    Mean 3rd Qu.    Max. </w:t>
      </w:r>
      <w:r w:rsidR="00123331">
        <w:br/>
      </w:r>
      <w:r w:rsidR="00123331">
        <w:rPr>
          <w:rStyle w:val="VerbatimChar"/>
        </w:rPr>
        <w:t>##   187.0   279.0   330.0   408.2   666.0   711.0</w:t>
      </w:r>
    </w:p>
    <w:p w14:paraId="3476FA79" w14:textId="33003BD7" w:rsidR="00A27FCF" w:rsidRDefault="00A27FCF">
      <w:pPr>
        <w:pStyle w:val="FirstParagraph"/>
      </w:pPr>
    </w:p>
    <w:p w14:paraId="5373C6E7" w14:textId="7BC72F68" w:rsidR="00A27FCF" w:rsidRDefault="001D27B6">
      <w:pPr>
        <w:pStyle w:val="SourceCode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09C1FD0" wp14:editId="2E37DDC9">
            <wp:simplePos x="0" y="0"/>
            <wp:positionH relativeFrom="column">
              <wp:posOffset>4101592</wp:posOffset>
            </wp:positionH>
            <wp:positionV relativeFrom="page">
              <wp:posOffset>6156325</wp:posOffset>
            </wp:positionV>
            <wp:extent cx="2753995" cy="2202815"/>
            <wp:effectExtent l="0" t="0" r="0" b="0"/>
            <wp:wrapSquare wrapText="bothSides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BE07BE6" wp14:editId="27B67EBC">
            <wp:simplePos x="0" y="0"/>
            <wp:positionH relativeFrom="column">
              <wp:posOffset>5715</wp:posOffset>
            </wp:positionH>
            <wp:positionV relativeFrom="page">
              <wp:posOffset>6619367</wp:posOffset>
            </wp:positionV>
            <wp:extent cx="2743200" cy="2194560"/>
            <wp:effectExtent l="0" t="0" r="0" b="0"/>
            <wp:wrapSquare wrapText="bothSides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31">
        <w:rPr>
          <w:rStyle w:val="VerbatimChar"/>
        </w:rPr>
        <w:t xml:space="preserve">##    Min. 1st Qu.  Median    Mean 3rd Qu.    Max. </w:t>
      </w:r>
      <w:r w:rsidR="00123331">
        <w:br/>
      </w:r>
      <w:r w:rsidR="00123331">
        <w:rPr>
          <w:rStyle w:val="VerbatimChar"/>
        </w:rPr>
        <w:t>##   12.60   17.40   19.05   18.46   20.20   22.00</w:t>
      </w:r>
    </w:p>
    <w:p w14:paraId="1BA268AF" w14:textId="4812294C" w:rsidR="00A27FCF" w:rsidRDefault="001D27B6">
      <w:pPr>
        <w:pStyle w:val="FirstParagraph"/>
      </w:pPr>
      <w:r>
        <w:rPr>
          <w:noProof/>
        </w:rPr>
        <w:drawing>
          <wp:anchor distT="0" distB="0" distL="114300" distR="114300" simplePos="0" relativeHeight="251694080" behindDoc="0" locked="0" layoutInCell="0" allowOverlap="1" wp14:anchorId="5787E184" wp14:editId="4847B526">
            <wp:simplePos x="0" y="0"/>
            <wp:positionH relativeFrom="column">
              <wp:posOffset>-138303</wp:posOffset>
            </wp:positionH>
            <wp:positionV relativeFrom="page">
              <wp:posOffset>8326628</wp:posOffset>
            </wp:positionV>
            <wp:extent cx="3218180" cy="1503680"/>
            <wp:effectExtent l="0" t="0" r="0" b="0"/>
            <wp:wrapTopAndBottom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derabek_Assignment1_SM727_files/figure-docx/unnamed-chunk-17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4" b="23464"/>
                    <a:stretch/>
                  </pic:blipFill>
                  <pic:spPr bwMode="auto">
                    <a:xfrm>
                      <a:off x="0" y="0"/>
                      <a:ext cx="321818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6B01B" w14:textId="77777777" w:rsidR="00A27FCF" w:rsidRDefault="00123331">
      <w:pPr>
        <w:pStyle w:val="Heading3"/>
      </w:pPr>
      <w:bookmarkStart w:id="20" w:name="Xf3c5980ab15694f7314dd8ae6a42b5d0a0da6e9"/>
      <w:r>
        <w:lastRenderedPageBreak/>
        <w:t>17. What is the median pupil-teacher ratio among the towns in this data set that have a per ca</w:t>
      </w:r>
      <w:r>
        <w:t>pita crime rate larger than 1?</w:t>
      </w:r>
      <w:bookmarkEnd w:id="20"/>
    </w:p>
    <w:p w14:paraId="6FEECDED" w14:textId="77777777" w:rsidR="00A27FCF" w:rsidRDefault="00123331">
      <w:pPr>
        <w:pStyle w:val="FirstParagraph"/>
      </w:pPr>
      <w:r>
        <w:t>19.29</w:t>
      </w:r>
    </w:p>
    <w:p w14:paraId="375F004C" w14:textId="77777777" w:rsidR="00A27FCF" w:rsidRDefault="00123331">
      <w:pPr>
        <w:pStyle w:val="SourceCode"/>
      </w:pPr>
      <w:r>
        <w:rPr>
          <w:rStyle w:val="NormalTok"/>
        </w:rPr>
        <w:t>subpt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(Boston, Boston</w:t>
      </w:r>
      <w:r>
        <w:rPr>
          <w:rStyle w:val="OperatorTok"/>
        </w:rPr>
        <w:t>$</w:t>
      </w:r>
      <w:r>
        <w:rPr>
          <w:rStyle w:val="NormalTok"/>
        </w:rPr>
        <w:t xml:space="preserve">crim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(subpt</w:t>
      </w:r>
      <w:r>
        <w:rPr>
          <w:rStyle w:val="OperatorTok"/>
        </w:rPr>
        <w:t>$</w:t>
      </w:r>
      <w:r>
        <w:rPr>
          <w:rStyle w:val="NormalTok"/>
        </w:rPr>
        <w:t>ptratio)</w:t>
      </w:r>
    </w:p>
    <w:p w14:paraId="529B3F8C" w14:textId="77777777" w:rsidR="00A27FCF" w:rsidRDefault="0012333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14.70   20.20   20.20   19.29   20.20   21.20</w:t>
      </w:r>
    </w:p>
    <w:p w14:paraId="28E1B2D4" w14:textId="77777777" w:rsidR="00A27FCF" w:rsidRDefault="00123331">
      <w:pPr>
        <w:pStyle w:val="Heading1"/>
      </w:pPr>
      <w:bookmarkStart w:id="21" w:name="functions"/>
      <w:r>
        <w:t>Functions</w:t>
      </w:r>
      <w:bookmarkEnd w:id="21"/>
    </w:p>
    <w:p w14:paraId="7596481A" w14:textId="77777777" w:rsidR="00A27FCF" w:rsidRDefault="00123331">
      <w:pPr>
        <w:pStyle w:val="Heading3"/>
      </w:pPr>
      <w:bookmarkStart w:id="22" w:name="X88ecdb10da11b6d372225bc92311aac96378c80"/>
      <w:r>
        <w:t xml:space="preserve">18. Write a function that calculates the </w:t>
      </w:r>
      <w:r>
        <w:t>squareroot of an integer</w:t>
      </w:r>
      <w:bookmarkEnd w:id="22"/>
    </w:p>
    <w:p w14:paraId="21590C87" w14:textId="77777777" w:rsidR="00A27FCF" w:rsidRDefault="00123331">
      <w:pPr>
        <w:pStyle w:val="SourceCode"/>
      </w:pPr>
      <w:r>
        <w:rPr>
          <w:rStyle w:val="NormalTok"/>
        </w:rPr>
        <w:t>sri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sri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70424CEA" w14:textId="77777777" w:rsidR="00A27FCF" w:rsidRDefault="00123331">
      <w:pPr>
        <w:pStyle w:val="SourceCode"/>
      </w:pPr>
      <w:r>
        <w:rPr>
          <w:rStyle w:val="VerbatimChar"/>
        </w:rPr>
        <w:t>## [1] 3</w:t>
      </w:r>
    </w:p>
    <w:p w14:paraId="3A8D9DDA" w14:textId="6ED69793" w:rsidR="00A27FCF" w:rsidRPr="008D2DC5" w:rsidRDefault="00123331">
      <w:pPr>
        <w:pStyle w:val="Heading3"/>
        <w:rPr>
          <w:i/>
          <w:iCs/>
        </w:rPr>
      </w:pPr>
      <w:bookmarkStart w:id="23" w:name="X742d018db4748ff79d753a2916543aac6e04d71"/>
      <w:r>
        <w:t>19. Write a function that calculates 95% confidence intervals for a point estimate. The function should be called “my.CI”. When called with “my.CI(2, 0.2)”, th</w:t>
      </w:r>
      <w:r>
        <w:t xml:space="preserve">e output of the function should read “The 95% CI upper bound of point estimate 2 with standard error 0.2 is 2.392. The lower bound is 1.608.” </w:t>
      </w:r>
      <w:r w:rsidRPr="008D2DC5">
        <w:rPr>
          <w:i/>
          <w:iCs/>
        </w:rPr>
        <w:t xml:space="preserve">Note: the function should take a point estimate and its standard error as arguments. You may use the formula for </w:t>
      </w:r>
      <w:r w:rsidRPr="008D2DC5">
        <w:rPr>
          <w:i/>
          <w:iCs/>
        </w:rPr>
        <w:t>95% CI: point estimate +/- 1.96*standard error.</w:t>
      </w:r>
      <w:bookmarkEnd w:id="23"/>
    </w:p>
    <w:p w14:paraId="65ED7CF3" w14:textId="77777777" w:rsidR="00A27FCF" w:rsidRDefault="00123331">
      <w:pPr>
        <w:pStyle w:val="Heading3"/>
      </w:pPr>
      <w:bookmarkStart w:id="24" w:name="X25685253e468f71fe31955b70e3686c17495244"/>
      <w:r>
        <w:t>20. Write a function that converts all negative numbers in the following dataset into NA. Use as little code as possible and try to avoid code repetition.</w:t>
      </w:r>
      <w:bookmarkEnd w:id="24"/>
    </w:p>
    <w:p w14:paraId="62DF5E6D" w14:textId="77777777" w:rsidR="00A27FCF" w:rsidRDefault="0012333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NormalTok"/>
        </w:rPr>
        <w:t>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</w:t>
      </w:r>
    </w:p>
    <w:p w14:paraId="2E3667DF" w14:textId="77777777" w:rsidR="00A27FCF" w:rsidRDefault="00123331">
      <w:pPr>
        <w:pStyle w:val="SourceCode"/>
      </w:pPr>
      <w:r>
        <w:rPr>
          <w:rStyle w:val="VerbatimChar"/>
        </w:rPr>
        <w:t>##     a  b   c d  e f  NA  NA  NA  NA</w:t>
      </w:r>
      <w:r>
        <w:br/>
      </w:r>
      <w:r>
        <w:rPr>
          <w:rStyle w:val="VerbatimChar"/>
        </w:rPr>
        <w:t>## 1 -98  6   1 6  7 1 -98   6   5 -98</w:t>
      </w:r>
      <w:r>
        <w:br/>
      </w:r>
      <w:r>
        <w:rPr>
          <w:rStyle w:val="VerbatimChar"/>
        </w:rPr>
        <w:t>## 2   9 -5  10 4 -5 7 -99   3   2   2</w:t>
      </w:r>
      <w:r>
        <w:br/>
      </w:r>
      <w:r>
        <w:rPr>
          <w:rStyle w:val="VerbatimChar"/>
        </w:rPr>
        <w:t>## 3  -5  3   5 3  2 2   5  10   7  -5</w:t>
      </w:r>
      <w:r>
        <w:br/>
      </w:r>
      <w:r>
        <w:rPr>
          <w:rStyle w:val="VerbatimChar"/>
        </w:rPr>
        <w:t xml:space="preserve">## 4   7  8 -98 9  9 2 </w:t>
      </w:r>
      <w:r>
        <w:rPr>
          <w:rStyle w:val="VerbatimChar"/>
        </w:rPr>
        <w:t xml:space="preserve"> 10   4   3 -99</w:t>
      </w:r>
      <w:r>
        <w:br/>
      </w:r>
      <w:r>
        <w:rPr>
          <w:rStyle w:val="VerbatimChar"/>
        </w:rPr>
        <w:t>## 5   4  1   5 3  6 6  10   7 -99   6</w:t>
      </w:r>
      <w:r>
        <w:br/>
      </w:r>
      <w:r>
        <w:rPr>
          <w:rStyle w:val="VerbatimChar"/>
        </w:rPr>
        <w:t>## 6  -5 -5   3 9  3 7  10 -98   7   6</w:t>
      </w:r>
    </w:p>
    <w:p w14:paraId="783B9B8B" w14:textId="77777777" w:rsidR="00A27FCF" w:rsidRDefault="00123331">
      <w:pPr>
        <w:pStyle w:val="SourceCode"/>
      </w:pPr>
      <w:r>
        <w:rPr>
          <w:rStyle w:val="NormalTok"/>
        </w:rPr>
        <w:t>NegNA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x[x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#replace the subset of values in x where x is a negative number (i.e. less than 0) with NA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NegNA</w:t>
      </w:r>
      <w:r>
        <w:rPr>
          <w:rStyle w:val="NormalTok"/>
        </w:rPr>
        <w:t>(df)</w:t>
      </w:r>
    </w:p>
    <w:p w14:paraId="21CB12EB" w14:textId="77777777" w:rsidR="00A27FCF" w:rsidRDefault="00123331">
      <w:pPr>
        <w:pStyle w:val="SourceCode"/>
      </w:pPr>
      <w:r>
        <w:rPr>
          <w:rStyle w:val="VerbatimChar"/>
        </w:rPr>
        <w:t>##    a  b  c d</w:t>
      </w:r>
      <w:r>
        <w:rPr>
          <w:rStyle w:val="VerbatimChar"/>
        </w:rPr>
        <w:t xml:space="preserve">  e f NA NA NA NA</w:t>
      </w:r>
      <w:r>
        <w:br/>
      </w:r>
      <w:r>
        <w:rPr>
          <w:rStyle w:val="VerbatimChar"/>
        </w:rPr>
        <w:t>## 1 NA  6  1 6  7 1 NA  6  5 NA</w:t>
      </w:r>
      <w:r>
        <w:br/>
      </w:r>
      <w:r>
        <w:rPr>
          <w:rStyle w:val="VerbatimChar"/>
        </w:rPr>
        <w:lastRenderedPageBreak/>
        <w:t>## 2  9 NA 10 4 NA 7 NA  3  2  2</w:t>
      </w:r>
      <w:r>
        <w:br/>
      </w:r>
      <w:r>
        <w:rPr>
          <w:rStyle w:val="VerbatimChar"/>
        </w:rPr>
        <w:t>## 3 NA  3  5 3  2 2  5 10  7 NA</w:t>
      </w:r>
      <w:r>
        <w:br/>
      </w:r>
      <w:r>
        <w:rPr>
          <w:rStyle w:val="VerbatimChar"/>
        </w:rPr>
        <w:t>## 4  7  8 NA 9  9 2 10  4  3 NA</w:t>
      </w:r>
      <w:r>
        <w:br/>
      </w:r>
      <w:r>
        <w:rPr>
          <w:rStyle w:val="VerbatimChar"/>
        </w:rPr>
        <w:t>## 5  4  1  5 3  6 6 10  7 NA  6</w:t>
      </w:r>
      <w:r>
        <w:br/>
      </w:r>
      <w:r>
        <w:rPr>
          <w:rStyle w:val="VerbatimChar"/>
        </w:rPr>
        <w:t>## 6 NA NA  3 9  3 7 10 NA  7  6</w:t>
      </w:r>
    </w:p>
    <w:p w14:paraId="06A178BF" w14:textId="77777777" w:rsidR="00A27FCF" w:rsidRDefault="00123331">
      <w:pPr>
        <w:pStyle w:val="Heading3"/>
      </w:pPr>
      <w:bookmarkStart w:id="25" w:name="Xf6c1eca00b9370cf41fa770701094fcc1a1667a"/>
      <w:r>
        <w:t>21. Use your function to convert all negative numbers in the dataset into NA without changing the class of the object</w:t>
      </w:r>
      <w:bookmarkEnd w:id="25"/>
    </w:p>
    <w:p w14:paraId="7BA1F3C7" w14:textId="77777777" w:rsidR="00A27FCF" w:rsidRDefault="00123331">
      <w:pPr>
        <w:pStyle w:val="SourceCode"/>
      </w:pPr>
      <w:r>
        <w:rPr>
          <w:rStyle w:val="KeywordTok"/>
        </w:rPr>
        <w:t>NegNA</w:t>
      </w:r>
      <w:r>
        <w:rPr>
          <w:rStyle w:val="NormalTok"/>
        </w:rPr>
        <w:t>(df)</w:t>
      </w:r>
    </w:p>
    <w:p w14:paraId="0F120292" w14:textId="77777777" w:rsidR="00A27FCF" w:rsidRDefault="00123331">
      <w:pPr>
        <w:pStyle w:val="SourceCode"/>
      </w:pPr>
      <w:r>
        <w:rPr>
          <w:rStyle w:val="VerbatimChar"/>
        </w:rPr>
        <w:t>##    a  b  c d  e f NA NA NA NA</w:t>
      </w:r>
      <w:r>
        <w:br/>
      </w:r>
      <w:r>
        <w:rPr>
          <w:rStyle w:val="VerbatimChar"/>
        </w:rPr>
        <w:t>## 1 NA  6  1 6  7 1 NA  6  5 NA</w:t>
      </w:r>
      <w:r>
        <w:br/>
      </w:r>
      <w:r>
        <w:rPr>
          <w:rStyle w:val="VerbatimChar"/>
        </w:rPr>
        <w:t>## 2  9 NA 10 4 NA 7 NA  3  2  2</w:t>
      </w:r>
      <w:r>
        <w:br/>
      </w:r>
      <w:r>
        <w:rPr>
          <w:rStyle w:val="VerbatimChar"/>
        </w:rPr>
        <w:t>## 3 NA  3  5 3  2 2  5 10  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4  7  8 NA 9  9 2 10  4  3 NA</w:t>
      </w:r>
      <w:r>
        <w:br/>
      </w:r>
      <w:r>
        <w:rPr>
          <w:rStyle w:val="VerbatimChar"/>
        </w:rPr>
        <w:t>## 5  4  1  5 3  6 6 10  7 NA  6</w:t>
      </w:r>
      <w:r>
        <w:br/>
      </w:r>
      <w:r>
        <w:rPr>
          <w:rStyle w:val="VerbatimChar"/>
        </w:rPr>
        <w:t>## 6 NA NA  3 9  3 7 10 NA  7  6</w:t>
      </w:r>
    </w:p>
    <w:p w14:paraId="40F95675" w14:textId="77777777" w:rsidR="00A27FCF" w:rsidRDefault="0012333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(df) </w:t>
      </w:r>
      <w:r>
        <w:rPr>
          <w:rStyle w:val="CommentTok"/>
        </w:rPr>
        <w:t>#object class is still data.frame</w:t>
      </w:r>
    </w:p>
    <w:p w14:paraId="3876A1EB" w14:textId="77777777" w:rsidR="00A27FCF" w:rsidRDefault="00123331">
      <w:pPr>
        <w:pStyle w:val="SourceCode"/>
      </w:pPr>
      <w:r>
        <w:rPr>
          <w:rStyle w:val="VerbatimChar"/>
        </w:rPr>
        <w:t>## [1] "data.frame"</w:t>
      </w:r>
    </w:p>
    <w:p w14:paraId="3A2E7EED" w14:textId="77777777" w:rsidR="00A27FCF" w:rsidRDefault="00123331">
      <w:pPr>
        <w:pStyle w:val="Heading3"/>
      </w:pPr>
      <w:bookmarkStart w:id="26" w:name="Xd8ec2f54b7678061a3c7b9d70e3020b77ef8ebf"/>
      <w:r>
        <w:t>22. Change the function you wrote above such that it turns any negative number into NA!</w:t>
      </w:r>
      <w:bookmarkEnd w:id="26"/>
    </w:p>
    <w:p w14:paraId="24C819AC" w14:textId="77777777" w:rsidR="00A27FCF" w:rsidRDefault="00123331">
      <w:pPr>
        <w:pStyle w:val="FirstParagraph"/>
      </w:pPr>
      <w:r>
        <w:t>My function does turn any negative number of an object to NA. It seems it would be more complicated to have done it any other way.</w:t>
      </w:r>
    </w:p>
    <w:sectPr w:rsidR="00A27FCF" w:rsidSect="001D27B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C9982" w14:textId="77777777" w:rsidR="00123331" w:rsidRDefault="00123331">
      <w:pPr>
        <w:spacing w:after="0"/>
      </w:pPr>
      <w:r>
        <w:separator/>
      </w:r>
    </w:p>
  </w:endnote>
  <w:endnote w:type="continuationSeparator" w:id="0">
    <w:p w14:paraId="3139D5F7" w14:textId="77777777" w:rsidR="00123331" w:rsidRDefault="00123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E7D8" w14:textId="77777777" w:rsidR="00123331" w:rsidRDefault="00123331">
      <w:r>
        <w:separator/>
      </w:r>
    </w:p>
  </w:footnote>
  <w:footnote w:type="continuationSeparator" w:id="0">
    <w:p w14:paraId="2D3E792E" w14:textId="77777777" w:rsidR="00123331" w:rsidRDefault="0012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C2E6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W0NLAwNrQwNze1MDdT0lEKTi0uzszPAykwrAUAYYmpdSwAAAA="/>
  </w:docVars>
  <w:rsids>
    <w:rsidRoot w:val="00590D07"/>
    <w:rsid w:val="00011C8B"/>
    <w:rsid w:val="00123331"/>
    <w:rsid w:val="001D27B6"/>
    <w:rsid w:val="004E29B3"/>
    <w:rsid w:val="00590D07"/>
    <w:rsid w:val="00784D58"/>
    <w:rsid w:val="008D2DC5"/>
    <w:rsid w:val="008D6863"/>
    <w:rsid w:val="00A27FC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33C2"/>
  <w15:docId w15:val="{2DD896D4-378C-4149-97D1-2CE3DF40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s.idre.ucla.edu/stata/examples/ara/applied-regression-analysis-by-fox-data-file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 727</vt:lpstr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 727</dc:title>
  <dc:creator>Adam Kaderabek</dc:creator>
  <cp:keywords/>
  <cp:lastModifiedBy>Adam Kaderabek</cp:lastModifiedBy>
  <cp:revision>2</cp:revision>
  <dcterms:created xsi:type="dcterms:W3CDTF">2020-10-01T02:10:00Z</dcterms:created>
  <dcterms:modified xsi:type="dcterms:W3CDTF">2020-10-01T02:10:00Z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9/30/2020</vt:lpwstr>
  </property>
  <property fmtid="{D5CDD505-2E9C-101B-9397-08002B2CF9AE}" pid="3" name="output">
    <vt:lpwstr>word_document</vt:lpwstr>
  </property>
</Properties>
</file>