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1214B" w14:textId="77777777" w:rsidR="00592204" w:rsidRDefault="007A6B6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DESCRIÇÃO DO UNIVERSO DE DISCURSO</w:t>
      </w:r>
    </w:p>
    <w:p w14:paraId="1631214C" w14:textId="77777777" w:rsidR="00592204" w:rsidRDefault="007A6B6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Henry Bernardo </w:t>
      </w:r>
      <w:proofErr w:type="spellStart"/>
      <w:r>
        <w:rPr>
          <w:sz w:val="20"/>
          <w:szCs w:val="20"/>
        </w:rPr>
        <w:t>Kochenborger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Avila</w:t>
      </w:r>
      <w:proofErr w:type="spellEnd"/>
    </w:p>
    <w:p w14:paraId="1631214D" w14:textId="77777777" w:rsidR="00592204" w:rsidRDefault="007A6B6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Marcos Samuel </w:t>
      </w:r>
      <w:proofErr w:type="spellStart"/>
      <w:r>
        <w:rPr>
          <w:sz w:val="20"/>
          <w:szCs w:val="20"/>
        </w:rPr>
        <w:t>Winkel</w:t>
      </w:r>
      <w:proofErr w:type="spellEnd"/>
      <w:r>
        <w:rPr>
          <w:sz w:val="20"/>
          <w:szCs w:val="20"/>
        </w:rPr>
        <w:t xml:space="preserve"> Landi</w:t>
      </w:r>
    </w:p>
    <w:p w14:paraId="1631214E" w14:textId="77777777" w:rsidR="00592204" w:rsidRDefault="007A6B6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631214F" w14:textId="77777777" w:rsidR="00592204" w:rsidRDefault="00592204">
      <w:pPr>
        <w:spacing w:line="360" w:lineRule="auto"/>
        <w:jc w:val="both"/>
        <w:rPr>
          <w:sz w:val="24"/>
          <w:szCs w:val="24"/>
        </w:rPr>
      </w:pPr>
    </w:p>
    <w:p w14:paraId="16312150" w14:textId="77777777" w:rsidR="00592204" w:rsidRDefault="007A6B62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14:paraId="16312151" w14:textId="1D0BC4C2" w:rsidR="00592204" w:rsidRDefault="007A6B62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trabalho trata-se de uma modelagem das atividades de um aluno dentro da Universidade Federal do Rio Grande do Sul (UFRGS) perante a sua vida acadêmica. Dessa forma, a visão do aluno possui um foco muito maior do que a dos outros usuários - mesmo que estes estejam presentes no projeto -, visando simplificar o universo tratado.</w:t>
      </w:r>
    </w:p>
    <w:p w14:paraId="678806D6" w14:textId="35A7F9E6" w:rsidR="005D7329" w:rsidRDefault="005D7329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Assim sendo, o aluno poderá, a partir do nosso sistema, </w:t>
      </w:r>
      <w:r w:rsidR="007A6B62">
        <w:rPr>
          <w:sz w:val="24"/>
          <w:szCs w:val="24"/>
        </w:rPr>
        <w:t xml:space="preserve">verificar quais disciplinas estão disponíveis para ele, considerando os requisitos desta disciplina e o histórico do aluno, </w:t>
      </w:r>
      <w:r>
        <w:rPr>
          <w:sz w:val="24"/>
          <w:szCs w:val="24"/>
        </w:rPr>
        <w:t xml:space="preserve">realizar a matrícula em turmas e disciplinas que escolher (levando em consideração apenas as vagas disponíveis e </w:t>
      </w:r>
      <w:r w:rsidR="007A6B62">
        <w:rPr>
          <w:sz w:val="24"/>
          <w:szCs w:val="24"/>
        </w:rPr>
        <w:t>os horários escolhidos até então pelo aluno que está realizando a matrícula), verificar bolsas disponíveis para ele se candidatar e verificar outras informações como os horários por grupo de matrícula (habilitação) ou por departamento.</w:t>
      </w:r>
    </w:p>
    <w:p w14:paraId="16312152" w14:textId="77777777" w:rsidR="00592204" w:rsidRDefault="007A6B62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Além disso, é importante ressaltar que muitas das informações tiveram de ser definidas arbitrariamente pois não são reveladas para nós (alunos de graduação). Dessa maneira, foi necessário supor algumas informações e relações entre os dados.</w:t>
      </w:r>
    </w:p>
    <w:p w14:paraId="16312153" w14:textId="77777777" w:rsidR="00592204" w:rsidRDefault="00592204">
      <w:pPr>
        <w:spacing w:line="360" w:lineRule="auto"/>
        <w:ind w:left="1440"/>
        <w:jc w:val="both"/>
        <w:rPr>
          <w:sz w:val="24"/>
          <w:szCs w:val="24"/>
        </w:rPr>
      </w:pPr>
    </w:p>
    <w:p w14:paraId="16312154" w14:textId="77777777" w:rsidR="00592204" w:rsidRDefault="007A6B62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DESENVOLVIMENTO</w:t>
      </w:r>
    </w:p>
    <w:p w14:paraId="3515D653" w14:textId="77777777" w:rsidR="007A02E6" w:rsidRDefault="007A6B62" w:rsidP="007A02E6">
      <w:pPr>
        <w:keepNext/>
        <w:numPr>
          <w:ilvl w:val="0"/>
          <w:numId w:val="1"/>
        </w:numPr>
        <w:spacing w:line="360" w:lineRule="auto"/>
        <w:jc w:val="both"/>
      </w:pPr>
      <w:r>
        <w:rPr>
          <w:b/>
          <w:sz w:val="24"/>
          <w:szCs w:val="24"/>
        </w:rPr>
        <w:t>PESSOAS:</w:t>
      </w:r>
      <w:r>
        <w:rPr>
          <w:sz w:val="24"/>
          <w:szCs w:val="24"/>
        </w:rPr>
        <w:t xml:space="preserve"> as pessoas n</w:t>
      </w:r>
      <w:r w:rsidR="00A70263">
        <w:rPr>
          <w:sz w:val="24"/>
          <w:szCs w:val="24"/>
        </w:rPr>
        <w:t>o sistema da</w:t>
      </w:r>
      <w:r>
        <w:rPr>
          <w:sz w:val="24"/>
          <w:szCs w:val="24"/>
        </w:rPr>
        <w:t xml:space="preserve"> UFRGS são subdivididas em alunos e servidores (funcionários). Assim sendo, ambas conseguem acessar o sistema de maneiras muito semelhantes e são representadas por códigos (cartão UFRGS) - esses que são </w:t>
      </w:r>
      <w:r>
        <w:rPr>
          <w:sz w:val="24"/>
          <w:szCs w:val="24"/>
        </w:rPr>
        <w:lastRenderedPageBreak/>
        <w:t>utilizados para o acesso ao sistema.</w:t>
      </w:r>
      <w:r>
        <w:rPr>
          <w:noProof/>
          <w:sz w:val="24"/>
          <w:szCs w:val="24"/>
        </w:rPr>
        <w:drawing>
          <wp:inline distT="114300" distB="114300" distL="114300" distR="114300" wp14:anchorId="16312162" wp14:editId="16312163">
            <wp:extent cx="4338638" cy="213328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133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12155" w14:textId="5A4BF39B" w:rsidR="00592204" w:rsidRDefault="007A02E6" w:rsidP="007A02E6">
      <w:pPr>
        <w:pStyle w:val="Legenda"/>
        <w:ind w:left="1440" w:firstLine="720"/>
        <w:rPr>
          <w:b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Login para o portal da UFRGS</w:t>
      </w:r>
    </w:p>
    <w:p w14:paraId="16312156" w14:textId="578C639D" w:rsidR="00592204" w:rsidRDefault="007A6B62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  <w:r>
        <w:rPr>
          <w:sz w:val="24"/>
          <w:szCs w:val="24"/>
        </w:rPr>
        <w:t xml:space="preserve"> as disciplinas na UFRGS são a abstração do conhecimento instruído por um ou mais professores a um ou mais alunos. Ademais, as disciplinas variam inúmeras de suas características ao longo do tempo - sendo dever do departamento que a disponibiliza considerá-los e realizá-los -, podendo, inclusive, serem </w:t>
      </w:r>
      <w:r w:rsidR="00A70263">
        <w:rPr>
          <w:sz w:val="24"/>
          <w:szCs w:val="24"/>
        </w:rPr>
        <w:t>não disponibilizadas em algum semestre ou terem o seu plano de ensino alterado</w:t>
      </w:r>
      <w:r>
        <w:rPr>
          <w:sz w:val="24"/>
          <w:szCs w:val="24"/>
        </w:rPr>
        <w:t xml:space="preserve">. Entretanto, mesmo após </w:t>
      </w:r>
      <w:r w:rsidR="00A70263">
        <w:rPr>
          <w:sz w:val="24"/>
          <w:szCs w:val="24"/>
        </w:rPr>
        <w:t>às</w:t>
      </w:r>
      <w:r>
        <w:rPr>
          <w:sz w:val="24"/>
          <w:szCs w:val="24"/>
        </w:rPr>
        <w:t xml:space="preserve"> </w:t>
      </w:r>
      <w:r w:rsidR="00A70263">
        <w:rPr>
          <w:sz w:val="24"/>
          <w:szCs w:val="24"/>
        </w:rPr>
        <w:t>suas alterações</w:t>
      </w:r>
      <w:r>
        <w:rPr>
          <w:sz w:val="24"/>
          <w:szCs w:val="24"/>
        </w:rPr>
        <w:t>, os seus dados devem ainda ser guardados</w:t>
      </w:r>
      <w:r w:rsidR="00A70263">
        <w:rPr>
          <w:sz w:val="24"/>
          <w:szCs w:val="24"/>
        </w:rPr>
        <w:t>,</w:t>
      </w:r>
      <w:r>
        <w:rPr>
          <w:sz w:val="24"/>
          <w:szCs w:val="24"/>
        </w:rPr>
        <w:t xml:space="preserve"> pois podem, por exemplo, serem requeridos por um ex-aluno da disciplina.</w:t>
      </w:r>
    </w:p>
    <w:p w14:paraId="43568619" w14:textId="77777777" w:rsidR="007A02E6" w:rsidRDefault="007A6B62" w:rsidP="007A02E6">
      <w:pPr>
        <w:keepNext/>
        <w:numPr>
          <w:ilvl w:val="0"/>
          <w:numId w:val="1"/>
        </w:numPr>
        <w:spacing w:line="360" w:lineRule="auto"/>
        <w:jc w:val="both"/>
      </w:pPr>
      <w:r>
        <w:rPr>
          <w:b/>
          <w:sz w:val="24"/>
          <w:szCs w:val="24"/>
        </w:rPr>
        <w:t>TURMAS:</w:t>
      </w:r>
      <w:r>
        <w:rPr>
          <w:sz w:val="24"/>
          <w:szCs w:val="24"/>
        </w:rPr>
        <w:t xml:space="preserve"> as turmas são a concretização das disciplinas, ou seja, depende de fatores físicos como a ministração de aulas por um ou mais professores, uma sala para a realização destas aulas e os alunos para </w:t>
      </w:r>
      <w:r w:rsidR="00A70263">
        <w:rPr>
          <w:sz w:val="24"/>
          <w:szCs w:val="24"/>
        </w:rPr>
        <w:t>assisti-las</w:t>
      </w:r>
      <w:r>
        <w:rPr>
          <w:sz w:val="24"/>
          <w:szCs w:val="24"/>
        </w:rPr>
        <w:t>. Além disso, inúmeras turmas podem ser apresentadas por disciplina - como visto na figura abaixo.</w:t>
      </w:r>
      <w:r>
        <w:rPr>
          <w:noProof/>
          <w:sz w:val="24"/>
          <w:szCs w:val="24"/>
        </w:rPr>
        <w:drawing>
          <wp:inline distT="0" distB="0" distL="0" distR="0" wp14:anchorId="16312164" wp14:editId="7DCC0C12">
            <wp:extent cx="4300220" cy="1906905"/>
            <wp:effectExtent l="0" t="0" r="508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1906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12157" w14:textId="5455C6CF" w:rsidR="00592204" w:rsidRDefault="007A02E6" w:rsidP="007A02E6">
      <w:pPr>
        <w:pStyle w:val="Legenda"/>
        <w:ind w:left="1440" w:firstLine="720"/>
        <w:rPr>
          <w:b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Disciplinas e turmas associadas vistas pelo portal de serviços da UFRGS</w:t>
      </w:r>
    </w:p>
    <w:p w14:paraId="7D0F87F2" w14:textId="77777777" w:rsidR="007A02E6" w:rsidRDefault="007A6B62" w:rsidP="007A02E6">
      <w:pPr>
        <w:keepNext/>
        <w:numPr>
          <w:ilvl w:val="0"/>
          <w:numId w:val="1"/>
        </w:numPr>
        <w:spacing w:line="360" w:lineRule="auto"/>
        <w:jc w:val="both"/>
      </w:pPr>
      <w:r>
        <w:rPr>
          <w:b/>
          <w:sz w:val="24"/>
          <w:szCs w:val="24"/>
        </w:rPr>
        <w:lastRenderedPageBreak/>
        <w:t>CURSOS:</w:t>
      </w:r>
      <w:r>
        <w:rPr>
          <w:sz w:val="24"/>
          <w:szCs w:val="24"/>
        </w:rPr>
        <w:t xml:space="preserve"> cursos na UFRGS são definições genéricas de currículos a serem apresentados aos alunos que forem compô-lo. Por exemplo, um curso nesta universidade pode ser dividido em habilitações - estas que possuem </w:t>
      </w:r>
      <w:proofErr w:type="spellStart"/>
      <w:r>
        <w:rPr>
          <w:sz w:val="24"/>
          <w:szCs w:val="24"/>
        </w:rPr>
        <w:t>conteúdos</w:t>
      </w:r>
      <w:proofErr w:type="spellEnd"/>
      <w:r>
        <w:rPr>
          <w:sz w:val="24"/>
          <w:szCs w:val="24"/>
        </w:rPr>
        <w:t xml:space="preserve"> baseados nos cursos que as dão origem.</w:t>
      </w:r>
      <w:r>
        <w:rPr>
          <w:noProof/>
          <w:sz w:val="24"/>
          <w:szCs w:val="24"/>
        </w:rPr>
        <w:drawing>
          <wp:inline distT="114300" distB="114300" distL="114300" distR="114300" wp14:anchorId="16312166" wp14:editId="16312167">
            <wp:extent cx="4291013" cy="238785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387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12158" w14:textId="5ECFF9E1" w:rsidR="00592204" w:rsidRDefault="007A02E6" w:rsidP="007A02E6">
      <w:pPr>
        <w:pStyle w:val="Legenda"/>
        <w:ind w:left="2160"/>
        <w:jc w:val="both"/>
        <w:rPr>
          <w:b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Curso de física com as suas habilitações de bacharelado em física e bacharelado em física-astrofísica.</w:t>
      </w:r>
    </w:p>
    <w:p w14:paraId="16312159" w14:textId="003C327C" w:rsidR="00592204" w:rsidRDefault="007A6B62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CURRÍCULOS:</w:t>
      </w:r>
      <w:r>
        <w:rPr>
          <w:sz w:val="24"/>
          <w:szCs w:val="24"/>
        </w:rPr>
        <w:t xml:space="preserve"> cada habilitação possui um currículo a ser seguido pelos alunos que </w:t>
      </w:r>
      <w:r w:rsidR="005C51C4">
        <w:rPr>
          <w:sz w:val="24"/>
          <w:szCs w:val="24"/>
        </w:rPr>
        <w:t>realizam a formação nesta habilitação</w:t>
      </w:r>
      <w:r>
        <w:rPr>
          <w:sz w:val="24"/>
          <w:szCs w:val="24"/>
        </w:rPr>
        <w:t>. Para a sua criação, os departamentos definem as disciplinas e os seus pré-requisitos (outras disciplinas) para cada habilitação que os pertence.</w:t>
      </w:r>
    </w:p>
    <w:p w14:paraId="1631215A" w14:textId="77777777" w:rsidR="00592204" w:rsidRDefault="007A6B62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DEPARTAMENTOS:</w:t>
      </w:r>
      <w:r>
        <w:rPr>
          <w:sz w:val="24"/>
          <w:szCs w:val="24"/>
        </w:rPr>
        <w:t xml:space="preserve"> departamentos são, para o Portal de Serviços da UFRGS, um outro tipo de usuário que possui a capacidade de - considerando apenas o universo de discurso supracitado - inserir, editar e deletar disciplinas. São suficientemente diferenciados pelos nomes - visto que o número de departamentos não é vasto como o de alunos, por exemplo.</w:t>
      </w:r>
    </w:p>
    <w:p w14:paraId="443DDD2E" w14:textId="77777777" w:rsidR="007A02E6" w:rsidRDefault="007A6B62" w:rsidP="007A02E6">
      <w:pPr>
        <w:keepNext/>
        <w:numPr>
          <w:ilvl w:val="0"/>
          <w:numId w:val="1"/>
        </w:numPr>
        <w:spacing w:line="360" w:lineRule="auto"/>
        <w:jc w:val="both"/>
      </w:pPr>
      <w:r>
        <w:rPr>
          <w:b/>
          <w:sz w:val="24"/>
          <w:szCs w:val="24"/>
        </w:rPr>
        <w:t>MATRÍCULAS:</w:t>
      </w:r>
      <w:r>
        <w:rPr>
          <w:sz w:val="24"/>
          <w:szCs w:val="24"/>
        </w:rPr>
        <w:t xml:space="preserve"> no início de cada semestre, os alunos da universidade podem realizar a sua matrícula pelo portal de matrícula, onde inúmeras disciplinas serão disponibilizadas para eles de acordo com seu histórico e do currículo da sua habilitação</w:t>
      </w:r>
      <w:r w:rsidR="005C51C4">
        <w:rPr>
          <w:sz w:val="24"/>
          <w:szCs w:val="24"/>
        </w:rPr>
        <w:t xml:space="preserve">. Logo após a escolha das disciplinas, o aluno deverá construir blocos de turmas (que são conjuntos de turmas de cada disciplina que o aluno escolheu anteriormente que permitem que </w:t>
      </w:r>
      <w:r w:rsidR="005C51C4">
        <w:rPr>
          <w:sz w:val="24"/>
          <w:szCs w:val="24"/>
        </w:rPr>
        <w:lastRenderedPageBreak/>
        <w:t>o aluno realize a disciplina no semestre em que ele está se matriculando) para serem avaliados pela COMGRAD de acordo com o seu sistema interno baseado em ordenamento e outros fatores. No nosso sistema, apenas os horários e as vagas para cada turma serão relevantes para a matrícula do aluno.</w:t>
      </w:r>
      <w:r w:rsidR="007A02E6" w:rsidRPr="007A02E6">
        <w:t xml:space="preserve"> </w:t>
      </w:r>
      <w:r w:rsidR="007A02E6">
        <w:rPr>
          <w:noProof/>
        </w:rPr>
        <w:drawing>
          <wp:inline distT="0" distB="0" distL="0" distR="0" wp14:anchorId="2EDD8633" wp14:editId="71260A81">
            <wp:extent cx="4457064" cy="2592098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560" cy="26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215B" w14:textId="1389761E" w:rsidR="00592204" w:rsidRDefault="007A02E6" w:rsidP="007A02E6">
      <w:pPr>
        <w:pStyle w:val="Legenda"/>
        <w:ind w:left="2160"/>
        <w:jc w:val="both"/>
        <w:rPr>
          <w:b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: Visão do aluno durante a construção dos blocos de matrícula durante o período de encomenda de matrícula.</w:t>
      </w:r>
    </w:p>
    <w:p w14:paraId="1631215C" w14:textId="0FCA53F8" w:rsidR="00592204" w:rsidRDefault="007A6B62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LOCAIS:</w:t>
      </w:r>
      <w:r>
        <w:rPr>
          <w:sz w:val="24"/>
          <w:szCs w:val="24"/>
        </w:rPr>
        <w:t xml:space="preserve"> cada turma é dada em um local específico, e estes locais variam prédios e salas</w:t>
      </w:r>
      <w:r w:rsidR="005C51C4">
        <w:rPr>
          <w:sz w:val="24"/>
          <w:szCs w:val="24"/>
        </w:rPr>
        <w:t xml:space="preserve"> – deste modo, o</w:t>
      </w:r>
      <w:r w:rsidR="005D7329">
        <w:rPr>
          <w:sz w:val="24"/>
          <w:szCs w:val="24"/>
        </w:rPr>
        <w:t xml:space="preserve"> aluno possui mais um parâmetro para avaliar durante a escolha das turmas na confecção da sua matrícula</w:t>
      </w:r>
      <w:r>
        <w:rPr>
          <w:sz w:val="24"/>
          <w:szCs w:val="24"/>
        </w:rPr>
        <w:t>. Ademais, a ocupação destas salas depende também dos horários disponíveis por elas</w:t>
      </w:r>
      <w:r w:rsidR="005D7329">
        <w:rPr>
          <w:sz w:val="24"/>
          <w:szCs w:val="24"/>
        </w:rPr>
        <w:t xml:space="preserve"> – esta ocupação que será definida à priori na base de dados, visto que a ideia é a mostrar a visão do aluno durante a matrícula.</w:t>
      </w:r>
    </w:p>
    <w:p w14:paraId="42CC410B" w14:textId="77777777" w:rsidR="007A02E6" w:rsidRDefault="007A6B62" w:rsidP="007A02E6">
      <w:pPr>
        <w:keepNext/>
        <w:numPr>
          <w:ilvl w:val="0"/>
          <w:numId w:val="1"/>
        </w:numPr>
        <w:spacing w:line="360" w:lineRule="auto"/>
        <w:jc w:val="both"/>
      </w:pPr>
      <w:r>
        <w:rPr>
          <w:b/>
          <w:sz w:val="24"/>
          <w:szCs w:val="24"/>
        </w:rPr>
        <w:t>BOLSAS:</w:t>
      </w:r>
      <w:r>
        <w:rPr>
          <w:sz w:val="24"/>
          <w:szCs w:val="24"/>
        </w:rPr>
        <w:t xml:space="preserve"> a universidade também proporciona a possibilidade </w:t>
      </w:r>
      <w:r w:rsidR="005C51C4">
        <w:rPr>
          <w:sz w:val="24"/>
          <w:szCs w:val="24"/>
        </w:rPr>
        <w:t>de os</w:t>
      </w:r>
      <w:r>
        <w:rPr>
          <w:sz w:val="24"/>
          <w:szCs w:val="24"/>
        </w:rPr>
        <w:t xml:space="preserve"> alunos participarem de atividades complementares ao curso - essas que são necessárias para sua conclusão - como programas de iniciação científica ou monitoria de disciplinas. Para isso, </w:t>
      </w:r>
      <w:r w:rsidR="005D7329">
        <w:rPr>
          <w:sz w:val="24"/>
          <w:szCs w:val="24"/>
        </w:rPr>
        <w:t>alunos</w:t>
      </w:r>
      <w:r>
        <w:rPr>
          <w:sz w:val="24"/>
          <w:szCs w:val="24"/>
        </w:rPr>
        <w:t xml:space="preserve"> irão auxiliar os </w:t>
      </w:r>
      <w:r w:rsidR="005D7329">
        <w:rPr>
          <w:sz w:val="24"/>
          <w:szCs w:val="24"/>
        </w:rPr>
        <w:t>servidores</w:t>
      </w:r>
      <w:r>
        <w:rPr>
          <w:sz w:val="24"/>
          <w:szCs w:val="24"/>
        </w:rPr>
        <w:t xml:space="preserve"> nas suas atividades em prol da universidade</w:t>
      </w:r>
      <w:r w:rsidR="005D7329">
        <w:rPr>
          <w:sz w:val="24"/>
          <w:szCs w:val="24"/>
        </w:rPr>
        <w:t xml:space="preserve"> – visto que, durante as atividades referentes a bolsa, o aluno auxilia um servidor, normalmente um professor, como, por exemplo, uma bolsa de monitoria, onde o aluno deve ajudar o professor com as atividades das turmas monitoradas. Deste modo, no ponto de vista do nosso sistema, o </w:t>
      </w:r>
      <w:r w:rsidR="005D7329">
        <w:rPr>
          <w:sz w:val="24"/>
          <w:szCs w:val="24"/>
        </w:rPr>
        <w:lastRenderedPageBreak/>
        <w:t>aluno poderá se candidatar a uma bolsa de iniciação científica ou de monitoria a partir de um sistema análogo ao mural de bolsas.</w:t>
      </w:r>
      <w:r>
        <w:rPr>
          <w:noProof/>
          <w:sz w:val="24"/>
          <w:szCs w:val="24"/>
        </w:rPr>
        <w:drawing>
          <wp:inline distT="114300" distB="114300" distL="114300" distR="114300" wp14:anchorId="1631216A" wp14:editId="1631216B">
            <wp:extent cx="4310063" cy="1890127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1890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1215D" w14:textId="36A2F38F" w:rsidR="00592204" w:rsidRDefault="007A02E6" w:rsidP="007A02E6">
      <w:pPr>
        <w:pStyle w:val="Legenda"/>
        <w:ind w:left="1440" w:firstLine="720"/>
        <w:jc w:val="both"/>
        <w:rPr>
          <w:b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: Mural de bolsas e sua disposição de bolsas para que o aluno se candidate.</w:t>
      </w:r>
    </w:p>
    <w:p w14:paraId="1631215E" w14:textId="77777777" w:rsidR="00592204" w:rsidRDefault="00592204">
      <w:pPr>
        <w:spacing w:line="360" w:lineRule="auto"/>
        <w:ind w:left="2160"/>
        <w:jc w:val="both"/>
        <w:rPr>
          <w:sz w:val="24"/>
          <w:szCs w:val="24"/>
        </w:rPr>
      </w:pPr>
    </w:p>
    <w:p w14:paraId="1631215F" w14:textId="77777777" w:rsidR="00592204" w:rsidRDefault="007A6B62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REFERÊNCIAS</w:t>
      </w:r>
    </w:p>
    <w:p w14:paraId="16312160" w14:textId="0962B147" w:rsidR="00592204" w:rsidRDefault="007A6B62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www.ufrg</w:t>
      </w:r>
      <w:r w:rsidR="007A02E6">
        <w:rPr>
          <w:sz w:val="24"/>
          <w:szCs w:val="24"/>
        </w:rPr>
        <w:t>s</w:t>
      </w:r>
      <w:r>
        <w:rPr>
          <w:sz w:val="24"/>
          <w:szCs w:val="24"/>
        </w:rPr>
        <w:t>.br;</w:t>
      </w:r>
    </w:p>
    <w:p w14:paraId="16312161" w14:textId="1BB05647" w:rsidR="00592204" w:rsidRDefault="007A02E6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A02E6">
        <w:rPr>
          <w:sz w:val="24"/>
          <w:szCs w:val="24"/>
        </w:rPr>
        <w:t>www.ufrgs.br/bolsas/</w:t>
      </w:r>
      <w:r w:rsidR="007A6B62">
        <w:rPr>
          <w:sz w:val="24"/>
          <w:szCs w:val="24"/>
        </w:rPr>
        <w:t>;</w:t>
      </w:r>
    </w:p>
    <w:p w14:paraId="62B5FEB6" w14:textId="4816C152" w:rsidR="007A02E6" w:rsidRPr="007A02E6" w:rsidRDefault="007A02E6" w:rsidP="007A02E6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A02E6">
        <w:rPr>
          <w:sz w:val="24"/>
          <w:szCs w:val="24"/>
        </w:rPr>
        <w:t>https://www.ufrgs.br/prograd/wp-content/uploads/2019/10/Instrução-Normativa-03.2013-PROGRAD.SEAD_.pdf</w:t>
      </w:r>
      <w:r>
        <w:rPr>
          <w:sz w:val="24"/>
          <w:szCs w:val="24"/>
        </w:rPr>
        <w:t>;</w:t>
      </w:r>
      <w:bookmarkStart w:id="0" w:name="_GoBack"/>
      <w:bookmarkEnd w:id="0"/>
    </w:p>
    <w:sectPr w:rsidR="007A02E6" w:rsidRPr="007A02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D5247"/>
    <w:multiLevelType w:val="multilevel"/>
    <w:tmpl w:val="71FC314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52DA3578"/>
    <w:multiLevelType w:val="multilevel"/>
    <w:tmpl w:val="D8B65B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D655A2"/>
    <w:multiLevelType w:val="multilevel"/>
    <w:tmpl w:val="F510015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204"/>
    <w:rsid w:val="00592204"/>
    <w:rsid w:val="005C51C4"/>
    <w:rsid w:val="005D7329"/>
    <w:rsid w:val="007A02E6"/>
    <w:rsid w:val="007A6B62"/>
    <w:rsid w:val="00A7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214B"/>
  <w15:docId w15:val="{3175099E-554C-4598-8C9F-1BBB8F17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egenda">
    <w:name w:val="caption"/>
    <w:basedOn w:val="Normal"/>
    <w:next w:val="Normal"/>
    <w:uiPriority w:val="35"/>
    <w:unhideWhenUsed/>
    <w:qFormat/>
    <w:rsid w:val="007A02E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A02E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911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Bernardo</cp:lastModifiedBy>
  <cp:revision>3</cp:revision>
  <dcterms:created xsi:type="dcterms:W3CDTF">2019-12-05T18:55:00Z</dcterms:created>
  <dcterms:modified xsi:type="dcterms:W3CDTF">2019-12-06T04:16:00Z</dcterms:modified>
</cp:coreProperties>
</file>