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UNIVERSO DE DISCURSO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Bernardo Kochenborger de Avila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Marcos Samuel Winkel Landi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trata-se de uma modelagem das atividades de um aluno dentro da Universidade Federal do Rio Grande do Sul (UFRGS) perante a sua vida acadêmica. Dessa forma, a visão do aluno possui um foco muito maior do que a dos outros usuários - mesmo que estes estejam presentes no projeto -, visando simplificar o universo tratado.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é importante ressaltar que muitas das informações tiveram de ser definidas arbitrariamente pois não são reveladas para nós (alunos de graduação). Dessa maneira, foi necessário supor algumas informações e relações entre os dados.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PESSOAS:</w:t>
      </w:r>
      <w:r w:rsidDel="00000000" w:rsidR="00000000" w:rsidRPr="00000000">
        <w:rPr>
          <w:sz w:val="24"/>
          <w:szCs w:val="24"/>
          <w:rtl w:val="0"/>
        </w:rPr>
        <w:t xml:space="preserve"> as pessoas na UFRGS são subdivididas em alunos e servidores (funcionários). Assim sendo, ambas conseguem acessar o sistema de maneiras muito semelhantes e são representadas por códigos (cartão UFRGS) - esses que são utilizados para o acesso ao sistema.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1332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133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DISCIPLINAS:</w:t>
      </w:r>
      <w:r w:rsidDel="00000000" w:rsidR="00000000" w:rsidRPr="00000000">
        <w:rPr>
          <w:sz w:val="24"/>
          <w:szCs w:val="24"/>
          <w:rtl w:val="0"/>
        </w:rPr>
        <w:t xml:space="preserve"> as disciplinas na UFRGS são a abstração do conhecimento instruído por um ou mais professores a um ou mais alunos. Ademais, as disciplinas variam inúmeras de suas características ao longo do tempo - sendo dever do departamento que a disponibiliza considerá-los e realizá-los -, podendo, inclusive, serem canceladas. Entretanto, mesmo após o seu cancelamento, os seus dados devem, ainda, ser guardados pois podem, por exemplo, serem requeridos por um ex-aluno da disciplina.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TURMAS:</w:t>
      </w:r>
      <w:r w:rsidDel="00000000" w:rsidR="00000000" w:rsidRPr="00000000">
        <w:rPr>
          <w:sz w:val="24"/>
          <w:szCs w:val="24"/>
          <w:rtl w:val="0"/>
        </w:rPr>
        <w:t xml:space="preserve"> as turmas são a concretização das disciplinas, ou seja, depende de fatores físicos como a ministração de aulas por um ou mais professores, uma sala para a realização destas aulas e os alunos para assistí-las. Além disso, inúmeras turmas podem ser apresentadas por disciplina - como visto na figura abaixo.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0538" cy="19073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907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CURSOS:</w:t>
      </w:r>
      <w:r w:rsidDel="00000000" w:rsidR="00000000" w:rsidRPr="00000000">
        <w:rPr>
          <w:sz w:val="24"/>
          <w:szCs w:val="24"/>
          <w:rtl w:val="0"/>
        </w:rPr>
        <w:t xml:space="preserve"> cursos na UFRGS são definições genéricas de currículos a serem apresentados aos alunos que forem compô-lo. Por exemplo, um curso nesta universidade pode ser dividido em habilitações - estas que possuem conteúdos baseados nos cursos que as dão origem.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1013" cy="23878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8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CURRÍCULOS:</w:t>
      </w:r>
      <w:r w:rsidDel="00000000" w:rsidR="00000000" w:rsidRPr="00000000">
        <w:rPr>
          <w:sz w:val="24"/>
          <w:szCs w:val="24"/>
          <w:rtl w:val="0"/>
        </w:rPr>
        <w:t xml:space="preserve"> cada habilitação possui um currículo a ser seguido pelos alunos que compõem-o. Para a sua criação, os departamentos definem as disciplinas e os seus pré-requisitos (outras disciplinas) para cada habilitação que os pertence.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DEPARTAMENTOS:</w:t>
      </w:r>
      <w:r w:rsidDel="00000000" w:rsidR="00000000" w:rsidRPr="00000000">
        <w:rPr>
          <w:sz w:val="24"/>
          <w:szCs w:val="24"/>
          <w:rtl w:val="0"/>
        </w:rPr>
        <w:t xml:space="preserve"> departamentos são, para o Portal de Serviços da UFRGS, um outro tipo de usuário que possui a capacidade de - considerando apenas o universo de discurso supracitado - inserir, editar e deletar disciplinas. São suficientemente diferenciados pelos nomes - visto que o número de departamentos não é vasto como o de alunos, por exemplo.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MATRÍCULAS:</w:t>
      </w:r>
      <w:r w:rsidDel="00000000" w:rsidR="00000000" w:rsidRPr="00000000">
        <w:rPr>
          <w:sz w:val="24"/>
          <w:szCs w:val="24"/>
          <w:rtl w:val="0"/>
        </w:rPr>
        <w:t xml:space="preserve"> no início de cada semestre, os alunos da universidade podem realizar a sua matrícula pelo portal de matrícula, onde inúmeras disciplinas serão disponibilizadas para eles de acordo com seu histórico e do currículo da sua habilitação.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0684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06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LOCAIS:</w:t>
      </w:r>
      <w:r w:rsidDel="00000000" w:rsidR="00000000" w:rsidRPr="00000000">
        <w:rPr>
          <w:sz w:val="24"/>
          <w:szCs w:val="24"/>
          <w:rtl w:val="0"/>
        </w:rPr>
        <w:t xml:space="preserve"> cada turma é dada em um local específico, e estes locais variam prédios e salas. Ademais, a ocupação destas salas depende também dos horários disponíveis por elas.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BOLSAS:</w:t>
      </w:r>
      <w:r w:rsidDel="00000000" w:rsidR="00000000" w:rsidRPr="00000000">
        <w:rPr>
          <w:sz w:val="24"/>
          <w:szCs w:val="24"/>
          <w:rtl w:val="0"/>
        </w:rPr>
        <w:t xml:space="preserve"> a universidade também proporciona a possibilidade dos alunos participarem de atividades complementares ao curso - essas que são necessárias para sua conclusão - como programas de iniciação científica ou monitoria de disciplinas. Para isso, servidores irão auxiliar os alunos nas suas atividades em prol da universidade.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063" cy="18901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89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www.ufrgs.br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www.ufrgs.br/bolsas/;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