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CC9BB" w14:textId="77777777" w:rsidR="001F7C9D" w:rsidRDefault="001F7C9D" w:rsidP="001F7C9D">
      <w:pPr>
        <w:jc w:val="center"/>
        <w:rPr>
          <w:rFonts w:ascii="Calibri" w:eastAsia="Calibri" w:hAnsi="Calibri" w:cs="Calibri"/>
        </w:rPr>
      </w:pPr>
    </w:p>
    <w:p w14:paraId="0573FA6E" w14:textId="77777777" w:rsidR="001F7C9D" w:rsidRDefault="001F7C9D" w:rsidP="001F7C9D">
      <w:pPr>
        <w:jc w:val="center"/>
        <w:rPr>
          <w:rFonts w:ascii="Calibri" w:eastAsia="Calibri" w:hAnsi="Calibri" w:cs="Calibri"/>
        </w:rPr>
      </w:pPr>
    </w:p>
    <w:p w14:paraId="4D5B0C3A" w14:textId="77777777" w:rsidR="001F7C9D" w:rsidRDefault="001F7C9D" w:rsidP="001F7C9D">
      <w:pPr>
        <w:spacing w:after="200" w:line="276" w:lineRule="auto"/>
        <w:jc w:val="center"/>
        <w:rPr>
          <w:rFonts w:ascii="Calibri" w:eastAsia="Calibri" w:hAnsi="Calibri" w:cs="Calibri"/>
        </w:rPr>
      </w:pPr>
      <w:r>
        <w:rPr>
          <w:noProof/>
        </w:rPr>
        <w:drawing>
          <wp:inline distT="0" distB="0" distL="0" distR="0" wp14:anchorId="74D10933" wp14:editId="125AD44E">
            <wp:extent cx="5334000" cy="1695450"/>
            <wp:effectExtent l="0" t="0" r="0" b="0"/>
            <wp:docPr id="211160958"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958" name="Picture 1" descr="A map of the worl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1695450"/>
                    </a:xfrm>
                    <a:prstGeom prst="rect">
                      <a:avLst/>
                    </a:prstGeom>
                    <a:noFill/>
                    <a:ln>
                      <a:noFill/>
                    </a:ln>
                  </pic:spPr>
                </pic:pic>
              </a:graphicData>
            </a:graphic>
          </wp:inline>
        </w:drawing>
      </w:r>
    </w:p>
    <w:p w14:paraId="38F0E4BD" w14:textId="77777777" w:rsidR="001F7C9D" w:rsidRDefault="001F7C9D" w:rsidP="009C6758">
      <w:pPr>
        <w:pBdr>
          <w:bottom w:val="single" w:sz="4" w:space="1" w:color="auto"/>
        </w:pBdr>
        <w:spacing w:after="0" w:line="240" w:lineRule="auto"/>
        <w:rPr>
          <w:rFonts w:ascii="Calibri" w:eastAsia="Calibri" w:hAnsi="Calibri" w:cs="Calibri"/>
        </w:rPr>
      </w:pPr>
    </w:p>
    <w:p w14:paraId="65481591" w14:textId="77777777" w:rsidR="00025F8C" w:rsidRDefault="00025F8C" w:rsidP="00025F8C">
      <w:pPr>
        <w:pStyle w:val="NormalWeb"/>
        <w:spacing w:after="0"/>
        <w:ind w:left="720"/>
        <w:rPr>
          <w:rFonts w:eastAsia="Times New Roman"/>
        </w:rPr>
      </w:pPr>
      <w:r>
        <w:rPr>
          <w:color w:val="000000"/>
        </w:rPr>
        <w:t>Project Title/Subject:</w:t>
      </w:r>
      <w:r>
        <w:rPr>
          <w:rStyle w:val="apple-tab-span"/>
          <w:color w:val="000000"/>
        </w:rPr>
        <w:tab/>
      </w:r>
      <w:r>
        <w:rPr>
          <w:color w:val="000000"/>
        </w:rPr>
        <w:t>Supporting Integration and Human Rights of Displaced Persons </w:t>
      </w:r>
    </w:p>
    <w:p w14:paraId="19703E0F" w14:textId="77777777" w:rsidR="00025F8C" w:rsidRDefault="00025F8C" w:rsidP="00025F8C">
      <w:pPr>
        <w:pStyle w:val="NormalWeb"/>
        <w:spacing w:after="0"/>
        <w:ind w:left="720"/>
      </w:pPr>
      <w:r>
        <w:rPr>
          <w:color w:val="000000"/>
        </w:rPr>
        <w:t xml:space="preserve">Project Type: </w:t>
      </w:r>
      <w:r>
        <w:rPr>
          <w:rStyle w:val="apple-tab-span"/>
          <w:color w:val="000000"/>
        </w:rPr>
        <w:tab/>
      </w:r>
      <w:r>
        <w:rPr>
          <w:rStyle w:val="apple-tab-span"/>
          <w:color w:val="000000"/>
        </w:rPr>
        <w:tab/>
      </w:r>
      <w:r>
        <w:rPr>
          <w:color w:val="000000"/>
        </w:rPr>
        <w:t>Single Country Project</w:t>
      </w:r>
    </w:p>
    <w:p w14:paraId="02098BE3" w14:textId="1BDEFFA4" w:rsidR="00025F8C" w:rsidRDefault="00025F8C" w:rsidP="00025F8C">
      <w:pPr>
        <w:pStyle w:val="NormalWeb"/>
        <w:spacing w:after="0"/>
        <w:ind w:left="720"/>
      </w:pPr>
      <w:r>
        <w:rPr>
          <w:color w:val="000000"/>
        </w:rPr>
        <w:t xml:space="preserve">NPA:   </w:t>
      </w:r>
      <w:r>
        <w:rPr>
          <w:rStyle w:val="apple-tab-span"/>
          <w:color w:val="000000"/>
        </w:rPr>
        <w:tab/>
      </w:r>
      <w:r>
        <w:rPr>
          <w:rStyle w:val="apple-tab-span"/>
          <w:color w:val="000000"/>
        </w:rPr>
        <w:tab/>
      </w:r>
      <w:r>
        <w:rPr>
          <w:color w:val="000000"/>
        </w:rPr>
        <w:t>Meridian International Center</w:t>
      </w:r>
    </w:p>
    <w:p w14:paraId="43482D0D" w14:textId="77777777" w:rsidR="00025F8C" w:rsidRDefault="00025F8C" w:rsidP="00025F8C">
      <w:pPr>
        <w:pStyle w:val="NormalWeb"/>
        <w:spacing w:after="0"/>
        <w:ind w:left="720"/>
      </w:pPr>
      <w:r>
        <w:rPr>
          <w:color w:val="000000"/>
        </w:rPr>
        <w:t xml:space="preserve">Project Dates: </w:t>
      </w:r>
      <w:r>
        <w:rPr>
          <w:rStyle w:val="apple-tab-span"/>
          <w:color w:val="000000"/>
        </w:rPr>
        <w:tab/>
      </w:r>
      <w:r>
        <w:rPr>
          <w:rStyle w:val="apple-tab-span"/>
          <w:color w:val="000000"/>
        </w:rPr>
        <w:tab/>
      </w:r>
      <w:r>
        <w:rPr>
          <w:color w:val="000000"/>
        </w:rPr>
        <w:t>02/05/2024 - 02/23/2024</w:t>
      </w:r>
    </w:p>
    <w:p w14:paraId="42F51E4C" w14:textId="77777777" w:rsidR="00025F8C" w:rsidRDefault="00025F8C" w:rsidP="00025F8C">
      <w:pPr>
        <w:pStyle w:val="NormalWeb"/>
        <w:spacing w:after="0"/>
        <w:ind w:left="720"/>
      </w:pPr>
      <w:r>
        <w:rPr>
          <w:color w:val="000000"/>
        </w:rPr>
        <w:t xml:space="preserve">Point of Contact: </w:t>
      </w:r>
      <w:r>
        <w:rPr>
          <w:rStyle w:val="apple-tab-span"/>
          <w:color w:val="000000"/>
        </w:rPr>
        <w:tab/>
      </w:r>
      <w:r>
        <w:rPr>
          <w:color w:val="000000"/>
        </w:rPr>
        <w:t xml:space="preserve">Jawad Al </w:t>
      </w:r>
      <w:proofErr w:type="spellStart"/>
      <w:r>
        <w:rPr>
          <w:color w:val="000000"/>
        </w:rPr>
        <w:t>Baghadi</w:t>
      </w:r>
      <w:proofErr w:type="spellEnd"/>
      <w:r>
        <w:rPr>
          <w:color w:val="000000"/>
        </w:rPr>
        <w:t>, Program Director </w:t>
      </w:r>
    </w:p>
    <w:p w14:paraId="50981A88" w14:textId="77777777" w:rsidR="00025F8C" w:rsidRDefault="00025F8C" w:rsidP="00025F8C">
      <w:pPr>
        <w:pStyle w:val="NormalWeb"/>
        <w:spacing w:after="0"/>
        <w:ind w:left="2160" w:firstLine="720"/>
      </w:pPr>
      <w:r>
        <w:rPr>
          <w:color w:val="000000"/>
        </w:rPr>
        <w:t>(619) 225-7947 ext. 104 </w:t>
      </w:r>
    </w:p>
    <w:p w14:paraId="763EB3D6" w14:textId="77777777" w:rsidR="00025F8C" w:rsidRDefault="00025F8C" w:rsidP="00025F8C">
      <w:pPr>
        <w:pStyle w:val="NormalWeb"/>
        <w:spacing w:after="0"/>
        <w:ind w:left="2880"/>
      </w:pPr>
      <w:hyperlink r:id="rId6" w:history="1">
        <w:r>
          <w:rPr>
            <w:rStyle w:val="Hyperlink"/>
            <w:color w:val="1155CC"/>
          </w:rPr>
          <w:t>jawad@sandiegodiplomacy.org</w:t>
        </w:r>
      </w:hyperlink>
      <w:r>
        <w:rPr>
          <w:color w:val="000000"/>
        </w:rPr>
        <w:t> </w:t>
      </w:r>
    </w:p>
    <w:p w14:paraId="5E86102D" w14:textId="77777777" w:rsidR="00025F8C" w:rsidRDefault="00025F8C" w:rsidP="00025F8C"/>
    <w:p w14:paraId="58277CDE" w14:textId="77777777" w:rsidR="00025F8C" w:rsidRDefault="00025F8C" w:rsidP="00025F8C">
      <w:r>
        <w:pict w14:anchorId="26B7834A">
          <v:rect id="_x0000_i1031" style="width:0;height:1.5pt" o:hralign="center" o:hrstd="t" o:hr="t" fillcolor="#a0a0a0" stroked="f"/>
        </w:pict>
      </w:r>
    </w:p>
    <w:p w14:paraId="7DEE2769" w14:textId="77777777" w:rsidR="00025F8C" w:rsidRDefault="00025F8C" w:rsidP="00025F8C">
      <w:pPr>
        <w:spacing w:after="240"/>
      </w:pPr>
    </w:p>
    <w:p w14:paraId="346AF463" w14:textId="77777777" w:rsidR="00025F8C" w:rsidRDefault="00025F8C" w:rsidP="00025F8C">
      <w:pPr>
        <w:pStyle w:val="NormalWeb"/>
        <w:spacing w:after="0"/>
      </w:pPr>
      <w:r>
        <w:rPr>
          <w:b/>
          <w:bCs/>
          <w:color w:val="000000"/>
        </w:rPr>
        <w:t xml:space="preserve">Why San Diego: </w:t>
      </w:r>
      <w:r>
        <w:rPr>
          <w:color w:val="000000"/>
        </w:rPr>
        <w:t xml:space="preserve">As a border city with a large immigrant and refugee population, </w:t>
      </w:r>
      <w:r>
        <w:rPr>
          <w:rStyle w:val="apple-tab-span"/>
          <w:color w:val="000000"/>
        </w:rPr>
        <w:tab/>
      </w:r>
      <w:r>
        <w:rPr>
          <w:color w:val="000000"/>
        </w:rPr>
        <w:t xml:space="preserve">a city-stop in San Diego is ideal to explore the issues facing minority groups in the U.S. Protecting the rights of, </w:t>
      </w:r>
      <w:proofErr w:type="gramStart"/>
      <w:r>
        <w:rPr>
          <w:color w:val="000000"/>
        </w:rPr>
        <w:t>and  integrating</w:t>
      </w:r>
      <w:proofErr w:type="gramEnd"/>
      <w:r>
        <w:rPr>
          <w:color w:val="000000"/>
        </w:rPr>
        <w:t xml:space="preserve"> minority populations into a multi-cultural society, is a core priority of the immigrant/refugee assistance organizations in the region. </w:t>
      </w:r>
    </w:p>
    <w:p w14:paraId="062E3C94" w14:textId="77777777" w:rsidR="00025F8C" w:rsidRDefault="00025F8C" w:rsidP="00025F8C">
      <w:pPr>
        <w:spacing w:after="240"/>
      </w:pPr>
    </w:p>
    <w:p w14:paraId="36D6BF9A" w14:textId="77777777" w:rsidR="00025F8C" w:rsidRDefault="00025F8C" w:rsidP="00025F8C">
      <w:r>
        <w:pict w14:anchorId="69346CE6">
          <v:rect id="_x0000_i1032" style="width:0;height:1.5pt" o:hralign="center" o:hrstd="t" o:hr="t" fillcolor="#a0a0a0" stroked="f"/>
        </w:pict>
      </w:r>
    </w:p>
    <w:p w14:paraId="67813582" w14:textId="77777777" w:rsidR="00025F8C" w:rsidRDefault="00025F8C" w:rsidP="00025F8C">
      <w:pPr>
        <w:pStyle w:val="NormalWeb"/>
        <w:spacing w:before="240" w:after="0"/>
        <w:jc w:val="both"/>
      </w:pPr>
      <w:r>
        <w:rPr>
          <w:color w:val="000000"/>
          <w:shd w:val="clear" w:color="auto" w:fill="FFFFFF"/>
        </w:rPr>
        <w:t> </w:t>
      </w:r>
    </w:p>
    <w:p w14:paraId="62EEAFC4" w14:textId="77777777" w:rsidR="00025F8C" w:rsidRDefault="00025F8C" w:rsidP="00025F8C">
      <w:pPr>
        <w:pStyle w:val="NormalWeb"/>
        <w:spacing w:before="240" w:after="0"/>
        <w:jc w:val="both"/>
      </w:pPr>
      <w:r>
        <w:rPr>
          <w:b/>
          <w:bCs/>
          <w:i/>
          <w:iCs/>
          <w:color w:val="FF0000"/>
          <w:u w:val="single"/>
          <w:shd w:val="clear" w:color="auto" w:fill="FFFFFF"/>
        </w:rPr>
        <w:t>Educational Integration Resources</w:t>
      </w:r>
    </w:p>
    <w:p w14:paraId="79D9CF7C" w14:textId="77777777" w:rsidR="00025F8C" w:rsidRDefault="00025F8C" w:rsidP="00025F8C">
      <w:pPr>
        <w:pStyle w:val="NormalWeb"/>
        <w:spacing w:before="240" w:after="0"/>
        <w:jc w:val="both"/>
      </w:pPr>
      <w:r>
        <w:rPr>
          <w:b/>
          <w:bCs/>
          <w:color w:val="000000"/>
          <w:shd w:val="clear" w:color="auto" w:fill="FFFFFF"/>
        </w:rPr>
        <w:t>Cajon Valley Union School District - Family and Community Engagement (FACE) Office </w:t>
      </w:r>
    </w:p>
    <w:p w14:paraId="33F9CDB8" w14:textId="77777777" w:rsidR="00025F8C" w:rsidRDefault="00025F8C" w:rsidP="00025F8C">
      <w:pPr>
        <w:pStyle w:val="NormalWeb"/>
        <w:spacing w:after="0"/>
      </w:pPr>
      <w:hyperlink r:id="rId7" w:history="1">
        <w:r>
          <w:rPr>
            <w:rStyle w:val="Hyperlink"/>
            <w:color w:val="1155CC"/>
            <w:shd w:val="clear" w:color="auto" w:fill="FFFFFF"/>
          </w:rPr>
          <w:t>https://www.cajonvalley.net/Page/14398</w:t>
        </w:r>
      </w:hyperlink>
      <w:r>
        <w:rPr>
          <w:color w:val="000000"/>
          <w:shd w:val="clear" w:color="auto" w:fill="FFFFFF"/>
        </w:rPr>
        <w:t> </w:t>
      </w:r>
    </w:p>
    <w:p w14:paraId="1155E77C" w14:textId="77777777" w:rsidR="00025F8C" w:rsidRDefault="00025F8C" w:rsidP="00025F8C">
      <w:pPr>
        <w:pStyle w:val="NormalWeb"/>
        <w:spacing w:after="0"/>
      </w:pPr>
      <w:r>
        <w:rPr>
          <w:color w:val="000000"/>
          <w:shd w:val="clear" w:color="auto" w:fill="FFFFFF"/>
        </w:rPr>
        <w:t xml:space="preserve">El Cajon, where they teach, is a national refugee resettlement destination. Their district has received over 850 newly arrived students in the 2016-2107 school year alone, from Iraq, Syria, Afghanistan, and a handful of African and Latin American countries. In total, refugee children </w:t>
      </w:r>
      <w:r>
        <w:rPr>
          <w:color w:val="000000"/>
          <w:shd w:val="clear" w:color="auto" w:fill="FFFFFF"/>
        </w:rPr>
        <w:lastRenderedPageBreak/>
        <w:t xml:space="preserve">comprise over 19% of their student body, nearly 1 in 5 students in our district. Their mission is to provide opportunities for Cajon Valley schools and families to build meaningful and productive partnerships committed to student learning. Their work is guided by the Dual-Capacity Building Framework for Family-School Partnerships. This Framework provides a roadmap for conceptualizing, designing, and implementing </w:t>
      </w:r>
      <w:proofErr w:type="gramStart"/>
      <w:r>
        <w:rPr>
          <w:color w:val="000000"/>
          <w:shd w:val="clear" w:color="auto" w:fill="FFFFFF"/>
        </w:rPr>
        <w:t>all of</w:t>
      </w:r>
      <w:proofErr w:type="gramEnd"/>
      <w:r>
        <w:rPr>
          <w:color w:val="000000"/>
          <w:shd w:val="clear" w:color="auto" w:fill="FFFFFF"/>
        </w:rPr>
        <w:t xml:space="preserve"> their initiatives. </w:t>
      </w:r>
    </w:p>
    <w:p w14:paraId="279E3925" w14:textId="77777777" w:rsidR="00025F8C" w:rsidRDefault="00025F8C" w:rsidP="00025F8C"/>
    <w:p w14:paraId="7C0303A6" w14:textId="77777777" w:rsidR="00025F8C" w:rsidRDefault="00025F8C" w:rsidP="00025F8C">
      <w:pPr>
        <w:pStyle w:val="NormalWeb"/>
        <w:spacing w:after="0"/>
      </w:pPr>
      <w:r>
        <w:rPr>
          <w:i/>
          <w:iCs/>
          <w:color w:val="000000"/>
          <w:shd w:val="clear" w:color="auto" w:fill="FFFFFF"/>
        </w:rPr>
        <w:t>Meeting focus: Learn about the FACE Office and their initiatives to support immigrant and refugee students and families; specifically taking a deeper dive into the Power Up Refugee Student Support strategies and Newcomer Welcome Meetings. </w:t>
      </w:r>
    </w:p>
    <w:p w14:paraId="1AAFF4E3" w14:textId="77777777" w:rsidR="00025F8C" w:rsidRDefault="00025F8C" w:rsidP="00025F8C">
      <w:pPr>
        <w:spacing w:after="240"/>
      </w:pPr>
      <w:r>
        <w:br/>
      </w:r>
    </w:p>
    <w:p w14:paraId="6B526C6C" w14:textId="77777777" w:rsidR="00025F8C" w:rsidRDefault="00025F8C" w:rsidP="00025F8C">
      <w:pPr>
        <w:pStyle w:val="NormalWeb"/>
        <w:spacing w:before="240" w:after="0"/>
        <w:jc w:val="both"/>
      </w:pPr>
      <w:r>
        <w:rPr>
          <w:b/>
          <w:bCs/>
          <w:color w:val="000000"/>
          <w:shd w:val="clear" w:color="auto" w:fill="FFFFFF"/>
        </w:rPr>
        <w:t>Chula Vista Learning Community Charter School (CVLCC)</w:t>
      </w:r>
    </w:p>
    <w:p w14:paraId="541661C5" w14:textId="77777777" w:rsidR="00025F8C" w:rsidRDefault="00025F8C" w:rsidP="00025F8C">
      <w:pPr>
        <w:pStyle w:val="NormalWeb"/>
        <w:spacing w:after="0"/>
        <w:jc w:val="both"/>
      </w:pPr>
      <w:hyperlink r:id="rId8" w:history="1">
        <w:r>
          <w:rPr>
            <w:rStyle w:val="Hyperlink"/>
            <w:color w:val="1155CC"/>
            <w:shd w:val="clear" w:color="auto" w:fill="FFFFFF"/>
          </w:rPr>
          <w:t>https://www.cvlcc.org/</w:t>
        </w:r>
      </w:hyperlink>
    </w:p>
    <w:p w14:paraId="79B1AA30" w14:textId="77777777" w:rsidR="00025F8C" w:rsidRDefault="00025F8C" w:rsidP="00025F8C">
      <w:pPr>
        <w:pStyle w:val="NormalWeb"/>
        <w:spacing w:after="0"/>
        <w:jc w:val="both"/>
      </w:pPr>
      <w:r>
        <w:rPr>
          <w:color w:val="000000"/>
          <w:shd w:val="clear" w:color="auto" w:fill="FFFFFF"/>
        </w:rPr>
        <w:t xml:space="preserve">The Chula Vista Learning Community Charter School operates three schools, a primary, middle, and high school. Its founders envisioned a school focused on challenging academics with a mindful approach to relationships and social change. CVLCC follows a 50/50 Dual Language Model in grades TK - 12th. This model is meant to connect theory to practice by developing </w:t>
      </w:r>
      <w:proofErr w:type="gramStart"/>
      <w:r>
        <w:rPr>
          <w:color w:val="000000"/>
          <w:shd w:val="clear" w:color="auto" w:fill="FFFFFF"/>
        </w:rPr>
        <w:t>bi-literacy</w:t>
      </w:r>
      <w:proofErr w:type="gramEnd"/>
      <w:r>
        <w:rPr>
          <w:color w:val="000000"/>
          <w:shd w:val="clear" w:color="auto" w:fill="FFFFFF"/>
        </w:rPr>
        <w:t xml:space="preserve"> with the goal of promoting multilingualism and multiculturalism in all CLVCC students. At CVLCC it is a core belief that language and bi-literacy are assets rather than a deficit - and that all stakeholders are language learners. They expect faculty, staff, and the community to give equal value to each language.</w:t>
      </w:r>
    </w:p>
    <w:p w14:paraId="2FDAFBA9" w14:textId="77777777" w:rsidR="00025F8C" w:rsidRDefault="00025F8C" w:rsidP="00025F8C">
      <w:pPr>
        <w:pStyle w:val="NormalWeb"/>
        <w:spacing w:before="240" w:after="0"/>
        <w:jc w:val="both"/>
      </w:pPr>
      <w:r>
        <w:rPr>
          <w:i/>
          <w:iCs/>
          <w:color w:val="000000"/>
          <w:shd w:val="clear" w:color="auto" w:fill="FFFFFF"/>
        </w:rPr>
        <w:t>Meeting Focus: Discuss how the education system can utilize different modes of operation in diversifying and including multiculturalism in children of all ages.</w:t>
      </w:r>
    </w:p>
    <w:p w14:paraId="7EF53E8F" w14:textId="77777777" w:rsidR="00025F8C" w:rsidRDefault="00025F8C" w:rsidP="00025F8C">
      <w:pPr>
        <w:pStyle w:val="NormalWeb"/>
        <w:shd w:val="clear" w:color="auto" w:fill="FFFFFF"/>
        <w:spacing w:after="0"/>
      </w:pPr>
    </w:p>
    <w:p w14:paraId="216DEEAF" w14:textId="77777777" w:rsidR="00025F8C" w:rsidRDefault="00025F8C" w:rsidP="00025F8C">
      <w:pPr>
        <w:pStyle w:val="NormalWeb"/>
        <w:shd w:val="clear" w:color="auto" w:fill="FFFFFF"/>
        <w:spacing w:after="0"/>
      </w:pPr>
    </w:p>
    <w:p w14:paraId="116A776F" w14:textId="77777777" w:rsidR="00025F8C" w:rsidRDefault="00025F8C" w:rsidP="00025F8C">
      <w:pPr>
        <w:pStyle w:val="NormalWeb"/>
        <w:shd w:val="clear" w:color="auto" w:fill="FFFFFF"/>
        <w:spacing w:after="0"/>
      </w:pPr>
      <w:r>
        <w:rPr>
          <w:b/>
          <w:bCs/>
          <w:color w:val="000000"/>
          <w:shd w:val="clear" w:color="auto" w:fill="FFFFFF"/>
        </w:rPr>
        <w:t>SAY San Diego Crawford Community Connection &amp; San Diego Unified School District (SDUSD) Family</w:t>
      </w:r>
    </w:p>
    <w:p w14:paraId="3C749838" w14:textId="77777777" w:rsidR="00025F8C" w:rsidRDefault="00025F8C" w:rsidP="00025F8C">
      <w:pPr>
        <w:pStyle w:val="NormalWeb"/>
        <w:shd w:val="clear" w:color="auto" w:fill="FFFFFF"/>
        <w:spacing w:after="0"/>
        <w:ind w:firstLine="720"/>
      </w:pPr>
      <w:r>
        <w:rPr>
          <w:b/>
          <w:bCs/>
          <w:color w:val="000000"/>
          <w:shd w:val="clear" w:color="auto" w:fill="FFFFFF"/>
        </w:rPr>
        <w:t>Engagement Department</w:t>
      </w:r>
    </w:p>
    <w:p w14:paraId="60006D57" w14:textId="77777777" w:rsidR="00025F8C" w:rsidRDefault="00025F8C" w:rsidP="00025F8C">
      <w:pPr>
        <w:pStyle w:val="NormalWeb"/>
        <w:shd w:val="clear" w:color="auto" w:fill="FFFFFF"/>
        <w:spacing w:after="0"/>
        <w:ind w:firstLine="720"/>
      </w:pPr>
      <w:hyperlink r:id="rId9" w:history="1">
        <w:r>
          <w:rPr>
            <w:rStyle w:val="Hyperlink"/>
            <w:color w:val="1155CC"/>
            <w:shd w:val="clear" w:color="auto" w:fill="FFFFFF"/>
          </w:rPr>
          <w:t>https://www.saysandiego.org/program/crawford-community-connection/</w:t>
        </w:r>
      </w:hyperlink>
    </w:p>
    <w:p w14:paraId="0B6F8A03" w14:textId="77777777" w:rsidR="00025F8C" w:rsidRDefault="00025F8C" w:rsidP="00025F8C">
      <w:pPr>
        <w:pStyle w:val="NormalWeb"/>
        <w:shd w:val="clear" w:color="auto" w:fill="FFFFFF"/>
        <w:spacing w:after="0"/>
        <w:ind w:firstLine="720"/>
      </w:pPr>
      <w:hyperlink r:id="rId10" w:history="1">
        <w:r>
          <w:rPr>
            <w:rStyle w:val="Hyperlink"/>
            <w:color w:val="1155CC"/>
            <w:shd w:val="clear" w:color="auto" w:fill="FFFFFF"/>
          </w:rPr>
          <w:t>https://sdusdfamilies.org/</w:t>
        </w:r>
      </w:hyperlink>
    </w:p>
    <w:p w14:paraId="510E3BAD" w14:textId="77777777" w:rsidR="00025F8C" w:rsidRDefault="00025F8C" w:rsidP="00025F8C">
      <w:pPr>
        <w:pStyle w:val="NormalWeb"/>
        <w:shd w:val="clear" w:color="auto" w:fill="FFFFFF"/>
        <w:spacing w:after="0"/>
        <w:ind w:left="720"/>
      </w:pPr>
      <w:r>
        <w:rPr>
          <w:color w:val="000000"/>
          <w:shd w:val="clear" w:color="auto" w:fill="FFFFFF"/>
        </w:rPr>
        <w:t xml:space="preserve">Established in 1990, the </w:t>
      </w:r>
      <w:r>
        <w:rPr>
          <w:b/>
          <w:bCs/>
          <w:color w:val="000000"/>
          <w:shd w:val="clear" w:color="auto" w:fill="FFFFFF"/>
        </w:rPr>
        <w:t>Crawford Community Connection (CCC)</w:t>
      </w:r>
      <w:r>
        <w:rPr>
          <w:color w:val="000000"/>
          <w:shd w:val="clear" w:color="auto" w:fill="FFFFFF"/>
        </w:rPr>
        <w:t xml:space="preserve"> serves all students and families in City Heights (a city with one of the largest refugee populations in the nation) as a school-based </w:t>
      </w:r>
      <w:proofErr w:type="spellStart"/>
      <w:r>
        <w:rPr>
          <w:color w:val="000000"/>
          <w:shd w:val="clear" w:color="auto" w:fill="FFFFFF"/>
        </w:rPr>
        <w:t>amily</w:t>
      </w:r>
      <w:proofErr w:type="spellEnd"/>
      <w:r>
        <w:rPr>
          <w:color w:val="000000"/>
          <w:shd w:val="clear" w:color="auto" w:fill="FFFFFF"/>
        </w:rPr>
        <w:t xml:space="preserve"> resource center located on the Crawford High School campus. CCC ensures that Crawford Cluster schools and their students are linked to a network of services and community resources to eliminate barriers to student access. </w:t>
      </w:r>
    </w:p>
    <w:p w14:paraId="2A144A98" w14:textId="77777777" w:rsidR="00025F8C" w:rsidRDefault="00025F8C" w:rsidP="00025F8C">
      <w:pPr>
        <w:pStyle w:val="NormalWeb"/>
        <w:shd w:val="clear" w:color="auto" w:fill="FFFFFF"/>
        <w:spacing w:after="0"/>
        <w:ind w:left="720"/>
      </w:pPr>
      <w:r>
        <w:rPr>
          <w:b/>
          <w:bCs/>
          <w:color w:val="000000"/>
          <w:shd w:val="clear" w:color="auto" w:fill="FFFFFF"/>
        </w:rPr>
        <w:t>San Diego Unified School District</w:t>
      </w:r>
      <w:r>
        <w:rPr>
          <w:color w:val="000000"/>
          <w:shd w:val="clear" w:color="auto" w:fill="FFFFFF"/>
        </w:rPr>
        <w:t xml:space="preserve"> serves more than 121,000 students in pre-school through grade 12 and is the second largest district in California. The student population represents ethnic groups with more than 60 languages and dialects. The </w:t>
      </w:r>
      <w:r>
        <w:rPr>
          <w:b/>
          <w:bCs/>
          <w:color w:val="000000"/>
          <w:shd w:val="clear" w:color="auto" w:fill="FFFFFF"/>
        </w:rPr>
        <w:t xml:space="preserve">Family and Community Engagement Team’s </w:t>
      </w:r>
      <w:r>
        <w:rPr>
          <w:color w:val="000000"/>
          <w:shd w:val="clear" w:color="auto" w:fill="FFFFFF"/>
        </w:rPr>
        <w:t xml:space="preserve">mission is to support district families, staff, and </w:t>
      </w:r>
      <w:r>
        <w:rPr>
          <w:color w:val="000000"/>
          <w:shd w:val="clear" w:color="auto" w:fill="FFFFFF"/>
        </w:rPr>
        <w:lastRenderedPageBreak/>
        <w:t>community partners in engaging in highly effective practices that bring stakeholders together for student success.</w:t>
      </w:r>
    </w:p>
    <w:p w14:paraId="677E6E86" w14:textId="77777777" w:rsidR="00025F8C" w:rsidRDefault="00025F8C" w:rsidP="00025F8C">
      <w:pPr>
        <w:pStyle w:val="NormalWeb"/>
        <w:shd w:val="clear" w:color="auto" w:fill="FFFFFF"/>
        <w:spacing w:before="240" w:after="0"/>
      </w:pPr>
      <w:r>
        <w:rPr>
          <w:i/>
          <w:iCs/>
          <w:color w:val="000000"/>
          <w:shd w:val="clear" w:color="auto" w:fill="FFFFFF"/>
        </w:rPr>
        <w:t>Meeting Focus: Discuss educational supports for refugee students and families at San Diego Unified School District and how their collaboration with Crawford Community Connection helps eliminates barriers to access for refugee students in City Heights. </w:t>
      </w:r>
    </w:p>
    <w:p w14:paraId="78630B8E" w14:textId="77777777" w:rsidR="00025F8C" w:rsidRDefault="00025F8C" w:rsidP="00025F8C">
      <w:pPr>
        <w:spacing w:after="240"/>
      </w:pPr>
    </w:p>
    <w:p w14:paraId="0ABF309D" w14:textId="77777777" w:rsidR="00025F8C" w:rsidRDefault="00025F8C" w:rsidP="00025F8C">
      <w:pPr>
        <w:pStyle w:val="NormalWeb"/>
        <w:spacing w:before="240" w:after="0"/>
        <w:jc w:val="both"/>
      </w:pPr>
      <w:r>
        <w:rPr>
          <w:b/>
          <w:bCs/>
          <w:color w:val="000000"/>
          <w:shd w:val="clear" w:color="auto" w:fill="FFFFFF"/>
        </w:rPr>
        <w:t>Borderless Scholars Program, San Diego Mesa College </w:t>
      </w:r>
    </w:p>
    <w:p w14:paraId="63B8AB68" w14:textId="77777777" w:rsidR="00025F8C" w:rsidRDefault="00025F8C" w:rsidP="00025F8C">
      <w:pPr>
        <w:pStyle w:val="NormalWeb"/>
        <w:spacing w:after="0"/>
        <w:jc w:val="both"/>
      </w:pPr>
      <w:hyperlink r:id="rId11" w:history="1">
        <w:r>
          <w:rPr>
            <w:rStyle w:val="Hyperlink"/>
            <w:color w:val="1155CC"/>
            <w:shd w:val="clear" w:color="auto" w:fill="FFFFFF"/>
          </w:rPr>
          <w:t>https://www.sdmesa.edu/student-services/eops/borderless-scholars/index.shtml</w:t>
        </w:r>
      </w:hyperlink>
    </w:p>
    <w:p w14:paraId="3E94B3B6" w14:textId="77777777" w:rsidR="00025F8C" w:rsidRDefault="00025F8C" w:rsidP="00025F8C">
      <w:pPr>
        <w:pStyle w:val="NormalWeb"/>
        <w:spacing w:after="0"/>
        <w:jc w:val="both"/>
      </w:pPr>
      <w:r>
        <w:rPr>
          <w:color w:val="000000"/>
          <w:shd w:val="clear" w:color="auto" w:fill="FFFFFF"/>
        </w:rPr>
        <w:t xml:space="preserve">The Borderless Scholars’ program is designed to provide a safe and welcoming environment for undocumented students and </w:t>
      </w:r>
      <w:proofErr w:type="spellStart"/>
      <w:r>
        <w:rPr>
          <w:color w:val="000000"/>
          <w:shd w:val="clear" w:color="auto" w:fill="FFFFFF"/>
        </w:rPr>
        <w:t>undocu</w:t>
      </w:r>
      <w:proofErr w:type="spellEnd"/>
      <w:r>
        <w:rPr>
          <w:color w:val="000000"/>
          <w:shd w:val="clear" w:color="auto" w:fill="FFFFFF"/>
        </w:rPr>
        <w:t xml:space="preserve">-allies. They support these students to overcome personal and educational challenges due to their immigration status. They provide personal, career, and academic counseling, on-campus support services, and community resources including free legal services. Advocacy and social justice </w:t>
      </w:r>
      <w:proofErr w:type="gramStart"/>
      <w:r>
        <w:rPr>
          <w:color w:val="000000"/>
          <w:shd w:val="clear" w:color="auto" w:fill="FFFFFF"/>
        </w:rPr>
        <w:t>is</w:t>
      </w:r>
      <w:proofErr w:type="gramEnd"/>
      <w:r>
        <w:rPr>
          <w:color w:val="000000"/>
          <w:shd w:val="clear" w:color="auto" w:fill="FFFFFF"/>
        </w:rPr>
        <w:t xml:space="preserve"> their main passion and allows them to be the support students need. Their services include counseling, meal cards, California Dream Act application assistance, immigration consultations, etc.</w:t>
      </w:r>
    </w:p>
    <w:p w14:paraId="69BF1B6A" w14:textId="77777777" w:rsidR="00025F8C" w:rsidRDefault="00025F8C" w:rsidP="00025F8C">
      <w:pPr>
        <w:pStyle w:val="NormalWeb"/>
        <w:spacing w:before="240" w:after="0"/>
        <w:jc w:val="both"/>
      </w:pPr>
      <w:r>
        <w:rPr>
          <w:i/>
          <w:iCs/>
          <w:color w:val="000000"/>
          <w:shd w:val="clear" w:color="auto" w:fill="FFFFFF"/>
        </w:rPr>
        <w:t>Meeting Focus: Explore the Borderless Scholars Program and how they provide aid and support for undocumented students at their institution.</w:t>
      </w:r>
    </w:p>
    <w:p w14:paraId="638BAA97" w14:textId="77777777" w:rsidR="00025F8C" w:rsidRDefault="00025F8C" w:rsidP="00025F8C">
      <w:pPr>
        <w:pStyle w:val="NormalWeb"/>
        <w:shd w:val="clear" w:color="auto" w:fill="FFFFFF"/>
        <w:spacing w:after="0"/>
        <w:ind w:left="2160"/>
      </w:pPr>
      <w:r>
        <w:rPr>
          <w:color w:val="000000"/>
          <w:shd w:val="clear" w:color="auto" w:fill="FFFFFF"/>
        </w:rPr>
        <w:t> </w:t>
      </w:r>
    </w:p>
    <w:p w14:paraId="001C5114" w14:textId="77777777" w:rsidR="00025F8C" w:rsidRDefault="00025F8C" w:rsidP="00025F8C">
      <w:pPr>
        <w:pStyle w:val="NormalWeb"/>
        <w:spacing w:before="240" w:after="0"/>
        <w:jc w:val="both"/>
      </w:pPr>
      <w:r>
        <w:rPr>
          <w:b/>
          <w:bCs/>
          <w:i/>
          <w:iCs/>
          <w:color w:val="FF0000"/>
          <w:u w:val="single"/>
          <w:shd w:val="clear" w:color="auto" w:fill="FFFFFF"/>
        </w:rPr>
        <w:t>Governmental Resources:</w:t>
      </w:r>
      <w:r>
        <w:rPr>
          <w:i/>
          <w:iCs/>
          <w:color w:val="000000"/>
          <w:shd w:val="clear" w:color="auto" w:fill="FFFFFF"/>
        </w:rPr>
        <w:t> </w:t>
      </w:r>
    </w:p>
    <w:p w14:paraId="595F2728" w14:textId="77777777" w:rsidR="00025F8C" w:rsidRDefault="00025F8C" w:rsidP="00025F8C">
      <w:pPr>
        <w:pStyle w:val="NormalWeb"/>
        <w:spacing w:before="240" w:after="0"/>
        <w:jc w:val="both"/>
      </w:pPr>
      <w:r>
        <w:rPr>
          <w:b/>
          <w:bCs/>
          <w:color w:val="000000"/>
          <w:shd w:val="clear" w:color="auto" w:fill="FFFFFF"/>
        </w:rPr>
        <w:t>Welcoming San Diego</w:t>
      </w:r>
    </w:p>
    <w:p w14:paraId="326E20E5" w14:textId="77777777" w:rsidR="00025F8C" w:rsidRDefault="00025F8C" w:rsidP="00025F8C">
      <w:pPr>
        <w:pStyle w:val="NormalWeb"/>
        <w:spacing w:after="0"/>
        <w:jc w:val="both"/>
      </w:pPr>
      <w:hyperlink r:id="rId12" w:history="1">
        <w:r>
          <w:rPr>
            <w:rStyle w:val="Hyperlink"/>
            <w:color w:val="1155CC"/>
            <w:shd w:val="clear" w:color="auto" w:fill="FFFFFF"/>
          </w:rPr>
          <w:t>https://www.sandiego.gov/welcomingsd</w:t>
        </w:r>
      </w:hyperlink>
    </w:p>
    <w:p w14:paraId="45F0C09E" w14:textId="77777777" w:rsidR="00025F8C" w:rsidRDefault="00025F8C" w:rsidP="00025F8C">
      <w:pPr>
        <w:pStyle w:val="NormalWeb"/>
        <w:spacing w:after="0"/>
        <w:jc w:val="both"/>
      </w:pPr>
      <w:r>
        <w:rPr>
          <w:color w:val="000000"/>
          <w:shd w:val="clear" w:color="auto" w:fill="FFFFFF"/>
        </w:rPr>
        <w:t xml:space="preserve">Welcoming San Diego is a City of San Diego initiative designed to advance the civic, social and economic integration of immigrants and refugees. We envision a vibrant, inclusive, and safe binational region that attracts families and businesses from around the world and that all San Diegans can flourish in. As the birthplace of California, San Diego is a gateway for newcomers searching for freedom and opportunity. Our strength and future </w:t>
      </w:r>
      <w:proofErr w:type="gramStart"/>
      <w:r>
        <w:rPr>
          <w:color w:val="000000"/>
          <w:shd w:val="clear" w:color="auto" w:fill="FFFFFF"/>
        </w:rPr>
        <w:t>is</w:t>
      </w:r>
      <w:proofErr w:type="gramEnd"/>
      <w:r>
        <w:rPr>
          <w:color w:val="000000"/>
          <w:shd w:val="clear" w:color="auto" w:fill="FFFFFF"/>
        </w:rPr>
        <w:t xml:space="preserve"> tied to our ability to ensure New Americans can fully participate in civic life, access public resources, and contribute their skills. San Diego was awarded the Gateways for Growth grant to bring together other local government agencies, nonprofits, educational institutions and businesses to develop a strategic plan on immigrant integration. In February of 2019, the City of San Diego formally launched the Welcoming San Diego Initiative accompanied by the Welcoming San Diego Strategic Plan. The City’s Immigrant Affairs Manager is responsible for continuing this effort.</w:t>
      </w:r>
    </w:p>
    <w:p w14:paraId="401A358E" w14:textId="77777777" w:rsidR="00025F8C" w:rsidRDefault="00025F8C" w:rsidP="00025F8C">
      <w:pPr>
        <w:pStyle w:val="NormalWeb"/>
        <w:spacing w:before="240" w:after="0"/>
        <w:ind w:left="720" w:firstLine="20"/>
        <w:jc w:val="both"/>
      </w:pPr>
      <w:r>
        <w:rPr>
          <w:b/>
          <w:bCs/>
          <w:color w:val="000000"/>
          <w:shd w:val="clear" w:color="auto" w:fill="FFFFFF"/>
        </w:rPr>
        <w:t>Rita Fernandez, Director of Global Affairs</w:t>
      </w:r>
    </w:p>
    <w:p w14:paraId="48855F5A" w14:textId="77777777" w:rsidR="00025F8C" w:rsidRDefault="00025F8C" w:rsidP="00025F8C">
      <w:pPr>
        <w:pStyle w:val="NormalWeb"/>
        <w:spacing w:after="0"/>
        <w:ind w:left="720"/>
        <w:jc w:val="both"/>
      </w:pPr>
      <w:hyperlink r:id="rId13" w:history="1">
        <w:r>
          <w:rPr>
            <w:rStyle w:val="Hyperlink"/>
            <w:color w:val="1155CC"/>
            <w:shd w:val="clear" w:color="auto" w:fill="FFFFFF"/>
          </w:rPr>
          <w:t>https://www.sandiegouniontribune.com/name-drop-san-diego/story/2020-10-13/get-to-know-rita-fernandez-immigration-affairs-manager-for-the-city-of-san-diego</w:t>
        </w:r>
      </w:hyperlink>
    </w:p>
    <w:p w14:paraId="3FA7E692" w14:textId="77777777" w:rsidR="00025F8C" w:rsidRDefault="00025F8C" w:rsidP="00025F8C">
      <w:pPr>
        <w:pStyle w:val="NormalWeb"/>
        <w:spacing w:after="0"/>
        <w:ind w:left="720"/>
        <w:jc w:val="both"/>
      </w:pPr>
      <w:r>
        <w:rPr>
          <w:color w:val="000000"/>
          <w:shd w:val="clear" w:color="auto" w:fill="FFFFFF"/>
        </w:rPr>
        <w:lastRenderedPageBreak/>
        <w:t>Rita Fernandez is the current Director of Global Affairs for the newly elected Mayor of San Diego, Todd Gloria. Before her current position, Fernandez was appointed to the position of Immigration Affairs Manager by the former Mayor Kevin Faulconer. Rita Fernandez has a long history of working on immigration policy for lawmakers including Representative Juan Vargas of the 51</w:t>
      </w:r>
      <w:r>
        <w:rPr>
          <w:color w:val="000000"/>
          <w:sz w:val="14"/>
          <w:szCs w:val="14"/>
          <w:shd w:val="clear" w:color="auto" w:fill="FFFFFF"/>
          <w:vertAlign w:val="superscript"/>
        </w:rPr>
        <w:t>st</w:t>
      </w:r>
      <w:r>
        <w:rPr>
          <w:color w:val="000000"/>
          <w:shd w:val="clear" w:color="auto" w:fill="FFFFFF"/>
        </w:rPr>
        <w:t xml:space="preserve"> Congressional District and Los Angeles Mayor Eric Garcetti. During her tenure with Congressman Juan Vargas’s office, Fernandez worked closely on immigration and border issues. At Los Angeles Mayor Eric Garcetti’s office, she collaborated with stakeholders to identify the needs of immigrant communities and coordinate initiatives like a financial literacy and naturalization program. At the City of San Diego, Fernandez is responsible for implementing policies, reviewing proposals and facilitating the integration of immigrants.</w:t>
      </w:r>
    </w:p>
    <w:p w14:paraId="274557F1" w14:textId="77777777" w:rsidR="00025F8C" w:rsidRDefault="00025F8C" w:rsidP="00025F8C"/>
    <w:p w14:paraId="2A4B776B" w14:textId="77777777" w:rsidR="00025F8C" w:rsidRDefault="00025F8C" w:rsidP="00025F8C">
      <w:pPr>
        <w:pStyle w:val="NormalWeb"/>
        <w:spacing w:after="0"/>
        <w:jc w:val="both"/>
      </w:pPr>
      <w:r>
        <w:rPr>
          <w:i/>
          <w:iCs/>
          <w:color w:val="000000"/>
          <w:shd w:val="clear" w:color="auto" w:fill="FFFFFF"/>
        </w:rPr>
        <w:t>Meeting Focus: Explore how the Mayor of San Diego’s office fosters a welcoming environment for migrants as well as the initiatives and partnerships with other entities for these efforts.</w:t>
      </w:r>
    </w:p>
    <w:p w14:paraId="2C31068F" w14:textId="77777777" w:rsidR="00025F8C" w:rsidRDefault="00025F8C" w:rsidP="00025F8C">
      <w:pPr>
        <w:pStyle w:val="NormalWeb"/>
        <w:spacing w:before="240" w:after="0"/>
        <w:jc w:val="both"/>
      </w:pPr>
      <w:r>
        <w:rPr>
          <w:b/>
          <w:bCs/>
          <w:color w:val="000000"/>
          <w:shd w:val="clear" w:color="auto" w:fill="FFFFFF"/>
        </w:rPr>
        <w:t> </w:t>
      </w:r>
    </w:p>
    <w:p w14:paraId="6FD568C0" w14:textId="77777777" w:rsidR="00025F8C" w:rsidRDefault="00025F8C" w:rsidP="00025F8C">
      <w:pPr>
        <w:pStyle w:val="NormalWeb"/>
        <w:spacing w:before="240" w:after="0"/>
        <w:jc w:val="both"/>
      </w:pPr>
      <w:r>
        <w:rPr>
          <w:b/>
          <w:bCs/>
          <w:color w:val="000000"/>
          <w:shd w:val="clear" w:color="auto" w:fill="FFFFFF"/>
        </w:rPr>
        <w:t>San Diego Police Department (SDPD) Multi-Cultural Community Relations Office</w:t>
      </w:r>
    </w:p>
    <w:p w14:paraId="69206E8E" w14:textId="77777777" w:rsidR="00025F8C" w:rsidRDefault="00025F8C" w:rsidP="00025F8C">
      <w:pPr>
        <w:pStyle w:val="NormalWeb"/>
        <w:spacing w:after="0"/>
        <w:jc w:val="both"/>
      </w:pPr>
      <w:hyperlink r:id="rId14" w:history="1">
        <w:r>
          <w:rPr>
            <w:rStyle w:val="Hyperlink"/>
            <w:color w:val="1155CC"/>
            <w:shd w:val="clear" w:color="auto" w:fill="FFFFFF"/>
          </w:rPr>
          <w:t>https://www.sandiego.gov/police</w:t>
        </w:r>
      </w:hyperlink>
    </w:p>
    <w:p w14:paraId="1C3E3181" w14:textId="77777777" w:rsidR="00025F8C" w:rsidRDefault="00025F8C" w:rsidP="00025F8C">
      <w:pPr>
        <w:pStyle w:val="NormalWeb"/>
        <w:spacing w:after="0"/>
        <w:jc w:val="both"/>
      </w:pPr>
      <w:hyperlink r:id="rId15" w:history="1">
        <w:r>
          <w:rPr>
            <w:rStyle w:val="Hyperlink"/>
            <w:color w:val="1155CC"/>
            <w:shd w:val="clear" w:color="auto" w:fill="FFFFFF"/>
          </w:rPr>
          <w:t>https://www.facebook.com/sdpd.MCCRO/</w:t>
        </w:r>
      </w:hyperlink>
    </w:p>
    <w:p w14:paraId="18FDD544" w14:textId="77777777" w:rsidR="00025F8C" w:rsidRDefault="00025F8C" w:rsidP="00025F8C">
      <w:pPr>
        <w:pStyle w:val="NormalWeb"/>
        <w:spacing w:after="0"/>
        <w:jc w:val="both"/>
      </w:pPr>
      <w:r>
        <w:rPr>
          <w:color w:val="000000"/>
          <w:shd w:val="clear" w:color="auto" w:fill="FFFFFF"/>
        </w:rPr>
        <w:t>The San Diego Police Department (SDPD)</w:t>
      </w:r>
      <w:r>
        <w:rPr>
          <w:b/>
          <w:bCs/>
          <w:color w:val="000000"/>
          <w:shd w:val="clear" w:color="auto" w:fill="FFFFFF"/>
        </w:rPr>
        <w:t xml:space="preserve"> </w:t>
      </w:r>
      <w:r>
        <w:rPr>
          <w:color w:val="000000"/>
          <w:shd w:val="clear" w:color="auto" w:fill="FFFFFF"/>
        </w:rPr>
        <w:t>is the primary law enforcement agency for the city of San Diego. The Multi-Cultural Community Relations Office was established by the SDPD in 1987 to address the specific needs of the growing refugee population in San Diego. Their mission is to maintain open communications with immigrant and refugee communities within the City of San Diego and contribute to the safety and security of these communities by offering crime prevention support and assistance. </w:t>
      </w:r>
    </w:p>
    <w:p w14:paraId="5CEB5C68" w14:textId="77777777" w:rsidR="00025F8C" w:rsidRDefault="00025F8C" w:rsidP="00025F8C">
      <w:pPr>
        <w:pStyle w:val="NormalWeb"/>
        <w:spacing w:before="240" w:after="0"/>
        <w:jc w:val="both"/>
      </w:pPr>
      <w:r>
        <w:rPr>
          <w:i/>
          <w:iCs/>
          <w:color w:val="000000"/>
          <w:shd w:val="clear" w:color="auto" w:fill="FFFFFF"/>
        </w:rPr>
        <w:t>Meeting Focus: Discuss how SDPD utilizes this office to engage and connect with refugee and migrant populations in a welcoming and inclusive manner.</w:t>
      </w:r>
    </w:p>
    <w:p w14:paraId="4C44DF4B" w14:textId="77777777" w:rsidR="00025F8C" w:rsidRDefault="00025F8C" w:rsidP="00025F8C">
      <w:pPr>
        <w:pStyle w:val="NormalWeb"/>
        <w:spacing w:before="240" w:after="0"/>
        <w:jc w:val="both"/>
      </w:pPr>
      <w:r>
        <w:rPr>
          <w:color w:val="000000"/>
          <w:shd w:val="clear" w:color="auto" w:fill="FFFFFF"/>
        </w:rPr>
        <w:t> </w:t>
      </w:r>
      <w:r>
        <w:rPr>
          <w:i/>
          <w:iCs/>
          <w:color w:val="000000"/>
          <w:shd w:val="clear" w:color="auto" w:fill="FFFFFF"/>
        </w:rPr>
        <w:t> </w:t>
      </w:r>
    </w:p>
    <w:p w14:paraId="09370E1A" w14:textId="77777777" w:rsidR="00025F8C" w:rsidRDefault="00025F8C" w:rsidP="00025F8C">
      <w:pPr>
        <w:pStyle w:val="NormalWeb"/>
        <w:shd w:val="clear" w:color="auto" w:fill="FFFFFF"/>
        <w:spacing w:after="0"/>
        <w:jc w:val="both"/>
      </w:pPr>
      <w:r>
        <w:rPr>
          <w:b/>
          <w:bCs/>
          <w:color w:val="000000"/>
          <w:shd w:val="clear" w:color="auto" w:fill="FFFFFF"/>
        </w:rPr>
        <w:t xml:space="preserve">U.S. Customs and Border Protection (CBP) – San Diego Sector </w:t>
      </w:r>
      <w:r>
        <w:rPr>
          <w:color w:val="000000"/>
          <w:shd w:val="clear" w:color="auto" w:fill="FFFFFF"/>
        </w:rPr>
        <w:t> </w:t>
      </w:r>
    </w:p>
    <w:p w14:paraId="2024A45C" w14:textId="77777777" w:rsidR="00025F8C" w:rsidRDefault="00025F8C" w:rsidP="00025F8C">
      <w:pPr>
        <w:pStyle w:val="NormalWeb"/>
        <w:shd w:val="clear" w:color="auto" w:fill="FFFFFF"/>
        <w:spacing w:after="0"/>
        <w:jc w:val="both"/>
      </w:pPr>
      <w:hyperlink r:id="rId16" w:history="1">
        <w:r>
          <w:rPr>
            <w:rStyle w:val="Hyperlink"/>
            <w:color w:val="1155CC"/>
            <w:shd w:val="clear" w:color="auto" w:fill="FFFFFF"/>
          </w:rPr>
          <w:t>https://www.cbp.gov/border-security/along-us-borders/border-patrol-sectors/san-diego-sector-california</w:t>
        </w:r>
      </w:hyperlink>
      <w:r>
        <w:rPr>
          <w:color w:val="0070C0"/>
          <w:shd w:val="clear" w:color="auto" w:fill="FFFFFF"/>
        </w:rPr>
        <w:t>       </w:t>
      </w:r>
    </w:p>
    <w:p w14:paraId="38C217A4" w14:textId="77777777" w:rsidR="00025F8C" w:rsidRDefault="00025F8C" w:rsidP="00025F8C">
      <w:pPr>
        <w:pStyle w:val="NormalWeb"/>
        <w:shd w:val="clear" w:color="auto" w:fill="FFFFFF"/>
        <w:spacing w:after="0"/>
        <w:jc w:val="both"/>
      </w:pPr>
      <w:r>
        <w:rPr>
          <w:color w:val="000000"/>
          <w:shd w:val="clear" w:color="auto" w:fill="FFFFFF"/>
        </w:rPr>
        <w:t xml:space="preserve">The San Diego Sector of the U.S. Customs and Border Protection (CBP) consists of more than 7,000 square miles and 66 linear miles of international boundary with Mexico. The San Diego Sector encompasses coastal beaches and expansive mesas to coastal and inland mountains, rugged canyons and high desert. Directly to the South of San Diego lie the Mexican cities of Tijuana and </w:t>
      </w:r>
      <w:proofErr w:type="spellStart"/>
      <w:r>
        <w:rPr>
          <w:color w:val="000000"/>
          <w:shd w:val="clear" w:color="auto" w:fill="FFFFFF"/>
        </w:rPr>
        <w:t>Tecate</w:t>
      </w:r>
      <w:proofErr w:type="spellEnd"/>
      <w:r>
        <w:rPr>
          <w:color w:val="000000"/>
          <w:shd w:val="clear" w:color="auto" w:fill="FFFFFF"/>
        </w:rPr>
        <w:t xml:space="preserve">, Baja California - with a combined population of more than 2 million.  Today, San Diego Sector is focused on addressing the continuously changing tactics of transnational criminal organizations as well as migration patterns affecting the Southern border. With the increase in </w:t>
      </w:r>
      <w:r>
        <w:rPr>
          <w:color w:val="000000"/>
          <w:shd w:val="clear" w:color="auto" w:fill="FFFFFF"/>
        </w:rPr>
        <w:lastRenderedPageBreak/>
        <w:t>smuggling activity in recent years along Southern California's coastal borders, additional Border Patrol agents have been assigned to combat the maritime smuggling of humans and drugs, and San Diego Sector's Primary Operational Domain has increased from 91 coastal border miles to 114.</w:t>
      </w:r>
    </w:p>
    <w:p w14:paraId="0911CD97" w14:textId="77777777" w:rsidR="00025F8C" w:rsidRDefault="00025F8C" w:rsidP="00025F8C">
      <w:pPr>
        <w:pStyle w:val="NormalWeb"/>
        <w:shd w:val="clear" w:color="auto" w:fill="FFFFFF"/>
        <w:spacing w:after="0"/>
        <w:jc w:val="both"/>
      </w:pPr>
      <w:r>
        <w:rPr>
          <w:i/>
          <w:iCs/>
          <w:color w:val="000000"/>
          <w:shd w:val="clear" w:color="auto" w:fill="FFFFFF"/>
        </w:rPr>
        <w:t>Meeting Focus: Discuss security measures and policy priorities along the U.S. Mexican Border, and CBP protocols for processing immigrants and asylees at the border.  </w:t>
      </w:r>
    </w:p>
    <w:p w14:paraId="0B08D99F" w14:textId="77777777" w:rsidR="00025F8C" w:rsidRDefault="00025F8C" w:rsidP="00025F8C"/>
    <w:p w14:paraId="6D917257" w14:textId="77777777" w:rsidR="00025F8C" w:rsidRDefault="00025F8C" w:rsidP="00025F8C">
      <w:pPr>
        <w:pStyle w:val="NormalWeb"/>
        <w:spacing w:before="240" w:after="0"/>
        <w:jc w:val="both"/>
      </w:pPr>
      <w:r>
        <w:rPr>
          <w:b/>
          <w:bCs/>
          <w:i/>
          <w:iCs/>
          <w:color w:val="FF0000"/>
          <w:u w:val="single"/>
          <w:shd w:val="clear" w:color="auto" w:fill="FFFFFF"/>
        </w:rPr>
        <w:t>Community and Non-Governmental Resources:</w:t>
      </w:r>
    </w:p>
    <w:p w14:paraId="7FDC5BAD" w14:textId="77777777" w:rsidR="00025F8C" w:rsidRDefault="00025F8C" w:rsidP="00025F8C">
      <w:pPr>
        <w:pStyle w:val="NormalWeb"/>
        <w:spacing w:before="240" w:after="0"/>
        <w:jc w:val="both"/>
      </w:pPr>
      <w:r>
        <w:rPr>
          <w:b/>
          <w:bCs/>
          <w:color w:val="000000"/>
          <w:shd w:val="clear" w:color="auto" w:fill="FFFFFF"/>
        </w:rPr>
        <w:t>International Rescue Committee</w:t>
      </w:r>
    </w:p>
    <w:p w14:paraId="43B60797" w14:textId="77777777" w:rsidR="00025F8C" w:rsidRDefault="00025F8C" w:rsidP="00025F8C">
      <w:pPr>
        <w:pStyle w:val="NormalWeb"/>
        <w:spacing w:after="0"/>
        <w:jc w:val="both"/>
      </w:pPr>
      <w:hyperlink r:id="rId17" w:history="1">
        <w:r>
          <w:rPr>
            <w:rStyle w:val="Hyperlink"/>
            <w:color w:val="1155CC"/>
            <w:shd w:val="clear" w:color="auto" w:fill="FFFFFF"/>
          </w:rPr>
          <w:t>https://www.rescue.org/united-states/san-diego-ca</w:t>
        </w:r>
      </w:hyperlink>
    </w:p>
    <w:p w14:paraId="394DFC8E" w14:textId="77777777" w:rsidR="00025F8C" w:rsidRDefault="00025F8C" w:rsidP="00025F8C">
      <w:pPr>
        <w:pStyle w:val="NormalWeb"/>
        <w:spacing w:after="0"/>
        <w:jc w:val="both"/>
      </w:pPr>
      <w:r>
        <w:rPr>
          <w:color w:val="000000"/>
          <w:shd w:val="clear" w:color="auto" w:fill="FFFFFF"/>
        </w:rPr>
        <w:t>The International Rescue Committee provides opportunities for refugees, asylees, victims of human trafficking, survivors of torture, and other immigrants to thrive in America. Each year, thousands of people, forced to flee violence and persecution, are welcomed by the people of the United States into the safety and freedom of America. These individuals have survived against incredible odds. The IRC collaborates closely with government bodies, civil society actors, and local volunteers to support refugees, asylum-seekers, and other immigrants in San Diego, as they work to rebuild their lives.</w:t>
      </w:r>
    </w:p>
    <w:p w14:paraId="7FDE9F1C" w14:textId="77777777" w:rsidR="00025F8C" w:rsidRDefault="00025F8C" w:rsidP="00025F8C">
      <w:pPr>
        <w:pStyle w:val="NormalWeb"/>
        <w:spacing w:before="240" w:after="0"/>
      </w:pPr>
      <w:r>
        <w:rPr>
          <w:i/>
          <w:iCs/>
          <w:color w:val="000000"/>
          <w:shd w:val="clear" w:color="auto" w:fill="FFFFFF"/>
        </w:rPr>
        <w:t xml:space="preserve">Meeting Focus: Discuss the IRC’s local work and how this connects to their work globally of supporting all migrants and </w:t>
      </w:r>
      <w:r>
        <w:rPr>
          <w:i/>
          <w:iCs/>
          <w:color w:val="000000"/>
          <w:u w:val="single"/>
          <w:shd w:val="clear" w:color="auto" w:fill="FFFFFF"/>
        </w:rPr>
        <w:t>participate in/learn about their various volunteer opportunities to help this community. </w:t>
      </w:r>
    </w:p>
    <w:p w14:paraId="1A8AF8F9" w14:textId="77777777" w:rsidR="00025F8C" w:rsidRDefault="00025F8C" w:rsidP="00025F8C">
      <w:pPr>
        <w:pStyle w:val="NormalWeb"/>
        <w:spacing w:before="240" w:after="0"/>
      </w:pPr>
      <w:r>
        <w:rPr>
          <w:color w:val="000000"/>
          <w:u w:val="single"/>
          <w:shd w:val="clear" w:color="auto" w:fill="FFFFFF"/>
        </w:rPr>
        <w:t> </w:t>
      </w:r>
    </w:p>
    <w:p w14:paraId="607E2F6A" w14:textId="77777777" w:rsidR="00025F8C" w:rsidRDefault="00025F8C" w:rsidP="00025F8C">
      <w:pPr>
        <w:pStyle w:val="NormalWeb"/>
        <w:spacing w:before="240" w:after="0"/>
      </w:pPr>
      <w:r>
        <w:rPr>
          <w:b/>
          <w:bCs/>
          <w:color w:val="000000"/>
          <w:shd w:val="clear" w:color="auto" w:fill="FFFFFF"/>
        </w:rPr>
        <w:t>Jewish Family Services – Refugee &amp; Immigration Services</w:t>
      </w:r>
    </w:p>
    <w:p w14:paraId="63EDCFDF" w14:textId="77777777" w:rsidR="00025F8C" w:rsidRDefault="00025F8C" w:rsidP="00025F8C">
      <w:pPr>
        <w:pStyle w:val="NormalWeb"/>
        <w:spacing w:after="0"/>
      </w:pPr>
      <w:hyperlink r:id="rId18" w:history="1">
        <w:r>
          <w:rPr>
            <w:rStyle w:val="Hyperlink"/>
            <w:color w:val="1155CC"/>
            <w:shd w:val="clear" w:color="auto" w:fill="FFFFFF"/>
          </w:rPr>
          <w:t>https://www.jfssd.org/</w:t>
        </w:r>
      </w:hyperlink>
    </w:p>
    <w:p w14:paraId="354C7A19" w14:textId="77777777" w:rsidR="00025F8C" w:rsidRDefault="00025F8C" w:rsidP="00025F8C">
      <w:pPr>
        <w:pStyle w:val="NormalWeb"/>
        <w:spacing w:after="0"/>
      </w:pPr>
      <w:hyperlink r:id="rId19" w:history="1">
        <w:r>
          <w:rPr>
            <w:rStyle w:val="Hyperlink"/>
            <w:color w:val="1155CC"/>
            <w:shd w:val="clear" w:color="auto" w:fill="FFFFFF"/>
          </w:rPr>
          <w:t>https://www.jfssd.org/our-services/refugees-immigration/</w:t>
        </w:r>
      </w:hyperlink>
    </w:p>
    <w:p w14:paraId="51F4F3FD" w14:textId="77777777" w:rsidR="00025F8C" w:rsidRDefault="00025F8C" w:rsidP="00025F8C">
      <w:pPr>
        <w:pStyle w:val="NormalWeb"/>
        <w:spacing w:after="0"/>
      </w:pPr>
      <w:r>
        <w:rPr>
          <w:color w:val="000000"/>
          <w:shd w:val="clear" w:color="auto" w:fill="FFFFFF"/>
        </w:rPr>
        <w:t>Since 1918, Jewish Family Services (JFS) has offered resettlement services to newly arriving refugees and asylees from around the world. Today, their Refugee Resettlement department works with approximately 45 cases each month, helping refugee families adjust to their new lives here in the U.S. JFS helps them learn English and find jobs. They teach them how to navigate the medical system, banks, and public transportation. They provide: a fully furnished apartment, airport pick up, acculturation services, translation/ESL services, employment services, advocacy, and more.</w:t>
      </w:r>
    </w:p>
    <w:p w14:paraId="3D4101C2" w14:textId="77777777" w:rsidR="00025F8C" w:rsidRDefault="00025F8C" w:rsidP="00025F8C">
      <w:pPr>
        <w:pStyle w:val="NormalWeb"/>
        <w:spacing w:before="240" w:after="0"/>
        <w:jc w:val="both"/>
      </w:pPr>
      <w:r>
        <w:rPr>
          <w:i/>
          <w:iCs/>
          <w:color w:val="000000"/>
          <w:shd w:val="clear" w:color="auto" w:fill="FFFFFF"/>
        </w:rPr>
        <w:t>Meeting Focus: Explore the various services and resources that JFS provides to incoming migrant populations, including their programs revolving around mental health.</w:t>
      </w:r>
    </w:p>
    <w:p w14:paraId="01ED48F2" w14:textId="77777777" w:rsidR="00025F8C" w:rsidRDefault="00025F8C" w:rsidP="00025F8C"/>
    <w:p w14:paraId="07141AC0" w14:textId="77777777" w:rsidR="00025F8C" w:rsidRDefault="00025F8C" w:rsidP="00025F8C">
      <w:pPr>
        <w:pStyle w:val="NormalWeb"/>
        <w:spacing w:before="240" w:after="0"/>
        <w:jc w:val="both"/>
      </w:pPr>
      <w:r>
        <w:rPr>
          <w:b/>
          <w:bCs/>
          <w:color w:val="000000"/>
          <w:shd w:val="clear" w:color="auto" w:fill="FFFFFF"/>
        </w:rPr>
        <w:t>Alliance San Diego, San Diego Immigrants’ Rights Consortium &amp; Southern Border Communities Coalition</w:t>
      </w:r>
    </w:p>
    <w:p w14:paraId="2952D906" w14:textId="77777777" w:rsidR="00025F8C" w:rsidRDefault="00025F8C" w:rsidP="00025F8C">
      <w:pPr>
        <w:pStyle w:val="NormalWeb"/>
        <w:spacing w:after="0"/>
        <w:jc w:val="both"/>
      </w:pPr>
      <w:hyperlink r:id="rId20" w:history="1">
        <w:r>
          <w:rPr>
            <w:rStyle w:val="Hyperlink"/>
            <w:color w:val="1155CC"/>
            <w:shd w:val="clear" w:color="auto" w:fill="FFFFFF"/>
          </w:rPr>
          <w:t>https://www.alliancesd.org/</w:t>
        </w:r>
      </w:hyperlink>
    </w:p>
    <w:p w14:paraId="6A5C7829" w14:textId="77777777" w:rsidR="00025F8C" w:rsidRDefault="00025F8C" w:rsidP="00025F8C">
      <w:pPr>
        <w:pStyle w:val="NormalWeb"/>
        <w:spacing w:before="240" w:after="0"/>
        <w:jc w:val="both"/>
      </w:pPr>
      <w:hyperlink r:id="rId21" w:history="1">
        <w:r>
          <w:rPr>
            <w:rStyle w:val="Hyperlink"/>
            <w:color w:val="1155CC"/>
            <w:shd w:val="clear" w:color="auto" w:fill="FFFFFF"/>
          </w:rPr>
          <w:t>https://www.immigrantsandiego.org/</w:t>
        </w:r>
      </w:hyperlink>
    </w:p>
    <w:p w14:paraId="787AA84D" w14:textId="77777777" w:rsidR="00025F8C" w:rsidRDefault="00025F8C" w:rsidP="00025F8C">
      <w:pPr>
        <w:pStyle w:val="NormalWeb"/>
        <w:spacing w:after="0"/>
        <w:jc w:val="both"/>
      </w:pPr>
      <w:hyperlink r:id="rId22" w:history="1">
        <w:r>
          <w:rPr>
            <w:rStyle w:val="Hyperlink"/>
            <w:color w:val="1155CC"/>
            <w:shd w:val="clear" w:color="auto" w:fill="FFFFFF"/>
          </w:rPr>
          <w:t>https://www.southernborder.org/</w:t>
        </w:r>
      </w:hyperlink>
    </w:p>
    <w:p w14:paraId="14978D9B" w14:textId="77777777" w:rsidR="00025F8C" w:rsidRDefault="00025F8C" w:rsidP="00025F8C">
      <w:pPr>
        <w:pStyle w:val="NormalWeb"/>
        <w:spacing w:after="0"/>
        <w:jc w:val="both"/>
      </w:pPr>
      <w:r>
        <w:rPr>
          <w:color w:val="000000"/>
          <w:shd w:val="clear" w:color="auto" w:fill="FFFFFF"/>
        </w:rPr>
        <w:t>Alliance San Diego is a community organization whose mission is to build collective power to create an inclusive democracy. They build power by developing leaders, engaging communities, advocating for policies, protecting civil and human rights, and communication strategically. In 2007, Alliance San Diego founded the San Diego Immigrants’ Rights Consortium (SDIRC) which aims to support comprehensive immigration reform, prevent the spread of local policies that violate immigrant’s human rights, and educate immigrants about their rights, as well as enlighten the public about the important contributions immigrants offer to the community. Then in 2011, Alliance San Diego founded the Southern Border Communities Coalition (SBCC) which brings together more than 60 organizations from the southern border to promote policies and solutions that improve the quality of life of border residents.</w:t>
      </w:r>
    </w:p>
    <w:p w14:paraId="15204210" w14:textId="77777777" w:rsidR="00025F8C" w:rsidRDefault="00025F8C" w:rsidP="00025F8C">
      <w:pPr>
        <w:pStyle w:val="NormalWeb"/>
        <w:spacing w:before="240" w:after="0"/>
        <w:jc w:val="both"/>
      </w:pPr>
      <w:r>
        <w:rPr>
          <w:i/>
          <w:iCs/>
          <w:color w:val="000000"/>
          <w:shd w:val="clear" w:color="auto" w:fill="FFFFFF"/>
        </w:rPr>
        <w:t>Meeting Focus: Discussion on Alliance San Diego’s initiatives focused on supporting immigrants and a more inclusive border region. Another possibility: Roundtable discussion with SDIRC member organizations that work to support immigrant rights in the region.</w:t>
      </w:r>
    </w:p>
    <w:p w14:paraId="11930F9F" w14:textId="77777777" w:rsidR="00025F8C" w:rsidRDefault="00025F8C" w:rsidP="00025F8C">
      <w:pPr>
        <w:pStyle w:val="NormalWeb"/>
        <w:shd w:val="clear" w:color="auto" w:fill="FFFFFF"/>
        <w:spacing w:after="0"/>
        <w:jc w:val="both"/>
      </w:pPr>
    </w:p>
    <w:p w14:paraId="51CAF5E4" w14:textId="77777777" w:rsidR="00025F8C" w:rsidRDefault="00025F8C" w:rsidP="00025F8C">
      <w:pPr>
        <w:pStyle w:val="NormalWeb"/>
        <w:shd w:val="clear" w:color="auto" w:fill="FFFFFF"/>
        <w:spacing w:after="0"/>
        <w:jc w:val="both"/>
      </w:pPr>
      <w:r>
        <w:rPr>
          <w:b/>
          <w:bCs/>
          <w:color w:val="000000"/>
          <w:shd w:val="clear" w:color="auto" w:fill="FFFFFF"/>
        </w:rPr>
        <w:t xml:space="preserve">Survivors of Torture   </w:t>
      </w:r>
      <w:r>
        <w:rPr>
          <w:rStyle w:val="apple-tab-span"/>
          <w:b/>
          <w:bCs/>
          <w:color w:val="000000"/>
          <w:shd w:val="clear" w:color="auto" w:fill="FFFFFF"/>
        </w:rPr>
        <w:tab/>
      </w:r>
    </w:p>
    <w:p w14:paraId="72480F55" w14:textId="77777777" w:rsidR="00025F8C" w:rsidRDefault="00025F8C" w:rsidP="00025F8C">
      <w:pPr>
        <w:pStyle w:val="NormalWeb"/>
        <w:shd w:val="clear" w:color="auto" w:fill="FFFFFF"/>
        <w:spacing w:after="0"/>
        <w:jc w:val="both"/>
      </w:pPr>
      <w:hyperlink r:id="rId23" w:history="1">
        <w:r>
          <w:rPr>
            <w:rStyle w:val="Hyperlink"/>
            <w:color w:val="1155CC"/>
            <w:shd w:val="clear" w:color="auto" w:fill="FFFFFF"/>
          </w:rPr>
          <w:t>http://www.notorture.org</w:t>
        </w:r>
      </w:hyperlink>
    </w:p>
    <w:p w14:paraId="5181121C" w14:textId="77777777" w:rsidR="00025F8C" w:rsidRDefault="00025F8C" w:rsidP="00025F8C">
      <w:pPr>
        <w:pStyle w:val="NormalWeb"/>
        <w:shd w:val="clear" w:color="auto" w:fill="FFFFFF"/>
        <w:spacing w:after="0"/>
        <w:jc w:val="both"/>
      </w:pPr>
      <w:r>
        <w:rPr>
          <w:color w:val="000000"/>
          <w:shd w:val="clear" w:color="auto" w:fill="FFFFFF"/>
        </w:rPr>
        <w:t xml:space="preserve">Survivors of Torture, International is an independent nonprofit organization dedicated to caring for survivors of </w:t>
      </w:r>
      <w:proofErr w:type="gramStart"/>
      <w:r>
        <w:rPr>
          <w:color w:val="000000"/>
          <w:shd w:val="clear" w:color="auto" w:fill="FFFFFF"/>
        </w:rPr>
        <w:t>politically-motivated</w:t>
      </w:r>
      <w:proofErr w:type="gramEnd"/>
      <w:r>
        <w:rPr>
          <w:color w:val="000000"/>
          <w:shd w:val="clear" w:color="auto" w:fill="FFFFFF"/>
        </w:rPr>
        <w:t xml:space="preserve"> torture and their families who live in San Diego County. Since 1997, SURVIVORS has helped more than 1,300 torture survivors from more than 70 countries to recover from their traumas. SURVIVORS empowers torture survivors to reclaim the strength and vitality that were stolen from them by brutal dictators and governments.</w:t>
      </w:r>
    </w:p>
    <w:p w14:paraId="5FA09B1B" w14:textId="77777777" w:rsidR="00025F8C" w:rsidRDefault="00025F8C" w:rsidP="00025F8C">
      <w:pPr>
        <w:pStyle w:val="NormalWeb"/>
        <w:shd w:val="clear" w:color="auto" w:fill="FFFFFF"/>
        <w:spacing w:after="0"/>
        <w:jc w:val="both"/>
      </w:pPr>
      <w:r>
        <w:rPr>
          <w:i/>
          <w:iCs/>
          <w:color w:val="000000"/>
          <w:shd w:val="clear" w:color="auto" w:fill="FFFFFF"/>
        </w:rPr>
        <w:t>Meeting Focus: Discuss holistic services provided to victims of torture from refugee and immigrant communities that support their mental health. </w:t>
      </w:r>
    </w:p>
    <w:p w14:paraId="2F6B39F8" w14:textId="77777777" w:rsidR="00025F8C" w:rsidRDefault="00025F8C" w:rsidP="00025F8C">
      <w:pPr>
        <w:pStyle w:val="NormalWeb"/>
        <w:shd w:val="clear" w:color="auto" w:fill="FFFFFF"/>
        <w:spacing w:after="0"/>
        <w:jc w:val="both"/>
      </w:pPr>
    </w:p>
    <w:p w14:paraId="3F9BACCB" w14:textId="77777777" w:rsidR="00025F8C" w:rsidRDefault="00025F8C" w:rsidP="00025F8C">
      <w:pPr>
        <w:pStyle w:val="NormalWeb"/>
        <w:spacing w:before="240" w:after="0"/>
        <w:jc w:val="both"/>
      </w:pPr>
      <w:r>
        <w:rPr>
          <w:b/>
          <w:bCs/>
          <w:color w:val="000000"/>
          <w:shd w:val="clear" w:color="auto" w:fill="FFFFFF"/>
        </w:rPr>
        <w:t>Minority Humanitarian Foundation (MHF)</w:t>
      </w:r>
    </w:p>
    <w:p w14:paraId="5240CF72" w14:textId="77777777" w:rsidR="00025F8C" w:rsidRDefault="00025F8C" w:rsidP="00025F8C">
      <w:pPr>
        <w:pStyle w:val="NormalWeb"/>
        <w:spacing w:after="0"/>
        <w:jc w:val="both"/>
      </w:pPr>
      <w:hyperlink r:id="rId24" w:history="1">
        <w:r>
          <w:rPr>
            <w:rStyle w:val="Hyperlink"/>
            <w:color w:val="1155CC"/>
            <w:shd w:val="clear" w:color="auto" w:fill="FFFFFF"/>
          </w:rPr>
          <w:t>https://www.minorityhumanitarianfoundation.com/</w:t>
        </w:r>
      </w:hyperlink>
    </w:p>
    <w:p w14:paraId="1B63313E" w14:textId="77777777" w:rsidR="00025F8C" w:rsidRDefault="00025F8C" w:rsidP="00025F8C">
      <w:pPr>
        <w:pStyle w:val="NormalWeb"/>
        <w:spacing w:after="0"/>
        <w:jc w:val="both"/>
      </w:pPr>
      <w:hyperlink r:id="rId25" w:history="1">
        <w:r>
          <w:rPr>
            <w:rStyle w:val="Hyperlink"/>
            <w:color w:val="1155CC"/>
            <w:shd w:val="clear" w:color="auto" w:fill="FFFFFF"/>
          </w:rPr>
          <w:t>https://www.welcomehomelemongrove.com/</w:t>
        </w:r>
      </w:hyperlink>
    </w:p>
    <w:p w14:paraId="4764CF6B" w14:textId="77777777" w:rsidR="00025F8C" w:rsidRDefault="00025F8C" w:rsidP="00025F8C">
      <w:pPr>
        <w:pStyle w:val="NormalWeb"/>
        <w:spacing w:after="0"/>
        <w:jc w:val="both"/>
      </w:pPr>
      <w:r>
        <w:rPr>
          <w:color w:val="000000"/>
          <w:shd w:val="clear" w:color="auto" w:fill="FFFFFF"/>
        </w:rPr>
        <w:t>The mission of Minority Humanitarian Foundation is to provide a humanitarian response to the issues facing asylum-seekers and refugees on a global scale. MHF believes that all humans should be treated with dignity and respect, despite country of origin. Through on-the-ground relief efforts, health services, housing, transportation services and legal representation they work to ensure the health and safety of the people they work with. Then through education and job placement they work to ensure their success in a new country. In 2021, MHF opened a boutique thrift store and art space called “Welcome Home” seeking to serve as a community space highlighting the local demographics of BIPOC artists.</w:t>
      </w:r>
    </w:p>
    <w:p w14:paraId="0176290C" w14:textId="77777777" w:rsidR="00025F8C" w:rsidRDefault="00025F8C" w:rsidP="00025F8C">
      <w:pPr>
        <w:pStyle w:val="NormalWeb"/>
        <w:spacing w:before="240" w:after="0"/>
        <w:jc w:val="both"/>
      </w:pPr>
      <w:r>
        <w:rPr>
          <w:i/>
          <w:iCs/>
          <w:color w:val="000000"/>
          <w:shd w:val="clear" w:color="auto" w:fill="FFFFFF"/>
        </w:rPr>
        <w:lastRenderedPageBreak/>
        <w:t>Meeting Focus: Explore how the small MHF team supports newly arrived migrants with transportation and supplies and how their boutique thrift store serves as a welcoming and inviting space for all in the local community, specifically women.</w:t>
      </w:r>
    </w:p>
    <w:p w14:paraId="2D11576D" w14:textId="77777777" w:rsidR="00025F8C" w:rsidRDefault="00025F8C" w:rsidP="00025F8C"/>
    <w:p w14:paraId="0D53AE91" w14:textId="77777777" w:rsidR="00025F8C" w:rsidRDefault="00025F8C" w:rsidP="00025F8C">
      <w:pPr>
        <w:pStyle w:val="NormalWeb"/>
        <w:spacing w:before="240"/>
        <w:jc w:val="both"/>
      </w:pPr>
      <w:r>
        <w:rPr>
          <w:b/>
          <w:bCs/>
          <w:i/>
          <w:iCs/>
          <w:color w:val="FF0000"/>
          <w:u w:val="single"/>
          <w:shd w:val="clear" w:color="auto" w:fill="FFFFFF"/>
        </w:rPr>
        <w:t>Community Integration Resources</w:t>
      </w:r>
    </w:p>
    <w:p w14:paraId="5E5CB7F8" w14:textId="77777777" w:rsidR="00025F8C" w:rsidRDefault="00025F8C" w:rsidP="00025F8C">
      <w:pPr>
        <w:pStyle w:val="NormalWeb"/>
        <w:spacing w:before="240" w:after="0"/>
        <w:jc w:val="both"/>
      </w:pPr>
      <w:r>
        <w:rPr>
          <w:b/>
          <w:bCs/>
          <w:color w:val="000000"/>
          <w:shd w:val="clear" w:color="auto" w:fill="FFFFFF"/>
        </w:rPr>
        <w:t>MAKE Projects</w:t>
      </w:r>
    </w:p>
    <w:p w14:paraId="260A8BA3" w14:textId="77777777" w:rsidR="00025F8C" w:rsidRDefault="00025F8C" w:rsidP="00025F8C">
      <w:pPr>
        <w:pStyle w:val="NormalWeb"/>
        <w:spacing w:after="0"/>
        <w:jc w:val="both"/>
      </w:pPr>
      <w:hyperlink r:id="rId26" w:history="1">
        <w:r>
          <w:rPr>
            <w:rStyle w:val="Hyperlink"/>
            <w:color w:val="1155CC"/>
            <w:shd w:val="clear" w:color="auto" w:fill="FFFFFF"/>
          </w:rPr>
          <w:t>https://www.sdmake.org/</w:t>
        </w:r>
      </w:hyperlink>
    </w:p>
    <w:p w14:paraId="7D9BA29C" w14:textId="77777777" w:rsidR="00025F8C" w:rsidRDefault="00025F8C" w:rsidP="00025F8C">
      <w:pPr>
        <w:pStyle w:val="NormalWeb"/>
        <w:spacing w:after="0"/>
        <w:jc w:val="both"/>
      </w:pPr>
      <w:hyperlink r:id="rId27" w:history="1">
        <w:r>
          <w:rPr>
            <w:rStyle w:val="Hyperlink"/>
            <w:color w:val="1155CC"/>
            <w:shd w:val="clear" w:color="auto" w:fill="FFFFFF"/>
          </w:rPr>
          <w:t>https://www.kpbs.org/news/local/2022/04/21/san-diego-immigrant-job-training-program-expands-cafe-and-urban-farm-business</w:t>
        </w:r>
      </w:hyperlink>
    </w:p>
    <w:p w14:paraId="56BA35EE" w14:textId="77777777" w:rsidR="00025F8C" w:rsidRDefault="00025F8C" w:rsidP="00025F8C">
      <w:pPr>
        <w:pStyle w:val="NormalWeb"/>
        <w:spacing w:after="0"/>
        <w:jc w:val="both"/>
      </w:pPr>
      <w:r>
        <w:rPr>
          <w:color w:val="000000"/>
          <w:shd w:val="clear" w:color="auto" w:fill="FFFFFF"/>
        </w:rPr>
        <w:t>MAKE Projects mission is to create an inclusive San Diego by preparing refugees and immigrants to achieve their dreams. They are an employment social enterprise where they operate an urban farm, restaurant, and events/catering company to provide a paid, real-world work experience for low-income refugee and immigrant women and youth. They aim to provide trainees with job readiness skills to help them achieve their dreams. MAKE Projects vision is to see San Diegans cross social, racial, economic, and geographic lines as they gather over a common love of food, flavors, and cultures. They believe in the power of food to bring diverse populations together, unite a community, and educate each other about their history and differences, as well as their communities.</w:t>
      </w:r>
    </w:p>
    <w:p w14:paraId="40B3BDA8" w14:textId="77777777" w:rsidR="00025F8C" w:rsidRDefault="00025F8C" w:rsidP="00025F8C">
      <w:pPr>
        <w:pStyle w:val="NormalWeb"/>
        <w:spacing w:before="240" w:after="0"/>
        <w:jc w:val="both"/>
      </w:pPr>
      <w:r>
        <w:rPr>
          <w:i/>
          <w:iCs/>
          <w:color w:val="000000"/>
          <w:shd w:val="clear" w:color="auto" w:fill="FFFFFF"/>
        </w:rPr>
        <w:t>Meeting Focus: Discuss MAKE Projects system of training and hiring migrants, as well as how their plates and urban farm are inclusive to the cultures represented in their staff and San Diego.</w:t>
      </w:r>
    </w:p>
    <w:p w14:paraId="4A7FB9D6" w14:textId="77777777" w:rsidR="00025F8C" w:rsidRDefault="00025F8C" w:rsidP="00025F8C">
      <w:pPr>
        <w:pStyle w:val="NormalWeb"/>
        <w:spacing w:before="240" w:after="0"/>
        <w:jc w:val="both"/>
      </w:pPr>
      <w:r>
        <w:rPr>
          <w:i/>
          <w:iCs/>
          <w:color w:val="000000"/>
          <w:shd w:val="clear" w:color="auto" w:fill="FFFFFF"/>
        </w:rPr>
        <w:t> </w:t>
      </w:r>
    </w:p>
    <w:p w14:paraId="21091E7C" w14:textId="77777777" w:rsidR="00025F8C" w:rsidRDefault="00025F8C" w:rsidP="00025F8C">
      <w:pPr>
        <w:pStyle w:val="NormalWeb"/>
        <w:spacing w:before="240" w:after="0"/>
        <w:jc w:val="both"/>
      </w:pPr>
      <w:r>
        <w:rPr>
          <w:b/>
          <w:bCs/>
          <w:color w:val="000000"/>
          <w:shd w:val="clear" w:color="auto" w:fill="FFFFFF"/>
        </w:rPr>
        <w:t>San Diego Gateway to College and Career, San Diego Workforce Partnership</w:t>
      </w:r>
    </w:p>
    <w:p w14:paraId="75E3496B" w14:textId="77777777" w:rsidR="00025F8C" w:rsidRDefault="00025F8C" w:rsidP="00025F8C">
      <w:pPr>
        <w:pStyle w:val="NormalWeb"/>
        <w:spacing w:after="0"/>
        <w:jc w:val="both"/>
      </w:pPr>
      <w:hyperlink r:id="rId28" w:history="1">
        <w:r>
          <w:rPr>
            <w:rStyle w:val="Hyperlink"/>
            <w:color w:val="1155CC"/>
            <w:shd w:val="clear" w:color="auto" w:fill="FFFFFF"/>
          </w:rPr>
          <w:t>https://workforce.org/gateway/</w:t>
        </w:r>
      </w:hyperlink>
    </w:p>
    <w:p w14:paraId="2B848DED" w14:textId="77777777" w:rsidR="00025F8C" w:rsidRDefault="00025F8C" w:rsidP="00025F8C">
      <w:pPr>
        <w:pStyle w:val="NormalWeb"/>
        <w:spacing w:after="0"/>
        <w:jc w:val="both"/>
      </w:pPr>
      <w:r>
        <w:rPr>
          <w:color w:val="000000"/>
          <w:shd w:val="clear" w:color="auto" w:fill="FFFFFF"/>
        </w:rPr>
        <w:t>The San Diego Gateway to College and Career program provides young adults who identify as immigrant, refugee and/or English language learner (ELL) with high-touch and intensive support, stipends and paid internships. Recognizing the strength of your diverse ethnicities and languages, students are also supported to achieve their language learning goals, no matter what language you speak. This program offers help in removing barriers to success, finding what career is right, finding a long-term job, starting school, and learning new job skills.</w:t>
      </w:r>
    </w:p>
    <w:p w14:paraId="174580E9" w14:textId="77777777" w:rsidR="00025F8C" w:rsidRDefault="00025F8C" w:rsidP="00025F8C">
      <w:pPr>
        <w:pStyle w:val="NormalWeb"/>
        <w:spacing w:before="240" w:after="0"/>
        <w:jc w:val="both"/>
      </w:pPr>
      <w:r>
        <w:rPr>
          <w:i/>
          <w:iCs/>
          <w:color w:val="000000"/>
          <w:shd w:val="clear" w:color="auto" w:fill="FFFFFF"/>
        </w:rPr>
        <w:t>Meeting Focus: Explore the successes and challenges of the program and how the San Diego Workforce Partnership promotes this program and effectively supports migrant youth.</w:t>
      </w:r>
    </w:p>
    <w:p w14:paraId="606F2CE1" w14:textId="77777777" w:rsidR="00025F8C" w:rsidRDefault="00025F8C" w:rsidP="00025F8C"/>
    <w:p w14:paraId="2419A375" w14:textId="77777777" w:rsidR="00025F8C" w:rsidRDefault="00025F8C" w:rsidP="00025F8C">
      <w:pPr>
        <w:pStyle w:val="NormalWeb"/>
        <w:spacing w:before="240" w:after="0"/>
        <w:jc w:val="both"/>
      </w:pPr>
      <w:r>
        <w:rPr>
          <w:b/>
          <w:bCs/>
          <w:color w:val="000000"/>
          <w:shd w:val="clear" w:color="auto" w:fill="FFFFFF"/>
        </w:rPr>
        <w:t>YALLA San Diego </w:t>
      </w:r>
    </w:p>
    <w:p w14:paraId="06A092AE" w14:textId="77777777" w:rsidR="00025F8C" w:rsidRDefault="00025F8C" w:rsidP="00025F8C">
      <w:pPr>
        <w:pStyle w:val="NormalWeb"/>
        <w:spacing w:after="0"/>
      </w:pPr>
      <w:hyperlink r:id="rId29" w:history="1">
        <w:r>
          <w:rPr>
            <w:rStyle w:val="Hyperlink"/>
            <w:color w:val="1155CC"/>
            <w:shd w:val="clear" w:color="auto" w:fill="FFFFFF"/>
          </w:rPr>
          <w:t>https://www.espn.com/espn/feature/story/_/id/20162547/yalla-non-profit-academy-el-cajon-supports-refugee-families-soccer</w:t>
        </w:r>
      </w:hyperlink>
      <w:r>
        <w:rPr>
          <w:color w:val="000000"/>
          <w:shd w:val="clear" w:color="auto" w:fill="FFFFFF"/>
        </w:rPr>
        <w:t> </w:t>
      </w:r>
    </w:p>
    <w:p w14:paraId="5927C226" w14:textId="77777777" w:rsidR="00025F8C" w:rsidRDefault="00025F8C" w:rsidP="00025F8C">
      <w:pPr>
        <w:pStyle w:val="NormalWeb"/>
        <w:spacing w:after="0"/>
      </w:pPr>
      <w:r>
        <w:rPr>
          <w:color w:val="000000"/>
          <w:shd w:val="clear" w:color="auto" w:fill="FFFFFF"/>
        </w:rPr>
        <w:lastRenderedPageBreak/>
        <w:t xml:space="preserve">YALLA is a nonprofit academy that helps assimilate a refugee community revolving soccer. The children and teenagers at Yalla are refugees and immigrants, ages 6 to 18, who have escaped from countries of conflict and resettled with their families in San Diego County. "Yalla" translates to "let's go" in Arabic. Founder Mark </w:t>
      </w:r>
      <w:proofErr w:type="spellStart"/>
      <w:r>
        <w:rPr>
          <w:color w:val="000000"/>
          <w:shd w:val="clear" w:color="auto" w:fill="FFFFFF"/>
        </w:rPr>
        <w:t>Kabban</w:t>
      </w:r>
      <w:proofErr w:type="spellEnd"/>
      <w:r>
        <w:rPr>
          <w:color w:val="000000"/>
          <w:shd w:val="clear" w:color="auto" w:fill="FFFFFF"/>
        </w:rPr>
        <w:t>, whose family is from Beirut, Lebanon, understands what it feels like to start life over in an unfamiliar place. He began the nonprofit in 2009 and through soccer and academics the Yalla Academy has empowered over 2,000 kids in the city of El Cajon, California, which has become a hot spot for refugee resettlement since the 1970s. Volunteers work daily after school with the kids on their academics with the main goal of preparing them for college. During the past four years, 88 percent of Yalla graduates have been accepted into four-year universities and have earned $5 million in academic scholarships. </w:t>
      </w:r>
    </w:p>
    <w:p w14:paraId="65501AB2" w14:textId="77777777" w:rsidR="00025F8C" w:rsidRDefault="00025F8C" w:rsidP="00025F8C"/>
    <w:p w14:paraId="4D1D1846" w14:textId="77777777" w:rsidR="00025F8C" w:rsidRDefault="00025F8C" w:rsidP="00025F8C">
      <w:pPr>
        <w:pStyle w:val="NormalWeb"/>
        <w:spacing w:after="0"/>
      </w:pPr>
      <w:r>
        <w:rPr>
          <w:i/>
          <w:iCs/>
          <w:color w:val="000000"/>
          <w:shd w:val="clear" w:color="auto" w:fill="FFFFFF"/>
        </w:rPr>
        <w:t xml:space="preserve">Meeting focus: *Possible Volunteer Opportunity* Meet Mark </w:t>
      </w:r>
      <w:proofErr w:type="spellStart"/>
      <w:r>
        <w:rPr>
          <w:i/>
          <w:iCs/>
          <w:color w:val="000000"/>
          <w:shd w:val="clear" w:color="auto" w:fill="FFFFFF"/>
        </w:rPr>
        <w:t>Kabban</w:t>
      </w:r>
      <w:proofErr w:type="spellEnd"/>
      <w:r>
        <w:rPr>
          <w:i/>
          <w:iCs/>
          <w:color w:val="000000"/>
          <w:shd w:val="clear" w:color="auto" w:fill="FFFFFF"/>
        </w:rPr>
        <w:t xml:space="preserve"> and/or the team at Yalla to discuss the work they do for refugees and immigrants in El Cajon; possibly volunteer with the group.</w:t>
      </w:r>
    </w:p>
    <w:p w14:paraId="703907B3" w14:textId="77777777" w:rsidR="00025F8C" w:rsidRDefault="00025F8C" w:rsidP="00025F8C">
      <w:pPr>
        <w:pStyle w:val="NormalWeb"/>
        <w:spacing w:before="240" w:after="0"/>
      </w:pPr>
      <w:r>
        <w:rPr>
          <w:b/>
          <w:bCs/>
          <w:color w:val="000000"/>
          <w:shd w:val="clear" w:color="auto" w:fill="FFFFFF"/>
        </w:rPr>
        <w:t> </w:t>
      </w:r>
    </w:p>
    <w:p w14:paraId="56E948CD" w14:textId="77777777" w:rsidR="00025F8C" w:rsidRDefault="00025F8C" w:rsidP="00025F8C">
      <w:pPr>
        <w:pStyle w:val="NormalWeb"/>
        <w:spacing w:before="240" w:after="0"/>
        <w:jc w:val="both"/>
      </w:pPr>
      <w:r>
        <w:rPr>
          <w:b/>
          <w:bCs/>
          <w:i/>
          <w:iCs/>
          <w:color w:val="FF0000"/>
          <w:u w:val="single"/>
          <w:shd w:val="clear" w:color="auto" w:fill="FFFFFF"/>
        </w:rPr>
        <w:t>Legal Resources:</w:t>
      </w:r>
    </w:p>
    <w:p w14:paraId="4E9AB42B" w14:textId="77777777" w:rsidR="00025F8C" w:rsidRDefault="00025F8C" w:rsidP="00025F8C">
      <w:pPr>
        <w:pStyle w:val="NormalWeb"/>
        <w:spacing w:before="240" w:after="0"/>
        <w:jc w:val="both"/>
      </w:pPr>
      <w:r>
        <w:rPr>
          <w:b/>
          <w:bCs/>
          <w:color w:val="000000"/>
          <w:shd w:val="clear" w:color="auto" w:fill="FFFFFF"/>
        </w:rPr>
        <w:t>Casa Cornelia Law Center</w:t>
      </w:r>
    </w:p>
    <w:p w14:paraId="1FFEAB57" w14:textId="77777777" w:rsidR="00025F8C" w:rsidRDefault="00025F8C" w:rsidP="00025F8C">
      <w:pPr>
        <w:pStyle w:val="NormalWeb"/>
        <w:spacing w:after="0"/>
        <w:jc w:val="both"/>
      </w:pPr>
      <w:hyperlink r:id="rId30" w:history="1">
        <w:r>
          <w:rPr>
            <w:rStyle w:val="Hyperlink"/>
            <w:color w:val="1155CC"/>
            <w:shd w:val="clear" w:color="auto" w:fill="FFFFFF"/>
          </w:rPr>
          <w:t>https://casacornelia.org/</w:t>
        </w:r>
      </w:hyperlink>
    </w:p>
    <w:p w14:paraId="07FFFAA8" w14:textId="77777777" w:rsidR="00025F8C" w:rsidRDefault="00025F8C" w:rsidP="00025F8C">
      <w:pPr>
        <w:pStyle w:val="NormalWeb"/>
        <w:spacing w:after="0"/>
      </w:pPr>
      <w:r>
        <w:rPr>
          <w:color w:val="000000"/>
          <w:shd w:val="clear" w:color="auto" w:fill="FFFFFF"/>
        </w:rPr>
        <w:t>Casa Cornelia Law Center is a public interest law firm providing quality legal services to victims of human and civil rights violations. It seeks to educate others regarding the impact of immigration law and policy on the community and the public good. Since 1993, more than 15,000 children, women, and men have turned to Casa Cornelia for critical legal assistance and humanitarian protection. Casa Cornelia is the only non-profit law firm in San Diego County to provide free legal services to detained unaccompanied children.</w:t>
      </w:r>
    </w:p>
    <w:p w14:paraId="023FAE8A" w14:textId="77777777" w:rsidR="00025F8C" w:rsidRDefault="00025F8C" w:rsidP="00025F8C">
      <w:pPr>
        <w:pStyle w:val="NormalWeb"/>
        <w:spacing w:before="240" w:after="0"/>
      </w:pPr>
      <w:r>
        <w:rPr>
          <w:i/>
          <w:iCs/>
          <w:color w:val="000000"/>
          <w:shd w:val="clear" w:color="auto" w:fill="FFFFFF"/>
        </w:rPr>
        <w:t>Meeting Focus: Learn about how Casa Cornelia supports migrant youth in their legal cases.</w:t>
      </w:r>
    </w:p>
    <w:p w14:paraId="60179DC0" w14:textId="77777777" w:rsidR="00025F8C" w:rsidRDefault="00025F8C" w:rsidP="00025F8C">
      <w:pPr>
        <w:pStyle w:val="NormalWeb"/>
        <w:spacing w:before="240" w:after="0"/>
      </w:pPr>
      <w:r>
        <w:rPr>
          <w:b/>
          <w:bCs/>
          <w:color w:val="000000"/>
          <w:shd w:val="clear" w:color="auto" w:fill="FFFFFF"/>
        </w:rPr>
        <w:t> </w:t>
      </w:r>
    </w:p>
    <w:p w14:paraId="050BC2BF" w14:textId="77777777" w:rsidR="00025F8C" w:rsidRDefault="00025F8C" w:rsidP="00025F8C">
      <w:pPr>
        <w:pStyle w:val="NormalWeb"/>
        <w:spacing w:before="240" w:after="0"/>
      </w:pPr>
      <w:r>
        <w:rPr>
          <w:b/>
          <w:bCs/>
          <w:color w:val="000000"/>
          <w:shd w:val="clear" w:color="auto" w:fill="FFFFFF"/>
        </w:rPr>
        <w:t>Immigration Center for Women and Children, San Diego Office</w:t>
      </w:r>
    </w:p>
    <w:p w14:paraId="2F3AC466" w14:textId="77777777" w:rsidR="00025F8C" w:rsidRDefault="00025F8C" w:rsidP="00025F8C">
      <w:pPr>
        <w:pStyle w:val="NormalWeb"/>
        <w:spacing w:after="0"/>
      </w:pPr>
      <w:hyperlink r:id="rId31" w:history="1">
        <w:r>
          <w:rPr>
            <w:rStyle w:val="Hyperlink"/>
            <w:color w:val="1155CC"/>
            <w:shd w:val="clear" w:color="auto" w:fill="FFFFFF"/>
          </w:rPr>
          <w:t>https://www.icwclaw.org/</w:t>
        </w:r>
      </w:hyperlink>
    </w:p>
    <w:p w14:paraId="7C8D3A91" w14:textId="77777777" w:rsidR="00025F8C" w:rsidRDefault="00025F8C" w:rsidP="00025F8C">
      <w:pPr>
        <w:pStyle w:val="NormalWeb"/>
        <w:spacing w:after="0"/>
      </w:pPr>
      <w:r>
        <w:rPr>
          <w:color w:val="000000"/>
          <w:shd w:val="clear" w:color="auto" w:fill="FFFFFF"/>
        </w:rPr>
        <w:t>The Immigration Center for Women and Children (ICWC) is a non-profit legal organization providing free and affordable immigration services to underrepresented immigrants in California and Nevada. ICWC strives to provide security and stability for children who are abused, abandoned or neglected and for immigrants who are victims of domestic violence, sexual assault and other violent crimes.</w:t>
      </w:r>
    </w:p>
    <w:p w14:paraId="510CD1BF" w14:textId="77777777" w:rsidR="00025F8C" w:rsidRDefault="00025F8C" w:rsidP="00025F8C">
      <w:pPr>
        <w:pStyle w:val="NormalWeb"/>
        <w:spacing w:after="0"/>
      </w:pPr>
      <w:r>
        <w:rPr>
          <w:color w:val="000000"/>
          <w:shd w:val="clear" w:color="auto" w:fill="FFFFFF"/>
        </w:rPr>
        <w:t xml:space="preserve">Using U.S. federal legislation, ICWC provides immigration legal services (U and T Visas, VAWA, and SIJS) to immigrants who are victims of crimes. The resulting immigration benefits allow individuals to permanently leave their abusers and create safe environments for their </w:t>
      </w:r>
      <w:r>
        <w:rPr>
          <w:color w:val="000000"/>
          <w:shd w:val="clear" w:color="auto" w:fill="FFFFFF"/>
        </w:rPr>
        <w:lastRenderedPageBreak/>
        <w:t>families.  ICWC’s overall goal is to assist these victims of domestic violence, human trafficking, sexual assault, and other violent crimes in escaping abusive relationships, live in safety, and become self-sufficient.</w:t>
      </w:r>
    </w:p>
    <w:p w14:paraId="73D77D00" w14:textId="77777777" w:rsidR="00025F8C" w:rsidRDefault="00025F8C" w:rsidP="00025F8C">
      <w:pPr>
        <w:pStyle w:val="NormalWeb"/>
        <w:spacing w:before="240" w:after="0"/>
        <w:jc w:val="both"/>
      </w:pPr>
      <w:r>
        <w:rPr>
          <w:i/>
          <w:iCs/>
          <w:color w:val="000000"/>
          <w:shd w:val="clear" w:color="auto" w:fill="FFFFFF"/>
        </w:rPr>
        <w:t xml:space="preserve">Meeting Focus: Overview of migration law in California and how ICWC </w:t>
      </w:r>
      <w:proofErr w:type="gramStart"/>
      <w:r>
        <w:rPr>
          <w:i/>
          <w:iCs/>
          <w:color w:val="000000"/>
          <w:shd w:val="clear" w:color="auto" w:fill="FFFFFF"/>
        </w:rPr>
        <w:t>is able to</w:t>
      </w:r>
      <w:proofErr w:type="gramEnd"/>
      <w:r>
        <w:rPr>
          <w:i/>
          <w:iCs/>
          <w:color w:val="000000"/>
          <w:shd w:val="clear" w:color="auto" w:fill="FFFFFF"/>
        </w:rPr>
        <w:t xml:space="preserve"> provide free and affordable services to migrants, focusing on women and children.</w:t>
      </w:r>
    </w:p>
    <w:p w14:paraId="2CE3696E" w14:textId="77777777" w:rsidR="00025F8C" w:rsidRDefault="00025F8C" w:rsidP="00025F8C">
      <w:pPr>
        <w:pStyle w:val="NormalWeb"/>
        <w:spacing w:before="240" w:after="0"/>
        <w:jc w:val="both"/>
      </w:pPr>
      <w:r>
        <w:rPr>
          <w:b/>
          <w:bCs/>
          <w:i/>
          <w:iCs/>
          <w:color w:val="FF0000"/>
          <w:u w:val="single"/>
          <w:shd w:val="clear" w:color="auto" w:fill="FFFFFF"/>
        </w:rPr>
        <w:t> </w:t>
      </w:r>
    </w:p>
    <w:p w14:paraId="2B506153" w14:textId="77777777" w:rsidR="00025F8C" w:rsidRDefault="00025F8C" w:rsidP="00025F8C">
      <w:pPr>
        <w:pStyle w:val="NormalWeb"/>
        <w:spacing w:before="240" w:after="0"/>
        <w:jc w:val="both"/>
      </w:pPr>
      <w:r>
        <w:rPr>
          <w:b/>
          <w:bCs/>
          <w:i/>
          <w:iCs/>
          <w:color w:val="FF0000"/>
          <w:u w:val="single"/>
          <w:shd w:val="clear" w:color="auto" w:fill="FFFFFF"/>
        </w:rPr>
        <w:t>Academic Resources:</w:t>
      </w:r>
    </w:p>
    <w:p w14:paraId="45B2881E" w14:textId="77777777" w:rsidR="00025F8C" w:rsidRDefault="00025F8C" w:rsidP="00025F8C">
      <w:pPr>
        <w:pStyle w:val="NormalWeb"/>
        <w:spacing w:before="240" w:after="0"/>
        <w:jc w:val="both"/>
      </w:pPr>
      <w:r>
        <w:rPr>
          <w:b/>
          <w:bCs/>
          <w:color w:val="000000"/>
          <w:shd w:val="clear" w:color="auto" w:fill="FFFFFF"/>
        </w:rPr>
        <w:t>UC San Diego Center for Comparative Immigration Studies</w:t>
      </w:r>
    </w:p>
    <w:p w14:paraId="6D1CAE01" w14:textId="77777777" w:rsidR="00025F8C" w:rsidRDefault="00025F8C" w:rsidP="00025F8C">
      <w:pPr>
        <w:pStyle w:val="NormalWeb"/>
        <w:spacing w:after="0"/>
        <w:jc w:val="both"/>
      </w:pPr>
      <w:hyperlink r:id="rId32" w:history="1">
        <w:r>
          <w:rPr>
            <w:rStyle w:val="Hyperlink"/>
            <w:color w:val="1155CC"/>
            <w:shd w:val="clear" w:color="auto" w:fill="FFFFFF"/>
          </w:rPr>
          <w:t>https://ccis.ucsd.edu/</w:t>
        </w:r>
      </w:hyperlink>
    </w:p>
    <w:p w14:paraId="004C44AB" w14:textId="77777777" w:rsidR="00025F8C" w:rsidRDefault="00025F8C" w:rsidP="00025F8C">
      <w:pPr>
        <w:pStyle w:val="NormalWeb"/>
        <w:spacing w:after="0"/>
        <w:jc w:val="both"/>
      </w:pPr>
      <w:r>
        <w:rPr>
          <w:color w:val="000000"/>
          <w:shd w:val="clear" w:color="auto" w:fill="FFFFFF"/>
        </w:rPr>
        <w:t>The Center for Comparative Immigration Studies (CCIS) is an independent research unit at the University of California San Diego. The Center’s global network of research associates has expanded to over 355 Research Associates based in 25 different countries. The Center also has 35 institutional affiliates, 12 of which are located outside the United States. CCIS academic staff and Fellows appear frequently in the local and national media discourse on immigration issues, and their scholarly work informs immigration policy and practice worldwide. CCIS has long been a center for the training of undergraduate and graduate students, with unique academic programming both in La Jolla and through the Mexican Migration Field Research Program.</w:t>
      </w:r>
    </w:p>
    <w:p w14:paraId="08F3019B" w14:textId="77777777" w:rsidR="00025F8C" w:rsidRDefault="00025F8C" w:rsidP="00025F8C">
      <w:pPr>
        <w:pStyle w:val="NormalWeb"/>
        <w:spacing w:before="240" w:after="0"/>
        <w:ind w:left="720" w:firstLine="20"/>
        <w:jc w:val="both"/>
      </w:pPr>
      <w:r>
        <w:rPr>
          <w:b/>
          <w:bCs/>
          <w:color w:val="000000"/>
          <w:shd w:val="clear" w:color="auto" w:fill="FFFFFF"/>
        </w:rPr>
        <w:t>David FitzGerald, CCIS Co-Director and Professor of Sociology, UCSD</w:t>
      </w:r>
    </w:p>
    <w:p w14:paraId="6D915499" w14:textId="77777777" w:rsidR="00025F8C" w:rsidRDefault="00025F8C" w:rsidP="00025F8C">
      <w:pPr>
        <w:pStyle w:val="NormalWeb"/>
        <w:spacing w:after="0"/>
        <w:ind w:left="720" w:firstLine="20"/>
        <w:jc w:val="both"/>
      </w:pPr>
      <w:hyperlink r:id="rId33" w:history="1">
        <w:r>
          <w:rPr>
            <w:rStyle w:val="Hyperlink"/>
            <w:color w:val="1155CC"/>
            <w:shd w:val="clear" w:color="auto" w:fill="FFFFFF"/>
          </w:rPr>
          <w:t>https://ccis.ucsd.edu/people/co-directors-staff/fitzgerald.html</w:t>
        </w:r>
      </w:hyperlink>
    </w:p>
    <w:p w14:paraId="7B677020" w14:textId="77777777" w:rsidR="00025F8C" w:rsidRDefault="00025F8C" w:rsidP="00025F8C">
      <w:pPr>
        <w:pStyle w:val="NormalWeb"/>
        <w:spacing w:after="0"/>
        <w:ind w:left="720"/>
        <w:jc w:val="both"/>
      </w:pPr>
      <w:r>
        <w:rPr>
          <w:color w:val="000000"/>
          <w:shd w:val="clear" w:color="auto" w:fill="FFFFFF"/>
        </w:rPr>
        <w:t xml:space="preserve">David FitzGerald is the Theodore E. </w:t>
      </w:r>
      <w:proofErr w:type="spellStart"/>
      <w:r>
        <w:rPr>
          <w:color w:val="000000"/>
          <w:shd w:val="clear" w:color="auto" w:fill="FFFFFF"/>
        </w:rPr>
        <w:t>Gildred</w:t>
      </w:r>
      <w:proofErr w:type="spellEnd"/>
      <w:r>
        <w:rPr>
          <w:color w:val="000000"/>
          <w:shd w:val="clear" w:color="auto" w:fill="FFFFFF"/>
        </w:rPr>
        <w:t xml:space="preserve"> Chair in U.S.-Mexican Relations, Professor of Sociology, and Co-Director of the Center for Comparative Immigration Studies at the University of California San Diego. His research analyzes policies regulating migration and asylum in countries of origin, transit, and destination. FitzGerald’s most recent books include </w:t>
      </w:r>
      <w:r>
        <w:rPr>
          <w:i/>
          <w:iCs/>
          <w:color w:val="000000"/>
          <w:shd w:val="clear" w:color="auto" w:fill="FFFFFF"/>
        </w:rPr>
        <w:t>Immigrant California: Understanding the Past, Present, and Future of U.S. Policy</w:t>
      </w:r>
      <w:r>
        <w:rPr>
          <w:color w:val="000000"/>
          <w:shd w:val="clear" w:color="auto" w:fill="FFFFFF"/>
        </w:rPr>
        <w:t xml:space="preserve"> (Stanford University Press 2021), and </w:t>
      </w:r>
      <w:r>
        <w:rPr>
          <w:i/>
          <w:iCs/>
          <w:color w:val="000000"/>
          <w:shd w:val="clear" w:color="auto" w:fill="FFFFFF"/>
        </w:rPr>
        <w:t>Refuge beyond Reach: How Rich Democracies Repel Asylum Seekers</w:t>
      </w:r>
      <w:r>
        <w:rPr>
          <w:color w:val="000000"/>
          <w:shd w:val="clear" w:color="auto" w:fill="FFFFFF"/>
        </w:rPr>
        <w:t xml:space="preserve"> (Oxford University Press 2019), winner of the American Sociological Association International Migration Section Best Book </w:t>
      </w:r>
      <w:proofErr w:type="gramStart"/>
      <w:r>
        <w:rPr>
          <w:color w:val="000000"/>
          <w:shd w:val="clear" w:color="auto" w:fill="FFFFFF"/>
        </w:rPr>
        <w:t>Award;</w:t>
      </w:r>
      <w:proofErr w:type="gramEnd"/>
    </w:p>
    <w:p w14:paraId="4A456499" w14:textId="77777777" w:rsidR="00025F8C" w:rsidRDefault="00025F8C" w:rsidP="00025F8C"/>
    <w:p w14:paraId="63312DDA" w14:textId="77777777" w:rsidR="00025F8C" w:rsidRDefault="00025F8C" w:rsidP="00025F8C">
      <w:pPr>
        <w:pStyle w:val="NormalWeb"/>
        <w:spacing w:after="0"/>
        <w:jc w:val="both"/>
      </w:pPr>
      <w:r>
        <w:rPr>
          <w:i/>
          <w:iCs/>
          <w:color w:val="000000"/>
          <w:shd w:val="clear" w:color="auto" w:fill="FFFFFF"/>
        </w:rPr>
        <w:t>Meeting Focus: Examine how the Center’s research informs immigration policy and practice, with an emphasis on the Western Hemisphere region.</w:t>
      </w:r>
    </w:p>
    <w:p w14:paraId="70B8F017" w14:textId="77777777" w:rsidR="00025F8C" w:rsidRDefault="00025F8C" w:rsidP="00025F8C">
      <w:pPr>
        <w:pStyle w:val="NormalWeb"/>
        <w:spacing w:before="240" w:after="0"/>
        <w:jc w:val="both"/>
      </w:pPr>
      <w:r>
        <w:rPr>
          <w:b/>
          <w:bCs/>
          <w:color w:val="000000"/>
          <w:shd w:val="clear" w:color="auto" w:fill="FFFFFF"/>
        </w:rPr>
        <w:t> </w:t>
      </w:r>
    </w:p>
    <w:p w14:paraId="01DF91C7" w14:textId="77777777" w:rsidR="00025F8C" w:rsidRDefault="00025F8C" w:rsidP="00025F8C">
      <w:pPr>
        <w:pStyle w:val="NormalWeb"/>
        <w:spacing w:before="240" w:after="0"/>
        <w:jc w:val="both"/>
      </w:pPr>
      <w:r>
        <w:rPr>
          <w:b/>
          <w:bCs/>
          <w:color w:val="000000"/>
          <w:shd w:val="clear" w:color="auto" w:fill="FFFFFF"/>
        </w:rPr>
        <w:t>Borderless Scholars Program, San Diego Mesa College </w:t>
      </w:r>
    </w:p>
    <w:p w14:paraId="78E836A9" w14:textId="77777777" w:rsidR="00025F8C" w:rsidRDefault="00025F8C" w:rsidP="00025F8C">
      <w:pPr>
        <w:pStyle w:val="NormalWeb"/>
        <w:spacing w:after="0"/>
        <w:jc w:val="both"/>
      </w:pPr>
      <w:hyperlink r:id="rId34" w:history="1">
        <w:r>
          <w:rPr>
            <w:rStyle w:val="Hyperlink"/>
            <w:color w:val="1155CC"/>
            <w:shd w:val="clear" w:color="auto" w:fill="FFFFFF"/>
          </w:rPr>
          <w:t>https://www.sdmesa.edu/student-services/eops/borderless-scholars/index.shtml</w:t>
        </w:r>
      </w:hyperlink>
    </w:p>
    <w:p w14:paraId="7F85FA83" w14:textId="77777777" w:rsidR="00025F8C" w:rsidRDefault="00025F8C" w:rsidP="00025F8C">
      <w:pPr>
        <w:pStyle w:val="NormalWeb"/>
        <w:spacing w:after="0"/>
        <w:jc w:val="both"/>
      </w:pPr>
      <w:r>
        <w:rPr>
          <w:color w:val="000000"/>
          <w:shd w:val="clear" w:color="auto" w:fill="FFFFFF"/>
        </w:rPr>
        <w:t xml:space="preserve">The Borderless Scholars’ program is designed to provide a safe and welcoming environment for undocumented students and </w:t>
      </w:r>
      <w:proofErr w:type="spellStart"/>
      <w:r>
        <w:rPr>
          <w:color w:val="000000"/>
          <w:shd w:val="clear" w:color="auto" w:fill="FFFFFF"/>
        </w:rPr>
        <w:t>undocu</w:t>
      </w:r>
      <w:proofErr w:type="spellEnd"/>
      <w:r>
        <w:rPr>
          <w:color w:val="000000"/>
          <w:shd w:val="clear" w:color="auto" w:fill="FFFFFF"/>
        </w:rPr>
        <w:t xml:space="preserve">-allies. They support these students to overcome personal and </w:t>
      </w:r>
      <w:r>
        <w:rPr>
          <w:color w:val="000000"/>
          <w:shd w:val="clear" w:color="auto" w:fill="FFFFFF"/>
        </w:rPr>
        <w:lastRenderedPageBreak/>
        <w:t xml:space="preserve">educational challenges due to their immigration status. They provide personal, career, and academic counseling, on-campus support services, and community resources including free legal services. Advocacy and social justice </w:t>
      </w:r>
      <w:proofErr w:type="gramStart"/>
      <w:r>
        <w:rPr>
          <w:color w:val="000000"/>
          <w:shd w:val="clear" w:color="auto" w:fill="FFFFFF"/>
        </w:rPr>
        <w:t>is</w:t>
      </w:r>
      <w:proofErr w:type="gramEnd"/>
      <w:r>
        <w:rPr>
          <w:color w:val="000000"/>
          <w:shd w:val="clear" w:color="auto" w:fill="FFFFFF"/>
        </w:rPr>
        <w:t xml:space="preserve"> their main passion and allows them to be the support students need. Their services include counseling, meal cards, California Dream Act application assistance, immigration consultations, etc.</w:t>
      </w:r>
    </w:p>
    <w:p w14:paraId="51E873F1" w14:textId="77777777" w:rsidR="00025F8C" w:rsidRDefault="00025F8C" w:rsidP="00025F8C">
      <w:pPr>
        <w:pStyle w:val="NormalWeb"/>
        <w:spacing w:before="240" w:after="0"/>
        <w:jc w:val="both"/>
      </w:pPr>
      <w:r>
        <w:rPr>
          <w:i/>
          <w:iCs/>
          <w:color w:val="000000"/>
          <w:shd w:val="clear" w:color="auto" w:fill="FFFFFF"/>
        </w:rPr>
        <w:t>Meeting Focus: Overview of the beginnings of this program and how it has continued to prosper and welcome undocumented students.</w:t>
      </w:r>
    </w:p>
    <w:p w14:paraId="5DB4C43C" w14:textId="77777777" w:rsidR="00025F8C" w:rsidRDefault="00025F8C" w:rsidP="00025F8C"/>
    <w:p w14:paraId="7AD909E9" w14:textId="77777777" w:rsidR="00025F8C" w:rsidRDefault="00025F8C" w:rsidP="00025F8C">
      <w:pPr>
        <w:pStyle w:val="NormalWeb"/>
        <w:spacing w:before="240" w:after="0"/>
        <w:jc w:val="both"/>
      </w:pPr>
      <w:proofErr w:type="spellStart"/>
      <w:r>
        <w:rPr>
          <w:b/>
          <w:bCs/>
          <w:color w:val="000000"/>
          <w:shd w:val="clear" w:color="auto" w:fill="FFFFFF"/>
        </w:rPr>
        <w:t>Colibrí</w:t>
      </w:r>
      <w:proofErr w:type="spellEnd"/>
      <w:r>
        <w:rPr>
          <w:b/>
          <w:bCs/>
          <w:color w:val="000000"/>
          <w:shd w:val="clear" w:color="auto" w:fill="FFFFFF"/>
        </w:rPr>
        <w:t xml:space="preserve"> MX Scholarship – MAAC Project</w:t>
      </w:r>
    </w:p>
    <w:p w14:paraId="735E20DC" w14:textId="77777777" w:rsidR="00025F8C" w:rsidRDefault="00025F8C" w:rsidP="00025F8C">
      <w:pPr>
        <w:pStyle w:val="NormalWeb"/>
        <w:spacing w:after="0"/>
        <w:jc w:val="both"/>
      </w:pPr>
      <w:hyperlink r:id="rId35" w:history="1">
        <w:r>
          <w:rPr>
            <w:rStyle w:val="Hyperlink"/>
            <w:color w:val="1155CC"/>
            <w:shd w:val="clear" w:color="auto" w:fill="FFFFFF"/>
          </w:rPr>
          <w:t>https://maacproject.org/colibrimx/</w:t>
        </w:r>
      </w:hyperlink>
    </w:p>
    <w:p w14:paraId="7D1F8371" w14:textId="77777777" w:rsidR="00025F8C" w:rsidRDefault="00025F8C" w:rsidP="00025F8C">
      <w:pPr>
        <w:pStyle w:val="NormalWeb"/>
        <w:spacing w:after="0"/>
        <w:jc w:val="both"/>
      </w:pPr>
      <w:r>
        <w:rPr>
          <w:color w:val="000000"/>
          <w:shd w:val="clear" w:color="auto" w:fill="FFFFFF"/>
        </w:rPr>
        <w:t xml:space="preserve">The Consulate General of Mexico in San Diego, in partnership with MAAC, launched the </w:t>
      </w:r>
      <w:proofErr w:type="spellStart"/>
      <w:r>
        <w:rPr>
          <w:color w:val="000000"/>
          <w:shd w:val="clear" w:color="auto" w:fill="FFFFFF"/>
        </w:rPr>
        <w:t>Colibrí</w:t>
      </w:r>
      <w:proofErr w:type="spellEnd"/>
      <w:r>
        <w:rPr>
          <w:color w:val="000000"/>
          <w:shd w:val="clear" w:color="auto" w:fill="FFFFFF"/>
        </w:rPr>
        <w:t xml:space="preserve"> MX Scholarship in December 2019. This scholarship aims to promote access to higher education for immigrant students of Mexican or Latinx descent residing in San Diego County. They award a select number of eligible students with a $1,000 USD scholarship. Additionally, students who are eligible for the Deferred Action for Childhood Arrivals (DACA) program can also apply for a supplementary $500 USD scholarship. Their goal is to provide Mexican or Latinx students with the resources and support needed to start their journey towards a college degree. The Consulate General of Mexico in San Diego has the responsibility of safeguarding the welfare of any Mexican national living in San Diego County. MAAC is the leading provider of comprehensive social services in San Diego County and works to create healthier and stronger communities by providing a space where individuals and families in need can find means to self-sufficiency through advocacy and access to high-quality programs.</w:t>
      </w:r>
    </w:p>
    <w:p w14:paraId="3D027911" w14:textId="77777777" w:rsidR="00025F8C" w:rsidRDefault="00025F8C" w:rsidP="00025F8C">
      <w:pPr>
        <w:pStyle w:val="NormalWeb"/>
        <w:spacing w:before="240" w:after="0"/>
        <w:jc w:val="both"/>
      </w:pPr>
      <w:r>
        <w:rPr>
          <w:i/>
          <w:iCs/>
          <w:color w:val="000000"/>
          <w:shd w:val="clear" w:color="auto" w:fill="FFFFFF"/>
        </w:rPr>
        <w:t>Meeting Focus: Discussion with the Consulate General of Mexico and MAAC Project about this scholarship program and how it supports migrant students in San Diego as they navigate higher education.</w:t>
      </w:r>
    </w:p>
    <w:p w14:paraId="22EB5420" w14:textId="77777777" w:rsidR="00025F8C" w:rsidRDefault="00025F8C" w:rsidP="00025F8C"/>
    <w:p w14:paraId="39070606" w14:textId="77777777" w:rsidR="00025F8C" w:rsidRDefault="00025F8C" w:rsidP="00025F8C">
      <w:pPr>
        <w:pStyle w:val="NormalWeb"/>
        <w:shd w:val="clear" w:color="auto" w:fill="FFFFFF"/>
        <w:spacing w:after="0"/>
        <w:jc w:val="both"/>
      </w:pPr>
    </w:p>
    <w:p w14:paraId="5D7EE912" w14:textId="77777777" w:rsidR="00025F8C" w:rsidRDefault="00025F8C" w:rsidP="00025F8C">
      <w:pPr>
        <w:pStyle w:val="NormalWeb"/>
        <w:shd w:val="clear" w:color="auto" w:fill="FFFFFF"/>
        <w:spacing w:after="0"/>
        <w:jc w:val="both"/>
      </w:pPr>
      <w:r>
        <w:rPr>
          <w:i/>
          <w:iCs/>
          <w:color w:val="000000"/>
          <w:shd w:val="clear" w:color="auto" w:fill="FFFFFF"/>
        </w:rPr>
        <w:t> </w:t>
      </w:r>
    </w:p>
    <w:p w14:paraId="68C05006" w14:textId="77777777" w:rsidR="00025F8C" w:rsidRDefault="00025F8C" w:rsidP="00025F8C">
      <w:pPr>
        <w:spacing w:after="240"/>
      </w:pPr>
      <w:r>
        <w:br/>
      </w:r>
      <w:r>
        <w:br/>
      </w:r>
      <w:r>
        <w:br/>
      </w:r>
      <w:r>
        <w:br/>
      </w:r>
      <w:r>
        <w:br/>
      </w:r>
      <w:r>
        <w:br/>
      </w:r>
      <w:r>
        <w:br/>
      </w:r>
      <w:r>
        <w:br/>
      </w:r>
      <w:r>
        <w:br/>
      </w:r>
      <w:r>
        <w:br/>
      </w:r>
      <w:r>
        <w:br/>
      </w:r>
      <w:r>
        <w:lastRenderedPageBreak/>
        <w:br/>
      </w:r>
      <w:r>
        <w:br/>
      </w:r>
      <w:r>
        <w:br/>
      </w:r>
      <w:r>
        <w:br/>
      </w:r>
    </w:p>
    <w:p w14:paraId="34CAD304" w14:textId="77777777" w:rsidR="00025F8C" w:rsidRDefault="00025F8C" w:rsidP="00025F8C">
      <w:r>
        <w:pict w14:anchorId="1B429B2F">
          <v:rect id="_x0000_i1033" style="width:0;height:1.5pt" o:hralign="center" o:hrstd="t" o:hr="t" fillcolor="#a0a0a0" stroked="f"/>
        </w:pict>
      </w:r>
    </w:p>
    <w:p w14:paraId="640E1C50" w14:textId="77777777" w:rsidR="00025F8C" w:rsidRDefault="00025F8C" w:rsidP="00025F8C"/>
    <w:p w14:paraId="0C611D6E" w14:textId="77777777" w:rsidR="00025F8C" w:rsidRDefault="00025F8C" w:rsidP="00025F8C">
      <w:pPr>
        <w:pStyle w:val="NormalWeb"/>
        <w:spacing w:before="240" w:after="240"/>
        <w:jc w:val="center"/>
      </w:pPr>
      <w:r>
        <w:rPr>
          <w:b/>
          <w:bCs/>
          <w:color w:val="000000"/>
        </w:rPr>
        <w:t>Cultural Activities</w:t>
      </w:r>
    </w:p>
    <w:p w14:paraId="04B2BBD0" w14:textId="77777777" w:rsidR="00025F8C" w:rsidRDefault="00025F8C" w:rsidP="00025F8C">
      <w:pPr>
        <w:pStyle w:val="NormalWeb"/>
        <w:spacing w:before="240" w:after="0"/>
      </w:pPr>
      <w:r>
        <w:rPr>
          <w:b/>
          <w:bCs/>
          <w:color w:val="000000"/>
        </w:rPr>
        <w:t>San Diego Zoo</w:t>
      </w:r>
    </w:p>
    <w:p w14:paraId="57DBCC8A" w14:textId="77777777" w:rsidR="00025F8C" w:rsidRDefault="00025F8C" w:rsidP="00025F8C">
      <w:pPr>
        <w:pStyle w:val="NormalWeb"/>
        <w:spacing w:before="240" w:after="0"/>
      </w:pPr>
      <w:hyperlink r:id="rId36" w:history="1">
        <w:r>
          <w:rPr>
            <w:rStyle w:val="Hyperlink"/>
          </w:rPr>
          <w:t>www.sandiegozoo.org</w:t>
        </w:r>
      </w:hyperlink>
    </w:p>
    <w:p w14:paraId="2642A9E5" w14:textId="77777777" w:rsidR="00025F8C" w:rsidRDefault="00025F8C" w:rsidP="00025F8C">
      <w:pPr>
        <w:pStyle w:val="NormalWeb"/>
        <w:spacing w:before="240" w:after="0"/>
      </w:pPr>
      <w:r>
        <w:rPr>
          <w:color w:val="000000"/>
        </w:rPr>
        <w:t>Price: $62 for one Adult Ticket</w:t>
      </w:r>
    </w:p>
    <w:p w14:paraId="667C6EE9" w14:textId="77777777" w:rsidR="00025F8C" w:rsidRDefault="00025F8C" w:rsidP="00025F8C">
      <w:pPr>
        <w:pStyle w:val="NormalWeb"/>
        <w:spacing w:before="240" w:after="0"/>
      </w:pPr>
      <w:r>
        <w:rPr>
          <w:color w:val="000000"/>
        </w:rPr>
        <w:t>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14:paraId="4EB7CDBD" w14:textId="77777777" w:rsidR="00025F8C" w:rsidRDefault="00025F8C" w:rsidP="00025F8C">
      <w:pPr>
        <w:pStyle w:val="NormalWeb"/>
        <w:spacing w:before="240" w:after="0"/>
      </w:pPr>
      <w:r>
        <w:rPr>
          <w:color w:val="000000"/>
        </w:rPr>
        <w:t> </w:t>
      </w:r>
    </w:p>
    <w:p w14:paraId="7C5CB77B" w14:textId="77777777" w:rsidR="00025F8C" w:rsidRDefault="00025F8C" w:rsidP="00025F8C">
      <w:pPr>
        <w:pStyle w:val="NormalWeb"/>
        <w:spacing w:before="240" w:after="0"/>
      </w:pPr>
      <w:r>
        <w:rPr>
          <w:b/>
          <w:bCs/>
          <w:color w:val="000000"/>
        </w:rPr>
        <w:t xml:space="preserve">Harbor Cruise </w:t>
      </w:r>
      <w:r>
        <w:rPr>
          <w:b/>
          <w:bCs/>
          <w:i/>
          <w:iCs/>
          <w:color w:val="000000"/>
        </w:rPr>
        <w:t>(recommended for this group)</w:t>
      </w:r>
    </w:p>
    <w:p w14:paraId="0BF7D223" w14:textId="77777777" w:rsidR="00025F8C" w:rsidRDefault="00025F8C" w:rsidP="00025F8C">
      <w:pPr>
        <w:pStyle w:val="NormalWeb"/>
        <w:spacing w:before="240" w:after="0"/>
      </w:pPr>
      <w:hyperlink r:id="rId37" w:history="1">
        <w:r>
          <w:rPr>
            <w:rStyle w:val="Hyperlink"/>
          </w:rPr>
          <w:t>www.sdhe.com</w:t>
        </w:r>
      </w:hyperlink>
    </w:p>
    <w:p w14:paraId="3D454449" w14:textId="77777777" w:rsidR="00025F8C" w:rsidRDefault="00025F8C" w:rsidP="00025F8C">
      <w:pPr>
        <w:pStyle w:val="NormalWeb"/>
        <w:spacing w:before="240" w:after="0"/>
      </w:pPr>
      <w:r>
        <w:rPr>
          <w:color w:val="000000"/>
        </w:rPr>
        <w:t>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14:paraId="25596782" w14:textId="77777777" w:rsidR="00025F8C" w:rsidRDefault="00025F8C" w:rsidP="00025F8C">
      <w:pPr>
        <w:pStyle w:val="NormalWeb"/>
        <w:spacing w:before="240" w:after="0"/>
      </w:pPr>
      <w:r>
        <w:rPr>
          <w:b/>
          <w:bCs/>
          <w:color w:val="000000"/>
        </w:rPr>
        <w:t> </w:t>
      </w:r>
    </w:p>
    <w:p w14:paraId="71E4A889" w14:textId="77777777" w:rsidR="00025F8C" w:rsidRDefault="00025F8C" w:rsidP="00025F8C">
      <w:pPr>
        <w:pStyle w:val="NormalWeb"/>
        <w:spacing w:before="240" w:after="0"/>
      </w:pPr>
      <w:r>
        <w:rPr>
          <w:b/>
          <w:bCs/>
          <w:color w:val="000000"/>
        </w:rPr>
        <w:t>Old Town Trolley Tour</w:t>
      </w:r>
    </w:p>
    <w:p w14:paraId="6C228674" w14:textId="77777777" w:rsidR="00025F8C" w:rsidRDefault="00025F8C" w:rsidP="00025F8C">
      <w:pPr>
        <w:pStyle w:val="NormalWeb"/>
        <w:spacing w:before="240" w:after="0"/>
      </w:pPr>
      <w:hyperlink r:id="rId38" w:history="1">
        <w:r>
          <w:rPr>
            <w:rStyle w:val="Hyperlink"/>
          </w:rPr>
          <w:t>www.trolleytours.com/san-diego</w:t>
        </w:r>
      </w:hyperlink>
    </w:p>
    <w:p w14:paraId="038D058F" w14:textId="77777777" w:rsidR="00025F8C" w:rsidRDefault="00025F8C" w:rsidP="00025F8C">
      <w:pPr>
        <w:pStyle w:val="NormalWeb"/>
        <w:spacing w:before="240" w:after="0"/>
      </w:pPr>
      <w:hyperlink r:id="rId39" w:history="1">
        <w:r>
          <w:rPr>
            <w:rStyle w:val="Hyperlink"/>
          </w:rPr>
          <w:t>www.oldtownsandiegoguide.com</w:t>
        </w:r>
      </w:hyperlink>
    </w:p>
    <w:p w14:paraId="541AE456" w14:textId="77777777" w:rsidR="00025F8C" w:rsidRDefault="00025F8C" w:rsidP="00025F8C">
      <w:pPr>
        <w:pStyle w:val="NormalWeb"/>
        <w:spacing w:before="240" w:after="0"/>
      </w:pPr>
      <w:r>
        <w:rPr>
          <w:color w:val="000000"/>
        </w:rPr>
        <w:t>Price: $44 for a 1-Day Adult Ticket (discounted when purchased on-line)</w:t>
      </w:r>
    </w:p>
    <w:p w14:paraId="26B6A996" w14:textId="77777777" w:rsidR="00025F8C" w:rsidRDefault="00025F8C" w:rsidP="00025F8C">
      <w:pPr>
        <w:pStyle w:val="NormalWeb"/>
        <w:spacing w:before="240" w:after="0"/>
      </w:pPr>
      <w:r>
        <w:rPr>
          <w:color w:val="000000"/>
        </w:rPr>
        <w:lastRenderedPageBreak/>
        <w:t>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14:paraId="48949A03" w14:textId="77777777" w:rsidR="00025F8C" w:rsidRDefault="00025F8C" w:rsidP="00025F8C">
      <w:pPr>
        <w:pStyle w:val="NormalWeb"/>
        <w:spacing w:before="240" w:after="0"/>
      </w:pPr>
      <w:r>
        <w:rPr>
          <w:b/>
          <w:bCs/>
          <w:color w:val="000000"/>
        </w:rPr>
        <w:t> </w:t>
      </w:r>
    </w:p>
    <w:p w14:paraId="07E5399D" w14:textId="77777777" w:rsidR="00025F8C" w:rsidRDefault="00025F8C" w:rsidP="00025F8C">
      <w:pPr>
        <w:pStyle w:val="NormalWeb"/>
        <w:spacing w:before="240" w:after="0"/>
      </w:pPr>
      <w:r>
        <w:rPr>
          <w:b/>
          <w:bCs/>
          <w:color w:val="000000"/>
        </w:rPr>
        <w:t>USS Midway Museum</w:t>
      </w:r>
    </w:p>
    <w:p w14:paraId="7FDFEB50" w14:textId="77777777" w:rsidR="00025F8C" w:rsidRDefault="00025F8C" w:rsidP="00025F8C">
      <w:pPr>
        <w:pStyle w:val="NormalWeb"/>
        <w:spacing w:after="0"/>
        <w:ind w:left="2160" w:hanging="20"/>
      </w:pPr>
      <w:hyperlink r:id="rId40" w:history="1">
        <w:r>
          <w:rPr>
            <w:rStyle w:val="Hyperlink"/>
          </w:rPr>
          <w:t>www.midway.org</w:t>
        </w:r>
      </w:hyperlink>
    </w:p>
    <w:p w14:paraId="4C534D81" w14:textId="77777777" w:rsidR="00025F8C" w:rsidRDefault="00025F8C" w:rsidP="00025F8C">
      <w:pPr>
        <w:pStyle w:val="NormalWeb"/>
        <w:spacing w:before="240" w:after="0"/>
      </w:pPr>
      <w:r>
        <w:rPr>
          <w:color w:val="000000"/>
        </w:rPr>
        <w:t>Price: $26 for one Adult General Admission Ticket ($1 discount when purchased on-line).</w:t>
      </w:r>
    </w:p>
    <w:p w14:paraId="32D12801" w14:textId="77777777" w:rsidR="00025F8C" w:rsidRDefault="00025F8C" w:rsidP="00025F8C">
      <w:pPr>
        <w:pStyle w:val="NormalWeb"/>
        <w:spacing w:before="240" w:after="0"/>
      </w:pPr>
      <w:r>
        <w:rPr>
          <w:color w:val="000000"/>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14:paraId="1CF8758C" w14:textId="77777777" w:rsidR="00025F8C" w:rsidRDefault="00025F8C" w:rsidP="00025F8C">
      <w:pPr>
        <w:pStyle w:val="NormalWeb"/>
        <w:spacing w:before="240" w:after="0"/>
      </w:pPr>
      <w:r>
        <w:rPr>
          <w:b/>
          <w:bCs/>
          <w:color w:val="000000"/>
        </w:rPr>
        <w:t> </w:t>
      </w:r>
    </w:p>
    <w:p w14:paraId="02C244C5" w14:textId="77777777" w:rsidR="00025F8C" w:rsidRDefault="00025F8C" w:rsidP="00025F8C">
      <w:pPr>
        <w:pStyle w:val="NormalWeb"/>
        <w:spacing w:before="240" w:after="0"/>
      </w:pPr>
      <w:r>
        <w:rPr>
          <w:b/>
          <w:bCs/>
          <w:color w:val="000000"/>
        </w:rPr>
        <w:t>Balboa Park</w:t>
      </w:r>
    </w:p>
    <w:p w14:paraId="71D4E2ED" w14:textId="77777777" w:rsidR="00025F8C" w:rsidRDefault="00025F8C" w:rsidP="00025F8C">
      <w:pPr>
        <w:pStyle w:val="NormalWeb"/>
        <w:spacing w:before="240" w:after="0"/>
      </w:pPr>
      <w:hyperlink r:id="rId41" w:history="1">
        <w:r>
          <w:rPr>
            <w:rStyle w:val="Hyperlink"/>
          </w:rPr>
          <w:t>www.balboapark.org</w:t>
        </w:r>
      </w:hyperlink>
    </w:p>
    <w:p w14:paraId="0F128222" w14:textId="77777777" w:rsidR="00025F8C" w:rsidRDefault="00025F8C" w:rsidP="00025F8C">
      <w:pPr>
        <w:pStyle w:val="NormalWeb"/>
        <w:spacing w:before="240" w:after="0"/>
      </w:pPr>
      <w:r>
        <w:rPr>
          <w:color w:val="000000"/>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54170946" w14:textId="77777777" w:rsidR="00025F8C" w:rsidRDefault="00025F8C" w:rsidP="00025F8C">
      <w:pPr>
        <w:pStyle w:val="NormalWeb"/>
        <w:spacing w:before="240" w:after="0"/>
      </w:pPr>
      <w:r>
        <w:rPr>
          <w:b/>
          <w:bCs/>
          <w:color w:val="000000"/>
        </w:rPr>
        <w:t> </w:t>
      </w:r>
    </w:p>
    <w:p w14:paraId="12CBA1BE" w14:textId="77777777" w:rsidR="00025F8C" w:rsidRDefault="00025F8C" w:rsidP="00025F8C">
      <w:pPr>
        <w:pStyle w:val="NormalWeb"/>
        <w:spacing w:before="240" w:after="0"/>
      </w:pPr>
      <w:r>
        <w:rPr>
          <w:b/>
          <w:bCs/>
          <w:color w:val="000000"/>
        </w:rPr>
        <w:t>Coronado</w:t>
      </w:r>
    </w:p>
    <w:p w14:paraId="2908AB4D" w14:textId="77777777" w:rsidR="00025F8C" w:rsidRDefault="00025F8C" w:rsidP="00025F8C">
      <w:pPr>
        <w:pStyle w:val="NormalWeb"/>
        <w:spacing w:before="240" w:after="0"/>
      </w:pPr>
      <w:hyperlink r:id="rId42" w:history="1">
        <w:r>
          <w:rPr>
            <w:rStyle w:val="Hyperlink"/>
            <w:color w:val="1155CC"/>
          </w:rPr>
          <w:t>http://coronadovisitorcenter.com</w:t>
        </w:r>
      </w:hyperlink>
    </w:p>
    <w:p w14:paraId="4CA06211" w14:textId="77777777" w:rsidR="00025F8C" w:rsidRDefault="00025F8C" w:rsidP="00025F8C">
      <w:pPr>
        <w:pStyle w:val="NormalWeb"/>
        <w:spacing w:before="240" w:after="0"/>
      </w:pPr>
      <w:hyperlink r:id="rId43" w:history="1">
        <w:r>
          <w:rPr>
            <w:rStyle w:val="Hyperlink"/>
            <w:color w:val="1155CC"/>
          </w:rPr>
          <w:t>https://www.sandiego.org/explore/things-to-do/beaches-bays/coronado.aspx</w:t>
        </w:r>
      </w:hyperlink>
    </w:p>
    <w:p w14:paraId="3FDF0FC0" w14:textId="77777777" w:rsidR="00025F8C" w:rsidRDefault="00025F8C" w:rsidP="00025F8C">
      <w:pPr>
        <w:pStyle w:val="NormalWeb"/>
        <w:spacing w:before="240" w:after="0"/>
      </w:pPr>
      <w:r>
        <w:rPr>
          <w:color w:val="000000"/>
        </w:rPr>
        <w:t xml:space="preserve">A drive across the </w:t>
      </w:r>
      <w:proofErr w:type="gramStart"/>
      <w:r>
        <w:rPr>
          <w:color w:val="000000"/>
        </w:rPr>
        <w:t>200-foot tall</w:t>
      </w:r>
      <w:proofErr w:type="gramEnd"/>
      <w:r>
        <w:rPr>
          <w:color w:val="000000"/>
        </w:rPr>
        <w:t xml:space="preserve"> Coronado Bridge treats you to one of the best views in all of San Diego, as you descend upon the charming and picturesque oceanfront community of Coronado. </w:t>
      </w:r>
      <w:r>
        <w:rPr>
          <w:color w:val="000000"/>
        </w:rPr>
        <w:lastRenderedPageBreak/>
        <w:t>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14:paraId="6B6C0FF7" w14:textId="77777777" w:rsidR="00025F8C" w:rsidRDefault="00025F8C" w:rsidP="00025F8C">
      <w:pPr>
        <w:pStyle w:val="NormalWeb"/>
        <w:spacing w:before="240" w:after="0"/>
      </w:pPr>
      <w:r>
        <w:rPr>
          <w:b/>
          <w:bCs/>
          <w:color w:val="000000"/>
        </w:rPr>
        <w:t> </w:t>
      </w:r>
    </w:p>
    <w:p w14:paraId="2BAD610E" w14:textId="77777777" w:rsidR="00025F8C" w:rsidRDefault="00025F8C" w:rsidP="00025F8C">
      <w:pPr>
        <w:pStyle w:val="NormalWeb"/>
        <w:spacing w:before="240" w:after="0"/>
      </w:pPr>
      <w:r>
        <w:rPr>
          <w:b/>
          <w:bCs/>
          <w:color w:val="000000"/>
        </w:rPr>
        <w:t>SeaWorld San Diego</w:t>
      </w:r>
    </w:p>
    <w:p w14:paraId="35712656" w14:textId="77777777" w:rsidR="00025F8C" w:rsidRDefault="00025F8C" w:rsidP="00025F8C">
      <w:pPr>
        <w:pStyle w:val="NormalWeb"/>
        <w:spacing w:before="240" w:after="0"/>
      </w:pPr>
      <w:hyperlink r:id="rId44" w:history="1">
        <w:r>
          <w:rPr>
            <w:rStyle w:val="Hyperlink"/>
          </w:rPr>
          <w:t>www.seaworldparks.com/en/seaworld-sandiego</w:t>
        </w:r>
      </w:hyperlink>
      <w:r>
        <w:rPr>
          <w:color w:val="0000FF"/>
          <w:u w:val="single"/>
        </w:rPr>
        <w:t> </w:t>
      </w:r>
    </w:p>
    <w:p w14:paraId="50D87953" w14:textId="77777777" w:rsidR="00025F8C" w:rsidRDefault="00025F8C" w:rsidP="00025F8C">
      <w:pPr>
        <w:pStyle w:val="NormalWeb"/>
        <w:spacing w:before="240" w:after="0"/>
      </w:pPr>
      <w:r>
        <w:rPr>
          <w:color w:val="000000"/>
        </w:rPr>
        <w:t>Price: $99.99 for one Adult Ticket (discounted when purchased on-line)</w:t>
      </w:r>
    </w:p>
    <w:p w14:paraId="1BB334F4" w14:textId="77777777" w:rsidR="00025F8C" w:rsidRDefault="00025F8C" w:rsidP="00025F8C">
      <w:pPr>
        <w:pStyle w:val="NormalWeb"/>
        <w:spacing w:before="240" w:after="0"/>
      </w:pPr>
      <w:r>
        <w:rPr>
          <w:color w:val="000000"/>
        </w:rPr>
        <w:t>Accessibility: A 15-20-minute drive from downtown San Diego.</w:t>
      </w:r>
    </w:p>
    <w:p w14:paraId="45033946" w14:textId="77777777" w:rsidR="00025F8C" w:rsidRDefault="00025F8C" w:rsidP="00025F8C">
      <w:pPr>
        <w:pStyle w:val="NormalWeb"/>
        <w:spacing w:before="240" w:after="0"/>
      </w:pPr>
      <w:r>
        <w:rPr>
          <w:color w:val="000000"/>
        </w:rPr>
        <w:t xml:space="preserve">Come celebrate the wonders of the sea at SeaWorld San Diego. Experience the Orca Encounter, Dolphin Days, and Sea Lions Live shows and thrilling rides like Electric Eel, Manta, and Journey </w:t>
      </w:r>
      <w:proofErr w:type="gramStart"/>
      <w:r>
        <w:rPr>
          <w:color w:val="000000"/>
        </w:rPr>
        <w:t>To</w:t>
      </w:r>
      <w:proofErr w:type="gramEnd"/>
      <w:r>
        <w:rPr>
          <w:color w:val="000000"/>
        </w:rPr>
        <w:t xml:space="preserve"> Atlantis. Feed and touch dolphins and get up-close to beluga whales, polar bears, sharks and penguins. Enjoy fascinating aquariums and exotic birds from around the world. Hours vary by season. </w:t>
      </w:r>
    </w:p>
    <w:p w14:paraId="3D6207C6" w14:textId="77777777" w:rsidR="005D557F" w:rsidRDefault="005D557F" w:rsidP="00025F8C">
      <w:pPr>
        <w:spacing w:line="240" w:lineRule="auto"/>
      </w:pPr>
    </w:p>
    <w:sectPr w:rsidR="005D5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C3897"/>
    <w:multiLevelType w:val="multilevel"/>
    <w:tmpl w:val="811C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71FBB"/>
    <w:multiLevelType w:val="multilevel"/>
    <w:tmpl w:val="054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10216">
    <w:abstractNumId w:val="1"/>
  </w:num>
  <w:num w:numId="2" w16cid:durableId="200955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9D"/>
    <w:rsid w:val="00025F8C"/>
    <w:rsid w:val="000C683E"/>
    <w:rsid w:val="000E34EF"/>
    <w:rsid w:val="001F7C9D"/>
    <w:rsid w:val="002524F7"/>
    <w:rsid w:val="002E62E1"/>
    <w:rsid w:val="003849C7"/>
    <w:rsid w:val="004B1EDF"/>
    <w:rsid w:val="004F73CB"/>
    <w:rsid w:val="005D557F"/>
    <w:rsid w:val="0061418D"/>
    <w:rsid w:val="0061484C"/>
    <w:rsid w:val="006A6CE7"/>
    <w:rsid w:val="006B5E72"/>
    <w:rsid w:val="006C57FB"/>
    <w:rsid w:val="00706840"/>
    <w:rsid w:val="008139A7"/>
    <w:rsid w:val="00886ABA"/>
    <w:rsid w:val="008E17AA"/>
    <w:rsid w:val="009C6758"/>
    <w:rsid w:val="00B26605"/>
    <w:rsid w:val="00B2798A"/>
    <w:rsid w:val="00BE01BA"/>
    <w:rsid w:val="00BE53D1"/>
    <w:rsid w:val="00C11644"/>
    <w:rsid w:val="00D50B40"/>
    <w:rsid w:val="00D877DD"/>
    <w:rsid w:val="00E27136"/>
    <w:rsid w:val="00E27D28"/>
    <w:rsid w:val="00FB13DE"/>
    <w:rsid w:val="00FC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623E"/>
  <w15:chartTrackingRefBased/>
  <w15:docId w15:val="{87D2D1D1-C37B-49F4-AB9E-6339BC74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9D"/>
    <w:pPr>
      <w:spacing w:line="25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C9D"/>
    <w:rPr>
      <w:color w:val="0563C1" w:themeColor="hyperlink"/>
      <w:u w:val="single"/>
    </w:rPr>
  </w:style>
  <w:style w:type="paragraph" w:styleId="NormalWeb">
    <w:name w:val="Normal (Web)"/>
    <w:basedOn w:val="Normal"/>
    <w:uiPriority w:val="99"/>
    <w:unhideWhenUsed/>
    <w:rsid w:val="001F7C9D"/>
    <w:pPr>
      <w:spacing w:after="200" w:line="276" w:lineRule="auto"/>
    </w:pPr>
    <w:rPr>
      <w:rFonts w:ascii="Times New Roman" w:eastAsiaTheme="minorHAnsi" w:hAnsi="Times New Roman" w:cs="Times New Roman"/>
      <w:sz w:val="24"/>
      <w:szCs w:val="24"/>
    </w:rPr>
  </w:style>
  <w:style w:type="paragraph" w:styleId="NoSpacing">
    <w:name w:val="No Spacing"/>
    <w:uiPriority w:val="1"/>
    <w:qFormat/>
    <w:rsid w:val="001F7C9D"/>
    <w:pPr>
      <w:spacing w:after="0" w:line="240" w:lineRule="auto"/>
    </w:pPr>
    <w:rPr>
      <w:rFonts w:eastAsiaTheme="minorEastAsia"/>
    </w:rPr>
  </w:style>
  <w:style w:type="character" w:customStyle="1" w:styleId="Enum2Char">
    <w:name w:val="Enum2 Char"/>
    <w:basedOn w:val="DefaultParagraphFont"/>
    <w:link w:val="Enum2"/>
    <w:locked/>
    <w:rsid w:val="001F7C9D"/>
    <w:rPr>
      <w:rFonts w:ascii="Times New Roman" w:eastAsia="Times New Roman" w:hAnsi="Times New Roman" w:cs="Times New Roman"/>
      <w:sz w:val="24"/>
      <w:szCs w:val="20"/>
    </w:rPr>
  </w:style>
  <w:style w:type="paragraph" w:customStyle="1" w:styleId="Enum2">
    <w:name w:val="Enum2"/>
    <w:basedOn w:val="Normal"/>
    <w:link w:val="Enum2Char"/>
    <w:rsid w:val="001F7C9D"/>
    <w:pPr>
      <w:tabs>
        <w:tab w:val="left" w:pos="2160"/>
      </w:tabs>
      <w:spacing w:after="0" w:line="240" w:lineRule="auto"/>
      <w:ind w:left="2160" w:hanging="2160"/>
    </w:pPr>
    <w:rPr>
      <w:rFonts w:ascii="Times New Roman" w:eastAsia="Times New Roman" w:hAnsi="Times New Roman" w:cs="Times New Roman"/>
      <w:sz w:val="24"/>
      <w:szCs w:val="20"/>
    </w:rPr>
  </w:style>
  <w:style w:type="paragraph" w:customStyle="1" w:styleId="Body">
    <w:name w:val="Body"/>
    <w:uiPriority w:val="99"/>
    <w:rsid w:val="001F7C9D"/>
    <w:pPr>
      <w:spacing w:after="200" w:line="276" w:lineRule="auto"/>
    </w:pPr>
    <w:rPr>
      <w:rFonts w:ascii="Calibri" w:eastAsia="Calibri" w:hAnsi="Calibri" w:cs="Calibri"/>
      <w:color w:val="000000"/>
      <w:u w:color="000000"/>
    </w:rPr>
  </w:style>
  <w:style w:type="character" w:customStyle="1" w:styleId="Hyperlink0">
    <w:name w:val="Hyperlink.0"/>
    <w:basedOn w:val="Hyperlink"/>
    <w:rsid w:val="001F7C9D"/>
    <w:rPr>
      <w:color w:val="0000FF"/>
      <w:u w:val="single" w:color="0000FF"/>
    </w:rPr>
  </w:style>
  <w:style w:type="character" w:styleId="UnresolvedMention">
    <w:name w:val="Unresolved Mention"/>
    <w:basedOn w:val="DefaultParagraphFont"/>
    <w:uiPriority w:val="99"/>
    <w:semiHidden/>
    <w:unhideWhenUsed/>
    <w:rsid w:val="00886ABA"/>
    <w:rPr>
      <w:color w:val="605E5C"/>
      <w:shd w:val="clear" w:color="auto" w:fill="E1DFDD"/>
    </w:rPr>
  </w:style>
  <w:style w:type="character" w:customStyle="1" w:styleId="DefaultFontHxMailStyle">
    <w:name w:val="Default Font HxMail Style"/>
    <w:basedOn w:val="DefaultParagraphFont"/>
    <w:rsid w:val="00FC0FA0"/>
    <w:rPr>
      <w:rFonts w:ascii="Georgia" w:hAnsi="Georgia" w:hint="default"/>
      <w:b w:val="0"/>
      <w:bCs w:val="0"/>
      <w:i w:val="0"/>
      <w:iCs w:val="0"/>
      <w:strike w:val="0"/>
      <w:dstrike w:val="0"/>
      <w:color w:val="auto"/>
      <w:sz w:val="22"/>
      <w:u w:val="none"/>
      <w:effect w:val="none"/>
    </w:rPr>
  </w:style>
  <w:style w:type="character" w:styleId="Strong">
    <w:name w:val="Strong"/>
    <w:basedOn w:val="DefaultParagraphFont"/>
    <w:uiPriority w:val="22"/>
    <w:qFormat/>
    <w:rsid w:val="00FC0FA0"/>
    <w:rPr>
      <w:b/>
      <w:bCs/>
    </w:rPr>
  </w:style>
  <w:style w:type="character" w:customStyle="1" w:styleId="apple-tab-span">
    <w:name w:val="apple-tab-span"/>
    <w:basedOn w:val="DefaultParagraphFont"/>
    <w:rsid w:val="00252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0747">
      <w:bodyDiv w:val="1"/>
      <w:marLeft w:val="0"/>
      <w:marRight w:val="0"/>
      <w:marTop w:val="0"/>
      <w:marBottom w:val="0"/>
      <w:divBdr>
        <w:top w:val="none" w:sz="0" w:space="0" w:color="auto"/>
        <w:left w:val="none" w:sz="0" w:space="0" w:color="auto"/>
        <w:bottom w:val="none" w:sz="0" w:space="0" w:color="auto"/>
        <w:right w:val="none" w:sz="0" w:space="0" w:color="auto"/>
      </w:divBdr>
      <w:divsChild>
        <w:div w:id="233588638">
          <w:marLeft w:val="0"/>
          <w:marRight w:val="0"/>
          <w:marTop w:val="0"/>
          <w:marBottom w:val="0"/>
          <w:divBdr>
            <w:top w:val="none" w:sz="0" w:space="0" w:color="auto"/>
            <w:left w:val="none" w:sz="0" w:space="0" w:color="auto"/>
            <w:bottom w:val="none" w:sz="0" w:space="0" w:color="auto"/>
            <w:right w:val="none" w:sz="0" w:space="0" w:color="auto"/>
          </w:divBdr>
        </w:div>
        <w:div w:id="571812031">
          <w:marLeft w:val="0"/>
          <w:marRight w:val="0"/>
          <w:marTop w:val="0"/>
          <w:marBottom w:val="0"/>
          <w:divBdr>
            <w:top w:val="none" w:sz="0" w:space="0" w:color="auto"/>
            <w:left w:val="none" w:sz="0" w:space="0" w:color="auto"/>
            <w:bottom w:val="none" w:sz="0" w:space="0" w:color="auto"/>
            <w:right w:val="none" w:sz="0" w:space="0" w:color="auto"/>
          </w:divBdr>
        </w:div>
        <w:div w:id="1131707099">
          <w:marLeft w:val="0"/>
          <w:marRight w:val="0"/>
          <w:marTop w:val="0"/>
          <w:marBottom w:val="0"/>
          <w:divBdr>
            <w:top w:val="none" w:sz="0" w:space="0" w:color="auto"/>
            <w:left w:val="none" w:sz="0" w:space="0" w:color="auto"/>
            <w:bottom w:val="none" w:sz="0" w:space="0" w:color="auto"/>
            <w:right w:val="none" w:sz="0" w:space="0" w:color="auto"/>
          </w:divBdr>
        </w:div>
        <w:div w:id="1365404690">
          <w:marLeft w:val="0"/>
          <w:marRight w:val="0"/>
          <w:marTop w:val="0"/>
          <w:marBottom w:val="0"/>
          <w:divBdr>
            <w:top w:val="none" w:sz="0" w:space="0" w:color="auto"/>
            <w:left w:val="none" w:sz="0" w:space="0" w:color="auto"/>
            <w:bottom w:val="none" w:sz="0" w:space="0" w:color="auto"/>
            <w:right w:val="none" w:sz="0" w:space="0" w:color="auto"/>
          </w:divBdr>
        </w:div>
        <w:div w:id="319583980">
          <w:marLeft w:val="0"/>
          <w:marRight w:val="0"/>
          <w:marTop w:val="0"/>
          <w:marBottom w:val="0"/>
          <w:divBdr>
            <w:top w:val="none" w:sz="0" w:space="0" w:color="auto"/>
            <w:left w:val="none" w:sz="0" w:space="0" w:color="auto"/>
            <w:bottom w:val="none" w:sz="0" w:space="0" w:color="auto"/>
            <w:right w:val="none" w:sz="0" w:space="0" w:color="auto"/>
          </w:divBdr>
        </w:div>
        <w:div w:id="1958637662">
          <w:marLeft w:val="0"/>
          <w:marRight w:val="0"/>
          <w:marTop w:val="0"/>
          <w:marBottom w:val="0"/>
          <w:divBdr>
            <w:top w:val="none" w:sz="0" w:space="0" w:color="auto"/>
            <w:left w:val="none" w:sz="0" w:space="0" w:color="auto"/>
            <w:bottom w:val="none" w:sz="0" w:space="0" w:color="auto"/>
            <w:right w:val="none" w:sz="0" w:space="0" w:color="auto"/>
          </w:divBdr>
        </w:div>
        <w:div w:id="1983150006">
          <w:marLeft w:val="0"/>
          <w:marRight w:val="0"/>
          <w:marTop w:val="0"/>
          <w:marBottom w:val="0"/>
          <w:divBdr>
            <w:top w:val="none" w:sz="0" w:space="0" w:color="auto"/>
            <w:left w:val="none" w:sz="0" w:space="0" w:color="auto"/>
            <w:bottom w:val="none" w:sz="0" w:space="0" w:color="auto"/>
            <w:right w:val="none" w:sz="0" w:space="0" w:color="auto"/>
          </w:divBdr>
        </w:div>
        <w:div w:id="541556224">
          <w:marLeft w:val="0"/>
          <w:marRight w:val="0"/>
          <w:marTop w:val="0"/>
          <w:marBottom w:val="0"/>
          <w:divBdr>
            <w:top w:val="none" w:sz="0" w:space="0" w:color="auto"/>
            <w:left w:val="none" w:sz="0" w:space="0" w:color="auto"/>
            <w:bottom w:val="none" w:sz="0" w:space="0" w:color="auto"/>
            <w:right w:val="none" w:sz="0" w:space="0" w:color="auto"/>
          </w:divBdr>
        </w:div>
        <w:div w:id="101341290">
          <w:marLeft w:val="0"/>
          <w:marRight w:val="0"/>
          <w:marTop w:val="0"/>
          <w:marBottom w:val="0"/>
          <w:divBdr>
            <w:top w:val="none" w:sz="0" w:space="0" w:color="auto"/>
            <w:left w:val="none" w:sz="0" w:space="0" w:color="auto"/>
            <w:bottom w:val="none" w:sz="0" w:space="0" w:color="auto"/>
            <w:right w:val="none" w:sz="0" w:space="0" w:color="auto"/>
          </w:divBdr>
        </w:div>
        <w:div w:id="2024432160">
          <w:marLeft w:val="0"/>
          <w:marRight w:val="0"/>
          <w:marTop w:val="0"/>
          <w:marBottom w:val="0"/>
          <w:divBdr>
            <w:top w:val="none" w:sz="0" w:space="0" w:color="auto"/>
            <w:left w:val="none" w:sz="0" w:space="0" w:color="auto"/>
            <w:bottom w:val="none" w:sz="0" w:space="0" w:color="auto"/>
            <w:right w:val="none" w:sz="0" w:space="0" w:color="auto"/>
          </w:divBdr>
        </w:div>
        <w:div w:id="122578901">
          <w:marLeft w:val="0"/>
          <w:marRight w:val="0"/>
          <w:marTop w:val="0"/>
          <w:marBottom w:val="0"/>
          <w:divBdr>
            <w:top w:val="none" w:sz="0" w:space="0" w:color="auto"/>
            <w:left w:val="none" w:sz="0" w:space="0" w:color="auto"/>
            <w:bottom w:val="none" w:sz="0" w:space="0" w:color="auto"/>
            <w:right w:val="none" w:sz="0" w:space="0" w:color="auto"/>
          </w:divBdr>
        </w:div>
        <w:div w:id="118423836">
          <w:marLeft w:val="0"/>
          <w:marRight w:val="0"/>
          <w:marTop w:val="0"/>
          <w:marBottom w:val="0"/>
          <w:divBdr>
            <w:top w:val="none" w:sz="0" w:space="0" w:color="auto"/>
            <w:left w:val="none" w:sz="0" w:space="0" w:color="auto"/>
            <w:bottom w:val="none" w:sz="0" w:space="0" w:color="auto"/>
            <w:right w:val="none" w:sz="0" w:space="0" w:color="auto"/>
          </w:divBdr>
        </w:div>
      </w:divsChild>
    </w:div>
    <w:div w:id="117728426">
      <w:bodyDiv w:val="1"/>
      <w:marLeft w:val="0"/>
      <w:marRight w:val="0"/>
      <w:marTop w:val="0"/>
      <w:marBottom w:val="0"/>
      <w:divBdr>
        <w:top w:val="none" w:sz="0" w:space="0" w:color="auto"/>
        <w:left w:val="none" w:sz="0" w:space="0" w:color="auto"/>
        <w:bottom w:val="none" w:sz="0" w:space="0" w:color="auto"/>
        <w:right w:val="none" w:sz="0" w:space="0" w:color="auto"/>
      </w:divBdr>
    </w:div>
    <w:div w:id="192113013">
      <w:bodyDiv w:val="1"/>
      <w:marLeft w:val="0"/>
      <w:marRight w:val="0"/>
      <w:marTop w:val="0"/>
      <w:marBottom w:val="0"/>
      <w:divBdr>
        <w:top w:val="none" w:sz="0" w:space="0" w:color="auto"/>
        <w:left w:val="none" w:sz="0" w:space="0" w:color="auto"/>
        <w:bottom w:val="none" w:sz="0" w:space="0" w:color="auto"/>
        <w:right w:val="none" w:sz="0" w:space="0" w:color="auto"/>
      </w:divBdr>
    </w:div>
    <w:div w:id="211309047">
      <w:bodyDiv w:val="1"/>
      <w:marLeft w:val="0"/>
      <w:marRight w:val="0"/>
      <w:marTop w:val="0"/>
      <w:marBottom w:val="0"/>
      <w:divBdr>
        <w:top w:val="none" w:sz="0" w:space="0" w:color="auto"/>
        <w:left w:val="none" w:sz="0" w:space="0" w:color="auto"/>
        <w:bottom w:val="none" w:sz="0" w:space="0" w:color="auto"/>
        <w:right w:val="none" w:sz="0" w:space="0" w:color="auto"/>
      </w:divBdr>
    </w:div>
    <w:div w:id="247738652">
      <w:bodyDiv w:val="1"/>
      <w:marLeft w:val="0"/>
      <w:marRight w:val="0"/>
      <w:marTop w:val="0"/>
      <w:marBottom w:val="0"/>
      <w:divBdr>
        <w:top w:val="none" w:sz="0" w:space="0" w:color="auto"/>
        <w:left w:val="none" w:sz="0" w:space="0" w:color="auto"/>
        <w:bottom w:val="none" w:sz="0" w:space="0" w:color="auto"/>
        <w:right w:val="none" w:sz="0" w:space="0" w:color="auto"/>
      </w:divBdr>
    </w:div>
    <w:div w:id="342392554">
      <w:bodyDiv w:val="1"/>
      <w:marLeft w:val="0"/>
      <w:marRight w:val="0"/>
      <w:marTop w:val="0"/>
      <w:marBottom w:val="0"/>
      <w:divBdr>
        <w:top w:val="none" w:sz="0" w:space="0" w:color="auto"/>
        <w:left w:val="none" w:sz="0" w:space="0" w:color="auto"/>
        <w:bottom w:val="none" w:sz="0" w:space="0" w:color="auto"/>
        <w:right w:val="none" w:sz="0" w:space="0" w:color="auto"/>
      </w:divBdr>
    </w:div>
    <w:div w:id="512958671">
      <w:bodyDiv w:val="1"/>
      <w:marLeft w:val="0"/>
      <w:marRight w:val="0"/>
      <w:marTop w:val="0"/>
      <w:marBottom w:val="0"/>
      <w:divBdr>
        <w:top w:val="none" w:sz="0" w:space="0" w:color="auto"/>
        <w:left w:val="none" w:sz="0" w:space="0" w:color="auto"/>
        <w:bottom w:val="none" w:sz="0" w:space="0" w:color="auto"/>
        <w:right w:val="none" w:sz="0" w:space="0" w:color="auto"/>
      </w:divBdr>
    </w:div>
    <w:div w:id="593975073">
      <w:bodyDiv w:val="1"/>
      <w:marLeft w:val="0"/>
      <w:marRight w:val="0"/>
      <w:marTop w:val="0"/>
      <w:marBottom w:val="0"/>
      <w:divBdr>
        <w:top w:val="none" w:sz="0" w:space="0" w:color="auto"/>
        <w:left w:val="none" w:sz="0" w:space="0" w:color="auto"/>
        <w:bottom w:val="none" w:sz="0" w:space="0" w:color="auto"/>
        <w:right w:val="none" w:sz="0" w:space="0" w:color="auto"/>
      </w:divBdr>
    </w:div>
    <w:div w:id="621573907">
      <w:bodyDiv w:val="1"/>
      <w:marLeft w:val="0"/>
      <w:marRight w:val="0"/>
      <w:marTop w:val="0"/>
      <w:marBottom w:val="0"/>
      <w:divBdr>
        <w:top w:val="none" w:sz="0" w:space="0" w:color="auto"/>
        <w:left w:val="none" w:sz="0" w:space="0" w:color="auto"/>
        <w:bottom w:val="none" w:sz="0" w:space="0" w:color="auto"/>
        <w:right w:val="none" w:sz="0" w:space="0" w:color="auto"/>
      </w:divBdr>
    </w:div>
    <w:div w:id="669261968">
      <w:bodyDiv w:val="1"/>
      <w:marLeft w:val="0"/>
      <w:marRight w:val="0"/>
      <w:marTop w:val="0"/>
      <w:marBottom w:val="0"/>
      <w:divBdr>
        <w:top w:val="none" w:sz="0" w:space="0" w:color="auto"/>
        <w:left w:val="none" w:sz="0" w:space="0" w:color="auto"/>
        <w:bottom w:val="none" w:sz="0" w:space="0" w:color="auto"/>
        <w:right w:val="none" w:sz="0" w:space="0" w:color="auto"/>
      </w:divBdr>
    </w:div>
    <w:div w:id="719204047">
      <w:bodyDiv w:val="1"/>
      <w:marLeft w:val="0"/>
      <w:marRight w:val="0"/>
      <w:marTop w:val="0"/>
      <w:marBottom w:val="0"/>
      <w:divBdr>
        <w:top w:val="none" w:sz="0" w:space="0" w:color="auto"/>
        <w:left w:val="none" w:sz="0" w:space="0" w:color="auto"/>
        <w:bottom w:val="none" w:sz="0" w:space="0" w:color="auto"/>
        <w:right w:val="none" w:sz="0" w:space="0" w:color="auto"/>
      </w:divBdr>
    </w:div>
    <w:div w:id="1091122865">
      <w:bodyDiv w:val="1"/>
      <w:marLeft w:val="0"/>
      <w:marRight w:val="0"/>
      <w:marTop w:val="0"/>
      <w:marBottom w:val="0"/>
      <w:divBdr>
        <w:top w:val="none" w:sz="0" w:space="0" w:color="auto"/>
        <w:left w:val="none" w:sz="0" w:space="0" w:color="auto"/>
        <w:bottom w:val="none" w:sz="0" w:space="0" w:color="auto"/>
        <w:right w:val="none" w:sz="0" w:space="0" w:color="auto"/>
      </w:divBdr>
    </w:div>
    <w:div w:id="1266839985">
      <w:bodyDiv w:val="1"/>
      <w:marLeft w:val="0"/>
      <w:marRight w:val="0"/>
      <w:marTop w:val="0"/>
      <w:marBottom w:val="0"/>
      <w:divBdr>
        <w:top w:val="none" w:sz="0" w:space="0" w:color="auto"/>
        <w:left w:val="none" w:sz="0" w:space="0" w:color="auto"/>
        <w:bottom w:val="none" w:sz="0" w:space="0" w:color="auto"/>
        <w:right w:val="none" w:sz="0" w:space="0" w:color="auto"/>
      </w:divBdr>
    </w:div>
    <w:div w:id="1278173015">
      <w:bodyDiv w:val="1"/>
      <w:marLeft w:val="0"/>
      <w:marRight w:val="0"/>
      <w:marTop w:val="0"/>
      <w:marBottom w:val="0"/>
      <w:divBdr>
        <w:top w:val="none" w:sz="0" w:space="0" w:color="auto"/>
        <w:left w:val="none" w:sz="0" w:space="0" w:color="auto"/>
        <w:bottom w:val="none" w:sz="0" w:space="0" w:color="auto"/>
        <w:right w:val="none" w:sz="0" w:space="0" w:color="auto"/>
      </w:divBdr>
    </w:div>
    <w:div w:id="1351639292">
      <w:bodyDiv w:val="1"/>
      <w:marLeft w:val="0"/>
      <w:marRight w:val="0"/>
      <w:marTop w:val="0"/>
      <w:marBottom w:val="0"/>
      <w:divBdr>
        <w:top w:val="none" w:sz="0" w:space="0" w:color="auto"/>
        <w:left w:val="none" w:sz="0" w:space="0" w:color="auto"/>
        <w:bottom w:val="none" w:sz="0" w:space="0" w:color="auto"/>
        <w:right w:val="none" w:sz="0" w:space="0" w:color="auto"/>
      </w:divBdr>
    </w:div>
    <w:div w:id="1454136094">
      <w:bodyDiv w:val="1"/>
      <w:marLeft w:val="0"/>
      <w:marRight w:val="0"/>
      <w:marTop w:val="0"/>
      <w:marBottom w:val="0"/>
      <w:divBdr>
        <w:top w:val="none" w:sz="0" w:space="0" w:color="auto"/>
        <w:left w:val="none" w:sz="0" w:space="0" w:color="auto"/>
        <w:bottom w:val="none" w:sz="0" w:space="0" w:color="auto"/>
        <w:right w:val="none" w:sz="0" w:space="0" w:color="auto"/>
      </w:divBdr>
    </w:div>
    <w:div w:id="1664891435">
      <w:bodyDiv w:val="1"/>
      <w:marLeft w:val="0"/>
      <w:marRight w:val="0"/>
      <w:marTop w:val="0"/>
      <w:marBottom w:val="0"/>
      <w:divBdr>
        <w:top w:val="none" w:sz="0" w:space="0" w:color="auto"/>
        <w:left w:val="none" w:sz="0" w:space="0" w:color="auto"/>
        <w:bottom w:val="none" w:sz="0" w:space="0" w:color="auto"/>
        <w:right w:val="none" w:sz="0" w:space="0" w:color="auto"/>
      </w:divBdr>
    </w:div>
    <w:div w:id="1706127679">
      <w:bodyDiv w:val="1"/>
      <w:marLeft w:val="0"/>
      <w:marRight w:val="0"/>
      <w:marTop w:val="0"/>
      <w:marBottom w:val="0"/>
      <w:divBdr>
        <w:top w:val="none" w:sz="0" w:space="0" w:color="auto"/>
        <w:left w:val="none" w:sz="0" w:space="0" w:color="auto"/>
        <w:bottom w:val="none" w:sz="0" w:space="0" w:color="auto"/>
        <w:right w:val="none" w:sz="0" w:space="0" w:color="auto"/>
      </w:divBdr>
    </w:div>
    <w:div w:id="1753351017">
      <w:bodyDiv w:val="1"/>
      <w:marLeft w:val="0"/>
      <w:marRight w:val="0"/>
      <w:marTop w:val="0"/>
      <w:marBottom w:val="0"/>
      <w:divBdr>
        <w:top w:val="none" w:sz="0" w:space="0" w:color="auto"/>
        <w:left w:val="none" w:sz="0" w:space="0" w:color="auto"/>
        <w:bottom w:val="none" w:sz="0" w:space="0" w:color="auto"/>
        <w:right w:val="none" w:sz="0" w:space="0" w:color="auto"/>
      </w:divBdr>
    </w:div>
    <w:div w:id="206965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ndiegouniontribune.com/name-drop-san-diego/story/2020-10-13/get-to-know-rita-fernandez-immigration-affairs-manager-for-the-city-of-san-diego" TargetMode="External"/><Relationship Id="rId18" Type="http://schemas.openxmlformats.org/officeDocument/2006/relationships/hyperlink" Target="https://www.jfssd.org/" TargetMode="External"/><Relationship Id="rId26" Type="http://schemas.openxmlformats.org/officeDocument/2006/relationships/hyperlink" Target="https://www.sdmake.org/" TargetMode="External"/><Relationship Id="rId39" Type="http://schemas.openxmlformats.org/officeDocument/2006/relationships/hyperlink" Target="http://www.oldtownsandiegoguide.com/" TargetMode="External"/><Relationship Id="rId21" Type="http://schemas.openxmlformats.org/officeDocument/2006/relationships/hyperlink" Target="https://www.immigrantsandiego.org/" TargetMode="External"/><Relationship Id="rId34" Type="http://schemas.openxmlformats.org/officeDocument/2006/relationships/hyperlink" Target="https://www.sdmesa.edu/student-services/eops/borderless-scholars/index.shtml" TargetMode="External"/><Relationship Id="rId42" Type="http://schemas.openxmlformats.org/officeDocument/2006/relationships/hyperlink" Target="http://coronadovisitorcenter.com/" TargetMode="External"/><Relationship Id="rId7" Type="http://schemas.openxmlformats.org/officeDocument/2006/relationships/hyperlink" Target="https://www.cajonvalley.net/Page/14398" TargetMode="External"/><Relationship Id="rId2" Type="http://schemas.openxmlformats.org/officeDocument/2006/relationships/styles" Target="styles.xml"/><Relationship Id="rId16" Type="http://schemas.openxmlformats.org/officeDocument/2006/relationships/hyperlink" Target="https://www.cbp.gov/border-security/along-us-borders/border-patrol-sectors/san-diego-sector-california" TargetMode="External"/><Relationship Id="rId29" Type="http://schemas.openxmlformats.org/officeDocument/2006/relationships/hyperlink" Target="https://www.espn.com/espn/feature/story/_/id/20162547/yalla-non-profit-academy-el-cajon-supports-refugee-families-soccer" TargetMode="External"/><Relationship Id="rId1" Type="http://schemas.openxmlformats.org/officeDocument/2006/relationships/numbering" Target="numbering.xml"/><Relationship Id="rId6" Type="http://schemas.openxmlformats.org/officeDocument/2006/relationships/hyperlink" Target="mailto:jawad@sandiegodiplomacy.org" TargetMode="External"/><Relationship Id="rId11" Type="http://schemas.openxmlformats.org/officeDocument/2006/relationships/hyperlink" Target="https://www.sdmesa.edu/student-services/eops/borderless-scholars/index.shtml" TargetMode="External"/><Relationship Id="rId24" Type="http://schemas.openxmlformats.org/officeDocument/2006/relationships/hyperlink" Target="https://www.minorityhumanitarianfoundation.com/" TargetMode="External"/><Relationship Id="rId32" Type="http://schemas.openxmlformats.org/officeDocument/2006/relationships/hyperlink" Target="https://ccis.ucsd.edu/" TargetMode="External"/><Relationship Id="rId37" Type="http://schemas.openxmlformats.org/officeDocument/2006/relationships/hyperlink" Target="http://www.sdhe.com/" TargetMode="External"/><Relationship Id="rId40" Type="http://schemas.openxmlformats.org/officeDocument/2006/relationships/hyperlink" Target="http://www.midway.org/"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facebook.com/sdpd.MCCRO/" TargetMode="External"/><Relationship Id="rId23" Type="http://schemas.openxmlformats.org/officeDocument/2006/relationships/hyperlink" Target="http://www.notorture.org/" TargetMode="External"/><Relationship Id="rId28" Type="http://schemas.openxmlformats.org/officeDocument/2006/relationships/hyperlink" Target="https://workforce.org/gateway/" TargetMode="External"/><Relationship Id="rId36" Type="http://schemas.openxmlformats.org/officeDocument/2006/relationships/hyperlink" Target="http://www.sandiegozoo.org/" TargetMode="External"/><Relationship Id="rId10" Type="http://schemas.openxmlformats.org/officeDocument/2006/relationships/hyperlink" Target="https://sdusdfamilies.org/" TargetMode="External"/><Relationship Id="rId19" Type="http://schemas.openxmlformats.org/officeDocument/2006/relationships/hyperlink" Target="https://www.jfssd.org/our-services/refugees-immigration/" TargetMode="External"/><Relationship Id="rId31" Type="http://schemas.openxmlformats.org/officeDocument/2006/relationships/hyperlink" Target="https://www.icwclaw.org/" TargetMode="External"/><Relationship Id="rId44" Type="http://schemas.openxmlformats.org/officeDocument/2006/relationships/hyperlink" Target="http://www.seaworldparks.com/en/seaworld-sandiego" TargetMode="External"/><Relationship Id="rId4" Type="http://schemas.openxmlformats.org/officeDocument/2006/relationships/webSettings" Target="webSettings.xml"/><Relationship Id="rId9" Type="http://schemas.openxmlformats.org/officeDocument/2006/relationships/hyperlink" Target="https://www.saysandiego.org/program/crawford-community-connection/" TargetMode="External"/><Relationship Id="rId14" Type="http://schemas.openxmlformats.org/officeDocument/2006/relationships/hyperlink" Target="https://www.sandiego.gov/police" TargetMode="External"/><Relationship Id="rId22" Type="http://schemas.openxmlformats.org/officeDocument/2006/relationships/hyperlink" Target="https://www.southernborder.org/" TargetMode="External"/><Relationship Id="rId27" Type="http://schemas.openxmlformats.org/officeDocument/2006/relationships/hyperlink" Target="https://www.kpbs.org/news/local/2022/04/21/san-diego-immigrant-job-training-program-expands-cafe-and-urban-farm-business" TargetMode="External"/><Relationship Id="rId30" Type="http://schemas.openxmlformats.org/officeDocument/2006/relationships/hyperlink" Target="https://casacornelia.org/" TargetMode="External"/><Relationship Id="rId35" Type="http://schemas.openxmlformats.org/officeDocument/2006/relationships/hyperlink" Target="https://maacproject.org/colibrimx/" TargetMode="External"/><Relationship Id="rId43" Type="http://schemas.openxmlformats.org/officeDocument/2006/relationships/hyperlink" Target="https://www.sandiego.org/explore/things-to-do/beaches-bays/coronado.aspx" TargetMode="External"/><Relationship Id="rId8" Type="http://schemas.openxmlformats.org/officeDocument/2006/relationships/hyperlink" Target="https://www.cvlcc.org/" TargetMode="External"/><Relationship Id="rId3" Type="http://schemas.openxmlformats.org/officeDocument/2006/relationships/settings" Target="settings.xml"/><Relationship Id="rId12" Type="http://schemas.openxmlformats.org/officeDocument/2006/relationships/hyperlink" Target="https://www.sandiego.gov/welcomingsd" TargetMode="External"/><Relationship Id="rId17" Type="http://schemas.openxmlformats.org/officeDocument/2006/relationships/hyperlink" Target="https://www.rescue.org/united-states/san-diego-ca" TargetMode="External"/><Relationship Id="rId25" Type="http://schemas.openxmlformats.org/officeDocument/2006/relationships/hyperlink" Target="https://www.welcomehomelemongrove.com/" TargetMode="External"/><Relationship Id="rId33" Type="http://schemas.openxmlformats.org/officeDocument/2006/relationships/hyperlink" Target="https://ccis.ucsd.edu/people/co-directors-staff/fitzgerald.html" TargetMode="External"/><Relationship Id="rId38" Type="http://schemas.openxmlformats.org/officeDocument/2006/relationships/hyperlink" Target="http://www.trolleytours.com/san-diego" TargetMode="External"/><Relationship Id="rId46" Type="http://schemas.openxmlformats.org/officeDocument/2006/relationships/theme" Target="theme/theme1.xml"/><Relationship Id="rId20" Type="http://schemas.openxmlformats.org/officeDocument/2006/relationships/hyperlink" Target="https://www.alliancesd.org/" TargetMode="External"/><Relationship Id="rId41" Type="http://schemas.openxmlformats.org/officeDocument/2006/relationships/hyperlink" Target="http://www.balboapar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4491</Words>
  <Characters>25601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SDDC-3</dc:creator>
  <cp:keywords/>
  <dc:description/>
  <cp:lastModifiedBy>Carmelina  Herrera</cp:lastModifiedBy>
  <cp:revision>1</cp:revision>
  <dcterms:created xsi:type="dcterms:W3CDTF">2023-12-22T20:55:00Z</dcterms:created>
  <dcterms:modified xsi:type="dcterms:W3CDTF">2023-12-22T20:56:00Z</dcterms:modified>
</cp:coreProperties>
</file>