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95450"/>
            <wp:effectExtent b="0" l="0" r="0" t="0"/>
            <wp:docPr id="52172646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Title/Subject: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Building Resilient and Diverse Supply Chains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Type:</w:t>
        <w:tab/>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MRP</w:t>
        <w:tab/>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NPA: Meridian</w:t>
        <w:tab/>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Dates: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08/12 - 08/30 2024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 of Contact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Jawad Al Baghdadi, Program Director</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tl w:val="0"/>
        </w:rPr>
      </w:r>
    </w:p>
    <w:p w:rsidR="00000000" w:rsidDel="00000000" w:rsidP="00000000" w:rsidRDefault="00000000" w:rsidRPr="00000000" w14:paraId="00000009">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p>
    <w:p w:rsidR="00000000" w:rsidDel="00000000" w:rsidP="00000000" w:rsidRDefault="00000000" w:rsidRPr="00000000" w14:paraId="0000000A">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B">
      <w:pPr>
        <w:spacing w:after="0" w:before="0" w:line="240" w:lineRule="auto"/>
        <w:ind w:left="2160" w:hanging="21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sz w:val="24"/>
          <w:szCs w:val="24"/>
          <w:rtl w:val="0"/>
        </w:rPr>
        <w:t xml:space="preserve">Why San Diego?</w:t>
      </w:r>
      <w:r w:rsidDel="00000000" w:rsidR="00000000" w:rsidRPr="00000000">
        <w:rPr>
          <w:rFonts w:ascii="Times New Roman" w:cs="Times New Roman" w:eastAsia="Times New Roman" w:hAnsi="Times New Roman"/>
          <w:sz w:val="24"/>
          <w:szCs w:val="24"/>
          <w:rtl w:val="0"/>
        </w:rPr>
        <w:t xml:space="preserve">  </w:t>
        <w:br w:type="textWrapping"/>
        <w:t xml:space="preserve">San Diego, with its</w:t>
      </w:r>
      <w:r w:rsidDel="00000000" w:rsidR="00000000" w:rsidRPr="00000000">
        <w:rPr>
          <w:rFonts w:ascii="Times New Roman" w:cs="Times New Roman" w:eastAsia="Times New Roman" w:hAnsi="Times New Roman"/>
          <w:color w:val="0d0d0d"/>
          <w:sz w:val="24"/>
          <w:szCs w:val="24"/>
          <w:highlight w:val="white"/>
          <w:rtl w:val="0"/>
        </w:rPr>
        <w:t xml:space="preserve"> strategic position as a major port city, facilitates exposure to most of the global trade dynamics and logistics intricacies. The diverse array of industries thriving in San Diego, ranging from biotechnology to defense, offers a rich tapestry of supply chain models to study and draw inspiration from. Moreover, the city's collaborative ecosystem, bolstered by renowned research institutions and innovative startups, fosters a dynamic environment ripe for exploring cutting-edge supply chain strategies. Lastly, San Diego's commitment to sustainability and environmental stewardship provides a unique lens through which to examine the integration of ethical practices into supply chain management, crucial for fostering resilience in an ever-changing world. </w:t>
      </w:r>
    </w:p>
    <w:p w:rsidR="00000000" w:rsidDel="00000000" w:rsidP="00000000" w:rsidRDefault="00000000" w:rsidRPr="00000000" w14:paraId="0000000C">
      <w:pPr>
        <w:spacing w:after="0" w:before="0" w:line="240" w:lineRule="auto"/>
        <w:ind w:left="0" w:firstLine="0"/>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0D">
      <w:pPr>
        <w:spacing w:after="0" w:before="0" w:line="240" w:lineRule="auto"/>
        <w:ind w:left="2160" w:hanging="2160"/>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Academic Institutions</w:t>
      </w:r>
    </w:p>
    <w:p w:rsidR="00000000" w:rsidDel="00000000" w:rsidP="00000000" w:rsidRDefault="00000000" w:rsidRPr="00000000" w14:paraId="00000010">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 Supply Chain Management Institute </w:t>
      </w:r>
      <w:hyperlink r:id="rId8">
        <w:r w:rsidDel="00000000" w:rsidR="00000000" w:rsidRPr="00000000">
          <w:rPr>
            <w:rFonts w:ascii="Times New Roman" w:cs="Times New Roman" w:eastAsia="Times New Roman" w:hAnsi="Times New Roman"/>
            <w:color w:val="1155cc"/>
            <w:sz w:val="24"/>
            <w:szCs w:val="24"/>
            <w:u w:val="single"/>
            <w:rtl w:val="0"/>
          </w:rPr>
          <w:t xml:space="preserve">https://www.sandiego.edu/business/centers/supply-chain-management-institute/</w:t>
        </w:r>
      </w:hyperlink>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Supply Chain Management Institute (SCMI) at USD’s Knauss School of Business is at the forefront of developing and disseminating supply chain knowledge and industry best practices. In 1986, long before other universities recognized the need to serve the supply chain discipline, the Knauss School of Business at the University of San Diego began conducting annual forums in this evolving field. In 1999, after more than a decade of successful growth, the Supply Chain Management Institute (SCMI) was created. Today, it has earned a reputation for supporting the development of exceptional supply chain professionals who are sought after by industry and the public sector alike.The SCMI shares insights and best practices through online and on-campus graduate programs at USD, executive education classes and workshops and semi-annual conferences. SCMI provides a fertile environment for scholars, students and industry partners to collaborate and drive thought leadership, apply research and create practical solutions for the greater supply chain profession. And by supporting supply chain management students at USD, SCMI is advancing knowledge and developing future leaders.</w:t>
      </w:r>
    </w:p>
    <w:p w:rsidR="00000000" w:rsidDel="00000000" w:rsidP="00000000" w:rsidRDefault="00000000" w:rsidRPr="00000000" w14:paraId="00000014">
      <w:pPr>
        <w:spacing w:after="0" w:line="24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w:t>
      </w:r>
      <w:r w:rsidDel="00000000" w:rsidR="00000000" w:rsidRPr="00000000">
        <w:rPr>
          <w:rFonts w:ascii="Times New Roman" w:cs="Times New Roman" w:eastAsia="Times New Roman" w:hAnsi="Times New Roman"/>
          <w:i w:val="1"/>
          <w:sz w:val="24"/>
          <w:szCs w:val="24"/>
          <w:highlight w:val="white"/>
          <w:rtl w:val="0"/>
        </w:rPr>
        <w:t xml:space="preserve">: Explore how SCMI supports the development of exceptional supply chain professionals and supply chain management.</w:t>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University of California San Diego - Institute for Supply Chain Excellence and Innovation</w:t>
        <w:br w:type="textWrapping"/>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https://isei.ucsd.edu/</w:t>
        </w:r>
      </w:hyperlink>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Institute for Supply Chain Excellence and Innovation (ISEI) at the University of California San Diego provides crucial insights and education to industry partners, executives, policymakers and the greater community. The institute is focused on industry collaboration, the application of research for practical problem solving, and educating the next generation of supply chain leaders who will shape and transform the industry. ISEI is also focused on talent development, innovation, and practices and methods to drive an efficient supply chain. The institute connects industry executives and policymakers with innovative faculty research and talented graduate students to share and develop novel approaches to supply chain management. The institute works closely with industry and community partners through its education efforts, research application and knowledge sharing at symposia, seminars and networking events.</w:t>
        <w:br w:type="textWrapping"/>
      </w:r>
      <w:r w:rsidDel="00000000" w:rsidR="00000000" w:rsidRPr="00000000">
        <w:rPr>
          <w:rFonts w:ascii="Times New Roman" w:cs="Times New Roman" w:eastAsia="Times New Roman" w:hAnsi="Times New Roman"/>
          <w:i w:val="1"/>
          <w:sz w:val="24"/>
          <w:szCs w:val="24"/>
          <w:highlight w:val="white"/>
          <w:rtl w:val="0"/>
        </w:rPr>
        <w:t xml:space="preserve">Meeting Focus:</w:t>
      </w:r>
      <w:r w:rsidDel="00000000" w:rsidR="00000000" w:rsidRPr="00000000">
        <w:rPr>
          <w:rFonts w:ascii="Times New Roman" w:cs="Times New Roman" w:eastAsia="Times New Roman" w:hAnsi="Times New Roman"/>
          <w:i w:val="1"/>
          <w:sz w:val="24"/>
          <w:szCs w:val="24"/>
          <w:highlight w:val="white"/>
          <w:rtl w:val="0"/>
        </w:rPr>
        <w:t xml:space="preserve"> Learn about how to build an efficient supply chain and its management, how to train the next generation of supply chain leaders. </w:t>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 Center for Peace &amp; Commerce</w:t>
      </w:r>
    </w:p>
    <w:p w:rsidR="00000000" w:rsidDel="00000000" w:rsidP="00000000" w:rsidRDefault="00000000" w:rsidRPr="00000000" w14:paraId="0000001B">
      <w:pPr>
        <w:spacing w:after="0" w:line="276"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www.sandiego.edu/cpc/</w:t>
        </w:r>
      </w:hyperlink>
      <w:r w:rsidDel="00000000" w:rsidR="00000000" w:rsidRPr="00000000">
        <w:rPr>
          <w:rtl w:val="0"/>
        </w:rPr>
      </w:r>
    </w:p>
    <w:p w:rsidR="00000000" w:rsidDel="00000000" w:rsidP="00000000" w:rsidRDefault="00000000" w:rsidRPr="00000000" w14:paraId="0000001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 for Peace and Commerce (CPC) is a collaborative effort between the School of Business Administration and the Joan B. Kroc School of Peace Studies to prepare new generations of "change agents" who develop and exercise innovative approaches for achieving the 4 Ps- people, profit, planet and peace. CPC contributes to creating new enterprise paradigms and solutions that foster peace-building and poverty alleviation, through courses, scholarship, enterprise development, active engagement with multiple stakeholders and the promotion of good governance.</w:t>
      </w:r>
    </w:p>
    <w:p w:rsidR="00000000" w:rsidDel="00000000" w:rsidP="00000000" w:rsidRDefault="00000000" w:rsidRPr="00000000" w14:paraId="0000001E">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gain an understanding of the growing relationship between profit and peace building, in an effort to educate participants ways to create sustainable economic development.</w:t>
      </w:r>
    </w:p>
    <w:p w:rsidR="00000000" w:rsidDel="00000000" w:rsidP="00000000" w:rsidRDefault="00000000" w:rsidRPr="00000000" w14:paraId="0000001F">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42424"/>
          <w:sz w:val="24"/>
          <w:szCs w:val="24"/>
          <w:highlight w:val="white"/>
          <w:rtl w:val="0"/>
        </w:rPr>
        <w:t xml:space="preserve">University of California Institute on Global Conflict &amp; Cooperation (IGCC)</w:t>
      </w:r>
      <w:r w:rsidDel="00000000" w:rsidR="00000000" w:rsidRPr="00000000">
        <w:rPr>
          <w:rFonts w:ascii="Times New Roman" w:cs="Times New Roman" w:eastAsia="Times New Roman" w:hAnsi="Times New Roman"/>
          <w:b w:val="1"/>
          <w:color w:val="242424"/>
          <w:sz w:val="24"/>
          <w:szCs w:val="24"/>
          <w:highlight w:val="white"/>
          <w:rtl w:val="0"/>
        </w:rPr>
        <w:br w:type="textWrapping"/>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https://ucigcc.org/</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1">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UC Institute on Global Conflict and Cooperation (IGCC) is a research </w:t>
      </w:r>
      <w:r w:rsidDel="00000000" w:rsidR="00000000" w:rsidRPr="00000000">
        <w:rPr>
          <w:rFonts w:ascii="Times New Roman" w:cs="Times New Roman" w:eastAsia="Times New Roman" w:hAnsi="Times New Roman"/>
          <w:sz w:val="24"/>
          <w:szCs w:val="24"/>
          <w:rtl w:val="0"/>
        </w:rPr>
        <w:t xml:space="preserve">network comprised of</w:t>
      </w:r>
      <w:r w:rsidDel="00000000" w:rsidR="00000000" w:rsidRPr="00000000">
        <w:rPr>
          <w:rFonts w:ascii="Times New Roman" w:cs="Times New Roman" w:eastAsia="Times New Roman" w:hAnsi="Times New Roman"/>
          <w:sz w:val="24"/>
          <w:szCs w:val="24"/>
          <w:rtl w:val="0"/>
        </w:rPr>
        <w:t xml:space="preserve"> scholars from across the University of California and the Los Alamos and Lawrence Livermore National Laboratories who produce and use research to help build a more peaceful, prosperous world. The IGCC’s focus is on challenges that have the potential to lead to wide-scale conflict, and that can benefit from global cooperation to solve. IGCC’S mission is to use rigorous research, training, and engagement to improve policies and practices in ways that help reduce conflict and improve global cooperation. The portfolio includes both traditional security issues—defense innovation, strategy and deterrence, nuclear weapons policy, and security cooperation—and emerging and non-traditional challenges such as environmental threats, geoeconomics and great power competition, and threats to democracy. In each of these areas, IGCC builds diverse, multidisciplinary research teams that analyze the causes and consequences of global conflict—and help develop practical solutions. The Institute is based at the School of Global Policy and Strategy at UC San Diego, where several members of the leadership team and a number of researchers are on the faculty. </w:t>
      </w:r>
      <w:r w:rsidDel="00000000" w:rsidR="00000000" w:rsidRPr="00000000">
        <w:rPr>
          <w:rtl w:val="0"/>
        </w:rPr>
      </w:r>
    </w:p>
    <w:p w:rsidR="00000000" w:rsidDel="00000000" w:rsidP="00000000" w:rsidRDefault="00000000" w:rsidRPr="00000000" w14:paraId="00000022">
      <w:pPr>
        <w:spacing w:after="0" w:line="276" w:lineRule="auto"/>
        <w:rPr>
          <w:rFonts w:ascii="Times New Roman" w:cs="Times New Roman" w:eastAsia="Times New Roman" w:hAnsi="Times New Roman"/>
          <w:b w:val="1"/>
          <w:color w:val="ff0000"/>
          <w:sz w:val="18"/>
          <w:szCs w:val="18"/>
          <w:u w:val="single"/>
        </w:rPr>
      </w:pPr>
      <w:r w:rsidDel="00000000" w:rsidR="00000000" w:rsidRPr="00000000">
        <w:rPr>
          <w:rtl w:val="0"/>
        </w:rPr>
      </w:r>
    </w:p>
    <w:p w:rsidR="00000000" w:rsidDel="00000000" w:rsidP="00000000" w:rsidRDefault="00000000" w:rsidRPr="00000000" w14:paraId="00000023">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Government Agencies</w:t>
        <w:br w:type="textWrapping"/>
        <w:br w:type="textWrapping"/>
      </w:r>
      <w:r w:rsidDel="00000000" w:rsidR="00000000" w:rsidRPr="00000000">
        <w:rPr>
          <w:rFonts w:ascii="Times New Roman" w:cs="Times New Roman" w:eastAsia="Times New Roman" w:hAnsi="Times New Roman"/>
          <w:b w:val="1"/>
          <w:sz w:val="24"/>
          <w:szCs w:val="24"/>
          <w:rtl w:val="0"/>
        </w:rPr>
        <w:t xml:space="preserve">International Trade Administration</w:t>
      </w:r>
    </w:p>
    <w:p w:rsidR="00000000" w:rsidDel="00000000" w:rsidP="00000000" w:rsidRDefault="00000000" w:rsidRPr="00000000" w14:paraId="00000024">
      <w:pPr>
        <w:spacing w:after="0" w:line="276" w:lineRule="auto"/>
        <w:jc w:val="both"/>
        <w:rPr>
          <w:rFonts w:ascii="Times New Roman" w:cs="Times New Roman" w:eastAsia="Times New Roman" w:hAnsi="Times New Roman"/>
          <w:color w:val="ff0000"/>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California San Diego (trade.gov)</w:t>
        </w:r>
      </w:hyperlink>
      <w:r w:rsidDel="00000000" w:rsidR="00000000" w:rsidRPr="00000000">
        <w:rPr>
          <w:rtl w:val="0"/>
        </w:rPr>
      </w:r>
    </w:p>
    <w:p w:rsidR="00000000" w:rsidDel="00000000" w:rsidP="00000000" w:rsidRDefault="00000000" w:rsidRPr="00000000" w14:paraId="00000025">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International Trade Administration assists and advocates for U.S. businesses in international markets, and helps global companies invest in the United States. They produce in-depth trade analyses and engage with industries on trade strategies. In addition, they work to ensure a level playing field for U.S. industries by defending against unfair trade and ensuring compliance with existing trade agreements.</w:t>
      </w:r>
    </w:p>
    <w:p w:rsidR="00000000" w:rsidDel="00000000" w:rsidP="00000000" w:rsidRDefault="00000000" w:rsidRPr="00000000" w14:paraId="00000027">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the ITA in San Diego works to strengthen the international competitiveness of U.S. industry, promote trade and investment, and ensure fair trade and compliance with trade laws and agreements.</w:t>
      </w:r>
    </w:p>
    <w:p w:rsidR="00000000" w:rsidDel="00000000" w:rsidP="00000000" w:rsidRDefault="00000000" w:rsidRPr="00000000" w14:paraId="00000028">
      <w:pPr>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9">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World Trade Center San Diego (WTCSD)</w:t>
      </w:r>
    </w:p>
    <w:p w:rsidR="00000000" w:rsidDel="00000000" w:rsidP="00000000" w:rsidRDefault="00000000" w:rsidRPr="00000000" w14:paraId="0000002A">
      <w:pPr>
        <w:spacing w:after="0" w:line="276" w:lineRule="auto"/>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World Trade Center San Diego - San Diego Regional EDC (sandiegobusiness.org)</w:t>
        </w:r>
      </w:hyperlink>
      <w:r w:rsidDel="00000000" w:rsidR="00000000" w:rsidRPr="00000000">
        <w:rPr>
          <w:rtl w:val="0"/>
        </w:rPr>
      </w:r>
    </w:p>
    <w:p w:rsidR="00000000" w:rsidDel="00000000" w:rsidP="00000000" w:rsidRDefault="00000000" w:rsidRPr="00000000" w14:paraId="000000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international affiliate of San Diego Regional EDC, World Trade Center San Diego (WTCSD) is the export-focused small business development center for the San Diego and Imperial Valley region. WTCSD cultivates a pipeline of export-ready firms, maximizes foreign direct investment (FDI) opportunities, and enhances San Diego’s connectivity to the markets that matter most. World Trade Center San Diego works directly with companies – free of charge – </w:t>
      </w:r>
      <w:hyperlink r:id="rId14">
        <w:r w:rsidDel="00000000" w:rsidR="00000000" w:rsidRPr="00000000">
          <w:rPr>
            <w:rFonts w:ascii="Times New Roman" w:cs="Times New Roman" w:eastAsia="Times New Roman" w:hAnsi="Times New Roman"/>
            <w:sz w:val="24"/>
            <w:szCs w:val="24"/>
            <w:rtl w:val="0"/>
          </w:rPr>
          <w:t xml:space="preserve">to help them expand internationally and grow in San Diego</w:t>
        </w:r>
      </w:hyperlink>
      <w:r w:rsidDel="00000000" w:rsidR="00000000" w:rsidRPr="00000000">
        <w:rPr>
          <w:rFonts w:ascii="Times New Roman" w:cs="Times New Roman" w:eastAsia="Times New Roman" w:hAnsi="Times New Roman"/>
          <w:sz w:val="24"/>
          <w:szCs w:val="24"/>
          <w:rtl w:val="0"/>
        </w:rPr>
        <w:t xml:space="preserve">. In addition, they use a cohort-based model, WTCSD’s </w:t>
      </w:r>
      <w:hyperlink r:id="rId15">
        <w:r w:rsidDel="00000000" w:rsidR="00000000" w:rsidRPr="00000000">
          <w:rPr>
            <w:rFonts w:ascii="Times New Roman" w:cs="Times New Roman" w:eastAsia="Times New Roman" w:hAnsi="Times New Roman"/>
            <w:sz w:val="24"/>
            <w:szCs w:val="24"/>
            <w:rtl w:val="0"/>
          </w:rPr>
          <w:t xml:space="preserve">MetroConnect accelerator</w:t>
        </w:r>
      </w:hyperlink>
      <w:r w:rsidDel="00000000" w:rsidR="00000000" w:rsidRPr="00000000">
        <w:rPr>
          <w:rFonts w:ascii="Times New Roman" w:cs="Times New Roman" w:eastAsia="Times New Roman" w:hAnsi="Times New Roman"/>
          <w:sz w:val="24"/>
          <w:szCs w:val="24"/>
          <w:rtl w:val="0"/>
        </w:rPr>
        <w:t xml:space="preserve"> that equips sets of 15 San Diego companies with the resources and partners to increase international sales. In its first six years, MetroConnect has helped 95 local, small and mid-sized businesses generate a net increase of $97 million in international sales, 522 international contracts, and 32 overseas facilities. </w:t>
      </w:r>
    </w:p>
    <w:p w:rsidR="00000000" w:rsidDel="00000000" w:rsidP="00000000" w:rsidRDefault="00000000" w:rsidRPr="00000000" w14:paraId="0000002C">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role of the United States in international trade by utilizing SBDCs as launchpads for many businesses across San Diego to be successful in the international space.</w:t>
      </w:r>
    </w:p>
    <w:p w:rsidR="00000000" w:rsidDel="00000000" w:rsidP="00000000" w:rsidRDefault="00000000" w:rsidRPr="00000000" w14:paraId="0000002D">
      <w:pPr>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City of San Diego, Economic Development Department – San Diego Foreign Trade Zone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0563c1"/>
            <w:sz w:val="24"/>
            <w:szCs w:val="24"/>
            <w:u w:val="single"/>
            <w:rtl w:val="0"/>
          </w:rPr>
          <w:t xml:space="preserve">https://www.sandiego.gov/economic-development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0563c1"/>
            <w:sz w:val="24"/>
            <w:szCs w:val="24"/>
            <w:u w:val="single"/>
            <w:rtl w:val="0"/>
          </w:rPr>
          <w:t xml:space="preserve">https://sandiego.maps.arcgis.com/apps/Cascade/index.html?appid=ebbd39240a5745a69fe339564e841280</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of San Diego’s Economic Development Department leverages public incentives and assistance to promote community revitalization, attract new businesses, and encourage investment in local businesses so that our region stays competitive in the global economy and international trade. The City of San Diego’s services include helping companies participate in the federal Foreign-Trade Zone (FTZ) program administered federally by the U.S. Department of Commerce. The City of San Diego manages San Diego FTZ 153, handles local FTZ applications, collects annual fees and consults with firms interested in using or operating an FTZ site.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the City of San Diego helps local businesses to be competitive in the global economy and take advantage of the federal Foreign-Trade Zones (FTZ) Program.</w:t>
        <w:br w:type="textWrapping"/>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Non-Profit Organizations</w:t>
      </w:r>
    </w:p>
    <w:p w:rsidR="00000000" w:rsidDel="00000000" w:rsidP="00000000" w:rsidRDefault="00000000" w:rsidRPr="00000000" w14:paraId="00000036">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ASCM</w:t>
      </w:r>
      <w:r w:rsidDel="00000000" w:rsidR="00000000" w:rsidRPr="00000000">
        <w:rPr>
          <w:rFonts w:ascii="Times New Roman" w:cs="Times New Roman" w:eastAsia="Times New Roman" w:hAnsi="Times New Roman"/>
          <w:b w:val="1"/>
          <w:sz w:val="24"/>
          <w:szCs w:val="24"/>
          <w:rtl w:val="0"/>
        </w:rPr>
        <w:t xml:space="preserve"> San Diego Chapter</w:t>
        <w:br w:type="textWrapping"/>
      </w:r>
      <w:hyperlink r:id="rId18">
        <w:r w:rsidDel="00000000" w:rsidR="00000000" w:rsidRPr="00000000">
          <w:rPr>
            <w:rFonts w:ascii="Times New Roman" w:cs="Times New Roman" w:eastAsia="Times New Roman" w:hAnsi="Times New Roman"/>
            <w:color w:val="1155cc"/>
            <w:sz w:val="24"/>
            <w:szCs w:val="24"/>
            <w:u w:val="single"/>
            <w:rtl w:val="0"/>
          </w:rPr>
          <w:t xml:space="preserve">https://sandiego.ascm.org/index.php</w:t>
        </w:r>
      </w:hyperlink>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Association for Supply Chain Management (ASCM) is the global leader in supply chain organizational transformation, innovation and leadership. As the largest non-profit association for supply chain, ASCM is an unbiased partner, connecting companies around the world to the newest thought leadership on all aspects of supply chain. ASCM is built on a foundation of APICS certification and training spanning 60 years. Now, ASCM is driving innovation in the industry with new products, services and partnerships that enable companies to further optimize their supply chains, secure their competitive advantage and positively impact their bottom lines. The </w:t>
      </w:r>
      <w:r w:rsidDel="00000000" w:rsidR="00000000" w:rsidRPr="00000000">
        <w:rPr>
          <w:rFonts w:ascii="Times New Roman" w:cs="Times New Roman" w:eastAsia="Times New Roman" w:hAnsi="Times New Roman"/>
          <w:sz w:val="24"/>
          <w:szCs w:val="24"/>
          <w:highlight w:val="white"/>
          <w:rtl w:val="0"/>
        </w:rPr>
        <w:t xml:space="preserve">ASCM</w:t>
      </w:r>
      <w:r w:rsidDel="00000000" w:rsidR="00000000" w:rsidRPr="00000000">
        <w:rPr>
          <w:rFonts w:ascii="Times New Roman" w:cs="Times New Roman" w:eastAsia="Times New Roman" w:hAnsi="Times New Roman"/>
          <w:sz w:val="24"/>
          <w:szCs w:val="24"/>
          <w:highlight w:val="white"/>
          <w:rtl w:val="0"/>
        </w:rPr>
        <w:t xml:space="preserve"> San Diego Chapter is one of the largest and oldest of over 60 chapters strategically located throughout North America and managed by individual volunteers respected as thought-leaders in operations and supply chain management in communities. The </w:t>
      </w:r>
      <w:r w:rsidDel="00000000" w:rsidR="00000000" w:rsidRPr="00000000">
        <w:rPr>
          <w:rFonts w:ascii="Times New Roman" w:cs="Times New Roman" w:eastAsia="Times New Roman" w:hAnsi="Times New Roman"/>
          <w:sz w:val="24"/>
          <w:szCs w:val="24"/>
          <w:highlight w:val="white"/>
          <w:rtl w:val="0"/>
        </w:rPr>
        <w:t xml:space="preserve">ASCM</w:t>
      </w:r>
      <w:r w:rsidDel="00000000" w:rsidR="00000000" w:rsidRPr="00000000">
        <w:rPr>
          <w:rFonts w:ascii="Times New Roman" w:cs="Times New Roman" w:eastAsia="Times New Roman" w:hAnsi="Times New Roman"/>
          <w:sz w:val="24"/>
          <w:szCs w:val="24"/>
          <w:highlight w:val="white"/>
          <w:rtl w:val="0"/>
        </w:rPr>
        <w:t xml:space="preserve"> San Diego Chapter connects you to a local supply chain and operations management network. The </w:t>
      </w:r>
      <w:r w:rsidDel="00000000" w:rsidR="00000000" w:rsidRPr="00000000">
        <w:rPr>
          <w:rFonts w:ascii="Times New Roman" w:cs="Times New Roman" w:eastAsia="Times New Roman" w:hAnsi="Times New Roman"/>
          <w:sz w:val="24"/>
          <w:szCs w:val="24"/>
          <w:highlight w:val="white"/>
          <w:rtl w:val="0"/>
        </w:rPr>
        <w:t xml:space="preserve">ASCM</w:t>
      </w:r>
      <w:r w:rsidDel="00000000" w:rsidR="00000000" w:rsidRPr="00000000">
        <w:rPr>
          <w:rFonts w:ascii="Times New Roman" w:cs="Times New Roman" w:eastAsia="Times New Roman" w:hAnsi="Times New Roman"/>
          <w:sz w:val="24"/>
          <w:szCs w:val="24"/>
          <w:highlight w:val="white"/>
          <w:rtl w:val="0"/>
        </w:rPr>
        <w:t xml:space="preserve"> offers education, training and professional development, with a pulse on what’s driving growth and opportunities in San Diego County.</w:t>
      </w:r>
    </w:p>
    <w:p w:rsidR="00000000" w:rsidDel="00000000" w:rsidP="00000000" w:rsidRDefault="00000000" w:rsidRPr="00000000" w14:paraId="0000003A">
      <w:pPr>
        <w:spacing w:after="0" w:line="240"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i w:val="1"/>
          <w:sz w:val="24"/>
          <w:szCs w:val="24"/>
          <w:rtl w:val="0"/>
        </w:rPr>
        <w:t xml:space="preserve">Meeting Focus: Learn how ASCM optimizes supply chains, enhances individual and organizational success, and educates operations and supply chain management.</w:t>
        <w:br w:type="textWrapping"/>
      </w:r>
      <w:r w:rsidDel="00000000" w:rsidR="00000000" w:rsidRPr="00000000">
        <w:rPr>
          <w:rtl w:val="0"/>
        </w:rPr>
      </w:r>
    </w:p>
    <w:p w:rsidR="00000000" w:rsidDel="00000000" w:rsidP="00000000" w:rsidRDefault="00000000" w:rsidRPr="00000000" w14:paraId="0000003B">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and Imperial District Export Council (SDIDEC)</w:t>
      </w:r>
      <w:r w:rsidDel="00000000" w:rsidR="00000000" w:rsidRPr="00000000">
        <w:rPr>
          <w:rtl w:val="0"/>
        </w:rPr>
      </w:r>
    </w:p>
    <w:p w:rsidR="00000000" w:rsidDel="00000000" w:rsidP="00000000" w:rsidRDefault="00000000" w:rsidRPr="00000000" w14:paraId="0000003C">
      <w:pPr>
        <w:spacing w:after="0" w:line="276" w:lineRule="auto"/>
        <w:jc w:val="both"/>
        <w:rPr>
          <w:rFonts w:ascii="Times New Roman" w:cs="Times New Roman" w:eastAsia="Times New Roman" w:hAnsi="Times New Roman"/>
          <w:color w:val="ff0000"/>
          <w:sz w:val="24"/>
          <w:szCs w:val="24"/>
          <w:u w:val="single"/>
        </w:rPr>
      </w:pPr>
      <w:hyperlink r:id="rId19">
        <w:r w:rsidDel="00000000" w:rsidR="00000000" w:rsidRPr="00000000">
          <w:rPr>
            <w:rFonts w:ascii="Times New Roman" w:cs="Times New Roman" w:eastAsia="Times New Roman" w:hAnsi="Times New Roman"/>
            <w:color w:val="1155cc"/>
            <w:sz w:val="24"/>
            <w:szCs w:val="24"/>
            <w:u w:val="single"/>
            <w:rtl w:val="0"/>
          </w:rPr>
          <w:t xml:space="preserve">SDIDEC Website – SDIDEC</w:t>
        </w:r>
      </w:hyperlink>
      <w:r w:rsidDel="00000000" w:rsidR="00000000" w:rsidRPr="00000000">
        <w:rPr>
          <w:rtl w:val="0"/>
        </w:rPr>
      </w:r>
    </w:p>
    <w:p w:rsidR="00000000" w:rsidDel="00000000" w:rsidP="00000000" w:rsidRDefault="00000000" w:rsidRPr="00000000" w14:paraId="0000003D">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SDIDEC</w:t>
      </w:r>
      <w:r w:rsidDel="00000000" w:rsidR="00000000" w:rsidRPr="00000000">
        <w:rPr>
          <w:rFonts w:ascii="Times New Roman" w:cs="Times New Roman" w:eastAsia="Times New Roman" w:hAnsi="Times New Roman"/>
          <w:sz w:val="24"/>
          <w:szCs w:val="24"/>
          <w:rtl w:val="0"/>
        </w:rPr>
        <w:t xml:space="preserve"> is a 501(c)(3) nonprofit organization that provides regional leadership on international trade matters to the San Diego and Imperial County communities. Its 25 plus council members are international trade veterans and trade experts appointed by the U.S. Secretary of Commerce. Utilizing a unique relationship with the U.S. Department of Commerce’s U.S. Commercial Service Council members provide trade advocacy, support international trade education and promote the growth of exports from the San Diego and Imperial region through community outreach and by working with like-minded local and regional trade organizations. </w:t>
      </w:r>
    </w:p>
    <w:p w:rsidR="00000000" w:rsidDel="00000000" w:rsidP="00000000" w:rsidRDefault="00000000" w:rsidRPr="00000000" w14:paraId="0000003F">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role of the United States in international trade and current state, and local initiatives in international trade and export promotion.</w:t>
      </w:r>
    </w:p>
    <w:p w:rsidR="00000000" w:rsidDel="00000000" w:rsidP="00000000" w:rsidRDefault="00000000" w:rsidRPr="00000000" w14:paraId="00000040">
      <w:pPr>
        <w:spacing w:after="0" w:line="276"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41">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Incubators and Accelerators</w:t>
      </w:r>
    </w:p>
    <w:p w:rsidR="00000000" w:rsidDel="00000000" w:rsidP="00000000" w:rsidRDefault="00000000" w:rsidRPr="00000000" w14:paraId="0000004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Port of San Diego</w:t>
        <w:br w:type="textWrapping"/>
      </w:r>
      <w:hyperlink r:id="rId20">
        <w:r w:rsidDel="00000000" w:rsidR="00000000" w:rsidRPr="00000000">
          <w:rPr>
            <w:rFonts w:ascii="Times New Roman" w:cs="Times New Roman" w:eastAsia="Times New Roman" w:hAnsi="Times New Roman"/>
            <w:color w:val="1155cc"/>
            <w:sz w:val="24"/>
            <w:szCs w:val="24"/>
            <w:u w:val="single"/>
            <w:rtl w:val="0"/>
          </w:rPr>
          <w:t xml:space="preserve">https://www.portofsandiego.org/</w:t>
        </w:r>
      </w:hyperlink>
      <w:r w:rsidDel="00000000" w:rsidR="00000000" w:rsidRPr="00000000">
        <w:rPr>
          <w:rFonts w:ascii="Times New Roman" w:cs="Times New Roman" w:eastAsia="Times New Roman" w:hAnsi="Times New Roman"/>
          <w:sz w:val="24"/>
          <w:szCs w:val="24"/>
          <w:rtl w:val="0"/>
        </w:rPr>
        <w:br w:type="textWrapping"/>
        <w:br w:type="textWrapping"/>
        <w:t xml:space="preserve">The Port of San Diego is an economic engine, an environmental steward of San Diego Bay and the surrounding tidelands, and a provider of community services and public safety. The Port of San Diego is a self-supporting public-benefit corporation established in 1962 by an act of the California State Legislature. The U.S. Bureau of Transportation Statistics has ranked the Port of San Diego as one of America's top 30 U.S. containership ports</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bringing in nearly 3,000,000 metric tons (3,000,000 long tons; 3,300,000 short tons) of cargo per year through the Tenth Avenue Marine Terminal and the National City Marine Terminal.</w:t>
        <w:br w:type="textWrapping"/>
      </w:r>
      <w:r w:rsidDel="00000000" w:rsidR="00000000" w:rsidRPr="00000000">
        <w:rPr>
          <w:rFonts w:ascii="Times New Roman" w:cs="Times New Roman" w:eastAsia="Times New Roman" w:hAnsi="Times New Roman"/>
          <w:i w:val="1"/>
          <w:sz w:val="24"/>
          <w:szCs w:val="24"/>
          <w:rtl w:val="0"/>
        </w:rPr>
        <w:t xml:space="preserve">Meeting Focus: Explore Port of san Diego’s </w:t>
      </w:r>
      <w:r w:rsidDel="00000000" w:rsidR="00000000" w:rsidRPr="00000000">
        <w:rPr>
          <w:rFonts w:ascii="Times New Roman" w:cs="Times New Roman" w:eastAsia="Times New Roman" w:hAnsi="Times New Roman"/>
          <w:i w:val="1"/>
          <w:sz w:val="24"/>
          <w:szCs w:val="24"/>
          <w:highlight w:val="white"/>
          <w:rtl w:val="0"/>
        </w:rPr>
        <w:t xml:space="preserve">cargo and cruise terminals, as well as maritime industrial activities to understand how the corporation manages to play an important role in San Diego’s economy</w:t>
      </w:r>
      <w:r w:rsidDel="00000000" w:rsidR="00000000" w:rsidRPr="00000000">
        <w:rPr>
          <w:rtl w:val="0"/>
        </w:rPr>
      </w:r>
    </w:p>
    <w:p w:rsidR="00000000" w:rsidDel="00000000" w:rsidP="00000000" w:rsidRDefault="00000000" w:rsidRPr="00000000" w14:paraId="00000044">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5">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Regional Chamber of Commerce</w:t>
      </w:r>
    </w:p>
    <w:p w:rsidR="00000000" w:rsidDel="00000000" w:rsidP="00000000" w:rsidRDefault="00000000" w:rsidRPr="00000000" w14:paraId="00000046">
      <w:pPr>
        <w:spacing w:after="0" w:line="276" w:lineRule="auto"/>
        <w:jc w:val="both"/>
        <w:rPr>
          <w:rFonts w:ascii="Times New Roman" w:cs="Times New Roman" w:eastAsia="Times New Roman" w:hAnsi="Times New Roman"/>
          <w:b w:val="1"/>
          <w:color w:val="ff0000"/>
          <w:sz w:val="24"/>
          <w:szCs w:val="24"/>
          <w:u w:val="single"/>
        </w:rPr>
      </w:pPr>
      <w:hyperlink r:id="rId21">
        <w:r w:rsidDel="00000000" w:rsidR="00000000" w:rsidRPr="00000000">
          <w:rPr>
            <w:rFonts w:ascii="Times New Roman" w:cs="Times New Roman" w:eastAsia="Times New Roman" w:hAnsi="Times New Roman"/>
            <w:b w:val="1"/>
            <w:color w:val="1155cc"/>
            <w:sz w:val="24"/>
            <w:szCs w:val="24"/>
            <w:u w:val="single"/>
            <w:rtl w:val="0"/>
          </w:rPr>
          <w:t xml:space="preserve">About | San Diego Regional Chamber of Commerce (sdchamber.org)</w:t>
        </w:r>
      </w:hyperlink>
      <w:r w:rsidDel="00000000" w:rsidR="00000000" w:rsidRPr="00000000">
        <w:rPr>
          <w:rtl w:val="0"/>
        </w:rPr>
      </w:r>
    </w:p>
    <w:p w:rsidR="00000000" w:rsidDel="00000000" w:rsidP="00000000" w:rsidRDefault="00000000" w:rsidRPr="00000000" w14:paraId="00000047">
      <w:pPr>
        <w:spacing w:after="0" w:line="276" w:lineRule="auto"/>
        <w:jc w:val="both"/>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4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Regional Chamber of Commerce is the leading political advocate for business, and the nexus of connections and collaboration amongst businesses in the San Diego-Baja region. For 150 years, the Chamber has been critical in driving the San Diego region forward. Through political advocacy on the city, county, and state level they have fought to make San Diego a place where businesses can succeed and grow while creating jobs, supporting infrastructure and ensuring that neighborhoods thrive. </w:t>
      </w:r>
    </w:p>
    <w:p w:rsidR="00000000" w:rsidDel="00000000" w:rsidP="00000000" w:rsidRDefault="00000000" w:rsidRPr="00000000" w14:paraId="00000049">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the Chamber works to make San Diego’s binational region the best place to live and work by driving the development of global policies that build a strong economy in order to create the jobs to support families, neighborhoods, and the entire region.</w:t>
      </w:r>
    </w:p>
    <w:p w:rsidR="00000000" w:rsidDel="00000000" w:rsidP="00000000" w:rsidRDefault="00000000" w:rsidRPr="00000000" w14:paraId="0000004A">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Globe Trade Services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rFonts w:ascii="Times New Roman" w:cs="Times New Roman" w:eastAsia="Times New Roman" w:hAnsi="Times New Roman"/>
          <w:b w:val="1"/>
          <w:sz w:val="24"/>
          <w:szCs w:val="24"/>
        </w:rPr>
      </w:pPr>
      <w:hyperlink r:id="rId22">
        <w:r w:rsidDel="00000000" w:rsidR="00000000" w:rsidRPr="00000000">
          <w:rPr>
            <w:rFonts w:ascii="Times New Roman" w:cs="Times New Roman" w:eastAsia="Times New Roman" w:hAnsi="Times New Roman"/>
            <w:b w:val="1"/>
            <w:color w:val="1155cc"/>
            <w:sz w:val="24"/>
            <w:szCs w:val="24"/>
            <w:u w:val="single"/>
            <w:rtl w:val="0"/>
          </w:rPr>
          <w:t xml:space="preserve">Home | Globe Trade Services. Import and Export.</w:t>
        </w:r>
      </w:hyperlink>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Globe Trade Services is a full service U.S. customs broker &amp; freight forwarder, providing logistics management, warehousing/distribution, trade consulting &amp; import/export services to companies engaged in international trade.Globe Trade is headquartered in Otay Mesa, San Diego, California approximately 2 blocks away from the Otay Mesa U.S. Port of Entry on the Mexican border. Globe Trade was established in early 2005 by Roberto Gallegos, after having spent a decade as the corporate licensed customs broker for the brokerage division of a major Japanese electronics company. In that position Mr. Gallegos, who obtained his broker license in early 1994 (license No. 1416), gained valuable experience in many aspects of international trade such as NAFTA rules of origin, maquiladora program, assembly programs, textile, reconciliations, FDA, Mexican customs, customs compliance etc.</w:t>
        <w:br w:type="textWrapping"/>
      </w:r>
      <w:r w:rsidDel="00000000" w:rsidR="00000000" w:rsidRPr="00000000">
        <w:rPr>
          <w:rFonts w:ascii="Times New Roman" w:cs="Times New Roman" w:eastAsia="Times New Roman" w:hAnsi="Times New Roman"/>
          <w:i w:val="1"/>
          <w:sz w:val="24"/>
          <w:szCs w:val="24"/>
          <w:rtl w:val="0"/>
        </w:rPr>
        <w:t xml:space="preserve">Meeting Focus: Explore how Globe Trade Services has become a facilitator of trade across the U.S-Mexico border and led to the growth of the regional economy between both countries. </w:t>
      </w:r>
      <w:r w:rsidDel="00000000" w:rsidR="00000000" w:rsidRPr="00000000">
        <w:rPr>
          <w:rtl w:val="0"/>
        </w:rPr>
      </w:r>
    </w:p>
    <w:p w:rsidR="00000000" w:rsidDel="00000000" w:rsidP="00000000" w:rsidRDefault="00000000" w:rsidRPr="00000000" w14:paraId="0000004F">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Center for International Trade Development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0563c1"/>
            <w:sz w:val="24"/>
            <w:szCs w:val="24"/>
            <w:u w:val="single"/>
            <w:rtl w:val="0"/>
          </w:rPr>
          <w:t xml:space="preserve">http://www.sandiegocitd.org/</w:t>
        </w:r>
      </w:hyperlink>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Center for International Trade Development (CITD) provides a variety of services to clients in San Diego and Imperial counties. If a firm is new to international trade, the CITD international trade specialists can help guide the firm through the complexities of importing and/or exporting to expand their operations globally through informative seminars and workshops as well as one-on-one counseling. The CITD can provide the following services: Export/Import Regulations, Export/Import Documentation, International Financing, International Distribution and Logistics, and International Market Research.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the San Diego CITD provides support to importing/exporting businesses in order to further their economic goals and advocate for their economic interests.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56">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7">
      <w:pPr>
        <w:spacing w:after="0" w:before="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Cultural Activities</w:t>
      </w:r>
    </w:p>
    <w:p w:rsidR="00000000" w:rsidDel="00000000" w:rsidP="00000000" w:rsidRDefault="00000000" w:rsidRPr="00000000" w14:paraId="00000058">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Zoo</w:t>
      </w:r>
      <w:r w:rsidDel="00000000" w:rsidR="00000000" w:rsidRPr="00000000">
        <w:rPr>
          <w:rtl w:val="0"/>
        </w:rPr>
      </w:r>
    </w:p>
    <w:p w:rsidR="00000000" w:rsidDel="00000000" w:rsidP="00000000" w:rsidRDefault="00000000" w:rsidRPr="00000000" w14:paraId="0000005A">
      <w:pPr>
        <w:spacing w:after="0" w:before="0" w:line="240" w:lineRule="auto"/>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www.sandiegozoo.org </w:t>
        </w:r>
      </w:hyperlink>
      <w:r w:rsidDel="00000000" w:rsidR="00000000" w:rsidRPr="00000000">
        <w:rPr>
          <w:rtl w:val="0"/>
        </w:rPr>
      </w:r>
    </w:p>
    <w:p w:rsidR="00000000" w:rsidDel="00000000" w:rsidP="00000000" w:rsidRDefault="00000000" w:rsidRPr="00000000" w14:paraId="0000005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5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5D">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Chicano Park </w:t>
      </w:r>
    </w:p>
    <w:p w:rsidR="00000000" w:rsidDel="00000000" w:rsidP="00000000" w:rsidRDefault="00000000" w:rsidRPr="00000000" w14:paraId="0000005F">
      <w:pPr>
        <w:spacing w:after="0" w:before="0" w:line="240"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0563c1"/>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6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6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Harbor Cruise</w:t>
      </w:r>
      <w:r w:rsidDel="00000000" w:rsidR="00000000" w:rsidRPr="00000000">
        <w:rPr>
          <w:rtl w:val="0"/>
        </w:rPr>
      </w:r>
    </w:p>
    <w:p w:rsidR="00000000" w:rsidDel="00000000" w:rsidP="00000000" w:rsidRDefault="00000000" w:rsidRPr="00000000" w14:paraId="00000063">
      <w:pPr>
        <w:spacing w:after="0" w:before="0" w:line="240"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www.sdhe.com </w:t>
        </w:r>
      </w:hyperlink>
      <w:r w:rsidDel="00000000" w:rsidR="00000000" w:rsidRPr="00000000">
        <w:rPr>
          <w:rtl w:val="0"/>
        </w:rPr>
      </w:r>
    </w:p>
    <w:p w:rsidR="00000000" w:rsidDel="00000000" w:rsidP="00000000" w:rsidRDefault="00000000" w:rsidRPr="00000000" w14:paraId="0000006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65">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r w:rsidDel="00000000" w:rsidR="00000000" w:rsidRPr="00000000">
        <w:rPr>
          <w:rtl w:val="0"/>
        </w:rPr>
      </w:r>
    </w:p>
    <w:p w:rsidR="00000000" w:rsidDel="00000000" w:rsidP="00000000" w:rsidRDefault="00000000" w:rsidRPr="00000000" w14:paraId="00000067">
      <w:pPr>
        <w:spacing w:after="0" w:before="0" w:line="24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www.trolleytours.com/san-diego </w:t>
        </w:r>
      </w:hyperlink>
      <w:r w:rsidDel="00000000" w:rsidR="00000000" w:rsidRPr="00000000">
        <w:rPr>
          <w:rtl w:val="0"/>
        </w:rPr>
      </w:r>
    </w:p>
    <w:p w:rsidR="00000000" w:rsidDel="00000000" w:rsidP="00000000" w:rsidRDefault="00000000" w:rsidRPr="00000000" w14:paraId="00000068">
      <w:pPr>
        <w:spacing w:after="0" w:before="0" w:line="240" w:lineRule="auto"/>
        <w:rPr>
          <w:rFonts w:ascii="Times New Roman" w:cs="Times New Roman" w:eastAsia="Times New Roman" w:hAnsi="Times New Roman"/>
          <w:color w:val="0000ff"/>
          <w:sz w:val="24"/>
          <w:szCs w:val="24"/>
          <w:u w:val="single"/>
        </w:rPr>
      </w:pPr>
      <w:hyperlink r:id="rId28">
        <w:r w:rsidDel="00000000" w:rsidR="00000000" w:rsidRPr="00000000">
          <w:rPr>
            <w:rFonts w:ascii="Times New Roman" w:cs="Times New Roman" w:eastAsia="Times New Roman" w:hAnsi="Times New Roman"/>
            <w:color w:val="1155cc"/>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6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6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6B">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spacing w:after="0" w:before="0" w:line="240" w:lineRule="auto"/>
        <w:ind w:left="2160" w:hanging="2160"/>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www.midway.org </w:t>
        </w:r>
      </w:hyperlink>
      <w:r w:rsidDel="00000000" w:rsidR="00000000" w:rsidRPr="00000000">
        <w:rPr>
          <w:rtl w:val="0"/>
        </w:rPr>
      </w:r>
    </w:p>
    <w:p w:rsidR="00000000" w:rsidDel="00000000" w:rsidP="00000000" w:rsidRDefault="00000000" w:rsidRPr="00000000" w14:paraId="0000006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 </w:t>
      </w:r>
    </w:p>
    <w:p w:rsidR="00000000" w:rsidDel="00000000" w:rsidP="00000000" w:rsidRDefault="00000000" w:rsidRPr="00000000" w14:paraId="0000006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 am – 5 pm (Last admission at 4 pm). Accessibility: The museum is located downtown alongside the Navy Pier. </w:t>
      </w:r>
    </w:p>
    <w:p w:rsidR="00000000" w:rsidDel="00000000" w:rsidP="00000000" w:rsidRDefault="00000000" w:rsidRPr="00000000" w14:paraId="0000007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Field State Park &amp; Friendship Park</w:t>
      </w:r>
    </w:p>
    <w:p w:rsidR="00000000" w:rsidDel="00000000" w:rsidP="00000000" w:rsidRDefault="00000000" w:rsidRPr="00000000" w14:paraId="00000072">
      <w:pPr>
        <w:spacing w:after="0" w:before="0" w:line="240" w:lineRule="auto"/>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0563c1"/>
            <w:sz w:val="24"/>
            <w:szCs w:val="24"/>
            <w:u w:val="single"/>
            <w:rtl w:val="0"/>
          </w:rPr>
          <w:t xml:space="preserve">https://www.parks.ca.gov/?page_id=664</w:t>
        </w:r>
      </w:hyperlink>
      <w:r w:rsidDel="00000000" w:rsidR="00000000" w:rsidRPr="00000000">
        <w:rPr>
          <w:rtl w:val="0"/>
        </w:rPr>
      </w:r>
    </w:p>
    <w:p w:rsidR="00000000" w:rsidDel="00000000" w:rsidP="00000000" w:rsidRDefault="00000000" w:rsidRPr="00000000" w14:paraId="00000073">
      <w:pPr>
        <w:spacing w:after="0" w:before="0" w:line="240" w:lineRule="auto"/>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0563c1"/>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7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within the Tijuana River National Estuarine Research Reserve, Border Field State Park sits in the very southwestern corner of the United States, 15 miles south of San Diego. This important wildlife habitat, consisting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75">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Balboa Park</w:t>
      </w:r>
      <w:r w:rsidDel="00000000" w:rsidR="00000000" w:rsidRPr="00000000">
        <w:rPr>
          <w:rtl w:val="0"/>
        </w:rPr>
      </w:r>
    </w:p>
    <w:p w:rsidR="00000000" w:rsidDel="00000000" w:rsidP="00000000" w:rsidRDefault="00000000" w:rsidRPr="00000000" w14:paraId="00000077">
      <w:pPr>
        <w:spacing w:after="0" w:before="0" w:line="240" w:lineRule="auto"/>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www.balboapark.org </w:t>
        </w:r>
      </w:hyperlink>
      <w:r w:rsidDel="00000000" w:rsidR="00000000" w:rsidRPr="00000000">
        <w:rPr>
          <w:rtl w:val="0"/>
        </w:rPr>
      </w:r>
    </w:p>
    <w:p w:rsidR="00000000" w:rsidDel="00000000" w:rsidP="00000000" w:rsidRDefault="00000000" w:rsidRPr="00000000" w14:paraId="0000007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79">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Coronado</w:t>
      </w:r>
      <w:r w:rsidDel="00000000" w:rsidR="00000000" w:rsidRPr="00000000">
        <w:rPr>
          <w:rtl w:val="0"/>
        </w:rPr>
      </w:r>
    </w:p>
    <w:p w:rsidR="00000000" w:rsidDel="00000000" w:rsidP="00000000" w:rsidRDefault="00000000" w:rsidRPr="00000000" w14:paraId="0000007B">
      <w:pPr>
        <w:spacing w:after="0" w:before="0" w:line="240"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0563c1"/>
            <w:sz w:val="24"/>
            <w:szCs w:val="24"/>
            <w:u w:val="single"/>
            <w:rtl w:val="0"/>
          </w:rPr>
          <w:t xml:space="preserve">http://coronadovisitorcenter.com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spacing w:after="0" w:before="0" w:line="240"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0563c1"/>
            <w:sz w:val="24"/>
            <w:szCs w:val="24"/>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7E">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r w:rsidDel="00000000" w:rsidR="00000000" w:rsidRPr="00000000">
        <w:rPr>
          <w:rtl w:val="0"/>
        </w:rPr>
      </w:r>
    </w:p>
    <w:p w:rsidR="00000000" w:rsidDel="00000000" w:rsidP="00000000" w:rsidRDefault="00000000" w:rsidRPr="00000000" w14:paraId="00000080">
      <w:pPr>
        <w:spacing w:after="0" w:before="0" w:line="240" w:lineRule="auto"/>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8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8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Street-themed section of the park with new water, ride, and musical attractions. Accessibility: A 15-20-minute drive from downtown San Diego. </w:t>
      </w:r>
    </w:p>
    <w:sectPr>
      <w:headerReference r:id="rId3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81BB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EF7582"/>
    <w:rPr>
      <w:color w:val="954f72" w:themeColor="followedHyperlink"/>
      <w:u w:val="single"/>
    </w:rPr>
  </w:style>
  <w:style w:type="character" w:styleId="apple-converted-space" w:customStyle="1">
    <w:name w:val="apple-converted-space"/>
    <w:basedOn w:val="DefaultParagraphFont"/>
    <w:rsid w:val="00967E03"/>
  </w:style>
  <w:style w:type="character" w:styleId="normaltextrun" w:customStyle="1">
    <w:name w:val="normaltextrun"/>
    <w:basedOn w:val="DefaultParagraphFont"/>
    <w:rsid w:val="00AB2B76"/>
  </w:style>
  <w:style w:type="character" w:styleId="UnresolvedMention" w:customStyle="1">
    <w:name w:val="Unresolved Mention"/>
    <w:basedOn w:val="DefaultParagraphFont"/>
    <w:uiPriority w:val="99"/>
    <w:semiHidden w:val="1"/>
    <w:unhideWhenUsed w:val="1"/>
    <w:rsid w:val="00230B08"/>
    <w:rPr>
      <w:color w:val="605e5c"/>
      <w:shd w:color="auto" w:fill="e1dfdd" w:val="clear"/>
    </w:rPr>
  </w:style>
  <w:style w:type="paragraph" w:styleId="NormalWeb">
    <w:name w:val="Normal (Web)"/>
    <w:basedOn w:val="Normal"/>
    <w:uiPriority w:val="99"/>
    <w:semiHidden w:val="1"/>
    <w:unhideWhenUsed w:val="1"/>
    <w:rsid w:val="0002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portofsandiego.org/" TargetMode="External"/><Relationship Id="rId22" Type="http://schemas.openxmlformats.org/officeDocument/2006/relationships/hyperlink" Target="https://www.globetrade.us/" TargetMode="External"/><Relationship Id="rId21" Type="http://schemas.openxmlformats.org/officeDocument/2006/relationships/hyperlink" Target="https://sdchamber.org/about/" TargetMode="External"/><Relationship Id="rId24" Type="http://schemas.openxmlformats.org/officeDocument/2006/relationships/hyperlink" Target="http://www.sandiegozoo.org" TargetMode="External"/><Relationship Id="rId23" Type="http://schemas.openxmlformats.org/officeDocument/2006/relationships/hyperlink" Target="http://www.sandiegocitd.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sei.ucsd.edu/" TargetMode="External"/><Relationship Id="rId26" Type="http://schemas.openxmlformats.org/officeDocument/2006/relationships/hyperlink" Target="http://www.sdhe.com" TargetMode="External"/><Relationship Id="rId25" Type="http://schemas.openxmlformats.org/officeDocument/2006/relationships/hyperlink" Target="http://www.chicanoparksandiego.com/" TargetMode="External"/><Relationship Id="rId28" Type="http://schemas.openxmlformats.org/officeDocument/2006/relationships/hyperlink" Target="http://www.oldtownsandiegoguide.com" TargetMode="External"/><Relationship Id="rId27" Type="http://schemas.openxmlformats.org/officeDocument/2006/relationships/hyperlink" Target="http://www.trolleytours.com/san-diego"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www.midway.org" TargetMode="External"/><Relationship Id="rId7" Type="http://schemas.openxmlformats.org/officeDocument/2006/relationships/image" Target="media/image1.png"/><Relationship Id="rId8" Type="http://schemas.openxmlformats.org/officeDocument/2006/relationships/hyperlink" Target="https://www.sandiego.edu/business/centers/supply-chain-management-institute/" TargetMode="External"/><Relationship Id="rId31" Type="http://schemas.openxmlformats.org/officeDocument/2006/relationships/hyperlink" Target="https://www.friendshippark.org/" TargetMode="External"/><Relationship Id="rId30" Type="http://schemas.openxmlformats.org/officeDocument/2006/relationships/hyperlink" Target="https://www.parks.ca.gov/?page_id=664" TargetMode="External"/><Relationship Id="rId11" Type="http://schemas.openxmlformats.org/officeDocument/2006/relationships/hyperlink" Target="https://ucigcc.org/" TargetMode="External"/><Relationship Id="rId33" Type="http://schemas.openxmlformats.org/officeDocument/2006/relationships/hyperlink" Target="http://coronadovisitorcenter.com" TargetMode="External"/><Relationship Id="rId10" Type="http://schemas.openxmlformats.org/officeDocument/2006/relationships/hyperlink" Target="http://www.sandiego.edu/cpc/" TargetMode="External"/><Relationship Id="rId32" Type="http://schemas.openxmlformats.org/officeDocument/2006/relationships/hyperlink" Target="http://www.balboapark.org" TargetMode="External"/><Relationship Id="rId13" Type="http://schemas.openxmlformats.org/officeDocument/2006/relationships/hyperlink" Target="https://www.sandiegobusiness.org/wtcsd/" TargetMode="External"/><Relationship Id="rId35" Type="http://schemas.openxmlformats.org/officeDocument/2006/relationships/hyperlink" Target="http://www.seaworldparks.com/en/seaworld-sandiego" TargetMode="External"/><Relationship Id="rId12" Type="http://schemas.openxmlformats.org/officeDocument/2006/relationships/hyperlink" Target="https://www.trade.gov/california-san-diego" TargetMode="External"/><Relationship Id="rId34" Type="http://schemas.openxmlformats.org/officeDocument/2006/relationships/hyperlink" Target="https://www.sandiego.org/explore/things-to-do/beaches-bays/coronado.aspx" TargetMode="External"/><Relationship Id="rId15" Type="http://schemas.openxmlformats.org/officeDocument/2006/relationships/hyperlink" Target="https://www.sandiegobusiness.org/wtcsd/metroconnect/" TargetMode="External"/><Relationship Id="rId14" Type="http://schemas.openxmlformats.org/officeDocument/2006/relationships/hyperlink" Target="https://www.sandiegobusiness.org/about-edc/our-services/" TargetMode="External"/><Relationship Id="rId36" Type="http://schemas.openxmlformats.org/officeDocument/2006/relationships/header" Target="header1.xml"/><Relationship Id="rId17" Type="http://schemas.openxmlformats.org/officeDocument/2006/relationships/hyperlink" Target="https://sandiego.maps.arcgis.com/apps/Cascade/index.html?appid=ebbd39240a5745a69fe339564e841280" TargetMode="External"/><Relationship Id="rId16" Type="http://schemas.openxmlformats.org/officeDocument/2006/relationships/hyperlink" Target="https://www.sandiego.gov/economic-development" TargetMode="External"/><Relationship Id="rId19" Type="http://schemas.openxmlformats.org/officeDocument/2006/relationships/hyperlink" Target="https://sdidec.org/" TargetMode="External"/><Relationship Id="rId18" Type="http://schemas.openxmlformats.org/officeDocument/2006/relationships/hyperlink" Target="https://sandiego.ascm.org/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JsUTPtaX/UfpI7HUK0gPTr7esw==">CgMxLjA4AHIhMWNDNjRqczdxSXlxaVEtb0dqbzhVd3FmOTBQUktFcEZs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2022-03-02T23:17:00Z</dcterms:created>
  <dc:creator>Dominique De Leon</dc:creator>
</cp:coreProperties>
</file>