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Not Too Young To Run: </w:t>
      </w:r>
      <w:r w:rsidDel="00000000" w:rsidR="00000000" w:rsidRPr="00000000">
        <w:rPr>
          <w:rFonts w:ascii="Times New Roman" w:cs="Times New Roman" w:eastAsia="Times New Roman" w:hAnsi="Times New Roman"/>
          <w:b w:val="1"/>
          <w:sz w:val="24"/>
          <w:szCs w:val="24"/>
          <w:highlight w:val="white"/>
          <w:rtl w:val="0"/>
        </w:rPr>
        <w:t xml:space="preserve">Engaging Youth in the Political Process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MRP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 Meridian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7/20</w:t>
      </w:r>
      <w:r w:rsidDel="00000000" w:rsidR="00000000" w:rsidRPr="00000000">
        <w:rPr>
          <w:rFonts w:ascii="Times New Roman" w:cs="Times New Roman" w:eastAsia="Times New Roman" w:hAnsi="Times New Roman"/>
          <w:sz w:val="24"/>
          <w:szCs w:val="24"/>
          <w:rtl w:val="0"/>
        </w:rPr>
        <w:t xml:space="preserve"> - 8/30 2024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Lulu Bonning, Senior </w:t>
      </w:r>
      <w:r w:rsidDel="00000000" w:rsidR="00000000" w:rsidRPr="00000000">
        <w:rPr>
          <w:rFonts w:ascii="Times New Roman" w:cs="Times New Roman" w:eastAsia="Times New Roman" w:hAnsi="Times New Roman"/>
          <w:sz w:val="24"/>
          <w:szCs w:val="24"/>
          <w:rtl w:val="0"/>
        </w:rPr>
        <w:t xml:space="preserve">Manager, Programs &amp; Communications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619-291-8105 Ext. 3, Lulu@SanDiegoDiplomacy.org</w:t>
        <w:tab/>
        <w:t xml:space="preserve">  </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the 8th largest city in the</w:t>
      </w:r>
      <w:r w:rsidDel="00000000" w:rsidR="00000000" w:rsidRPr="00000000">
        <w:rPr>
          <w:rFonts w:ascii="Times New Roman" w:cs="Times New Roman" w:eastAsia="Times New Roman" w:hAnsi="Times New Roman"/>
          <w:sz w:val="24"/>
          <w:szCs w:val="24"/>
          <w:rtl w:val="0"/>
        </w:rPr>
        <w:t xml:space="preserve"> US, and also known as </w:t>
      </w:r>
      <w:r w:rsidDel="00000000" w:rsidR="00000000" w:rsidRPr="00000000">
        <w:rPr>
          <w:rFonts w:ascii="Times New Roman" w:cs="Times New Roman" w:eastAsia="Times New Roman" w:hAnsi="Times New Roman"/>
          <w:color w:val="0d0d0d"/>
          <w:sz w:val="24"/>
          <w:szCs w:val="24"/>
          <w:highlight w:val="white"/>
          <w:rtl w:val="0"/>
        </w:rPr>
        <w:t xml:space="preserve">a central hub for active community involvement and global collaboration. More than 20% of its population is under the age of 18, showing the importance of youth development for the future generation. San Diego collaborates with a number of local organizations to provide opportunities for youth to develop young leaders who will bring positive impacts to the community. There are also some academic institutions that provide top-quality courses to educate youth to become the next leaders. San Diego is also becoming a more diverse region ethnically and culturally due to its proximity to Mexico and innovative economy, hence it is vital to promote multilateral civic engagement and diversities to youth. </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Institutions</w:t>
      </w:r>
    </w:p>
    <w:p w:rsidR="00000000" w:rsidDel="00000000" w:rsidP="00000000" w:rsidRDefault="00000000" w:rsidRPr="00000000" w14:paraId="0000001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Institute for Civil Civic Engagement</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https://www.sandiego.edu/institute-for-civil-civic-engagement/</w:t>
        </w:r>
      </w:hyperlink>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for Civil Civic Engagement (ICCE) is located at the University of San Diego, one of San Diego's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ICCE's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rsidR="00000000" w:rsidDel="00000000" w:rsidP="00000000" w:rsidRDefault="00000000" w:rsidRPr="00000000" w14:paraId="00000015">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representatives of ICCE to explore initiatives including CivicTalk San Diego, Student Civility Awards, and Richard Nixon: The Musical.</w:t>
      </w:r>
    </w:p>
    <w:p w:rsidR="00000000" w:rsidDel="00000000" w:rsidP="00000000" w:rsidRDefault="00000000" w:rsidRPr="00000000" w14:paraId="00000016">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 Center for Peace &amp; Commerce</w:t>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www.sandiego.edu/cpc/</w:t>
        </w:r>
      </w:hyperlink>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Peace and Commerce (CPC) is a collaborative effort between the School of Business Administration and the Joan B. Kroc School of Peace Studies to prepare new generations of "change agents" who develop and exercise innovative approaches for achieving the 4 Ps- people, profit, planet and peace. CPC contributes to creating new enterprise paradigms and solutions that foster peace-building and poverty alleviation, through courses, scholarship, enterprise development, active engagement with multiple stakeholders and the promotion of good governance.</w:t>
      </w:r>
    </w:p>
    <w:p w:rsidR="00000000" w:rsidDel="00000000" w:rsidP="00000000" w:rsidRDefault="00000000" w:rsidRPr="00000000" w14:paraId="0000001B">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gain an understanding of the growing relationship between profit and peace building, in an effort to educate participants ways to create sustainable economic development.</w:t>
      </w:r>
    </w:p>
    <w:p w:rsidR="00000000" w:rsidDel="00000000" w:rsidP="00000000" w:rsidRDefault="00000000" w:rsidRPr="00000000" w14:paraId="0000001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Media and Journalism</w:t>
      </w:r>
    </w:p>
    <w:p w:rsidR="00000000" w:rsidDel="00000000" w:rsidP="00000000" w:rsidRDefault="00000000" w:rsidRPr="00000000" w14:paraId="0000001F">
      <w:pPr>
        <w:spacing w:after="0" w:line="276" w:lineRule="auto"/>
        <w:rPr>
          <w:rFonts w:ascii="Times New Roman" w:cs="Times New Roman" w:eastAsia="Times New Roman" w:hAnsi="Times New Roman"/>
          <w:b w:val="1"/>
          <w:color w:val="ff0000"/>
          <w:sz w:val="18"/>
          <w:szCs w:val="18"/>
          <w:u w:val="singl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w:t>
      </w:r>
    </w:p>
    <w:p w:rsidR="00000000" w:rsidDel="00000000" w:rsidP="00000000" w:rsidRDefault="00000000" w:rsidRPr="00000000" w14:paraId="00000021">
      <w:pPr>
        <w:spacing w:after="0" w:line="276"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www.voiceofsandiego.org</w:t>
        </w:r>
      </w:hyperlink>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Voice of San Diego is to consistently deliver ground-breaking investigative journalism for the San Diego region and to increase civic participation by giving residents the knowledge and in-depth analysis necessary to become advocates for good government and social progress. Voice of San Diego is a member-based nonprofit investigative news organization that gives concerned citizens the tools they need to engage in important conversations about their community.</w:t>
      </w:r>
    </w:p>
    <w:p w:rsidR="00000000" w:rsidDel="00000000" w:rsidP="00000000" w:rsidRDefault="00000000" w:rsidRPr="00000000" w14:paraId="0000002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unlike any news outlet in San Diego because they dig deeper to uncover the truth and devote the time necessary to turn the chaos of news into a story people can access and understand. As a 501(c)(3) nonprofit organization, they are fully funded by individual donors, major charitable gifts, foundations and community partnerships.</w:t>
      </w:r>
    </w:p>
    <w:p w:rsidR="00000000" w:rsidDel="00000000" w:rsidP="00000000" w:rsidRDefault="00000000" w:rsidRPr="00000000" w14:paraId="00000025">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impact of media organizations on rallying youth engagement in the community through new and traditional mediums.</w:t>
      </w:r>
    </w:p>
    <w:p w:rsidR="00000000" w:rsidDel="00000000" w:rsidP="00000000" w:rsidRDefault="00000000" w:rsidRPr="00000000" w14:paraId="00000026">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Inewsource</w:t>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https://inewsource.org/</w:t>
        </w:r>
      </w:hyperlink>
      <w:r w:rsidDel="00000000" w:rsidR="00000000" w:rsidRPr="00000000">
        <w:rPr>
          <w:rtl w:val="0"/>
        </w:rPr>
      </w:r>
    </w:p>
    <w:p w:rsidR="00000000" w:rsidDel="00000000" w:rsidP="00000000" w:rsidRDefault="00000000" w:rsidRPr="00000000" w14:paraId="00000028">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276"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sz w:val="24"/>
          <w:szCs w:val="24"/>
          <w:rtl w:val="0"/>
        </w:rPr>
        <w:t xml:space="preserve">Inewsource is a non profit organization in San Diego, which is </w:t>
      </w:r>
      <w:r w:rsidDel="00000000" w:rsidR="00000000" w:rsidRPr="00000000">
        <w:rPr>
          <w:rFonts w:ascii="Times New Roman" w:cs="Times New Roman" w:eastAsia="Times New Roman" w:hAnsi="Times New Roman"/>
          <w:color w:val="111111"/>
          <w:sz w:val="24"/>
          <w:szCs w:val="24"/>
          <w:highlight w:val="white"/>
          <w:rtl w:val="0"/>
        </w:rPr>
        <w:t xml:space="preserve">one of the first nonprofit newsrooms in the country and is dedicated to improving lives in the San Diego region and beyond through impactful, data-based investigative and accountability journalism. The organization helps the public better understand issues affecting them, their loved ones and their neighbors by cutting through complex narratives and data and reporting findings through inclusive, impactful journalism. </w:t>
      </w:r>
      <w:r w:rsidDel="00000000" w:rsidR="00000000" w:rsidRPr="00000000">
        <w:rPr>
          <w:rFonts w:ascii="Times New Roman" w:cs="Times New Roman" w:eastAsia="Times New Roman" w:hAnsi="Times New Roman"/>
          <w:sz w:val="24"/>
          <w:szCs w:val="24"/>
          <w:rtl w:val="0"/>
        </w:rPr>
        <w:t xml:space="preserve">Inewsource </w:t>
      </w:r>
      <w:r w:rsidDel="00000000" w:rsidR="00000000" w:rsidRPr="00000000">
        <w:rPr>
          <w:rFonts w:ascii="Times New Roman" w:cs="Times New Roman" w:eastAsia="Times New Roman" w:hAnsi="Times New Roman"/>
          <w:color w:val="111111"/>
          <w:sz w:val="24"/>
          <w:szCs w:val="24"/>
          <w:highlight w:val="white"/>
          <w:rtl w:val="0"/>
        </w:rPr>
        <w:t xml:space="preserve">believes in the importance of a free and credible press, and reporting that delivers meaningful and significant change across Southern California. </w:t>
      </w:r>
    </w:p>
    <w:p w:rsidR="00000000" w:rsidDel="00000000" w:rsidP="00000000" w:rsidRDefault="00000000" w:rsidRPr="00000000" w14:paraId="0000002A">
      <w:pPr>
        <w:spacing w:after="0" w:line="276" w:lineRule="auto"/>
        <w:rPr>
          <w:rFonts w:ascii="Times New Roman" w:cs="Times New Roman" w:eastAsia="Times New Roman" w:hAnsi="Times New Roman"/>
          <w:i w:val="1"/>
          <w:color w:val="111111"/>
          <w:sz w:val="24"/>
          <w:szCs w:val="24"/>
          <w:highlight w:val="white"/>
        </w:rPr>
      </w:pPr>
      <w:r w:rsidDel="00000000" w:rsidR="00000000" w:rsidRPr="00000000">
        <w:rPr>
          <w:rFonts w:ascii="Times New Roman" w:cs="Times New Roman" w:eastAsia="Times New Roman" w:hAnsi="Times New Roman"/>
          <w:i w:val="1"/>
          <w:color w:val="111111"/>
          <w:sz w:val="24"/>
          <w:szCs w:val="24"/>
          <w:highlight w:val="white"/>
          <w:rtl w:val="0"/>
        </w:rPr>
        <w:t xml:space="preserve">Meeting Focus: Discuss transparency of media covering political topics, and how media can contribute to raise the voice of youth in political activities.</w:t>
      </w:r>
    </w:p>
    <w:p w:rsidR="00000000" w:rsidDel="00000000" w:rsidP="00000000" w:rsidRDefault="00000000" w:rsidRPr="00000000" w14:paraId="0000002B">
      <w:pPr>
        <w:spacing w:after="0" w:line="276" w:lineRule="auto"/>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Agencies</w:t>
        <w:br w:type="textWrapping"/>
        <w:br w:type="textWrapping"/>
      </w:r>
      <w:r w:rsidDel="00000000" w:rsidR="00000000" w:rsidRPr="00000000">
        <w:rPr>
          <w:rFonts w:ascii="Times New Roman" w:cs="Times New Roman" w:eastAsia="Times New Roman" w:hAnsi="Times New Roman"/>
          <w:b w:val="1"/>
          <w:sz w:val="24"/>
          <w:szCs w:val="24"/>
          <w:rtl w:val="0"/>
        </w:rPr>
        <w:t xml:space="preserve">City of San Diego - Mayor's Office</w:t>
      </w:r>
    </w:p>
    <w:p w:rsidR="00000000" w:rsidDel="00000000" w:rsidP="00000000" w:rsidRDefault="00000000" w:rsidRPr="00000000" w14:paraId="0000002D">
      <w:pPr>
        <w:spacing w:after="0" w:before="0"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https://www.sandiego.gov/mayor/</w:t>
        </w:r>
      </w:hyperlink>
      <w:r w:rsidDel="00000000" w:rsidR="00000000" w:rsidRPr="00000000">
        <w:rPr>
          <w:rtl w:val="0"/>
        </w:rPr>
      </w:r>
    </w:p>
    <w:p w:rsidR="00000000" w:rsidDel="00000000" w:rsidP="00000000" w:rsidRDefault="00000000" w:rsidRPr="00000000" w14:paraId="0000002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Mayor's Office of San Diego serves as the chief executive office of the city, overseeing all city departments and setting policy direction for the city government. It plays a pivotal role in shaping San Diego's future, addressing key issues from infrastructure to public safety and economic development. The Mayor is responsible for ensuring the effective and efficient delivery of municipal services to residents and businesses, representing San Diego's interests at various regional, state, and national platforms.</w:t>
      </w:r>
    </w:p>
    <w:p w:rsidR="00000000" w:rsidDel="00000000" w:rsidP="00000000" w:rsidRDefault="00000000" w:rsidRPr="00000000" w14:paraId="00000030">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the key priorities and initiatives championed by the Mayor's Office, discuss challenges and opportunities facing San Diego, and explore avenues for collaboration and partnership.</w:t>
      </w:r>
    </w:p>
    <w:p w:rsidR="00000000" w:rsidDel="00000000" w:rsidP="00000000" w:rsidRDefault="00000000" w:rsidRPr="00000000" w14:paraId="00000031">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2">
      <w:pPr>
        <w:spacing w:after="0" w:line="276" w:lineRule="auto"/>
        <w:ind w:firstLine="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 International Affairs Board (IAB)</w:t>
      </w:r>
    </w:p>
    <w:p w:rsidR="00000000" w:rsidDel="00000000" w:rsidP="00000000" w:rsidRDefault="00000000" w:rsidRPr="00000000" w14:paraId="00000033">
      <w:pPr>
        <w:spacing w:after="0" w:line="276" w:lineRule="auto"/>
        <w:ind w:left="144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https://www.sandiego.gov/iab/</w:t>
        </w:r>
      </w:hyperlink>
      <w:r w:rsidDel="00000000" w:rsidR="00000000" w:rsidRPr="00000000">
        <w:rPr>
          <w:rtl w:val="0"/>
        </w:rPr>
      </w:r>
    </w:p>
    <w:p w:rsidR="00000000" w:rsidDel="00000000" w:rsidP="00000000" w:rsidRDefault="00000000" w:rsidRPr="00000000" w14:paraId="00000034">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San Diego's International Affairs Board (IAB) advises the Mayor and City Council on the city's international engagements. Dedicated to bolstering San Diego's international ties, the IAB focuses on enhancing cross-border commerce, cultural exchanges, and global collaborations, positioning San Diego as a key player in international affairs.</w:t>
      </w:r>
    </w:p>
    <w:p w:rsidR="00000000" w:rsidDel="00000000" w:rsidP="00000000" w:rsidRDefault="00000000" w:rsidRPr="00000000" w14:paraId="0000003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8">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Youth Commission</w:t>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https://www.sandiego.gov/child-youth-success/resources/youth-empowerment</w:t>
        </w:r>
      </w:hyperlink>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serves as an advisory body to the Mayor, City Council, and City Manager on issues of interest to youth and pertaining to youth in the City of San Diego. Youth and young adults are impacted by the decisions of City officials, but seldom have the opportunity to directly participate in the process. Establishment of a City of San Diego Youth Commission will facilitate the participation of youth and young adults in local government, as well as provide City officials an opportunity to hear and address their ideas and concerns. To identify critical issues affecting youth in the City of San Diego and provide advice and recommendations to the Mayor, City Council, City Manager, and other City officials on issues affecting youth in the City of San Diego.</w:t>
      </w:r>
    </w:p>
    <w:p w:rsidR="00000000" w:rsidDel="00000000" w:rsidP="00000000" w:rsidRDefault="00000000" w:rsidRPr="00000000" w14:paraId="0000003C">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young political leaders and social activists in the community and discuss the impact of the Youth Commission on political, social, and economic policy formulation within San Diego and how it can benefit other cities as well.</w:t>
      </w:r>
    </w:p>
    <w:p w:rsidR="00000000" w:rsidDel="00000000" w:rsidP="00000000" w:rsidRDefault="00000000" w:rsidRPr="00000000" w14:paraId="0000003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Young Leaders</w:t>
      </w:r>
    </w:p>
    <w:p w:rsidR="00000000" w:rsidDel="00000000" w:rsidP="00000000" w:rsidRDefault="00000000" w:rsidRPr="00000000" w14:paraId="0000003F">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Randy Reyes at the City of San Diego</w:t>
      </w:r>
    </w:p>
    <w:p w:rsidR="00000000" w:rsidDel="00000000" w:rsidP="00000000" w:rsidRDefault="00000000" w:rsidRPr="00000000" w14:paraId="00000041">
      <w:pPr>
        <w:spacing w:after="0" w:before="0" w:lin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https://www.sandiego.gov/mayor/staff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Randy Reyes serves as Mayor Todd Gloria’s Community Representative for Council Districts 2 and 5. In this role, he oversees community engagement and public relations for his assigned council districts and works closely with City staff to address concerns and issues raised by the public. Previously he worked for San Diego City Councilmember, Jennifer Campbell, as a Community Representative and Digital Communications Manager. Previous to that, Randy Reyes worked with the City of San Diego’s Office of Immigrant Affairs as a Communications and Outreach Fellow and before that he was an intern for the Mayor’s Office of Global Affairs. Randy graduated from the University of San Diego with his Bachelor’s and Master’s degrees in International Relations, as he was a part of their BA/MA Dual Degree program. Randy Reyes concentrated his studies on international security, Latin America, and great power competition. During his graduate studies, he co-authored, co-edited, and published a book offering advice to young professionals seeking internships in the field of international relations. Randy Reyes is the son of Mexican immigrants, is fluent in Spanish, and is a proud lifelong San Diego County resident.</w:t>
      </w:r>
    </w:p>
    <w:p w:rsidR="00000000" w:rsidDel="00000000" w:rsidP="00000000" w:rsidRDefault="00000000" w:rsidRPr="00000000" w14:paraId="00000044">
      <w:pPr>
        <w:spacing w:after="0" w:line="240" w:lineRule="auto"/>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Meeting Focus: Understanding the role and duties of a Community Representative in the City of San Diego, and how being involved in City Government is important for youth in political activities.  </w:t>
      </w:r>
    </w:p>
    <w:p w:rsidR="00000000" w:rsidDel="00000000" w:rsidP="00000000" w:rsidRDefault="00000000" w:rsidRPr="00000000" w14:paraId="0000004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Aaron Combs at the San Diego County Office of Education</w:t>
      </w:r>
      <w:r w:rsidDel="00000000" w:rsidR="00000000" w:rsidRPr="00000000">
        <w:rPr>
          <w:rtl w:val="0"/>
        </w:rPr>
      </w:r>
    </w:p>
    <w:p w:rsidR="00000000" w:rsidDel="00000000" w:rsidP="00000000" w:rsidRDefault="00000000" w:rsidRPr="00000000" w14:paraId="00000047">
      <w:pPr>
        <w:spacing w:after="0" w:before="0" w:line="24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https://www.sdcoe.net/board-of-education/student-board-members</w:t>
        </w:r>
      </w:hyperlink>
      <w:r w:rsidDel="00000000" w:rsidR="00000000" w:rsidRPr="00000000">
        <w:rPr>
          <w:rtl w:val="0"/>
        </w:rPr>
      </w:r>
    </w:p>
    <w:p w:rsidR="00000000" w:rsidDel="00000000" w:rsidP="00000000" w:rsidRDefault="00000000" w:rsidRPr="00000000" w14:paraId="0000004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Aaron Combs serves as a student board member at the San Diego County Office of Education. His voice on the board, as well as his non-profit Students For Attention, ensures equitable initiatives for neurodivergent students. He is also a founder of a non profit organization called Students for Attention, which </w:t>
      </w:r>
      <w:r w:rsidDel="00000000" w:rsidR="00000000" w:rsidRPr="00000000">
        <w:rPr>
          <w:rFonts w:ascii="Times New Roman" w:cs="Times New Roman" w:eastAsia="Times New Roman" w:hAnsi="Times New Roman"/>
          <w:sz w:val="24"/>
          <w:szCs w:val="24"/>
          <w:rtl w:val="0"/>
        </w:rPr>
        <w:t xml:space="preserve">champions inclusive education nationwide. As the youth ambassador for the San Diego International Sister Cities Association, Aaron contributed to building digital equity among Maasai youth in Kenya and also has garnered worldwide support for his role in addressing the United Nations Permanent Forum on Indigenous Issues.</w:t>
      </w:r>
    </w:p>
    <w:p w:rsidR="00000000" w:rsidDel="00000000" w:rsidP="00000000" w:rsidRDefault="00000000" w:rsidRPr="00000000" w14:paraId="0000004A">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Discuss the importance of youth leaders, representations of youth, and voice of youth, and learn how to cultivate leadership. </w:t>
      </w:r>
      <w:r w:rsidDel="00000000" w:rsidR="00000000" w:rsidRPr="00000000">
        <w:rPr>
          <w:rtl w:val="0"/>
        </w:rPr>
      </w:r>
    </w:p>
    <w:p w:rsidR="00000000" w:rsidDel="00000000" w:rsidP="00000000" w:rsidRDefault="00000000" w:rsidRPr="00000000" w14:paraId="0000004B">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and Non-Governmental Organizations</w:t>
      </w:r>
    </w:p>
    <w:p w:rsidR="00000000" w:rsidDel="00000000" w:rsidP="00000000" w:rsidRDefault="00000000" w:rsidRPr="00000000" w14:paraId="0000004D">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E">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Will</w:t>
      </w:r>
    </w:p>
    <w:p w:rsidR="00000000" w:rsidDel="00000000" w:rsidP="00000000" w:rsidRDefault="00000000" w:rsidRPr="00000000" w14:paraId="0000004F">
      <w:pPr>
        <w:spacing w:after="0" w:line="276"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https://youthwill.org/</w:t>
        </w:r>
      </w:hyperlink>
      <w:r w:rsidDel="00000000" w:rsidR="00000000" w:rsidRPr="00000000">
        <w:rPr>
          <w:rtl w:val="0"/>
        </w:rPr>
      </w:r>
    </w:p>
    <w:p w:rsidR="00000000" w:rsidDel="00000000" w:rsidP="00000000" w:rsidRDefault="00000000" w:rsidRPr="00000000" w14:paraId="0000005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Youth Will is a community based organization located in San Diego, CA, that was founded as the Youth Development Office of San Diego in 2012. Their mission is to create a more equitable future for every individual under the age of 25 through community organizing, grassroots advocacy, and political reform. </w:t>
      </w:r>
      <w:r w:rsidDel="00000000" w:rsidR="00000000" w:rsidRPr="00000000">
        <w:rPr>
          <w:rFonts w:ascii="Times New Roman" w:cs="Times New Roman" w:eastAsia="Times New Roman" w:hAnsi="Times New Roman"/>
          <w:sz w:val="24"/>
          <w:szCs w:val="24"/>
          <w:rtl w:val="0"/>
        </w:rPr>
        <w:t xml:space="preserve">Very community oriented, Youth Will has created a Youth Bill of Rights, is focused on areas important to San Diego’s youth like housing, healthcare, environment, helping youth find gainful employment., and develops policy priorities and advocates for youth at the city and county level.</w:t>
      </w:r>
    </w:p>
    <w:p w:rsidR="00000000" w:rsidDel="00000000" w:rsidP="00000000" w:rsidRDefault="00000000" w:rsidRPr="00000000" w14:paraId="0000005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youth-led organizing efforts create real grass-roots change in local communities.</w:t>
      </w:r>
      <w:r w:rsidDel="00000000" w:rsidR="00000000" w:rsidRPr="00000000">
        <w:rPr>
          <w:rtl w:val="0"/>
        </w:rPr>
      </w:r>
    </w:p>
    <w:p w:rsidR="00000000" w:rsidDel="00000000" w:rsidP="00000000" w:rsidRDefault="00000000" w:rsidRPr="00000000" w14:paraId="00000053">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International Rescue Committee (IRC) San Diego</w:t>
      </w:r>
      <w:r w:rsidDel="00000000" w:rsidR="00000000" w:rsidRPr="00000000">
        <w:rPr>
          <w:rtl w:val="0"/>
        </w:rPr>
      </w:r>
    </w:p>
    <w:p w:rsidR="00000000" w:rsidDel="00000000" w:rsidP="00000000" w:rsidRDefault="00000000" w:rsidRPr="00000000" w14:paraId="00000056">
      <w:pPr>
        <w:spacing w:after="0" w:line="276"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https://www.rescue.org/</w:t>
        </w:r>
      </w:hyperlink>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Rescue Committee (IRC) helps people affected by humanitarian crises - including the climate crisis - to survive, recover and rebuild their lives. Founded at the call of Albert Einstein in 1933, the IRC is now at work in over 50 countries and in 28 U.S. cities to help people affected by humanitarian crises to survive, recover and rebuild their lives. The IRC also </w:t>
      </w:r>
      <w:r w:rsidDel="00000000" w:rsidR="00000000" w:rsidRPr="00000000">
        <w:rPr>
          <w:rFonts w:ascii="Times New Roman" w:cs="Times New Roman" w:eastAsia="Times New Roman" w:hAnsi="Times New Roman"/>
          <w:sz w:val="24"/>
          <w:szCs w:val="24"/>
          <w:rtl w:val="0"/>
        </w:rPr>
        <w:t xml:space="preserve">fights for a world where </w:t>
      </w:r>
      <w:hyperlink r:id="rId19">
        <w:r w:rsidDel="00000000" w:rsidR="00000000" w:rsidRPr="00000000">
          <w:rPr>
            <w:rFonts w:ascii="Times New Roman" w:cs="Times New Roman" w:eastAsia="Times New Roman" w:hAnsi="Times New Roman"/>
            <w:sz w:val="24"/>
            <w:szCs w:val="24"/>
            <w:rtl w:val="0"/>
          </w:rPr>
          <w:t xml:space="preserve">women and girls</w:t>
        </w:r>
      </w:hyperlink>
      <w:r w:rsidDel="00000000" w:rsidR="00000000" w:rsidRPr="00000000">
        <w:rPr>
          <w:rFonts w:ascii="Times New Roman" w:cs="Times New Roman" w:eastAsia="Times New Roman" w:hAnsi="Times New Roman"/>
          <w:sz w:val="24"/>
          <w:szCs w:val="24"/>
          <w:rtl w:val="0"/>
        </w:rPr>
        <w:t xml:space="preserve"> have an equal chance to succeed. As thousands of Afghan refugees have been resettled in California and across the U.S. since August 2021, the IRC in San Diego has been working to ensure that schools are equipped to support refugee youth. </w:t>
      </w:r>
    </w:p>
    <w:p w:rsidR="00000000" w:rsidDel="00000000" w:rsidP="00000000" w:rsidRDefault="00000000" w:rsidRPr="00000000" w14:paraId="0000005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the role of Non Government Organizations in politics, and how they respond to humanitarian crises in real life.</w:t>
      </w:r>
    </w:p>
    <w:p w:rsidR="00000000" w:rsidDel="00000000" w:rsidP="00000000" w:rsidRDefault="00000000" w:rsidRPr="00000000" w14:paraId="0000005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RISE San Diego</w:t>
      </w:r>
      <w:r w:rsidDel="00000000" w:rsidR="00000000" w:rsidRPr="00000000">
        <w:rPr>
          <w:rtl w:val="0"/>
        </w:rPr>
      </w:r>
    </w:p>
    <w:p w:rsidR="00000000" w:rsidDel="00000000" w:rsidP="00000000" w:rsidRDefault="00000000" w:rsidRPr="00000000" w14:paraId="0000005C">
      <w:pPr>
        <w:spacing w:after="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https://www.risesandiego.org</w:t>
        </w:r>
      </w:hyperlink>
      <w:r w:rsidDel="00000000" w:rsidR="00000000" w:rsidRPr="00000000">
        <w:rPr>
          <w:rtl w:val="0"/>
        </w:rPr>
      </w:r>
    </w:p>
    <w:p w:rsidR="00000000" w:rsidDel="00000000" w:rsidP="00000000" w:rsidRDefault="00000000" w:rsidRPr="00000000" w14:paraId="0000005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San Diego is a non-profit organization focused on boosting the local community through active communication based on civic engagement, non-profit partnerships, and support to assist community members. Focused on urban areas, RISE San Diego wants to foster a safe and healthy environment for local youth and families. Their programs feature leadership and professional development in rising youth to help grow the neighborhoods of San Diego. This “neighborhoods first” agenda partners everyday people at grassroots level to solve and address complex urban issues. </w:t>
      </w:r>
    </w:p>
    <w:p w:rsidR="00000000" w:rsidDel="00000000" w:rsidP="00000000" w:rsidRDefault="00000000" w:rsidRPr="00000000" w14:paraId="0000005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and address the concerning issues surrounding urban communities of interest to the leading youth</w:t>
      </w:r>
    </w:p>
    <w:p w:rsidR="00000000" w:rsidDel="00000000" w:rsidP="00000000" w:rsidRDefault="00000000" w:rsidRPr="00000000" w14:paraId="0000006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Incubators and Accelerators</w:t>
      </w:r>
    </w:p>
    <w:p w:rsidR="00000000" w:rsidDel="00000000" w:rsidP="00000000" w:rsidRDefault="00000000" w:rsidRPr="00000000" w14:paraId="0000006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64">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Young Republicans</w:t>
      </w:r>
    </w:p>
    <w:p w:rsidR="00000000" w:rsidDel="00000000" w:rsidP="00000000" w:rsidRDefault="00000000" w:rsidRPr="00000000" w14:paraId="00000065">
      <w:pPr>
        <w:spacing w:after="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https://www.sdyoungrepublicans.org</w:t>
        </w:r>
      </w:hyperlink>
      <w:r w:rsidDel="00000000" w:rsidR="00000000" w:rsidRPr="00000000">
        <w:rPr>
          <w:rtl w:val="0"/>
        </w:rPr>
      </w:r>
    </w:p>
    <w:p w:rsidR="00000000" w:rsidDel="00000000" w:rsidP="00000000" w:rsidRDefault="00000000" w:rsidRPr="00000000" w14:paraId="0000006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Young Republicans are committed to growing an inclusive, tax-opposing, limited-government-supporting group of individuals who love America. They see themselves as a counterpoint for the young, and young at heart, Republican movement in San Diego. The goal of the San Diego Young Republicans (SDYR) is to grow the Republican Party through volunteerism, education and leadership. They are committed to activating the next generation of party leadership by supporting fresh ideas and candidates and engaging young professionals in the political process.</w:t>
      </w:r>
    </w:p>
    <w:p w:rsidR="00000000" w:rsidDel="00000000" w:rsidP="00000000" w:rsidRDefault="00000000" w:rsidRPr="00000000" w14:paraId="00000068">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leadership development for young members of the Republican Party in San Diego.</w:t>
      </w:r>
    </w:p>
    <w:p w:rsidR="00000000" w:rsidDel="00000000" w:rsidP="00000000" w:rsidRDefault="00000000" w:rsidRPr="00000000" w14:paraId="0000006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Young Democrats for Equality</w:t>
      </w:r>
    </w:p>
    <w:p w:rsidR="00000000" w:rsidDel="00000000" w:rsidP="00000000" w:rsidRDefault="00000000" w:rsidRPr="00000000" w14:paraId="0000006B">
      <w:pPr>
        <w:spacing w:after="0"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http://democratsforequality.org/youngdems/</w:t>
        </w:r>
      </w:hyperlink>
      <w:r w:rsidDel="00000000" w:rsidR="00000000" w:rsidRPr="00000000">
        <w:rPr>
          <w:rtl w:val="0"/>
        </w:rPr>
      </w:r>
    </w:p>
    <w:p w:rsidR="00000000" w:rsidDel="00000000" w:rsidP="00000000" w:rsidRDefault="00000000" w:rsidRPr="00000000" w14:paraId="0000006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Democrats for Equality is one of the largest Democratic Clubs in Southern California, and remains one of the oldest active LGBTQ+ organizations in the US. The organization aims to unify and organize everyone interested in supporting and furthering progressive democratic values guaranteed to all Americans.</w:t>
      </w:r>
    </w:p>
    <w:p w:rsidR="00000000" w:rsidDel="00000000" w:rsidP="00000000" w:rsidRDefault="00000000" w:rsidRPr="00000000" w14:paraId="0000006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2016, San Diego Democrats for Equality chartered a youth chapter with the California Young Democrats. California Young Democrats is the official youth arm of the California Democratic Party made of young people aged 14-35 committed to activating the youth vote, empowering Young Democrats in their community, electing Democrats to office and building a new generation of progressive leadership. As a fully chartered chapter of California Young Democrats, members of San Diego Young Democrats for Equality have the opportunity to travel and participate in CYD conventions, retreats, and other Democratic campaigns across the state, engage with their local community, and develop their skills as young leaders and practitioners of Democratic values</w:t>
      </w:r>
    </w:p>
    <w:p w:rsidR="00000000" w:rsidDel="00000000" w:rsidP="00000000" w:rsidRDefault="00000000" w:rsidRPr="00000000" w14:paraId="0000006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opportunities for Young Democrats to organize, participate in party campaigns and other events in California, and shape the party's discourse.</w:t>
      </w:r>
    </w:p>
    <w:p w:rsidR="00000000" w:rsidDel="00000000" w:rsidP="00000000" w:rsidRDefault="00000000" w:rsidRPr="00000000" w14:paraId="00000070">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Young Professionals Council at the San Diego LGBT Center </w:t>
      </w:r>
      <w:hyperlink r:id="rId23">
        <w:r w:rsidDel="00000000" w:rsidR="00000000" w:rsidRPr="00000000">
          <w:rPr>
            <w:rFonts w:ascii="Times New Roman" w:cs="Times New Roman" w:eastAsia="Times New Roman" w:hAnsi="Times New Roman"/>
            <w:color w:val="1155cc"/>
            <w:sz w:val="24"/>
            <w:szCs w:val="24"/>
            <w:u w:val="single"/>
            <w:rtl w:val="0"/>
          </w:rPr>
          <w:t xml:space="preserve">https://thecentersd.org/young-professionals-council/</w:t>
        </w:r>
      </w:hyperlink>
      <w:r w:rsidDel="00000000" w:rsidR="00000000" w:rsidRPr="00000000">
        <w:rPr>
          <w:rtl w:val="0"/>
        </w:rPr>
      </w:r>
    </w:p>
    <w:p w:rsidR="00000000" w:rsidDel="00000000" w:rsidP="00000000" w:rsidRDefault="00000000" w:rsidRPr="00000000" w14:paraId="0000007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Center's Young Professionals Council (YPC) is a community of LGBTQ+ leaders and allies ages 21-40ish that offers opportunities for connection, career development, friendship, and power-building. YPC helps to advance The Center's twin goals of promoting LGBTQ+ health/wellness and human rights, and fosters a culture of diversity, leadership, advocacy, and camaraderie among its participants. The Academy expands the ranks of young people in the LGBTQ+ justice movement by enhancing their skills, broadening their network, and fostering transformative connections with other community leaders.</w:t>
      </w:r>
    </w:p>
    <w:p w:rsidR="00000000" w:rsidDel="00000000" w:rsidP="00000000" w:rsidRDefault="00000000" w:rsidRPr="00000000" w14:paraId="0000007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various leadership strategies that The Center uses to empower youth advocacy for the LGBTQ+ community within their program.</w:t>
      </w:r>
    </w:p>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sz w:val="24"/>
          <w:szCs w:val="24"/>
          <w:highlight w:val="white"/>
          <w:rtl w:val="0"/>
        </w:rPr>
        <w:t xml:space="preserve">The Children's Advocacy Institute (CAI)</w:t>
        <w:br w:type="textWrapping"/>
      </w: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https://www.sandiego.edu/cai/</w:t>
        </w:r>
      </w:hyperlink>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Children's Advocacy Institute (CAI), founded at the nonprofit University of San Diego School of Law in 1989, is one of the nation's premiere academic, research, and advocacy organizations working to improve the lives of children and youth, with special emphasis on improving the child protection and foster care systems and enhancing resources that are available to youth aging out of foster care. Through its offices in San Diego, Sacramento, and Washington, D.C</w:t>
      </w:r>
      <w:r w:rsidDel="00000000" w:rsidR="00000000" w:rsidRPr="00000000">
        <w:rPr>
          <w:rFonts w:ascii="Times New Roman" w:cs="Times New Roman" w:eastAsia="Times New Roman" w:hAnsi="Times New Roman"/>
          <w:sz w:val="24"/>
          <w:szCs w:val="24"/>
          <w:highlight w:val="white"/>
          <w:rtl w:val="0"/>
        </w:rPr>
        <w:t xml:space="preserve">., CAI</w:t>
      </w:r>
      <w:r w:rsidDel="00000000" w:rsidR="00000000" w:rsidRPr="00000000">
        <w:rPr>
          <w:rFonts w:ascii="Times New Roman" w:cs="Times New Roman" w:eastAsia="Times New Roman" w:hAnsi="Times New Roman"/>
          <w:sz w:val="24"/>
          <w:szCs w:val="24"/>
          <w:highlight w:val="white"/>
          <w:rtl w:val="0"/>
        </w:rPr>
        <w:t xml:space="preserve"> seeks to leverage change for children and youth through impact litigation, regulatory and legislative advocacy, and public education. Active at the local, state, and federal levels, CAI’s efforts are multi-faceted — comprehensively and successfully embracing all tools of public interest advocacy to improve the lives of children and youth.</w:t>
      </w:r>
    </w:p>
    <w:p w:rsidR="00000000" w:rsidDel="00000000" w:rsidP="00000000" w:rsidRDefault="00000000" w:rsidRPr="00000000" w14:paraId="00000079">
      <w:pPr>
        <w:spacing w:after="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advocacy can contribute to improve the lives of children and youth, and discuss the importance of advocacy for youth.</w:t>
      </w:r>
    </w:p>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C">
      <w:pPr>
        <w:spacing w:after="0" w:before="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D">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7E">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8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85">
      <w:pPr>
        <w:spacing w:after="0" w:before="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8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89">
      <w:pPr>
        <w:spacing w:after="0" w:before="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8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8D">
      <w:pPr>
        <w:spacing w:after="0" w:before="0"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8E">
      <w:pPr>
        <w:spacing w:after="0" w:before="0" w:line="240" w:lineRule="auto"/>
        <w:rPr>
          <w:rFonts w:ascii="Times New Roman" w:cs="Times New Roman" w:eastAsia="Times New Roman" w:hAnsi="Times New Roman"/>
          <w:color w:val="0000ff"/>
          <w:sz w:val="24"/>
          <w:szCs w:val="24"/>
          <w:u w:val="single"/>
        </w:rPr>
      </w:pPr>
      <w:hyperlink r:id="rId29">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8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9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91">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0" w:before="0" w:line="240" w:lineRule="auto"/>
        <w:ind w:left="2160" w:hanging="2160"/>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9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9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98">
      <w:pPr>
        <w:spacing w:after="0" w:before="0"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99">
      <w:pPr>
        <w:spacing w:after="0" w:before="0" w:line="24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9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9D">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9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F">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A1">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A4">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A6">
      <w:pPr>
        <w:spacing w:after="0" w:before="0" w:lin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isesandiego.org/about" TargetMode="External"/><Relationship Id="rId22" Type="http://schemas.openxmlformats.org/officeDocument/2006/relationships/hyperlink" Target="http://democratsforequality.org/youngdems/" TargetMode="External"/><Relationship Id="rId21" Type="http://schemas.openxmlformats.org/officeDocument/2006/relationships/hyperlink" Target="https://www.sdyoungrepublicans.org" TargetMode="External"/><Relationship Id="rId24" Type="http://schemas.openxmlformats.org/officeDocument/2006/relationships/hyperlink" Target="https://www.sandiego.edu/cai/" TargetMode="External"/><Relationship Id="rId23" Type="http://schemas.openxmlformats.org/officeDocument/2006/relationships/hyperlink" Target="https://thecentersd.org/young-professionals-counc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andiego.edu/cpc/" TargetMode="External"/><Relationship Id="rId26" Type="http://schemas.openxmlformats.org/officeDocument/2006/relationships/hyperlink" Target="http://www.chicanoparksandiego.com/" TargetMode="External"/><Relationship Id="rId25" Type="http://schemas.openxmlformats.org/officeDocument/2006/relationships/hyperlink" Target="http://www.sandiegozoo.org" TargetMode="External"/><Relationship Id="rId28" Type="http://schemas.openxmlformats.org/officeDocument/2006/relationships/hyperlink" Target="http://www.trolleytours.com/san-diego" TargetMode="External"/><Relationship Id="rId27" Type="http://schemas.openxmlformats.org/officeDocument/2006/relationships/hyperlink" Target="http://www.sdhe.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oldtownsandiegoguide.com" TargetMode="External"/><Relationship Id="rId7" Type="http://schemas.openxmlformats.org/officeDocument/2006/relationships/image" Target="media/image1.png"/><Relationship Id="rId8" Type="http://schemas.openxmlformats.org/officeDocument/2006/relationships/hyperlink" Target="https://www.sandiego.edu/institute-for-civil-civic-engagement/" TargetMode="External"/><Relationship Id="rId31" Type="http://schemas.openxmlformats.org/officeDocument/2006/relationships/hyperlink" Target="https://www.parks.ca.gov/?page_id=664" TargetMode="External"/><Relationship Id="rId30" Type="http://schemas.openxmlformats.org/officeDocument/2006/relationships/hyperlink" Target="http://www.midway.org" TargetMode="External"/><Relationship Id="rId11" Type="http://schemas.openxmlformats.org/officeDocument/2006/relationships/hyperlink" Target="https://inewsource.org/" TargetMode="External"/><Relationship Id="rId33" Type="http://schemas.openxmlformats.org/officeDocument/2006/relationships/hyperlink" Target="http://www.balboapark.org" TargetMode="External"/><Relationship Id="rId10" Type="http://schemas.openxmlformats.org/officeDocument/2006/relationships/hyperlink" Target="http://www.voiceofsandiego.org" TargetMode="External"/><Relationship Id="rId32" Type="http://schemas.openxmlformats.org/officeDocument/2006/relationships/hyperlink" Target="https://www.friendshippark.org/" TargetMode="External"/><Relationship Id="rId13" Type="http://schemas.openxmlformats.org/officeDocument/2006/relationships/hyperlink" Target="https://www.sandiego.gov/iab/" TargetMode="External"/><Relationship Id="rId35" Type="http://schemas.openxmlformats.org/officeDocument/2006/relationships/hyperlink" Target="https://www.sandiego.org/explore/things-to-do/beaches-bays/coronado.aspx" TargetMode="External"/><Relationship Id="rId12" Type="http://schemas.openxmlformats.org/officeDocument/2006/relationships/hyperlink" Target="https://www.sandiego.gov/mayor/" TargetMode="External"/><Relationship Id="rId34" Type="http://schemas.openxmlformats.org/officeDocument/2006/relationships/hyperlink" Target="http://coronadovisitorcenter.com" TargetMode="External"/><Relationship Id="rId15" Type="http://schemas.openxmlformats.org/officeDocument/2006/relationships/hyperlink" Target="https://www.sandiego.gov/mayor/staff" TargetMode="External"/><Relationship Id="rId37" Type="http://schemas.openxmlformats.org/officeDocument/2006/relationships/header" Target="header1.xml"/><Relationship Id="rId14" Type="http://schemas.openxmlformats.org/officeDocument/2006/relationships/hyperlink" Target="https://www.sandiego.gov/child-youth-success/resources/youth-empowerment" TargetMode="External"/><Relationship Id="rId36" Type="http://schemas.openxmlformats.org/officeDocument/2006/relationships/hyperlink" Target="http://www.seaworldparks.com/en/seaworld-sandiego" TargetMode="External"/><Relationship Id="rId17" Type="http://schemas.openxmlformats.org/officeDocument/2006/relationships/hyperlink" Target="https://youthwill.org/" TargetMode="External"/><Relationship Id="rId16" Type="http://schemas.openxmlformats.org/officeDocument/2006/relationships/hyperlink" Target="https://www.sdcoe.net/board-of-education/student-board-members" TargetMode="External"/><Relationship Id="rId19" Type="http://schemas.openxmlformats.org/officeDocument/2006/relationships/hyperlink" Target="https://www.rescue.org/outcome/women-girls" TargetMode="External"/><Relationship Id="rId18" Type="http://schemas.openxmlformats.org/officeDocument/2006/relationships/hyperlink" Target="https://www.rescu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0Wvb8dYL48iaZ3Oa+I1PQc6rcw==">CgMxLjA4AHIhMU43MmpFaFh6YjdOY3NUempnaTAyQjkwdGYtZWtpZlhX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