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334002" cy="16954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Title/Subject:</w:t>
        <w:tab/>
        <w:t xml:space="preserve">Youth and Civic Engagement</w:t>
      </w:r>
    </w:p>
    <w:p w:rsidR="00000000" w:rsidDel="00000000" w:rsidP="00000000" w:rsidRDefault="00000000" w:rsidRPr="00000000" w14:paraId="00000003">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Type: </w:t>
        <w:tab/>
        <w:tab/>
        <w:t xml:space="preserve">Multi-Regional Project</w:t>
      </w:r>
    </w:p>
    <w:p w:rsidR="00000000" w:rsidDel="00000000" w:rsidP="00000000" w:rsidRDefault="00000000" w:rsidRPr="00000000" w14:paraId="00000004">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NPA:   </w:t>
        <w:tab/>
        <w:tab/>
        <w:tab/>
        <w:t xml:space="preserve">FHI360</w:t>
      </w:r>
    </w:p>
    <w:p w:rsidR="00000000" w:rsidDel="00000000" w:rsidP="00000000" w:rsidRDefault="00000000" w:rsidRPr="00000000" w14:paraId="00000005">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Dates: </w:t>
        <w:tab/>
        <w:tab/>
        <w:t xml:space="preserve">09/15/2025 - 10/03/2025</w:t>
      </w:r>
    </w:p>
    <w:p w:rsidR="00000000" w:rsidDel="00000000" w:rsidP="00000000" w:rsidRDefault="00000000" w:rsidRPr="00000000" w14:paraId="00000006">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of Contact: </w:t>
        <w:tab/>
        <w:t xml:space="preserve">Lulu Bonning, Executive Director</w:t>
      </w:r>
    </w:p>
    <w:p w:rsidR="00000000" w:rsidDel="00000000" w:rsidP="00000000" w:rsidRDefault="00000000" w:rsidRPr="00000000" w14:paraId="00000007">
      <w:pPr>
        <w:spacing w:after="0" w:before="0"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(213)-326-9873</w:t>
      </w:r>
    </w:p>
    <w:p w:rsidR="00000000" w:rsidDel="00000000" w:rsidP="00000000" w:rsidRDefault="00000000" w:rsidRPr="00000000" w14:paraId="00000008">
      <w:pPr>
        <w:spacing w:after="0" w:before="0" w:line="276" w:lineRule="auto"/>
        <w:ind w:left="2880" w:firstLine="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Lulu@sandiegodiplomacy.org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9">
      <w:pPr>
        <w:spacing w:after="0" w:before="0" w:line="276"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0" w:before="0" w:line="276"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San Diego:</w:t>
      </w:r>
      <w:r w:rsidDel="00000000" w:rsidR="00000000" w:rsidRPr="00000000">
        <w:rPr>
          <w:rtl w:val="0"/>
        </w:rPr>
      </w:r>
    </w:p>
    <w:p w:rsidR="00000000" w:rsidDel="00000000" w:rsidP="00000000" w:rsidRDefault="00000000" w:rsidRPr="00000000" w14:paraId="0000000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offers a dynamic and diverse setting to explore youth and civic engagement in action. As one of the most innovative border cities in the United States, San Diego exemplifies how grassroots initiatives, youth leadership, and cross-sector collaboration can promote democratic values, economic development, and social cohesion.The city is home to a wide range of youth-driven nonprofits, civic organizations, and incubators that empower young people to take active roles in shaping their communities—whether through political advocacy, small business development, or digital organizing. San Diego’s proximity to the U.S.-Mexico border also makes it a model for addressing civic participation within multicultural and binational contexts. Participants will benefit from meetings with organizations that promote youth entrepreneurship, build volunteer networks, and leverage technology for social impact. Through site visits and discussions with local leaders, they will gain insight into effective approaches to leadership development, coalition-building, and civic education that are inclusive, innovative, and community-centered.</w:t>
      </w:r>
    </w:p>
    <w:p w:rsidR="00000000" w:rsidDel="00000000" w:rsidP="00000000" w:rsidRDefault="00000000" w:rsidRPr="00000000" w14:paraId="0000000D">
      <w:pPr>
        <w:spacing w:after="0" w:before="0" w:line="276" w:lineRule="auto"/>
        <w:ind w:left="27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276"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u w:val="single"/>
          <w:rtl w:val="0"/>
        </w:rPr>
        <w:t xml:space="preserve">Government Agencies</w:t>
      </w:r>
      <w:r w:rsidDel="00000000" w:rsidR="00000000" w:rsidRPr="00000000">
        <w:rPr>
          <w:rtl w:val="0"/>
        </w:rPr>
      </w:r>
    </w:p>
    <w:p w:rsidR="00000000" w:rsidDel="00000000" w:rsidP="00000000" w:rsidRDefault="00000000" w:rsidRPr="00000000" w14:paraId="0000001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San Diego Youth Commission </w:t>
      </w:r>
    </w:p>
    <w:p w:rsidR="00000000" w:rsidDel="00000000" w:rsidP="00000000" w:rsidRDefault="00000000" w:rsidRPr="00000000" w14:paraId="00000017">
      <w:pPr>
        <w:spacing w:after="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https://www.sandiego.gov/child-youth-success/resources/youth-empowerment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Commission serves as an advisory body to the Mayor, City Council, and City Manager on issues of interest to youth and pertaining to youth in the City of San Diego. Youth and young adults are impacted by the decisions of City officials, but seldom have the opportunity to directly participate in the process. Establishment of a City of San Diego Youth Commission will facilitate the participation of youth and young adults in local government, as well as provide City officials an opportunity to hear and address their ideas and concerns. To identify critical issues affecting youth in the City of San Diego and provide advice and recommendations to the Mayor, City Council, City Manager, and other City officials on issues affecting youth in the City of San Diego. </w:t>
      </w:r>
    </w:p>
    <w:p w:rsidR="00000000" w:rsidDel="00000000" w:rsidP="00000000" w:rsidRDefault="00000000" w:rsidRPr="00000000" w14:paraId="0000001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young political leaders and social activists in the community and discuss the impact of the Youth Commission on political, social, and economic policy formulation within San Diego and how it can benefit other cities as well. </w:t>
      </w:r>
    </w:p>
    <w:p w:rsidR="00000000" w:rsidDel="00000000" w:rsidP="00000000" w:rsidRDefault="00000000" w:rsidRPr="00000000" w14:paraId="0000001B">
      <w:pPr>
        <w:spacing w:after="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C">
      <w:pPr>
        <w:spacing w:after="0"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Community Resources </w:t>
      </w:r>
    </w:p>
    <w:p w:rsidR="00000000" w:rsidDel="00000000" w:rsidP="00000000" w:rsidRDefault="00000000" w:rsidRPr="00000000" w14:paraId="0000001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Reality Changers</w:t>
      </w:r>
    </w:p>
    <w:p w:rsidR="00000000" w:rsidDel="00000000" w:rsidP="00000000" w:rsidRDefault="00000000" w:rsidRPr="00000000" w14:paraId="0000001F">
      <w:pPr>
        <w:spacing w:after="0" w:lineRule="auto"/>
        <w:rPr>
          <w:rFonts w:ascii="Times New Roman" w:cs="Times New Roman" w:eastAsia="Times New Roman" w:hAnsi="Times New Roman"/>
          <w:color w:val="1155cc"/>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https://realitychangers.org/</w:t>
        </w:r>
      </w:hyperlink>
      <w:r w:rsidDel="00000000" w:rsidR="00000000" w:rsidRPr="00000000">
        <w:rPr>
          <w:rFonts w:ascii="Times New Roman" w:cs="Times New Roman" w:eastAsia="Times New Roman" w:hAnsi="Times New Roman"/>
          <w:color w:val="1155cc"/>
          <w:sz w:val="24"/>
          <w:szCs w:val="24"/>
          <w:rtl w:val="0"/>
        </w:rPr>
        <w:t xml:space="preserve"> </w:t>
      </w:r>
    </w:p>
    <w:p w:rsidR="00000000" w:rsidDel="00000000" w:rsidP="00000000" w:rsidRDefault="00000000" w:rsidRPr="00000000" w14:paraId="0000002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Reality Changers serves youth who will be the first in their families to graduate from college. Our programs support students from racial, ethnic, socio-economic, and academic backgrounds that are typically underrepresented on college campuses and overlooked by institutions. In fact, before Reality Changers, many of our students may not have considered themselves "college material." Reality Changers champions and walks alongside first-generation college students as we work together towards education equity. We are accountable to the diverse communities that we serve and we actively affirm the dignity of all individuals.</w:t>
      </w:r>
    </w:p>
    <w:p w:rsidR="00000000" w:rsidDel="00000000" w:rsidP="00000000" w:rsidRDefault="00000000" w:rsidRPr="00000000" w14:paraId="0000002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This session will highlight Reality Changers’ comprehensive approach to empowering first-generation college students from underrepresented backgrounds. Participants will learn how the organization cultivates youth leadership, promotes education equity, and builds long-term pathways to civic participation and community impact. This meeting will provide an opportunity to explore how Reality Changers supports young people in becoming not only college-bound but also civically engaged, socially conscious leaders within their communities.</w:t>
      </w:r>
    </w:p>
    <w:p w:rsidR="00000000" w:rsidDel="00000000" w:rsidP="00000000" w:rsidRDefault="00000000" w:rsidRPr="00000000" w14:paraId="00000023">
      <w:pPr>
        <w:spacing w:after="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4">
      <w:pPr>
        <w:spacing w:after="0" w:lineRule="auto"/>
        <w:rPr>
          <w:b w:val="1"/>
          <w:color w:val="4b4f58"/>
          <w:sz w:val="23"/>
          <w:szCs w:val="23"/>
          <w:highlight w:val="white"/>
        </w:rPr>
      </w:pPr>
      <w:r w:rsidDel="00000000" w:rsidR="00000000" w:rsidRPr="00000000">
        <w:rPr>
          <w:rtl w:val="0"/>
        </w:rPr>
      </w:r>
    </w:p>
    <w:p w:rsidR="00000000" w:rsidDel="00000000" w:rsidP="00000000" w:rsidRDefault="00000000" w:rsidRPr="00000000" w14:paraId="00000025">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Aaron Price Fellows Program</w:t>
      </w:r>
    </w:p>
    <w:p w:rsidR="00000000" w:rsidDel="00000000" w:rsidP="00000000" w:rsidRDefault="00000000" w:rsidRPr="00000000" w14:paraId="00000026">
      <w:pPr>
        <w:spacing w:after="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https://aaronpricefellows.org/the-program/aaron-price-fellows-program-overview/</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of the Aaron Price Fellows Program is to prepare a highly motivated and diverse group of San Diego public high school students to be responsible, engaged and caring members of their community. An intensive three-year program teaches Fellows about government, cultural, business and non-profit institutions to illustrate their significance and relevance in their lives; exposes Fellows to exciting career opportunities; and foster friendships between Fellows from diverse ethnic, religious and economic backgrounds.</w:t>
      </w:r>
    </w:p>
    <w:p w:rsidR="00000000" w:rsidDel="00000000" w:rsidP="00000000" w:rsidRDefault="00000000" w:rsidRPr="00000000" w14:paraId="0000002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this unique, 3-year fellowship opportunity that cultivates youth to be active citizens, caring for their community and helping others. Dive deeper into the fellowship’s curriculum and its emphasis on educating fellows about cultural, business and non-profit institutions' significance. </w:t>
      </w:r>
    </w:p>
    <w:p w:rsidR="00000000" w:rsidDel="00000000" w:rsidP="00000000" w:rsidRDefault="00000000" w:rsidRPr="00000000" w14:paraId="0000002A">
      <w:pPr>
        <w:spacing w:after="0" w:before="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B">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Young Professionals Council at the San Diego LGBT Center</w:t>
      </w:r>
    </w:p>
    <w:p w:rsidR="00000000" w:rsidDel="00000000" w:rsidP="00000000" w:rsidRDefault="00000000" w:rsidRPr="00000000" w14:paraId="0000002C">
      <w:pPr>
        <w:spacing w:after="0" w:before="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https://thecentersd.org/young-professionals-council/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Center’s Young Professionals Council (YPC) is a community of LGBTQ+ leaders and allies ages 21-40ish that offers opportunities for connection, career development, friendship, and power-building. YPC helps to advance The Center’s twin goals of promoting LGBTQ+ health/wellness and human rights, and fosters a culture of diversity, leadership, advocacy, and camaraderie among its participants. The Academy expands the ranks of young people in the LGBTQ+ justice movement by enhancing their skills, broadening their network, and fostering transformative connections with other community leaders. </w:t>
      </w:r>
    </w:p>
    <w:p w:rsidR="00000000" w:rsidDel="00000000" w:rsidP="00000000" w:rsidRDefault="00000000" w:rsidRPr="00000000" w14:paraId="0000002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various leadership strategies that The Center uses to empower youth advocacy for the LGBTQ+ community within their program. </w:t>
      </w:r>
    </w:p>
    <w:p w:rsidR="00000000" w:rsidDel="00000000" w:rsidP="00000000" w:rsidRDefault="00000000" w:rsidRPr="00000000" w14:paraId="0000003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u w:val="single"/>
          <w:rtl w:val="0"/>
        </w:rPr>
        <w:t xml:space="preserve">Schools and Academic Resource</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3">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San Diego </w:t>
      </w:r>
      <w:r w:rsidDel="00000000" w:rsidR="00000000" w:rsidRPr="00000000">
        <w:rPr>
          <w:rFonts w:ascii="MS Mincho" w:cs="MS Mincho" w:eastAsia="MS Mincho" w:hAnsi="MS Mincho"/>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Center for Peace &amp; Commerce</w:t>
      </w:r>
    </w:p>
    <w:p w:rsidR="00000000" w:rsidDel="00000000" w:rsidP="00000000" w:rsidRDefault="00000000" w:rsidRPr="00000000" w14:paraId="00000034">
      <w:pPr>
        <w:spacing w:after="0" w:before="0"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www.sandiego.edu/cpc/</w:t>
        </w:r>
      </w:hyperlink>
      <w:r w:rsidDel="00000000" w:rsidR="00000000" w:rsidRPr="00000000">
        <w:rPr>
          <w:rtl w:val="0"/>
        </w:rPr>
      </w:r>
    </w:p>
    <w:p w:rsidR="00000000" w:rsidDel="00000000" w:rsidP="00000000" w:rsidRDefault="00000000" w:rsidRPr="00000000" w14:paraId="0000003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Center for Peace and Commerce (CPC) is a collaborative effort between the School of Business Administration and the Joan B. Kroc School of Peace Studies to prepare new generations of "change agents" who develop and exercise innovative approaches for achieving the 4 Ps</w:t>
      </w:r>
      <w:r w:rsidDel="00000000" w:rsidR="00000000" w:rsidRPr="00000000">
        <w:rPr>
          <w:rFonts w:ascii="MS Mincho" w:cs="MS Mincho" w:eastAsia="MS Mincho" w:hAnsi="MS Minch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people, profit, planet and peace. CPC contributes to creating new enterprise paradigms and solutions that foster peace-building and poverty alleviation, through courses, scholarship, enterprise development, active engagement with multiple stakeholders and the promotion of good governance.</w:t>
      </w:r>
    </w:p>
    <w:p w:rsidR="00000000" w:rsidDel="00000000" w:rsidP="00000000" w:rsidRDefault="00000000" w:rsidRPr="00000000" w14:paraId="0000003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This session will explore how the Center for Peace and Commerce fosters ethical leadership, social innovation, and entrepreneurship among youth to address complex global and local challenges. Participants will learn about CPC’s cross-sector approach to preparing students to be changemakers who drive both economic development and positive social impact.</w:t>
      </w:r>
    </w:p>
    <w:p w:rsidR="00000000" w:rsidDel="00000000" w:rsidP="00000000" w:rsidRDefault="00000000" w:rsidRPr="00000000" w14:paraId="00000038">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Mulvaney Center for Cultural Awareness and Social Action</w:t>
      </w:r>
    </w:p>
    <w:p w:rsidR="00000000" w:rsidDel="00000000" w:rsidP="00000000" w:rsidRDefault="00000000" w:rsidRPr="00000000" w14:paraId="0000003A">
      <w:pP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https://www.sandiego.edu/mccasa/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reciprocal community-based learning, the Mulvaney Center engages USD Students, faculty, staff, and alumni to learn and act in partnership with the community, making life-long commitments to promote social change and justice. The Mulvaney Center is a community, one that intentionally welcomes and celebrates students from diverse backgrounds, honoring the wisdom held in communities and striving to learn from and with them through reciprocal partnerships.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the programs and forms of engagement enabled through the Mulvaney Center, particularly focusing on initiatives encouraging student civic activism and change within their own communities.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 Jolla Country Day School (LJCDS) Center for Excellence in Citizenship (CEC)</w:t>
      </w:r>
    </w:p>
    <w:p w:rsidR="00000000" w:rsidDel="00000000" w:rsidP="00000000" w:rsidRDefault="00000000" w:rsidRPr="00000000" w14:paraId="00000040">
      <w:pPr>
        <w:spacing w:after="0" w:before="0"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b w:val="1"/>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https://www.ljcds.org/centers/citizenship</w:t>
        </w:r>
      </w:hyperlink>
      <w:r w:rsidDel="00000000" w:rsidR="00000000" w:rsidRPr="00000000">
        <w:rPr>
          <w:rtl w:val="0"/>
        </w:rPr>
      </w:r>
    </w:p>
    <w:p w:rsidR="00000000" w:rsidDel="00000000" w:rsidP="00000000" w:rsidRDefault="00000000" w:rsidRPr="00000000" w14:paraId="0000004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Jolla Country Day School is an independent college-preparatory school serving students from age 3 through Grade 12 in San Diego’s coastal community of La Jolla. The Center for Excellence in Citizenship (CEC) develops unique opportunities for LJCDS students, faculty and families to engage in the vital work of local, national and global citizenship, focusing on the fundamental importance of human dignity in all interactions. CEC fosters civic engagement and civil discourse, galvanizing students to think about their rights and responsibilities as citizens and to be thoughtful participants in their communities.</w:t>
      </w:r>
    </w:p>
    <w:p w:rsidR="00000000" w:rsidDel="00000000" w:rsidP="00000000" w:rsidRDefault="00000000" w:rsidRPr="00000000" w14:paraId="0000004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unique collaboration between these schools through their Model United Nations Clubs and other co-curricular activities to develop global and locally engaged youth leaders. This session may include a discussion with educators on civic engagement programs, their individual and collective roles in the La Jolla and broader San Diego community, interaction with students, and a tour of one of the school campuses.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Non –Profit and Non-Governmental Organizations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Jacobs Center</w:t>
      </w:r>
    </w:p>
    <w:p w:rsidR="00000000" w:rsidDel="00000000" w:rsidP="00000000" w:rsidRDefault="00000000" w:rsidRPr="00000000" w14:paraId="00000048">
      <w:pPr>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https://www.jacobscenter.org/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Jacobs Center for Neighborhood Innovation is a nonprofit organization based in Southeast San Diego that focuses on empowering residents, fostering inclusive economic development, and revitalizing historically underserved communities. With a mission rooted in community-driven change, JCNI works alongside local leaders, youth, entrepreneurs, and public-private partners to create opportunities for economic advancement and civic engagement. JCNI’s initiatives span workforce development, small business support, affordable housing, cultural arts, and youth leadership—creating a holistic model for neighborhood transformation. Through its Community Development Strategy, JCNI champions equity by addressing systemic barriers and co-creating solutions with community stakeholders.</w:t>
      </w:r>
    </w:p>
    <w:p w:rsidR="00000000" w:rsidDel="00000000" w:rsidP="00000000" w:rsidRDefault="00000000" w:rsidRPr="00000000" w14:paraId="0000004A">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Meetings at JCNI provide a unique opportunity to see how place-based strategies can promote civic empowerment, reduce disparities, and build sustainable, community-led development.</w:t>
      </w:r>
    </w:p>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RISE San Diego </w:t>
      </w:r>
    </w:p>
    <w:p w:rsidR="00000000" w:rsidDel="00000000" w:rsidP="00000000" w:rsidRDefault="00000000" w:rsidRPr="00000000" w14:paraId="0000004D">
      <w:pPr>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https://risesandiego.org/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RISE San Diego is a non-profit organization whose mission is to elevate and advance urban leadership through dialogue-based civic engagement, dynamic nonprofit partnerships, and direct training and support to increase the capacity of urban residents to effect meaningful community change. RISE San Diego is about developing the people within communities who make it happen. RISE Urban Leadership Fellows Program is a partnership of RISE San Diego and the Leadership Institute at the University of San Diego School of Leadership and Education Sciences (SOLES). RISE’s unique goal and commitment is to help identify and empower a generation of leaders who will not only bring our urban communities up, but also bring them together.</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RISE San Diego’s youth-focused grassroots civic engagement programs, non-profit training, and leadership development models, and the impact they have within the  San Diego community.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Outside the Lens</w:t>
      </w:r>
    </w:p>
    <w:p w:rsidR="00000000" w:rsidDel="00000000" w:rsidP="00000000" w:rsidRDefault="00000000" w:rsidRPr="00000000" w14:paraId="00000053">
      <w:pPr>
        <w:spacing w:after="0" w:before="0" w:lineRule="auto"/>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www.outsidethelens.org</w:t>
        </w:r>
      </w:hyperlink>
      <w:r w:rsidDel="00000000" w:rsidR="00000000" w:rsidRPr="00000000">
        <w:rPr>
          <w:rtl w:val="0"/>
        </w:rPr>
      </w:r>
    </w:p>
    <w:p w:rsidR="00000000" w:rsidDel="00000000" w:rsidP="00000000" w:rsidRDefault="00000000" w:rsidRPr="00000000" w14:paraId="0000005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the Lens empowers youth to use photography, filmmaking and digital media, catalyzing change within themselves, their community and their world, teaching people from a young age that participation in their community’s future makes a difference. Outside the Lens uses cameras and digital media along with a proven educational strategy that allows youth to think creatively, engage in issues that are important to them, and advocate for social change.</w:t>
      </w:r>
    </w:p>
    <w:p w:rsidR="00000000" w:rsidDel="00000000" w:rsidP="00000000" w:rsidRDefault="00000000" w:rsidRPr="00000000" w14:paraId="0000005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youth engagement through education, economic opportunity and civic participation through the power of art to better understand the impact of youth on U.S. society.</w:t>
      </w:r>
    </w:p>
    <w:p w:rsidR="00000000" w:rsidDel="00000000" w:rsidP="00000000" w:rsidRDefault="00000000" w:rsidRPr="00000000" w14:paraId="00000057">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Youth Will</w:t>
      </w:r>
    </w:p>
    <w:p w:rsidR="00000000" w:rsidDel="00000000" w:rsidP="00000000" w:rsidRDefault="00000000" w:rsidRPr="00000000" w14:paraId="00000058">
      <w:pPr>
        <w:spacing w:before="0" w:lineRule="auto"/>
        <w:rPr>
          <w:rFonts w:ascii="Times New Roman" w:cs="Times New Roman" w:eastAsia="Times New Roman" w:hAnsi="Times New Roman"/>
          <w:color w:val="1155cc"/>
          <w:sz w:val="24"/>
          <w:szCs w:val="24"/>
          <w:u w:val="single"/>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https://youthwill.org/</w:t>
        </w:r>
      </w:hyperlink>
      <w:r w:rsidDel="00000000" w:rsidR="00000000" w:rsidRPr="00000000">
        <w:rPr>
          <w:rtl w:val="0"/>
        </w:rPr>
      </w:r>
    </w:p>
    <w:p w:rsidR="00000000" w:rsidDel="00000000" w:rsidP="00000000" w:rsidRDefault="00000000" w:rsidRPr="00000000" w14:paraId="00000059">
      <w:pPr>
        <w:spacing w:before="0" w:lineRule="auto"/>
        <w:jc w:val="both"/>
        <w:rPr>
          <w:rFonts w:ascii="Times New Roman" w:cs="Times New Roman" w:eastAsia="Times New Roman" w:hAnsi="Times New Roman"/>
          <w:color w:val="1155cc"/>
          <w:sz w:val="24"/>
          <w:szCs w:val="24"/>
          <w:u w:val="single"/>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https://www.kpbs.org/news/2021/jun/15/new-city-office-aims-help-san-diego-youth-amidst-d/</w:t>
        </w:r>
      </w:hyperlink>
      <w:r w:rsidDel="00000000" w:rsidR="00000000" w:rsidRPr="00000000">
        <w:rPr>
          <w:rtl w:val="0"/>
        </w:rPr>
      </w:r>
    </w:p>
    <w:p w:rsidR="00000000" w:rsidDel="00000000" w:rsidP="00000000" w:rsidRDefault="00000000" w:rsidRPr="00000000" w14:paraId="0000005A">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Will’s vision is to fight for every young person to have everything they need to be happy, healthy and prepared to reach their full potential. Their strategies include building youth power, improving youth development, and demanding youth prioritization. It is the only regional organization where young people from the north, south, east, and west unite to drive the change they seek. They envision a youth-led movement by elementary to university students, young adults transitioning out of foster care and formerly incarcerated youth, and everyone in between.</w:t>
      </w:r>
    </w:p>
    <w:p w:rsidR="00000000" w:rsidDel="00000000" w:rsidP="00000000" w:rsidRDefault="00000000" w:rsidRPr="00000000" w14:paraId="0000005B">
      <w:pPr>
        <w:spacing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Discussion on how Youth Will fosters youth leadership and their involvement in the new San Diego Office of Child and Youth Success, and how participants can also incorporate youth advocacy within their own communities. </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Workshops and Leadership Development Sessions</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Alliance San Diego</w:t>
      </w:r>
    </w:p>
    <w:p w:rsidR="00000000" w:rsidDel="00000000" w:rsidP="00000000" w:rsidRDefault="00000000" w:rsidRPr="00000000" w14:paraId="00000061">
      <w:pPr>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https://www.alliancesd.org/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Alliance San Diego is a community empowerment organization working to ensure that all people can achieve their full potential in an environment of harmony, safety, equality, and justice. They seek to mobilize communities through: leadership development, policy advocacy, communication strategies, and civic engagement. Alliance San Diego focuses on issues of human rights, inclusive democracy, educational equity, and tax reform. Additionally, Alliance San Diego works to engage voters and community members through their Civic Engagement Programs that reach thousands of people every year. Their signature Civic Engagement Programs include WeVote, California Calls, Engage San Diego and Redistricting.</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Participate in a workshop to explore grassroots mobilization strategies that seek to create a more inclusive, democratic youth of San Diego, and discuss how to foster alliances within the communities. Note that a workshop with Alliance San Diego may require honorarium.</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National Conflict Resolution Center (NCRC)</w:t>
      </w:r>
    </w:p>
    <w:p w:rsidR="00000000" w:rsidDel="00000000" w:rsidP="00000000" w:rsidRDefault="00000000" w:rsidRPr="00000000" w14:paraId="00000067">
      <w:pPr>
        <w:spacing w:before="0" w:lineRule="auto"/>
        <w:jc w:val="both"/>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www.ncrconline.com</w:t>
        </w:r>
      </w:hyperlink>
      <w:r w:rsidDel="00000000" w:rsidR="00000000" w:rsidRPr="00000000">
        <w:rPr>
          <w:rtl w:val="0"/>
        </w:rPr>
      </w:r>
    </w:p>
    <w:p w:rsidR="00000000" w:rsidDel="00000000" w:rsidP="00000000" w:rsidRDefault="00000000" w:rsidRPr="00000000" w14:paraId="00000068">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Conflict Resolution Center is a non-profit organization that serves a variety of communities in both the public and private sectors regionally, nationally and internationally. With more than twenty years of experience and over 20,000 cases managed, NCRC is recognized as an international leader in mediation instruction and conflict resolution. NCRC provides the resources, training and expertise to help people, organizations and communities manage and solve conflicts, with civility.</w:t>
      </w:r>
    </w:p>
    <w:p w:rsidR="00000000" w:rsidDel="00000000" w:rsidP="00000000" w:rsidRDefault="00000000" w:rsidRPr="00000000" w14:paraId="00000069">
      <w:pPr>
        <w:spacing w:before="0" w:lineRule="auto"/>
        <w:ind w:left="720" w:firstLine="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Community Services – District Attorney Juvenile Diversion Initiative</w:t>
      </w:r>
    </w:p>
    <w:p w:rsidR="00000000" w:rsidDel="00000000" w:rsidP="00000000" w:rsidRDefault="00000000" w:rsidRPr="00000000" w14:paraId="0000006A">
      <w:pPr>
        <w:ind w:left="720" w:firstLine="0"/>
        <w:rPr>
          <w:rFonts w:ascii="Times New Roman" w:cs="Times New Roman" w:eastAsia="Times New Roman" w:hAnsi="Times New Roman"/>
          <w:color w:val="1155cc"/>
          <w:sz w:val="24"/>
          <w:szCs w:val="24"/>
          <w:u w:val="single"/>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https://ncrconline.com/mediation-conflict-resolution/community-services-san-diego/restorative-practices/district-attorney-juvenile-diversion-initiative/</w:t>
        </w:r>
      </w:hyperlink>
      <w:r w:rsidDel="00000000" w:rsidR="00000000" w:rsidRPr="00000000">
        <w:rPr>
          <w:rFonts w:ascii="Times New Roman" w:cs="Times New Roman" w:eastAsia="Times New Roman" w:hAnsi="Times New Roman"/>
          <w:color w:val="1155cc"/>
          <w:sz w:val="24"/>
          <w:szCs w:val="24"/>
          <w:u w:val="single"/>
          <w:rtl w:val="0"/>
        </w:rPr>
        <w:t xml:space="preserve"> </w:t>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Juvenile Diversion Initiative (JDI) is a county-wide early intervention program that prioritizes diversion options for youth instead of filing criminal charges. The goal of JDI is to reduce the number of youth who enter the juvenile justice system, engage the community and stakeholders in the youth’s rehabilitation, and address the causes of the youth’s unsafe behaviors while at the same time fostering accountability to crime victims and community.</w:t>
      </w:r>
      <w:r w:rsidDel="00000000" w:rsidR="00000000" w:rsidRPr="00000000">
        <w:rPr>
          <w:rtl w:val="0"/>
        </w:rPr>
      </w:r>
    </w:p>
    <w:p w:rsidR="00000000" w:rsidDel="00000000" w:rsidP="00000000" w:rsidRDefault="00000000" w:rsidRPr="00000000" w14:paraId="0000006C">
      <w:pPr>
        <w:ind w:left="72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sz w:val="24"/>
          <w:szCs w:val="24"/>
          <w:rtl w:val="0"/>
        </w:rPr>
        <w:t xml:space="preserve">Meeting Focus: This session will examine the Juvenile Diversion Initiative (JDI), a San Diego County program that promotes early intervention and community-based alternatives to juvenile prosecution. Participants will explore how JDI reduces youth involvement in the criminal justice system by prioritizing rehabilitation, restorative practices, and cross-sector collaboration.</w:t>
      </w:r>
      <w:r w:rsidDel="00000000" w:rsidR="00000000" w:rsidRPr="00000000">
        <w:rPr>
          <w:rtl w:val="0"/>
        </w:rPr>
      </w:r>
    </w:p>
    <w:p w:rsidR="00000000" w:rsidDel="00000000" w:rsidP="00000000" w:rsidRDefault="00000000" w:rsidRPr="00000000" w14:paraId="0000006D">
      <w:pPr>
        <w:spacing w:before="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u w:val="single"/>
          <w:rtl w:val="0"/>
        </w:rPr>
        <w:t xml:space="preserve">Community Service Activities</w:t>
      </w:r>
      <w:r w:rsidDel="00000000" w:rsidR="00000000" w:rsidRPr="00000000">
        <w:rPr>
          <w:rtl w:val="0"/>
        </w:rPr>
      </w:r>
    </w:p>
    <w:p w:rsidR="00000000" w:rsidDel="00000000" w:rsidP="00000000" w:rsidRDefault="00000000" w:rsidRPr="00000000" w14:paraId="0000006F">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Spring Valley Cleanup Crew</w:t>
      </w:r>
    </w:p>
    <w:p w:rsidR="00000000" w:rsidDel="00000000" w:rsidP="00000000" w:rsidRDefault="00000000" w:rsidRPr="00000000" w14:paraId="00000070">
      <w:pPr>
        <w:spacing w:after="0" w:before="0" w:lineRule="auto"/>
        <w:rPr>
          <w:rFonts w:ascii="Times New Roman" w:cs="Times New Roman" w:eastAsia="Times New Roman" w:hAnsi="Times New Roman"/>
          <w:color w:val="1155cc"/>
          <w:sz w:val="24"/>
          <w:szCs w:val="24"/>
          <w:u w:val="single"/>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https://www.instagram.com/springvalleycleanupcrew/</w:t>
        </w:r>
      </w:hyperlink>
      <w:r w:rsidDel="00000000" w:rsidR="00000000" w:rsidRPr="00000000">
        <w:rPr>
          <w:rtl w:val="0"/>
        </w:rPr>
      </w:r>
    </w:p>
    <w:p w:rsidR="00000000" w:rsidDel="00000000" w:rsidP="00000000" w:rsidRDefault="00000000" w:rsidRPr="00000000" w14:paraId="0000007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Valley Cleanup Crew works to keep Spring Valley and surrounding neighborhoods clean and safe. Spring Valley is home to many underserved, immigrant and BIPOC residents who are forced to endure environmental racism and are not granted the privilege of living in the version of San Diego that we see on postcards and travel blogs. The Tijuana River Valley, in the Spring Valley area, has been declared a state of public health crisis due to the unsanitary and unsafe conditions entering the river, and organizations like the Spring Valley Cleanup Crew are working hard to undo human-caused damage. The Spring Valley Cleanup Crew, led by youth, utilizes social media to promote its grassroots organization. Victoria Abrenica, founder of Spring Valley Cleanup Crew, is a community leader in all things public education, sustainability and environmental justice. She also serves as a Youth4Climate Instructor at San Diego 350, which is building a movement to prevent the worst impacts of climate change and climate injustice.</w:t>
      </w:r>
    </w:p>
    <w:p w:rsidR="00000000" w:rsidDel="00000000" w:rsidP="00000000" w:rsidRDefault="00000000" w:rsidRPr="00000000" w14:paraId="0000007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Activity Focus: Participate in a cleanup effort with Spring Valley Cleanup Crew, while learning how they utilize social media to promote their service efforts and community engagement, and the work they are doing for their communities. </w:t>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u w:val="single"/>
          <w:rtl w:val="0"/>
        </w:rPr>
        <w:t xml:space="preserve">Think Tanks, Public-Private Cooperation Initiatives, and Community Centers</w:t>
      </w:r>
      <w:r w:rsidDel="00000000" w:rsidR="00000000" w:rsidRPr="00000000">
        <w:rPr>
          <w:rtl w:val="0"/>
        </w:rPr>
      </w:r>
    </w:p>
    <w:p w:rsidR="00000000" w:rsidDel="00000000" w:rsidP="00000000" w:rsidRDefault="00000000" w:rsidRPr="00000000" w14:paraId="00000075">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Youth Voice San Diego - Community Wraparound</w:t>
      </w:r>
    </w:p>
    <w:p w:rsidR="00000000" w:rsidDel="00000000" w:rsidP="00000000" w:rsidRDefault="00000000" w:rsidRPr="00000000" w14:paraId="00000076">
      <w:pPr>
        <w:spacing w:after="0" w:before="0" w:lineRule="auto"/>
        <w:rPr>
          <w:rFonts w:ascii="Times New Roman" w:cs="Times New Roman" w:eastAsia="Times New Roman" w:hAnsi="Times New Roman"/>
          <w:color w:val="1155cc"/>
          <w:sz w:val="24"/>
          <w:szCs w:val="24"/>
          <w:u w:val="single"/>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https://communitywraparound.org/services/community-services/youth-voice-sd-civic-engagement-leadership-advocacy-150369713</w:t>
        </w:r>
      </w:hyperlink>
      <w:r w:rsidDel="00000000" w:rsidR="00000000" w:rsidRPr="00000000">
        <w:rPr>
          <w:rFonts w:ascii="Times New Roman" w:cs="Times New Roman" w:eastAsia="Times New Roman" w:hAnsi="Times New Roman"/>
          <w:color w:val="1155cc"/>
          <w:sz w:val="24"/>
          <w:szCs w:val="24"/>
          <w:u w:val="single"/>
          <w:rtl w:val="0"/>
        </w:rPr>
        <w:t xml:space="preserve"> </w:t>
      </w:r>
    </w:p>
    <w:p w:rsidR="00000000" w:rsidDel="00000000" w:rsidP="00000000" w:rsidRDefault="00000000" w:rsidRPr="00000000" w14:paraId="0000007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Voice aims to create safer communities by educating and empowering youth to realize their potential and become solution-oriented activists. This unique and innovative initiative helps youth recognize their innate gifts, collaborate with peers, engage in community service, advocate for their community, develop public speaking skills, and develop the leadership abilities to partner with community groups and law enforcement agencies.Providing our youth with leadership opportunities helps them grow into responsible and engaged members of their community. By giving them the chance to develop effective life skills—skills that allow them to manage time, work as a team, set goals, solve problems, facilitate meetings, defend positions, and make effective presentations—we ensure a successful trajectory where they can lead their peers through various systemic issues.</w:t>
      </w:r>
      <w:r w:rsidDel="00000000" w:rsidR="00000000" w:rsidRPr="00000000">
        <w:rPr>
          <w:rtl w:val="0"/>
        </w:rPr>
      </w:r>
    </w:p>
    <w:p w:rsidR="00000000" w:rsidDel="00000000" w:rsidP="00000000" w:rsidRDefault="00000000" w:rsidRPr="00000000" w14:paraId="0000007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The meeting will demonstrate how youth leadership and engagement can drive social change, reduce community violence, and strengthen democratic participation from the ground up.</w:t>
      </w:r>
    </w:p>
    <w:p w:rsidR="00000000" w:rsidDel="00000000" w:rsidP="00000000" w:rsidRDefault="00000000" w:rsidRPr="00000000" w14:paraId="0000007A">
      <w:pPr>
        <w:spacing w:after="0" w:before="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Youth 4 Climate</w:t>
      </w:r>
    </w:p>
    <w:p w:rsidR="00000000" w:rsidDel="00000000" w:rsidP="00000000" w:rsidRDefault="00000000" w:rsidRPr="00000000" w14:paraId="0000007C">
      <w:pPr>
        <w:spacing w:after="0" w:before="0"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https://youth4climate350.org/</w:t>
        </w:r>
      </w:hyperlink>
      <w:r w:rsidDel="00000000" w:rsidR="00000000" w:rsidRPr="00000000">
        <w:rPr>
          <w:rtl w:val="0"/>
        </w:rPr>
      </w:r>
    </w:p>
    <w:p w:rsidR="00000000" w:rsidDel="00000000" w:rsidP="00000000" w:rsidRDefault="00000000" w:rsidRPr="00000000" w14:paraId="0000007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4 Climate San Diego stands at the forefront of youth-led environmental activism in the region. Championing impactful campaigns like "Youth v. Oil" and a robust coalition of high school eco-clubs, they mobilize young minds towards positive environmental changes. This dedicated group plans and executes direct actions, such as rallies and strikes, to raise awareness and instigate actionable changes for a sustainable future. Beyond these public actions, the organization is deeply invested in nurturing the next generation of climate leaders. They roll out diverse programs that are meticulously crafted to bolster the leadership skills of young eco-activists, such as their annual Youth Climate Action Summit, summer programs, and enriching after-school engagements. Collaborating with local organizations, they also strive to integrate the teaching community into their mission, facilitating programs to inspire and mobilize educators towards climate action.</w:t>
      </w:r>
    </w:p>
    <w:p w:rsidR="00000000" w:rsidDel="00000000" w:rsidP="00000000" w:rsidRDefault="00000000" w:rsidRPr="00000000" w14:paraId="0000007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before="0"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i w:val="1"/>
          <w:sz w:val="24"/>
          <w:szCs w:val="24"/>
          <w:rtl w:val="0"/>
        </w:rPr>
        <w:t xml:space="preserve">Meeting Focus: Explore Youth 4 Climate's strategy in leading youth-led campaigns and its collaboration with high school eco-clubs. Delve into their approach towards direct actions and how they engage and nurture youth leaders through their diverse programs. Understand their efforts in integrating the teaching community into the climate action narrative.</w:t>
      </w:r>
      <w:r w:rsidDel="00000000" w:rsidR="00000000" w:rsidRPr="00000000">
        <w:rPr>
          <w:rtl w:val="0"/>
        </w:rPr>
      </w:r>
    </w:p>
    <w:p w:rsidR="00000000" w:rsidDel="00000000" w:rsidP="00000000" w:rsidRDefault="00000000" w:rsidRPr="00000000" w14:paraId="00000080">
      <w:pPr>
        <w:spacing w:before="240" w:lineRule="auto"/>
        <w:jc w:val="both"/>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Media and Journalism:</w:t>
      </w:r>
    </w:p>
    <w:p w:rsidR="00000000" w:rsidDel="00000000" w:rsidP="00000000" w:rsidRDefault="00000000" w:rsidRPr="00000000" w14:paraId="00000081">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Voice of San Diego</w:t>
      </w:r>
    </w:p>
    <w:p w:rsidR="00000000" w:rsidDel="00000000" w:rsidP="00000000" w:rsidRDefault="00000000" w:rsidRPr="00000000" w14:paraId="00000082">
      <w:pPr>
        <w:spacing w:before="0" w:lineRule="auto"/>
        <w:jc w:val="both"/>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www.voiceofsandiego.org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of the Voice of San Diego is to consistently deliver ground-breaking investigative journalism for the San Diego region and to increase civic participation by giving residents the knowledge and in-depth analysis necessary to become advocates for good government and social progress. Voice of San Diego is a member-based nonprofit investigative news organization that gives concerned citizens the tools they need to engage in important conversations about their community. They are unlike any news outlet in San Diego because they dig deeper to uncover the truth and devote the time necessary to turn the chaos of news into a story people can access and understand. As a 501(c)(3) nonprofit organization, they are fully funded by individual donors, major charitable gifts, foundations and community partnerships.</w:t>
      </w:r>
    </w:p>
    <w:p w:rsidR="00000000" w:rsidDel="00000000" w:rsidP="00000000" w:rsidRDefault="00000000" w:rsidRPr="00000000" w14:paraId="00000084">
      <w:pPr>
        <w:spacing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before="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To discuss the impact of media organizations on rallying youth engagement in the community through new and traditional mediums and being active community members. </w:t>
      </w:r>
    </w:p>
    <w:p w:rsidR="00000000" w:rsidDel="00000000" w:rsidP="00000000" w:rsidRDefault="00000000" w:rsidRPr="00000000" w14:paraId="00000086">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7">
      <w:pPr>
        <w:spacing w:before="240" w:lineRule="auto"/>
        <w:jc w:val="both"/>
        <w:rPr>
          <w:rFonts w:ascii="Times New Roman" w:cs="Times New Roman" w:eastAsia="Times New Roman" w:hAnsi="Times New Roman"/>
          <w:b w:val="1"/>
          <w:color w:val="201f1e"/>
          <w:sz w:val="24"/>
          <w:szCs w:val="24"/>
        </w:rPr>
      </w:pPr>
      <w:r w:rsidDel="00000000" w:rsidR="00000000" w:rsidRPr="00000000">
        <w:rPr>
          <w:rFonts w:ascii="Times New Roman" w:cs="Times New Roman" w:eastAsia="Times New Roman" w:hAnsi="Times New Roman"/>
          <w:b w:val="1"/>
          <w:color w:val="201f1e"/>
          <w:sz w:val="24"/>
          <w:szCs w:val="24"/>
          <w:rtl w:val="0"/>
        </w:rPr>
        <w:t xml:space="preserve">San Diego Union-Tribune</w:t>
      </w:r>
    </w:p>
    <w:p w:rsidR="00000000" w:rsidDel="00000000" w:rsidP="00000000" w:rsidRDefault="00000000" w:rsidRPr="00000000" w14:paraId="00000088">
      <w:pPr>
        <w:spacing w:before="0" w:lineRule="auto"/>
        <w:jc w:val="both"/>
        <w:rPr>
          <w:rFonts w:ascii="Times New Roman" w:cs="Times New Roman" w:eastAsia="Times New Roman" w:hAnsi="Times New Roman"/>
          <w:color w:val="1155cc"/>
          <w:sz w:val="24"/>
          <w:szCs w:val="24"/>
          <w:u w:val="single"/>
        </w:rPr>
      </w:pPr>
      <w:hyperlink r:id="rId29">
        <w:r w:rsidDel="00000000" w:rsidR="00000000" w:rsidRPr="00000000">
          <w:rPr>
            <w:rFonts w:ascii="Times New Roman" w:cs="Times New Roman" w:eastAsia="Times New Roman" w:hAnsi="Times New Roman"/>
            <w:color w:val="1155cc"/>
            <w:sz w:val="24"/>
            <w:szCs w:val="24"/>
            <w:u w:val="single"/>
            <w:rtl w:val="0"/>
          </w:rPr>
          <w:t xml:space="preserve">https://www.sandiegouniontribune.com/</w:t>
        </w:r>
      </w:hyperlink>
      <w:r w:rsidDel="00000000" w:rsidR="00000000" w:rsidRPr="00000000">
        <w:rPr>
          <w:rtl w:val="0"/>
        </w:rPr>
      </w:r>
    </w:p>
    <w:p w:rsidR="00000000" w:rsidDel="00000000" w:rsidP="00000000" w:rsidRDefault="00000000" w:rsidRPr="00000000" w14:paraId="00000089">
      <w:pPr>
        <w:spacing w:before="0" w:lineRule="auto"/>
        <w:jc w:val="both"/>
        <w:rPr>
          <w:rFonts w:ascii="Times New Roman" w:cs="Times New Roman" w:eastAsia="Times New Roman" w:hAnsi="Times New Roman"/>
          <w:color w:val="1155cc"/>
          <w:sz w:val="24"/>
          <w:szCs w:val="24"/>
          <w:u w:val="single"/>
        </w:rPr>
      </w:pPr>
      <w:hyperlink r:id="rId30">
        <w:r w:rsidDel="00000000" w:rsidR="00000000" w:rsidRPr="00000000">
          <w:rPr>
            <w:rFonts w:ascii="Times New Roman" w:cs="Times New Roman" w:eastAsia="Times New Roman" w:hAnsi="Times New Roman"/>
            <w:color w:val="1155cc"/>
            <w:sz w:val="24"/>
            <w:szCs w:val="24"/>
            <w:u w:val="single"/>
            <w:rtl w:val="0"/>
          </w:rPr>
          <w:t xml:space="preserve">https://www.sandiegouniontribune.com/our-journalism-explained</w:t>
        </w:r>
      </w:hyperlink>
      <w:r w:rsidDel="00000000" w:rsidR="00000000" w:rsidRPr="00000000">
        <w:rPr>
          <w:rtl w:val="0"/>
        </w:rPr>
      </w:r>
    </w:p>
    <w:p w:rsidR="00000000" w:rsidDel="00000000" w:rsidP="00000000" w:rsidRDefault="00000000" w:rsidRPr="00000000" w14:paraId="0000008A">
      <w:pPr>
        <w:spacing w:before="0" w:lineRule="auto"/>
        <w:jc w:val="both"/>
        <w:rPr>
          <w:rFonts w:ascii="Times New Roman" w:cs="Times New Roman" w:eastAsia="Times New Roman" w:hAnsi="Times New Roman"/>
          <w:color w:val="201f1e"/>
          <w:sz w:val="24"/>
          <w:szCs w:val="24"/>
        </w:rPr>
      </w:pPr>
      <w:r w:rsidDel="00000000" w:rsidR="00000000" w:rsidRPr="00000000">
        <w:rPr>
          <w:rFonts w:ascii="Times New Roman" w:cs="Times New Roman" w:eastAsia="Times New Roman" w:hAnsi="Times New Roman"/>
          <w:color w:val="201f1e"/>
          <w:sz w:val="24"/>
          <w:szCs w:val="24"/>
          <w:rtl w:val="0"/>
        </w:rPr>
        <w:t xml:space="preserve">The San Diego Union-Tribune is San Diego’s largest media company and its oldest business, dating back to the founding of the Union in 1868. The San Diego Union-Tribune’s mission is to spread knowledge, build understanding and create opportunity in the communities it serves. They strive to elevate civic discourse though the journalistic pursuit of truth. Fairness, accuracy and honesty are their fundamental values.</w:t>
      </w:r>
    </w:p>
    <w:p w:rsidR="00000000" w:rsidDel="00000000" w:rsidP="00000000" w:rsidRDefault="00000000" w:rsidRPr="00000000" w14:paraId="0000008B">
      <w:pPr>
        <w:spacing w:before="0" w:lineRule="auto"/>
        <w:jc w:val="both"/>
        <w:rPr>
          <w:rFonts w:ascii="Times New Roman" w:cs="Times New Roman" w:eastAsia="Times New Roman" w:hAnsi="Times New Roman"/>
          <w:color w:val="201f1e"/>
          <w:sz w:val="24"/>
          <w:szCs w:val="24"/>
        </w:rPr>
      </w:pPr>
      <w:r w:rsidDel="00000000" w:rsidR="00000000" w:rsidRPr="00000000">
        <w:rPr>
          <w:rtl w:val="0"/>
        </w:rPr>
      </w:r>
    </w:p>
    <w:p w:rsidR="00000000" w:rsidDel="00000000" w:rsidP="00000000" w:rsidRDefault="00000000" w:rsidRPr="00000000" w14:paraId="0000008C">
      <w:pPr>
        <w:spacing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201f1e"/>
          <w:sz w:val="24"/>
          <w:szCs w:val="24"/>
          <w:rtl w:val="0"/>
        </w:rPr>
        <w:t xml:space="preserve">Meeting Focus: Explore the San Diego Union-Tribune’s influence in the San Diego region  and determination to maintain their fundamental values or accuracy and honesty in reporting.</w:t>
      </w: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Cultural Activities</w:t>
      </w:r>
    </w:p>
    <w:p w:rsidR="00000000" w:rsidDel="00000000" w:rsidP="00000000" w:rsidRDefault="00000000" w:rsidRPr="00000000" w14:paraId="00000090">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Zoo</w:t>
      </w:r>
    </w:p>
    <w:p w:rsidR="00000000" w:rsidDel="00000000" w:rsidP="00000000" w:rsidRDefault="00000000" w:rsidRPr="00000000" w14:paraId="00000091">
      <w:pPr>
        <w:spacing w:before="240" w:lineRule="auto"/>
        <w:rPr>
          <w:rFonts w:ascii="Times New Roman" w:cs="Times New Roman" w:eastAsia="Times New Roman" w:hAnsi="Times New Roman"/>
          <w:color w:val="0000ff"/>
          <w:sz w:val="24"/>
          <w:szCs w:val="24"/>
          <w:u w:val="single"/>
        </w:rPr>
      </w:pPr>
      <w:hyperlink r:id="rId31">
        <w:r w:rsidDel="00000000" w:rsidR="00000000" w:rsidRPr="00000000">
          <w:rPr>
            <w:rFonts w:ascii="Times New Roman" w:cs="Times New Roman" w:eastAsia="Times New Roman" w:hAnsi="Times New Roman"/>
            <w:color w:val="0000ff"/>
            <w:sz w:val="24"/>
            <w:szCs w:val="24"/>
            <w:u w:val="single"/>
            <w:rtl w:val="0"/>
          </w:rPr>
          <w:t xml:space="preserve">www.sandiegozoo.org</w:t>
        </w:r>
      </w:hyperlink>
      <w:r w:rsidDel="00000000" w:rsidR="00000000" w:rsidRPr="00000000">
        <w:rPr>
          <w:rtl w:val="0"/>
        </w:rPr>
      </w:r>
    </w:p>
    <w:p w:rsidR="00000000" w:rsidDel="00000000" w:rsidP="00000000" w:rsidRDefault="00000000" w:rsidRPr="00000000" w14:paraId="0000009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9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rsidR="00000000" w:rsidDel="00000000" w:rsidP="00000000" w:rsidRDefault="00000000" w:rsidRPr="00000000" w14:paraId="0000009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Cruise</w:t>
      </w:r>
    </w:p>
    <w:p w:rsidR="00000000" w:rsidDel="00000000" w:rsidP="00000000" w:rsidRDefault="00000000" w:rsidRPr="00000000" w14:paraId="00000096">
      <w:pPr>
        <w:spacing w:before="240" w:lineRule="auto"/>
        <w:rPr>
          <w:rFonts w:ascii="Times New Roman" w:cs="Times New Roman" w:eastAsia="Times New Roman" w:hAnsi="Times New Roman"/>
          <w:color w:val="0000ff"/>
          <w:sz w:val="24"/>
          <w:szCs w:val="24"/>
          <w:u w:val="single"/>
        </w:rPr>
      </w:pPr>
      <w:hyperlink r:id="rId32">
        <w:r w:rsidDel="00000000" w:rsidR="00000000" w:rsidRPr="00000000">
          <w:rPr>
            <w:rFonts w:ascii="Times New Roman" w:cs="Times New Roman" w:eastAsia="Times New Roman" w:hAnsi="Times New Roman"/>
            <w:color w:val="0000ff"/>
            <w:sz w:val="24"/>
            <w:szCs w:val="24"/>
            <w:u w:val="single"/>
            <w:rtl w:val="0"/>
          </w:rPr>
          <w:t xml:space="preserve">www.sdhe.com</w:t>
        </w:r>
      </w:hyperlink>
      <w:r w:rsidDel="00000000" w:rsidR="00000000" w:rsidRPr="00000000">
        <w:rPr>
          <w:rtl w:val="0"/>
        </w:rPr>
      </w:r>
    </w:p>
    <w:p w:rsidR="00000000" w:rsidDel="00000000" w:rsidP="00000000" w:rsidRDefault="00000000" w:rsidRPr="00000000" w14:paraId="0000009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98">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9">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p>
    <w:p w:rsidR="00000000" w:rsidDel="00000000" w:rsidP="00000000" w:rsidRDefault="00000000" w:rsidRPr="00000000" w14:paraId="0000009A">
      <w:pPr>
        <w:spacing w:before="240" w:lineRule="auto"/>
        <w:rPr>
          <w:rFonts w:ascii="Times New Roman" w:cs="Times New Roman" w:eastAsia="Times New Roman" w:hAnsi="Times New Roman"/>
          <w:color w:val="0000ff"/>
          <w:sz w:val="24"/>
          <w:szCs w:val="24"/>
          <w:u w:val="single"/>
        </w:rPr>
      </w:pPr>
      <w:hyperlink r:id="rId33">
        <w:r w:rsidDel="00000000" w:rsidR="00000000" w:rsidRPr="00000000">
          <w:rPr>
            <w:rFonts w:ascii="Times New Roman" w:cs="Times New Roman" w:eastAsia="Times New Roman" w:hAnsi="Times New Roman"/>
            <w:color w:val="0000ff"/>
            <w:sz w:val="24"/>
            <w:szCs w:val="24"/>
            <w:u w:val="single"/>
            <w:rtl w:val="0"/>
          </w:rPr>
          <w:t xml:space="preserve">www.trolleytours.com/san-diego</w:t>
        </w:r>
      </w:hyperlink>
      <w:r w:rsidDel="00000000" w:rsidR="00000000" w:rsidRPr="00000000">
        <w:rPr>
          <w:rtl w:val="0"/>
        </w:rPr>
      </w:r>
    </w:p>
    <w:p w:rsidR="00000000" w:rsidDel="00000000" w:rsidP="00000000" w:rsidRDefault="00000000" w:rsidRPr="00000000" w14:paraId="0000009B">
      <w:pPr>
        <w:spacing w:before="240" w:lineRule="auto"/>
        <w:rPr>
          <w:rFonts w:ascii="Times New Roman" w:cs="Times New Roman" w:eastAsia="Times New Roman" w:hAnsi="Times New Roman"/>
          <w:color w:val="0000ff"/>
          <w:sz w:val="24"/>
          <w:szCs w:val="24"/>
          <w:u w:val="single"/>
        </w:rPr>
      </w:pPr>
      <w:hyperlink r:id="rId34">
        <w:r w:rsidDel="00000000" w:rsidR="00000000" w:rsidRPr="00000000">
          <w:rPr>
            <w:rFonts w:ascii="Times New Roman" w:cs="Times New Roman" w:eastAsia="Times New Roman" w:hAnsi="Times New Roman"/>
            <w:color w:val="0000ff"/>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9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9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9E">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F">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p>
    <w:p w:rsidR="00000000" w:rsidDel="00000000" w:rsidP="00000000" w:rsidRDefault="00000000" w:rsidRPr="00000000" w14:paraId="000000A0">
      <w:pPr>
        <w:ind w:left="2180" w:hanging="20"/>
        <w:rPr>
          <w:rFonts w:ascii="Times New Roman" w:cs="Times New Roman" w:eastAsia="Times New Roman" w:hAnsi="Times New Roman"/>
          <w:color w:val="0000ff"/>
          <w:sz w:val="24"/>
          <w:szCs w:val="24"/>
          <w:u w:val="single"/>
        </w:rPr>
      </w:pPr>
      <w:hyperlink r:id="rId35">
        <w:r w:rsidDel="00000000" w:rsidR="00000000" w:rsidRPr="00000000">
          <w:rPr>
            <w:rFonts w:ascii="Times New Roman" w:cs="Times New Roman" w:eastAsia="Times New Roman" w:hAnsi="Times New Roman"/>
            <w:color w:val="0000ff"/>
            <w:sz w:val="24"/>
            <w:szCs w:val="24"/>
            <w:u w:val="single"/>
            <w:rtl w:val="0"/>
          </w:rPr>
          <w:t xml:space="preserve">www.midway.org</w:t>
        </w:r>
      </w:hyperlink>
      <w:r w:rsidDel="00000000" w:rsidR="00000000" w:rsidRPr="00000000">
        <w:rPr>
          <w:rtl w:val="0"/>
        </w:rPr>
      </w:r>
    </w:p>
    <w:p w:rsidR="00000000" w:rsidDel="00000000" w:rsidP="00000000" w:rsidRDefault="00000000" w:rsidRPr="00000000" w14:paraId="000000A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w:t>
      </w:r>
    </w:p>
    <w:p w:rsidR="00000000" w:rsidDel="00000000" w:rsidP="00000000" w:rsidRDefault="00000000" w:rsidRPr="00000000" w14:paraId="000000A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A3">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A4">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Balboa Park</w:t>
      </w:r>
    </w:p>
    <w:p w:rsidR="00000000" w:rsidDel="00000000" w:rsidP="00000000" w:rsidRDefault="00000000" w:rsidRPr="00000000" w14:paraId="000000A5">
      <w:pPr>
        <w:spacing w:before="240" w:lineRule="auto"/>
        <w:rPr>
          <w:rFonts w:ascii="Times New Roman" w:cs="Times New Roman" w:eastAsia="Times New Roman" w:hAnsi="Times New Roman"/>
          <w:color w:val="0000ff"/>
          <w:sz w:val="24"/>
          <w:szCs w:val="24"/>
          <w:u w:val="single"/>
        </w:rPr>
      </w:pPr>
      <w:hyperlink r:id="rId36">
        <w:r w:rsidDel="00000000" w:rsidR="00000000" w:rsidRPr="00000000">
          <w:rPr>
            <w:rFonts w:ascii="Times New Roman" w:cs="Times New Roman" w:eastAsia="Times New Roman" w:hAnsi="Times New Roman"/>
            <w:color w:val="0000ff"/>
            <w:sz w:val="24"/>
            <w:szCs w:val="24"/>
            <w:u w:val="single"/>
            <w:rtl w:val="0"/>
          </w:rPr>
          <w:t xml:space="preserve">www.balboapark.org</w:t>
        </w:r>
      </w:hyperlink>
      <w:r w:rsidDel="00000000" w:rsidR="00000000" w:rsidRPr="00000000">
        <w:rPr>
          <w:rtl w:val="0"/>
        </w:rPr>
      </w:r>
    </w:p>
    <w:p w:rsidR="00000000" w:rsidDel="00000000" w:rsidP="00000000" w:rsidRDefault="00000000" w:rsidRPr="00000000" w14:paraId="000000A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A7">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A8">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Coronado</w:t>
      </w:r>
    </w:p>
    <w:p w:rsidR="00000000" w:rsidDel="00000000" w:rsidP="00000000" w:rsidRDefault="00000000" w:rsidRPr="00000000" w14:paraId="000000A9">
      <w:pPr>
        <w:spacing w:before="240" w:lineRule="auto"/>
        <w:rPr>
          <w:rFonts w:ascii="Times New Roman" w:cs="Times New Roman" w:eastAsia="Times New Roman" w:hAnsi="Times New Roman"/>
          <w:color w:val="1155cc"/>
          <w:sz w:val="24"/>
          <w:szCs w:val="24"/>
          <w:u w:val="single"/>
        </w:rPr>
      </w:pPr>
      <w:hyperlink r:id="rId37">
        <w:r w:rsidDel="00000000" w:rsidR="00000000" w:rsidRPr="00000000">
          <w:rPr>
            <w:rFonts w:ascii="Times New Roman" w:cs="Times New Roman" w:eastAsia="Times New Roman" w:hAnsi="Times New Roman"/>
            <w:color w:val="1155cc"/>
            <w:sz w:val="24"/>
            <w:szCs w:val="24"/>
            <w:u w:val="single"/>
            <w:rtl w:val="0"/>
          </w:rPr>
          <w:t xml:space="preserve">http://coronadovisitorcenter.com</w:t>
        </w:r>
      </w:hyperlink>
      <w:r w:rsidDel="00000000" w:rsidR="00000000" w:rsidRPr="00000000">
        <w:rPr>
          <w:rtl w:val="0"/>
        </w:rPr>
      </w:r>
    </w:p>
    <w:p w:rsidR="00000000" w:rsidDel="00000000" w:rsidP="00000000" w:rsidRDefault="00000000" w:rsidRPr="00000000" w14:paraId="000000AA">
      <w:pPr>
        <w:spacing w:before="240" w:lineRule="auto"/>
        <w:rPr>
          <w:rFonts w:ascii="Times New Roman" w:cs="Times New Roman" w:eastAsia="Times New Roman" w:hAnsi="Times New Roman"/>
          <w:color w:val="1155cc"/>
          <w:sz w:val="24"/>
          <w:szCs w:val="24"/>
          <w:u w:val="single"/>
        </w:rPr>
      </w:pPr>
      <w:hyperlink r:id="rId38">
        <w:r w:rsidDel="00000000" w:rsidR="00000000" w:rsidRPr="00000000">
          <w:rPr>
            <w:rFonts w:ascii="Times New Roman" w:cs="Times New Roman" w:eastAsia="Times New Roman" w:hAnsi="Times New Roman"/>
            <w:color w:val="1155cc"/>
            <w:sz w:val="24"/>
            <w:szCs w:val="24"/>
            <w:u w:val="singl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A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AC">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AD">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p>
    <w:p w:rsidR="00000000" w:rsidDel="00000000" w:rsidP="00000000" w:rsidRDefault="00000000" w:rsidRPr="00000000" w14:paraId="000000AE">
      <w:pPr>
        <w:spacing w:before="240" w:lineRule="auto"/>
        <w:rPr>
          <w:rFonts w:ascii="Times New Roman" w:cs="Times New Roman" w:eastAsia="Times New Roman" w:hAnsi="Times New Roman"/>
          <w:color w:val="0000ff"/>
          <w:sz w:val="24"/>
          <w:szCs w:val="24"/>
          <w:u w:val="single"/>
        </w:rPr>
      </w:pPr>
      <w:hyperlink r:id="rId39">
        <w:r w:rsidDel="00000000" w:rsidR="00000000" w:rsidRPr="00000000">
          <w:rPr>
            <w:rFonts w:ascii="Times New Roman" w:cs="Times New Roman" w:eastAsia="Times New Roman" w:hAnsi="Times New Roman"/>
            <w:color w:val="0000ff"/>
            <w:sz w:val="24"/>
            <w:szCs w:val="24"/>
            <w:u w:val="single"/>
            <w:rtl w:val="0"/>
          </w:rPr>
          <w:t xml:space="preserve">www.seaworldparks.com/en/seaworld-sandiego</w:t>
        </w:r>
      </w:hyperlink>
      <w:r w:rsidDel="00000000" w:rsidR="00000000" w:rsidRPr="00000000">
        <w:rPr>
          <w:rFonts w:ascii="Times New Roman" w:cs="Times New Roman" w:eastAsia="Times New Roman" w:hAnsi="Times New Roman"/>
          <w:color w:val="0000ff"/>
          <w:sz w:val="24"/>
          <w:szCs w:val="24"/>
          <w:u w:val="single"/>
          <w:rtl w:val="0"/>
        </w:rPr>
        <w:t xml:space="preserve"> </w:t>
      </w:r>
    </w:p>
    <w:p w:rsidR="00000000" w:rsidDel="00000000" w:rsidP="00000000" w:rsidRDefault="00000000" w:rsidRPr="00000000" w14:paraId="000000A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B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A 15-20-minute drive from downtown San Diego.</w:t>
      </w:r>
    </w:p>
    <w:p w:rsidR="00000000" w:rsidDel="00000000" w:rsidP="00000000" w:rsidRDefault="00000000" w:rsidRPr="00000000" w14:paraId="000000B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youthwill.org/" TargetMode="External"/><Relationship Id="rId22" Type="http://schemas.openxmlformats.org/officeDocument/2006/relationships/hyperlink" Target="https://www.alliancesd.org/" TargetMode="External"/><Relationship Id="rId21" Type="http://schemas.openxmlformats.org/officeDocument/2006/relationships/hyperlink" Target="https://www.kpbs.org/news/2021/jun/15/new-city-office-aims-help-san-diego-youth-amidst-d/" TargetMode="External"/><Relationship Id="rId24" Type="http://schemas.openxmlformats.org/officeDocument/2006/relationships/hyperlink" Target="https://ncrconline.com/mediation-conflict-resolution/community-services-san-diego/restorative-practices/district-attorney-juvenile-diversion-initiative/" TargetMode="External"/><Relationship Id="rId23" Type="http://schemas.openxmlformats.org/officeDocument/2006/relationships/hyperlink" Target="http://www.ncrconlin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ndiego.gov/child-youth-success/resources/youth-empowerment" TargetMode="External"/><Relationship Id="rId26" Type="http://schemas.openxmlformats.org/officeDocument/2006/relationships/hyperlink" Target="https://communitywraparound.org/services/community-services/youth-voice-sd-civic-engagement-leadership-advocacy-150369713" TargetMode="External"/><Relationship Id="rId25" Type="http://schemas.openxmlformats.org/officeDocument/2006/relationships/hyperlink" Target="https://www.instagram.com/springvalleycleanupcrew/" TargetMode="External"/><Relationship Id="rId28" Type="http://schemas.openxmlformats.org/officeDocument/2006/relationships/hyperlink" Target="http://www.voiceofsandiego.org/" TargetMode="External"/><Relationship Id="rId27" Type="http://schemas.openxmlformats.org/officeDocument/2006/relationships/hyperlink" Target="https://youth4climate350.or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sandiegouniontribune.com/" TargetMode="External"/><Relationship Id="rId7" Type="http://schemas.openxmlformats.org/officeDocument/2006/relationships/image" Target="media/image1.png"/><Relationship Id="rId8" Type="http://schemas.openxmlformats.org/officeDocument/2006/relationships/hyperlink" Target="mailto:Lulu@sandiegodiplomacy.org" TargetMode="External"/><Relationship Id="rId31" Type="http://schemas.openxmlformats.org/officeDocument/2006/relationships/hyperlink" Target="http://www.sandiegozoo.org/" TargetMode="External"/><Relationship Id="rId30" Type="http://schemas.openxmlformats.org/officeDocument/2006/relationships/hyperlink" Target="https://www.sandiegouniontribune.com/our-journalism-explained" TargetMode="External"/><Relationship Id="rId11" Type="http://schemas.openxmlformats.org/officeDocument/2006/relationships/hyperlink" Target="https://aaronpricefellows.org/the-program/aaron-price-fellows-program-overview/" TargetMode="External"/><Relationship Id="rId33" Type="http://schemas.openxmlformats.org/officeDocument/2006/relationships/hyperlink" Target="http://www.trolleytours.com/san-diego" TargetMode="External"/><Relationship Id="rId10" Type="http://schemas.openxmlformats.org/officeDocument/2006/relationships/hyperlink" Target="https://realitychangers.org/" TargetMode="External"/><Relationship Id="rId32" Type="http://schemas.openxmlformats.org/officeDocument/2006/relationships/hyperlink" Target="http://www.sdhe.com/" TargetMode="External"/><Relationship Id="rId13" Type="http://schemas.openxmlformats.org/officeDocument/2006/relationships/hyperlink" Target="http://www.sandiego.edu/cpc/" TargetMode="External"/><Relationship Id="rId35" Type="http://schemas.openxmlformats.org/officeDocument/2006/relationships/hyperlink" Target="http://www.midway.org/" TargetMode="External"/><Relationship Id="rId12" Type="http://schemas.openxmlformats.org/officeDocument/2006/relationships/hyperlink" Target="https://thecentersd.org/young-professionals-council/" TargetMode="External"/><Relationship Id="rId34" Type="http://schemas.openxmlformats.org/officeDocument/2006/relationships/hyperlink" Target="http://www.oldtownsandiegoguide.com/" TargetMode="External"/><Relationship Id="rId15" Type="http://schemas.openxmlformats.org/officeDocument/2006/relationships/hyperlink" Target="https://www.ljcds.org/centers/citizenship" TargetMode="External"/><Relationship Id="rId37" Type="http://schemas.openxmlformats.org/officeDocument/2006/relationships/hyperlink" Target="http://coronadovisitorcenter.com/" TargetMode="External"/><Relationship Id="rId14" Type="http://schemas.openxmlformats.org/officeDocument/2006/relationships/hyperlink" Target="https://www.sandiego.edu/mccasa/" TargetMode="External"/><Relationship Id="rId36" Type="http://schemas.openxmlformats.org/officeDocument/2006/relationships/hyperlink" Target="http://www.balboapark.org/" TargetMode="External"/><Relationship Id="rId17" Type="http://schemas.openxmlformats.org/officeDocument/2006/relationships/hyperlink" Target="https://www.jacobscenter.org/" TargetMode="External"/><Relationship Id="rId39" Type="http://schemas.openxmlformats.org/officeDocument/2006/relationships/hyperlink" Target="http://www.seaworldparks.com/en/seaworld-sandiego" TargetMode="External"/><Relationship Id="rId16" Type="http://schemas.openxmlformats.org/officeDocument/2006/relationships/hyperlink" Target="https://www.ljcds.org/centers/citizenship" TargetMode="External"/><Relationship Id="rId38" Type="http://schemas.openxmlformats.org/officeDocument/2006/relationships/hyperlink" Target="https://www.sandiego.org/explore/things-to-do/beaches-bays/coronado.aspx" TargetMode="External"/><Relationship Id="rId19" Type="http://schemas.openxmlformats.org/officeDocument/2006/relationships/hyperlink" Target="http://www.outsidethelens.org/" TargetMode="External"/><Relationship Id="rId18" Type="http://schemas.openxmlformats.org/officeDocument/2006/relationships/hyperlink" Target="https://risesandieg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ris0AJ+Mj6ekIcyrf1z1n2mqxA==">CgMxLjA4AHIhMUtJWjFDSUxyS1N4V3FoQTVWVmg0dDVSb1lodm8weU51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