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672A6659" w14:textId="77777777" w:rsidR="00271FDC" w:rsidRDefault="00271FDC" w:rsidP="00D115FC">
      <w:pPr>
        <w:pBdr>
          <w:top w:val="nil"/>
          <w:left w:val="nil"/>
          <w:bottom w:val="nil"/>
          <w:right w:val="nil"/>
          <w:between w:val="nil"/>
        </w:pBdr>
        <w:ind w:left="720"/>
        <w:jc w:val="both"/>
        <w:rPr>
          <w:rFonts w:ascii="Calibri" w:eastAsia="Calibri" w:hAnsi="Calibri" w:cs="Calibri"/>
          <w:b/>
          <w:color w:val="000000"/>
          <w:sz w:val="22"/>
          <w:szCs w:val="22"/>
        </w:rPr>
      </w:pPr>
    </w:p>
    <w:p w14:paraId="0A37501D" w14:textId="77777777" w:rsidR="00271FDC" w:rsidRDefault="00271FDC">
      <w:pPr>
        <w:pBdr>
          <w:top w:val="nil"/>
          <w:left w:val="nil"/>
          <w:bottom w:val="nil"/>
          <w:right w:val="nil"/>
          <w:between w:val="nil"/>
        </w:pBdr>
        <w:jc w:val="both"/>
        <w:rPr>
          <w:rFonts w:ascii="Calibri" w:eastAsia="Calibri" w:hAnsi="Calibri" w:cs="Calibri"/>
          <w:b/>
          <w:color w:val="000000"/>
          <w:sz w:val="22"/>
          <w:szCs w:val="22"/>
        </w:rPr>
      </w:pPr>
    </w:p>
    <w:p w14:paraId="5DAB6C7B" w14:textId="77777777" w:rsidR="00271FDC" w:rsidRDefault="00F47BC2">
      <w:pPr>
        <w:spacing w:after="200" w:line="276" w:lineRule="auto"/>
        <w:jc w:val="center"/>
        <w:rPr>
          <w:rFonts w:ascii="Calibri" w:eastAsia="Calibri" w:hAnsi="Calibri" w:cs="Calibri"/>
          <w:b/>
          <w:sz w:val="22"/>
          <w:szCs w:val="22"/>
        </w:rPr>
      </w:pPr>
      <w:r>
        <w:rPr>
          <w:rFonts w:ascii="Calibri" w:eastAsia="Calibri" w:hAnsi="Calibri" w:cs="Calibri"/>
          <w:noProof/>
          <w:sz w:val="22"/>
          <w:szCs w:val="22"/>
        </w:rPr>
        <w:drawing>
          <wp:inline distT="0" distB="0" distL="0" distR="0" wp14:anchorId="717E645B" wp14:editId="07777777">
            <wp:extent cx="5325894" cy="1688809"/>
            <wp:effectExtent l="0" t="0" r="0" b="0"/>
            <wp:docPr id="1" name="image1.png" descr="image1.png"/>
            <wp:cNvGraphicFramePr/>
            <a:graphic xmlns:a="http://schemas.openxmlformats.org/drawingml/2006/main">
              <a:graphicData uri="http://schemas.openxmlformats.org/drawingml/2006/picture">
                <pic:pic xmlns:pic="http://schemas.openxmlformats.org/drawingml/2006/picture">
                  <pic:nvPicPr>
                    <pic:cNvPr id="0" name="image1.png" descr="image1.png"/>
                    <pic:cNvPicPr preferRelativeResize="0"/>
                  </pic:nvPicPr>
                  <pic:blipFill>
                    <a:blip r:embed="rId8"/>
                    <a:srcRect/>
                    <a:stretch>
                      <a:fillRect/>
                    </a:stretch>
                  </pic:blipFill>
                  <pic:spPr>
                    <a:xfrm>
                      <a:off x="0" y="0"/>
                      <a:ext cx="5325894" cy="1688809"/>
                    </a:xfrm>
                    <a:prstGeom prst="rect">
                      <a:avLst/>
                    </a:prstGeom>
                    <a:ln/>
                  </pic:spPr>
                </pic:pic>
              </a:graphicData>
            </a:graphic>
          </wp:inline>
        </w:drawing>
      </w:r>
    </w:p>
    <w:p w14:paraId="02EB378F" w14:textId="77777777" w:rsidR="00271FDC" w:rsidRDefault="00271FDC">
      <w:pPr>
        <w:pBdr>
          <w:top w:val="nil"/>
          <w:left w:val="nil"/>
          <w:bottom w:val="nil"/>
          <w:right w:val="nil"/>
          <w:between w:val="nil"/>
        </w:pBdr>
        <w:jc w:val="both"/>
        <w:rPr>
          <w:rFonts w:ascii="Calibri" w:eastAsia="Calibri" w:hAnsi="Calibri" w:cs="Calibri"/>
          <w:b/>
          <w:sz w:val="22"/>
          <w:szCs w:val="22"/>
        </w:rPr>
      </w:pPr>
    </w:p>
    <w:p w14:paraId="48467F96" w14:textId="721DAB79" w:rsidR="00271FDC" w:rsidRPr="00ED3EAA" w:rsidRDefault="00F47BC2" w:rsidP="00ED3EAA">
      <w:pPr>
        <w:pBdr>
          <w:top w:val="nil"/>
          <w:left w:val="nil"/>
          <w:bottom w:val="nil"/>
          <w:right w:val="nil"/>
          <w:between w:val="nil"/>
        </w:pBdr>
        <w:jc w:val="both"/>
        <w:rPr>
          <w:rFonts w:ascii="Calibri" w:eastAsia="Calibri" w:hAnsi="Calibri" w:cs="Calibri"/>
          <w:sz w:val="22"/>
          <w:szCs w:val="22"/>
        </w:rPr>
      </w:pPr>
      <w:r w:rsidRPr="70B808D3">
        <w:rPr>
          <w:rFonts w:ascii="Calibri" w:eastAsia="Calibri" w:hAnsi="Calibri" w:cs="Calibri"/>
          <w:b/>
          <w:bCs/>
          <w:color w:val="000000" w:themeColor="text1"/>
          <w:sz w:val="22"/>
          <w:szCs w:val="22"/>
        </w:rPr>
        <w:t>Project Title/Subject:</w:t>
      </w:r>
      <w:r>
        <w:tab/>
      </w:r>
      <w:r>
        <w:tab/>
      </w:r>
      <w:r w:rsidR="00ED3EAA" w:rsidRPr="00ED3EAA">
        <w:rPr>
          <w:rFonts w:ascii="Calibri" w:eastAsia="Calibri" w:hAnsi="Calibri" w:cs="Calibri"/>
          <w:sz w:val="22"/>
          <w:szCs w:val="22"/>
        </w:rPr>
        <w:t>Management of Marine Protected Areas</w:t>
      </w:r>
    </w:p>
    <w:p w14:paraId="50F5DDDF" w14:textId="66586108" w:rsidR="00271FDC" w:rsidRDefault="00F47BC2" w:rsidP="70B808D3">
      <w:pPr>
        <w:pBdr>
          <w:top w:val="nil"/>
          <w:left w:val="nil"/>
          <w:bottom w:val="nil"/>
          <w:right w:val="nil"/>
          <w:between w:val="nil"/>
        </w:pBdr>
        <w:jc w:val="both"/>
        <w:rPr>
          <w:rFonts w:ascii="Calibri" w:eastAsia="Calibri" w:hAnsi="Calibri" w:cs="Calibri"/>
          <w:color w:val="000000"/>
          <w:sz w:val="22"/>
          <w:szCs w:val="22"/>
        </w:rPr>
      </w:pPr>
      <w:r w:rsidRPr="70B808D3">
        <w:rPr>
          <w:rFonts w:ascii="Calibri" w:eastAsia="Calibri" w:hAnsi="Calibri" w:cs="Calibri"/>
          <w:b/>
          <w:bCs/>
          <w:color w:val="000000" w:themeColor="text1"/>
          <w:sz w:val="22"/>
          <w:szCs w:val="22"/>
        </w:rPr>
        <w:t xml:space="preserve">Project Type: </w:t>
      </w:r>
      <w:r>
        <w:tab/>
      </w:r>
      <w:r>
        <w:tab/>
      </w:r>
      <w:r>
        <w:tab/>
      </w:r>
      <w:r w:rsidR="00D91E23">
        <w:rPr>
          <w:rFonts w:ascii="Calibri" w:eastAsia="Calibri" w:hAnsi="Calibri" w:cs="Calibri"/>
          <w:color w:val="000000" w:themeColor="text1"/>
          <w:sz w:val="22"/>
          <w:szCs w:val="22"/>
        </w:rPr>
        <w:t>On Demand</w:t>
      </w:r>
      <w:r w:rsidR="00CC4009">
        <w:rPr>
          <w:rFonts w:ascii="Calibri" w:eastAsia="Calibri" w:hAnsi="Calibri" w:cs="Calibri"/>
          <w:color w:val="000000" w:themeColor="text1"/>
          <w:sz w:val="22"/>
          <w:szCs w:val="22"/>
        </w:rPr>
        <w:t xml:space="preserve"> SCP</w:t>
      </w:r>
      <w:r w:rsidR="00D91E23">
        <w:rPr>
          <w:rFonts w:ascii="Calibri" w:eastAsia="Calibri" w:hAnsi="Calibri" w:cs="Calibri"/>
          <w:color w:val="000000" w:themeColor="text1"/>
          <w:sz w:val="22"/>
          <w:szCs w:val="22"/>
        </w:rPr>
        <w:t xml:space="preserve"> - Argentina</w:t>
      </w:r>
    </w:p>
    <w:p w14:paraId="3DCE27D5" w14:textId="145FE63A" w:rsidR="00271FDC" w:rsidRDefault="00F47BC2" w:rsidP="70B808D3">
      <w:pPr>
        <w:pBdr>
          <w:top w:val="nil"/>
          <w:left w:val="nil"/>
          <w:bottom w:val="nil"/>
          <w:right w:val="nil"/>
          <w:between w:val="nil"/>
        </w:pBdr>
        <w:jc w:val="both"/>
        <w:rPr>
          <w:rFonts w:ascii="Calibri" w:eastAsia="Calibri" w:hAnsi="Calibri" w:cs="Calibri"/>
          <w:sz w:val="22"/>
          <w:szCs w:val="22"/>
        </w:rPr>
      </w:pPr>
      <w:r w:rsidRPr="70B808D3">
        <w:rPr>
          <w:rFonts w:ascii="Calibri" w:eastAsia="Calibri" w:hAnsi="Calibri" w:cs="Calibri"/>
          <w:b/>
          <w:bCs/>
          <w:color w:val="000000" w:themeColor="text1"/>
          <w:sz w:val="22"/>
          <w:szCs w:val="22"/>
        </w:rPr>
        <w:t xml:space="preserve">NPA: </w:t>
      </w:r>
      <w:r>
        <w:tab/>
      </w:r>
      <w:r>
        <w:tab/>
      </w:r>
      <w:r>
        <w:tab/>
      </w:r>
      <w:r>
        <w:tab/>
      </w:r>
      <w:r w:rsidR="00D91E23">
        <w:rPr>
          <w:rFonts w:ascii="Calibri" w:eastAsia="Calibri" w:hAnsi="Calibri" w:cs="Calibri"/>
          <w:color w:val="000000" w:themeColor="text1"/>
          <w:sz w:val="22"/>
          <w:szCs w:val="22"/>
        </w:rPr>
        <w:t xml:space="preserve">American Councils </w:t>
      </w:r>
      <w:r w:rsidR="00ED3EAA">
        <w:rPr>
          <w:rFonts w:ascii="Calibri" w:eastAsia="Calibri" w:hAnsi="Calibri" w:cs="Calibri"/>
          <w:color w:val="000000" w:themeColor="text1"/>
          <w:sz w:val="22"/>
          <w:szCs w:val="22"/>
        </w:rPr>
        <w:t xml:space="preserve">for International Education </w:t>
      </w:r>
    </w:p>
    <w:p w14:paraId="0545AFAB" w14:textId="7B2CD838" w:rsidR="00ED3EAA" w:rsidRPr="00ED3EAA" w:rsidRDefault="00F47BC2" w:rsidP="00ED3EAA">
      <w:pPr>
        <w:pBdr>
          <w:top w:val="nil"/>
          <w:left w:val="nil"/>
          <w:bottom w:val="nil"/>
          <w:right w:val="nil"/>
          <w:between w:val="nil"/>
        </w:pBdr>
        <w:spacing w:line="276" w:lineRule="auto"/>
        <w:rPr>
          <w:rFonts w:asciiTheme="majorHAnsi" w:eastAsia="Calibri" w:hAnsiTheme="majorHAnsi" w:cstheme="majorHAnsi"/>
          <w:color w:val="000000" w:themeColor="text1"/>
          <w:sz w:val="22"/>
          <w:szCs w:val="22"/>
        </w:rPr>
      </w:pPr>
      <w:r w:rsidRPr="00ED3EAA">
        <w:rPr>
          <w:rFonts w:asciiTheme="majorHAnsi" w:eastAsia="Calibri" w:hAnsiTheme="majorHAnsi" w:cstheme="majorHAnsi"/>
          <w:b/>
          <w:bCs/>
          <w:color w:val="000000" w:themeColor="text1"/>
          <w:sz w:val="22"/>
          <w:szCs w:val="22"/>
        </w:rPr>
        <w:t xml:space="preserve">Project Dates: </w:t>
      </w:r>
      <w:r w:rsidRPr="00ED3EAA">
        <w:rPr>
          <w:rFonts w:asciiTheme="majorHAnsi" w:hAnsiTheme="majorHAnsi" w:cstheme="majorHAnsi"/>
          <w:sz w:val="22"/>
          <w:szCs w:val="22"/>
        </w:rPr>
        <w:tab/>
      </w:r>
      <w:r w:rsidRPr="00ED3EAA">
        <w:rPr>
          <w:rFonts w:asciiTheme="majorHAnsi" w:hAnsiTheme="majorHAnsi" w:cstheme="majorHAnsi"/>
          <w:sz w:val="22"/>
          <w:szCs w:val="22"/>
        </w:rPr>
        <w:tab/>
      </w:r>
      <w:r w:rsidRPr="00ED3EAA">
        <w:rPr>
          <w:rFonts w:asciiTheme="majorHAnsi" w:hAnsiTheme="majorHAnsi" w:cstheme="majorHAnsi"/>
          <w:sz w:val="22"/>
          <w:szCs w:val="22"/>
        </w:rPr>
        <w:tab/>
      </w:r>
      <w:r w:rsidR="00ED3EAA">
        <w:rPr>
          <w:rFonts w:asciiTheme="majorHAnsi" w:hAnsiTheme="majorHAnsi" w:cstheme="majorHAnsi"/>
          <w:sz w:val="22"/>
          <w:szCs w:val="22"/>
        </w:rPr>
        <w:t xml:space="preserve">(Proposed for San Diego) </w:t>
      </w:r>
      <w:r w:rsidR="000301B3" w:rsidRPr="00ED3EAA">
        <w:rPr>
          <w:rFonts w:asciiTheme="majorHAnsi" w:eastAsia="Calibri" w:hAnsiTheme="majorHAnsi" w:cstheme="majorHAnsi"/>
          <w:color w:val="000000" w:themeColor="text1"/>
          <w:sz w:val="22"/>
          <w:szCs w:val="22"/>
        </w:rPr>
        <w:t>February</w:t>
      </w:r>
      <w:r w:rsidR="00ED3EAA">
        <w:rPr>
          <w:rFonts w:asciiTheme="majorHAnsi" w:eastAsia="Calibri" w:hAnsiTheme="majorHAnsi" w:cstheme="majorHAnsi"/>
          <w:color w:val="000000" w:themeColor="text1"/>
          <w:sz w:val="22"/>
          <w:szCs w:val="22"/>
        </w:rPr>
        <w:t xml:space="preserve"> 10-15</w:t>
      </w:r>
      <w:r w:rsidR="1DF35941" w:rsidRPr="00ED3EAA">
        <w:rPr>
          <w:rFonts w:asciiTheme="majorHAnsi" w:eastAsia="Calibri" w:hAnsiTheme="majorHAnsi" w:cstheme="majorHAnsi"/>
          <w:color w:val="000000" w:themeColor="text1"/>
          <w:sz w:val="22"/>
          <w:szCs w:val="22"/>
        </w:rPr>
        <w:t>, 2023</w:t>
      </w:r>
    </w:p>
    <w:p w14:paraId="34724B56" w14:textId="6057041D" w:rsidR="00E5080C" w:rsidRPr="00ED3EAA" w:rsidRDefault="00F47BC2" w:rsidP="00ED3EAA">
      <w:pPr>
        <w:pBdr>
          <w:top w:val="nil"/>
          <w:left w:val="nil"/>
          <w:bottom w:val="nil"/>
          <w:right w:val="nil"/>
          <w:between w:val="nil"/>
        </w:pBdr>
        <w:spacing w:line="276" w:lineRule="auto"/>
        <w:rPr>
          <w:rFonts w:asciiTheme="majorHAnsi" w:eastAsia="Calibri" w:hAnsiTheme="majorHAnsi" w:cstheme="majorHAnsi"/>
          <w:sz w:val="22"/>
          <w:szCs w:val="22"/>
        </w:rPr>
      </w:pPr>
      <w:r w:rsidRPr="00ED3EAA">
        <w:rPr>
          <w:rFonts w:asciiTheme="majorHAnsi" w:eastAsia="Calibri" w:hAnsiTheme="majorHAnsi" w:cstheme="majorHAnsi"/>
          <w:b/>
          <w:bCs/>
          <w:color w:val="000000" w:themeColor="text1"/>
          <w:sz w:val="22"/>
          <w:szCs w:val="22"/>
        </w:rPr>
        <w:t xml:space="preserve">Point of Contact: </w:t>
      </w:r>
      <w:r w:rsidRPr="00ED3EAA">
        <w:rPr>
          <w:rFonts w:asciiTheme="majorHAnsi" w:hAnsiTheme="majorHAnsi" w:cstheme="majorHAnsi"/>
          <w:sz w:val="22"/>
          <w:szCs w:val="22"/>
        </w:rPr>
        <w:tab/>
      </w:r>
      <w:r w:rsidRPr="00ED3EAA">
        <w:rPr>
          <w:rFonts w:asciiTheme="majorHAnsi" w:hAnsiTheme="majorHAnsi" w:cstheme="majorHAnsi"/>
          <w:sz w:val="22"/>
          <w:szCs w:val="22"/>
        </w:rPr>
        <w:tab/>
      </w:r>
      <w:r w:rsidR="00E5080C" w:rsidRPr="00ED3EAA">
        <w:rPr>
          <w:rFonts w:asciiTheme="majorHAnsi" w:eastAsia="Calibri" w:hAnsiTheme="majorHAnsi" w:cstheme="majorHAnsi"/>
          <w:sz w:val="22"/>
          <w:szCs w:val="22"/>
        </w:rPr>
        <w:t>Jessica Frank, Program Director</w:t>
      </w:r>
    </w:p>
    <w:p w14:paraId="1FC0F185" w14:textId="77777777" w:rsidR="00E5080C" w:rsidRPr="00ED3EAA" w:rsidRDefault="00E5080C" w:rsidP="00ED3EAA">
      <w:pPr>
        <w:pStyle w:val="NoSpacing"/>
        <w:ind w:left="2160" w:firstLine="720"/>
        <w:rPr>
          <w:rFonts w:asciiTheme="majorHAnsi" w:eastAsia="Calibri" w:hAnsiTheme="majorHAnsi" w:cstheme="majorHAnsi"/>
        </w:rPr>
      </w:pPr>
      <w:r w:rsidRPr="00ED3EAA">
        <w:rPr>
          <w:rFonts w:asciiTheme="majorHAnsi" w:eastAsia="Calibri" w:hAnsiTheme="majorHAnsi" w:cstheme="majorHAnsi"/>
        </w:rPr>
        <w:t>(619) 291-8105 X 4</w:t>
      </w:r>
    </w:p>
    <w:p w14:paraId="22BCF281" w14:textId="61B7F499" w:rsidR="00271FDC" w:rsidRPr="00ED3EAA" w:rsidRDefault="006E3F3D" w:rsidP="00ED3EAA">
      <w:pPr>
        <w:pStyle w:val="NoSpacing"/>
        <w:ind w:left="2160" w:firstLine="720"/>
        <w:rPr>
          <w:rFonts w:asciiTheme="majorHAnsi" w:eastAsia="Calibri" w:hAnsiTheme="majorHAnsi" w:cstheme="majorHAnsi"/>
        </w:rPr>
      </w:pPr>
      <w:hyperlink r:id="rId9">
        <w:r w:rsidR="00E5080C" w:rsidRPr="00ED3EAA">
          <w:rPr>
            <w:rStyle w:val="Hyperlink"/>
            <w:rFonts w:asciiTheme="majorHAnsi" w:eastAsia="Calibri" w:hAnsiTheme="majorHAnsi" w:cstheme="majorHAnsi"/>
            <w:color w:val="auto"/>
            <w:u w:val="none"/>
          </w:rPr>
          <w:t>Jessica@SanDiegoDiplomacy.org</w:t>
        </w:r>
      </w:hyperlink>
      <w:r w:rsidR="00E5080C" w:rsidRPr="00ED3EAA">
        <w:rPr>
          <w:rFonts w:asciiTheme="majorHAnsi" w:eastAsia="Calibri" w:hAnsiTheme="majorHAnsi" w:cstheme="majorHAnsi"/>
        </w:rPr>
        <w:t xml:space="preserve"> </w:t>
      </w:r>
    </w:p>
    <w:p w14:paraId="0F9C0C49" w14:textId="75831757" w:rsidR="008E00F0" w:rsidRDefault="4C65C06C" w:rsidP="00ED3EAA">
      <w:pPr>
        <w:pBdr>
          <w:top w:val="nil"/>
          <w:left w:val="nil"/>
          <w:bottom w:val="nil"/>
          <w:right w:val="nil"/>
          <w:between w:val="nil"/>
        </w:pBdr>
        <w:ind w:left="2160" w:firstLine="720"/>
        <w:jc w:val="both"/>
        <w:rPr>
          <w:rFonts w:ascii="Calibri" w:eastAsia="Calibri" w:hAnsi="Calibri" w:cs="Calibri"/>
          <w:i/>
          <w:iCs/>
          <w:color w:val="000000"/>
          <w:sz w:val="22"/>
          <w:szCs w:val="22"/>
        </w:rPr>
      </w:pPr>
      <w:r w:rsidRPr="70B808D3">
        <w:rPr>
          <w:rFonts w:ascii="Calibri" w:eastAsia="Calibri" w:hAnsi="Calibri" w:cs="Calibri"/>
          <w:i/>
          <w:iCs/>
          <w:color w:val="000000"/>
          <w:sz w:val="22"/>
          <w:szCs w:val="22"/>
        </w:rPr>
        <w:t xml:space="preserve"> </w:t>
      </w:r>
      <w:r w:rsidR="00F47BC2" w:rsidRPr="70B808D3">
        <w:rPr>
          <w:rFonts w:ascii="Calibri" w:eastAsia="Calibri" w:hAnsi="Calibri" w:cs="Calibri"/>
          <w:i/>
          <w:iCs/>
          <w:color w:val="000000" w:themeColor="text1"/>
          <w:sz w:val="22"/>
          <w:szCs w:val="22"/>
        </w:rPr>
        <w:t>_______________________________</w:t>
      </w:r>
    </w:p>
    <w:p w14:paraId="0E27B00A" w14:textId="56D89013" w:rsidR="00271FDC" w:rsidRDefault="00271FDC" w:rsidP="70B808D3">
      <w:pPr>
        <w:pBdr>
          <w:top w:val="nil"/>
          <w:left w:val="nil"/>
          <w:bottom w:val="nil"/>
          <w:right w:val="nil"/>
          <w:between w:val="nil"/>
        </w:pBdr>
        <w:jc w:val="center"/>
        <w:rPr>
          <w:rFonts w:ascii="Calibri" w:eastAsia="Calibri" w:hAnsi="Calibri" w:cs="Calibri"/>
          <w:b/>
          <w:bCs/>
          <w:color w:val="FF0000"/>
          <w:sz w:val="22"/>
          <w:szCs w:val="22"/>
          <w:u w:val="single"/>
        </w:rPr>
      </w:pPr>
    </w:p>
    <w:p w14:paraId="3A06DBDF" w14:textId="296C9F48" w:rsidR="000301B3" w:rsidRDefault="000301B3" w:rsidP="000301B3">
      <w:pPr>
        <w:pBdr>
          <w:top w:val="nil"/>
          <w:left w:val="nil"/>
          <w:bottom w:val="nil"/>
          <w:right w:val="nil"/>
          <w:between w:val="nil"/>
        </w:pBdr>
        <w:rPr>
          <w:rFonts w:ascii="Calibri" w:eastAsia="Calibri" w:hAnsi="Calibri" w:cs="Calibri"/>
          <w:b/>
          <w:bCs/>
          <w:color w:val="222222"/>
          <w:sz w:val="22"/>
          <w:szCs w:val="22"/>
          <w:highlight w:val="white"/>
        </w:rPr>
      </w:pPr>
      <w:r w:rsidRPr="000301B3">
        <w:rPr>
          <w:rFonts w:ascii="Calibri" w:eastAsia="Calibri" w:hAnsi="Calibri" w:cs="Calibri"/>
          <w:b/>
          <w:bCs/>
          <w:color w:val="222222"/>
          <w:sz w:val="22"/>
          <w:szCs w:val="22"/>
          <w:highlight w:val="white"/>
        </w:rPr>
        <w:t>Scripps Institution of Oceanograp</w:t>
      </w:r>
      <w:r w:rsidR="00ED3EAA">
        <w:rPr>
          <w:rFonts w:ascii="Calibri" w:eastAsia="Calibri" w:hAnsi="Calibri" w:cs="Calibri"/>
          <w:b/>
          <w:bCs/>
          <w:color w:val="222222"/>
          <w:sz w:val="22"/>
          <w:szCs w:val="22"/>
          <w:highlight w:val="white"/>
        </w:rPr>
        <w:t>hy (SIO)</w:t>
      </w:r>
    </w:p>
    <w:p w14:paraId="0A9F2856" w14:textId="14B2638C" w:rsidR="000301B3" w:rsidRPr="00ED3EAA" w:rsidRDefault="006E3F3D" w:rsidP="000301B3">
      <w:pPr>
        <w:pBdr>
          <w:top w:val="nil"/>
          <w:left w:val="nil"/>
          <w:bottom w:val="nil"/>
          <w:right w:val="nil"/>
          <w:between w:val="nil"/>
        </w:pBdr>
        <w:rPr>
          <w:rFonts w:ascii="Calibri" w:eastAsia="Calibri" w:hAnsi="Calibri" w:cs="Calibri"/>
          <w:bCs/>
          <w:color w:val="222222"/>
          <w:sz w:val="22"/>
          <w:szCs w:val="22"/>
        </w:rPr>
      </w:pPr>
      <w:hyperlink r:id="rId10" w:history="1">
        <w:r w:rsidR="000301B3" w:rsidRPr="000301B3">
          <w:rPr>
            <w:rStyle w:val="Hyperlink"/>
            <w:rFonts w:ascii="Calibri" w:eastAsia="Calibri" w:hAnsi="Calibri" w:cs="Calibri"/>
            <w:bCs/>
            <w:sz w:val="22"/>
            <w:szCs w:val="22"/>
          </w:rPr>
          <w:t>https://scripps.ucsd.edu/</w:t>
        </w:r>
      </w:hyperlink>
    </w:p>
    <w:p w14:paraId="5B4FDBC8" w14:textId="1B2CEC8D" w:rsidR="000301B3" w:rsidRDefault="000301B3" w:rsidP="000301B3">
      <w:pPr>
        <w:pBdr>
          <w:top w:val="nil"/>
          <w:left w:val="nil"/>
          <w:bottom w:val="nil"/>
          <w:right w:val="nil"/>
          <w:between w:val="nil"/>
        </w:pBdr>
        <w:rPr>
          <w:rFonts w:ascii="Calibri" w:eastAsia="Calibri" w:hAnsi="Calibri" w:cs="Calibri"/>
          <w:color w:val="222222"/>
          <w:sz w:val="22"/>
          <w:szCs w:val="22"/>
          <w:highlight w:val="white"/>
        </w:rPr>
      </w:pPr>
      <w:r w:rsidRPr="000301B3">
        <w:rPr>
          <w:rFonts w:ascii="Calibri" w:eastAsia="Calibri" w:hAnsi="Calibri" w:cs="Calibri"/>
          <w:color w:val="222222"/>
          <w:sz w:val="22"/>
          <w:szCs w:val="22"/>
          <w:highlight w:val="white"/>
        </w:rPr>
        <w:t xml:space="preserve">A department of UC San Diego, Scripps Institution of Oceanography is one of the oldest and most renowned centers for ocean and Earth science research, public service, undergraduate and graduate training in the world. Hundreds of ocean and Earth scientists conduct research with the aid of oceanographic research vessels and shore-based laboratories. </w:t>
      </w:r>
    </w:p>
    <w:p w14:paraId="6CA15788" w14:textId="0F1D409D" w:rsidR="000301B3" w:rsidRPr="000301B3" w:rsidRDefault="00D115FC" w:rsidP="000301B3">
      <w:pPr>
        <w:pBdr>
          <w:top w:val="nil"/>
          <w:left w:val="nil"/>
          <w:bottom w:val="nil"/>
          <w:right w:val="nil"/>
          <w:between w:val="nil"/>
        </w:pBdr>
        <w:rPr>
          <w:rFonts w:ascii="Calibri" w:eastAsia="Calibri" w:hAnsi="Calibri" w:cs="Calibri"/>
          <w:color w:val="222222"/>
          <w:sz w:val="22"/>
          <w:szCs w:val="22"/>
          <w:highlight w:val="white"/>
        </w:rPr>
      </w:pPr>
      <w:r>
        <w:rPr>
          <w:rFonts w:ascii="Calibri" w:eastAsia="Calibri" w:hAnsi="Calibri" w:cs="Calibri"/>
          <w:i/>
          <w:iCs/>
          <w:color w:val="222222"/>
          <w:sz w:val="22"/>
          <w:szCs w:val="22"/>
          <w:highlight w:val="white"/>
        </w:rPr>
        <w:t>Meeting focus</w:t>
      </w:r>
      <w:r w:rsidR="00ED3EAA">
        <w:rPr>
          <w:rFonts w:ascii="Calibri" w:eastAsia="Calibri" w:hAnsi="Calibri" w:cs="Calibri"/>
          <w:i/>
          <w:iCs/>
          <w:color w:val="222222"/>
          <w:sz w:val="22"/>
          <w:szCs w:val="22"/>
          <w:highlight w:val="white"/>
        </w:rPr>
        <w:t>: E</w:t>
      </w:r>
      <w:r w:rsidR="000301B3" w:rsidRPr="000301B3">
        <w:rPr>
          <w:rFonts w:ascii="Calibri" w:eastAsia="Calibri" w:hAnsi="Calibri" w:cs="Calibri"/>
          <w:i/>
          <w:iCs/>
          <w:color w:val="222222"/>
          <w:sz w:val="22"/>
          <w:szCs w:val="22"/>
          <w:highlight w:val="white"/>
        </w:rPr>
        <w:t xml:space="preserve">xplore how the institute </w:t>
      </w:r>
      <w:r w:rsidR="00ED3EAA">
        <w:rPr>
          <w:rFonts w:ascii="Calibri" w:eastAsia="Calibri" w:hAnsi="Calibri" w:cs="Calibri"/>
          <w:i/>
          <w:iCs/>
          <w:color w:val="222222"/>
          <w:sz w:val="22"/>
          <w:szCs w:val="22"/>
          <w:highlight w:val="white"/>
        </w:rPr>
        <w:t>leverages</w:t>
      </w:r>
      <w:r w:rsidR="000301B3" w:rsidRPr="000301B3">
        <w:rPr>
          <w:rFonts w:ascii="Calibri" w:eastAsia="Calibri" w:hAnsi="Calibri" w:cs="Calibri"/>
          <w:i/>
          <w:iCs/>
          <w:color w:val="222222"/>
          <w:sz w:val="22"/>
          <w:szCs w:val="22"/>
          <w:highlight w:val="white"/>
        </w:rPr>
        <w:t xml:space="preserve"> research and education to improve the state of marine ecosystems and develop innovative conservation models</w:t>
      </w:r>
      <w:r w:rsidR="00ED3EAA">
        <w:rPr>
          <w:rFonts w:ascii="Calibri" w:eastAsia="Calibri" w:hAnsi="Calibri" w:cs="Calibri"/>
          <w:i/>
          <w:iCs/>
          <w:color w:val="222222"/>
          <w:sz w:val="22"/>
          <w:szCs w:val="22"/>
          <w:highlight w:val="white"/>
        </w:rPr>
        <w:t xml:space="preserve">. </w:t>
      </w:r>
      <w:r w:rsidR="00ED3EAA" w:rsidRPr="00AF6334">
        <w:rPr>
          <w:rFonts w:ascii="Calibri" w:eastAsia="Calibri" w:hAnsi="Calibri" w:cs="Calibri"/>
          <w:i/>
          <w:color w:val="222222"/>
          <w:sz w:val="22"/>
          <w:szCs w:val="22"/>
          <w:highlight w:val="white"/>
        </w:rPr>
        <w:t>Discuss California’s robust network of Marine Protected Areas, h</w:t>
      </w:r>
      <w:r w:rsidR="00ED3EAA">
        <w:rPr>
          <w:rFonts w:ascii="Calibri" w:eastAsia="Calibri" w:hAnsi="Calibri" w:cs="Calibri"/>
          <w:i/>
          <w:color w:val="222222"/>
          <w:sz w:val="22"/>
          <w:szCs w:val="22"/>
          <w:highlight w:val="white"/>
        </w:rPr>
        <w:t xml:space="preserve">ow it functions, and the myriad </w:t>
      </w:r>
      <w:r w:rsidR="00ED3EAA" w:rsidRPr="00AF6334">
        <w:rPr>
          <w:rFonts w:ascii="Calibri" w:eastAsia="Calibri" w:hAnsi="Calibri" w:cs="Calibri"/>
          <w:i/>
          <w:color w:val="222222"/>
          <w:sz w:val="22"/>
          <w:szCs w:val="22"/>
          <w:highlight w:val="white"/>
        </w:rPr>
        <w:t xml:space="preserve">stakeholders who </w:t>
      </w:r>
      <w:r w:rsidR="00ED3EAA">
        <w:rPr>
          <w:rFonts w:ascii="Calibri" w:eastAsia="Calibri" w:hAnsi="Calibri" w:cs="Calibri"/>
          <w:i/>
          <w:color w:val="222222"/>
          <w:sz w:val="22"/>
          <w:szCs w:val="22"/>
          <w:highlight w:val="white"/>
        </w:rPr>
        <w:t xml:space="preserve">implement and </w:t>
      </w:r>
      <w:r w:rsidR="00ED3EAA" w:rsidRPr="00AF6334">
        <w:rPr>
          <w:rFonts w:ascii="Calibri" w:eastAsia="Calibri" w:hAnsi="Calibri" w:cs="Calibri"/>
          <w:i/>
          <w:color w:val="222222"/>
          <w:sz w:val="22"/>
          <w:szCs w:val="22"/>
          <w:highlight w:val="white"/>
        </w:rPr>
        <w:t xml:space="preserve">support it.   </w:t>
      </w:r>
    </w:p>
    <w:p w14:paraId="04A7EA2E" w14:textId="77777777" w:rsidR="000301B3" w:rsidRPr="000301B3" w:rsidRDefault="000301B3" w:rsidP="000301B3">
      <w:pPr>
        <w:pBdr>
          <w:top w:val="nil"/>
          <w:left w:val="nil"/>
          <w:bottom w:val="nil"/>
          <w:right w:val="nil"/>
          <w:between w:val="nil"/>
        </w:pBdr>
        <w:rPr>
          <w:rFonts w:ascii="Calibri" w:eastAsia="Calibri" w:hAnsi="Calibri" w:cs="Calibri"/>
          <w:color w:val="222222"/>
          <w:sz w:val="22"/>
          <w:szCs w:val="22"/>
          <w:highlight w:val="white"/>
        </w:rPr>
      </w:pPr>
      <w:r w:rsidRPr="000301B3">
        <w:rPr>
          <w:rFonts w:ascii="Calibri" w:eastAsia="Calibri" w:hAnsi="Calibri" w:cs="Calibri"/>
          <w:i/>
          <w:iCs/>
          <w:color w:val="222222"/>
          <w:sz w:val="22"/>
          <w:szCs w:val="22"/>
          <w:highlight w:val="white"/>
        </w:rPr>
        <w:t> </w:t>
      </w:r>
    </w:p>
    <w:p w14:paraId="0F7F603E" w14:textId="410F4FE8" w:rsidR="00ED3EAA" w:rsidRDefault="00ED3EAA" w:rsidP="000301B3">
      <w:pPr>
        <w:pBdr>
          <w:top w:val="nil"/>
          <w:left w:val="nil"/>
          <w:bottom w:val="nil"/>
          <w:right w:val="nil"/>
          <w:between w:val="nil"/>
        </w:pBdr>
        <w:ind w:firstLine="720"/>
        <w:rPr>
          <w:rFonts w:ascii="Calibri" w:eastAsia="Calibri" w:hAnsi="Calibri" w:cs="Calibri"/>
          <w:bCs/>
          <w:color w:val="222222"/>
          <w:sz w:val="22"/>
          <w:szCs w:val="22"/>
        </w:rPr>
      </w:pPr>
      <w:r>
        <w:rPr>
          <w:rFonts w:ascii="Calibri" w:eastAsia="Calibri" w:hAnsi="Calibri" w:cs="Calibri"/>
          <w:b/>
          <w:bCs/>
          <w:color w:val="222222"/>
          <w:sz w:val="22"/>
          <w:szCs w:val="22"/>
        </w:rPr>
        <w:t xml:space="preserve">Margaret </w:t>
      </w:r>
      <w:proofErr w:type="spellStart"/>
      <w:r>
        <w:rPr>
          <w:rFonts w:ascii="Calibri" w:eastAsia="Calibri" w:hAnsi="Calibri" w:cs="Calibri"/>
          <w:b/>
          <w:bCs/>
          <w:color w:val="222222"/>
          <w:sz w:val="22"/>
          <w:szCs w:val="22"/>
        </w:rPr>
        <w:t>Leinen</w:t>
      </w:r>
      <w:proofErr w:type="spellEnd"/>
      <w:r>
        <w:rPr>
          <w:rFonts w:ascii="Calibri" w:eastAsia="Calibri" w:hAnsi="Calibri" w:cs="Calibri"/>
          <w:b/>
          <w:bCs/>
          <w:color w:val="222222"/>
          <w:sz w:val="22"/>
          <w:szCs w:val="22"/>
        </w:rPr>
        <w:t xml:space="preserve">, Director </w:t>
      </w:r>
      <w:r>
        <w:rPr>
          <w:rFonts w:ascii="Calibri" w:eastAsia="Calibri" w:hAnsi="Calibri" w:cs="Calibri"/>
          <w:bCs/>
          <w:color w:val="222222"/>
          <w:sz w:val="22"/>
          <w:szCs w:val="22"/>
        </w:rPr>
        <w:t xml:space="preserve">- </w:t>
      </w:r>
      <w:hyperlink r:id="rId11" w:history="1">
        <w:r w:rsidRPr="009B0C63">
          <w:rPr>
            <w:rStyle w:val="Hyperlink"/>
            <w:rFonts w:ascii="Calibri" w:eastAsia="Calibri" w:hAnsi="Calibri" w:cs="Calibri"/>
            <w:bCs/>
            <w:sz w:val="22"/>
            <w:szCs w:val="22"/>
          </w:rPr>
          <w:t>https://scripps.ucsd.edu/about/leadership/directors-biography</w:t>
        </w:r>
      </w:hyperlink>
    </w:p>
    <w:p w14:paraId="4979C66B" w14:textId="450DDBEB" w:rsidR="00ED3EAA" w:rsidRDefault="00ED3EAA" w:rsidP="000301B3">
      <w:pPr>
        <w:pBdr>
          <w:top w:val="nil"/>
          <w:left w:val="nil"/>
          <w:bottom w:val="nil"/>
          <w:right w:val="nil"/>
          <w:between w:val="nil"/>
        </w:pBdr>
        <w:ind w:firstLine="720"/>
        <w:rPr>
          <w:rFonts w:ascii="Calibri" w:eastAsia="Calibri" w:hAnsi="Calibri" w:cs="Calibri"/>
          <w:b/>
          <w:bCs/>
          <w:color w:val="222222"/>
          <w:sz w:val="22"/>
          <w:szCs w:val="22"/>
        </w:rPr>
      </w:pPr>
      <w:r>
        <w:rPr>
          <w:rFonts w:ascii="Calibri" w:eastAsia="Calibri" w:hAnsi="Calibri" w:cs="Calibri"/>
          <w:bCs/>
          <w:color w:val="222222"/>
          <w:sz w:val="22"/>
          <w:szCs w:val="22"/>
        </w:rPr>
        <w:t xml:space="preserve">Margaret </w:t>
      </w:r>
      <w:proofErr w:type="spellStart"/>
      <w:r>
        <w:rPr>
          <w:rFonts w:ascii="Calibri" w:eastAsia="Calibri" w:hAnsi="Calibri" w:cs="Calibri"/>
          <w:bCs/>
          <w:color w:val="222222"/>
          <w:sz w:val="22"/>
          <w:szCs w:val="22"/>
        </w:rPr>
        <w:t>Leinen</w:t>
      </w:r>
      <w:proofErr w:type="spellEnd"/>
      <w:r>
        <w:rPr>
          <w:rFonts w:ascii="Calibri" w:eastAsia="Calibri" w:hAnsi="Calibri" w:cs="Calibri"/>
          <w:bCs/>
          <w:color w:val="222222"/>
          <w:sz w:val="22"/>
          <w:szCs w:val="22"/>
        </w:rPr>
        <w:t xml:space="preserve"> </w:t>
      </w:r>
      <w:r w:rsidRPr="00ED3EAA">
        <w:rPr>
          <w:rFonts w:ascii="Calibri" w:eastAsia="Calibri" w:hAnsi="Calibri" w:cs="Calibri"/>
          <w:bCs/>
          <w:color w:val="222222"/>
          <w:sz w:val="22"/>
          <w:szCs w:val="22"/>
        </w:rPr>
        <w:t xml:space="preserve">is the director of Scripps Institution of Oceanography, vice chancellor </w:t>
      </w:r>
      <w:r>
        <w:rPr>
          <w:rFonts w:ascii="Calibri" w:eastAsia="Calibri" w:hAnsi="Calibri" w:cs="Calibri"/>
          <w:bCs/>
          <w:color w:val="222222"/>
          <w:sz w:val="22"/>
          <w:szCs w:val="22"/>
        </w:rPr>
        <w:t xml:space="preserve">for </w:t>
      </w:r>
      <w:r>
        <w:rPr>
          <w:rFonts w:ascii="Calibri" w:eastAsia="Calibri" w:hAnsi="Calibri" w:cs="Calibri"/>
          <w:bCs/>
          <w:color w:val="222222"/>
          <w:sz w:val="22"/>
          <w:szCs w:val="22"/>
        </w:rPr>
        <w:tab/>
      </w:r>
      <w:r w:rsidRPr="00ED3EAA">
        <w:rPr>
          <w:rFonts w:ascii="Calibri" w:eastAsia="Calibri" w:hAnsi="Calibri" w:cs="Calibri"/>
          <w:bCs/>
          <w:color w:val="222222"/>
          <w:sz w:val="22"/>
          <w:szCs w:val="22"/>
        </w:rPr>
        <w:t>marine sciences at UC San Diego, and dean of the School of Marine Sciences. She is an award-</w:t>
      </w:r>
      <w:r w:rsidRPr="00ED3EAA">
        <w:rPr>
          <w:rFonts w:ascii="Calibri" w:eastAsia="Calibri" w:hAnsi="Calibri" w:cs="Calibri"/>
          <w:bCs/>
          <w:color w:val="222222"/>
          <w:sz w:val="22"/>
          <w:szCs w:val="22"/>
        </w:rPr>
        <w:tab/>
        <w:t xml:space="preserve">winning oceanographer and an accomplished executive with extensive national and </w:t>
      </w:r>
      <w:r w:rsidRPr="00ED3EAA">
        <w:rPr>
          <w:rFonts w:ascii="Calibri" w:eastAsia="Calibri" w:hAnsi="Calibri" w:cs="Calibri"/>
          <w:bCs/>
          <w:color w:val="222222"/>
          <w:sz w:val="22"/>
          <w:szCs w:val="22"/>
        </w:rPr>
        <w:tab/>
        <w:t>international leadership experience.</w:t>
      </w:r>
      <w:r>
        <w:rPr>
          <w:rFonts w:ascii="Calibri" w:eastAsia="Calibri" w:hAnsi="Calibri" w:cs="Calibri"/>
          <w:bCs/>
          <w:color w:val="222222"/>
          <w:sz w:val="22"/>
          <w:szCs w:val="22"/>
        </w:rPr>
        <w:t xml:space="preserve"> </w:t>
      </w:r>
      <w:r w:rsidRPr="00ED3EAA">
        <w:rPr>
          <w:rFonts w:ascii="Calibri" w:eastAsia="Calibri" w:hAnsi="Calibri" w:cs="Calibri"/>
          <w:bCs/>
          <w:color w:val="FF0000"/>
          <w:sz w:val="22"/>
          <w:szCs w:val="22"/>
        </w:rPr>
        <w:t xml:space="preserve">JF </w:t>
      </w:r>
      <w:r>
        <w:rPr>
          <w:rFonts w:ascii="Calibri" w:eastAsia="Calibri" w:hAnsi="Calibri" w:cs="Calibri"/>
          <w:bCs/>
          <w:color w:val="FF0000"/>
          <w:sz w:val="22"/>
          <w:szCs w:val="22"/>
        </w:rPr>
        <w:t>–</w:t>
      </w:r>
      <w:r w:rsidRPr="00ED3EAA">
        <w:rPr>
          <w:rFonts w:ascii="Calibri" w:eastAsia="Calibri" w:hAnsi="Calibri" w:cs="Calibri"/>
          <w:bCs/>
          <w:color w:val="FF0000"/>
          <w:sz w:val="22"/>
          <w:szCs w:val="22"/>
        </w:rPr>
        <w:t xml:space="preserve"> </w:t>
      </w:r>
      <w:r>
        <w:rPr>
          <w:rFonts w:ascii="Calibri" w:eastAsia="Calibri" w:hAnsi="Calibri" w:cs="Calibri"/>
          <w:bCs/>
          <w:color w:val="FF0000"/>
          <w:sz w:val="22"/>
          <w:szCs w:val="22"/>
        </w:rPr>
        <w:t xml:space="preserve">Very busy and difficult to </w:t>
      </w:r>
      <w:r w:rsidR="00241325">
        <w:rPr>
          <w:rFonts w:ascii="Calibri" w:eastAsia="Calibri" w:hAnsi="Calibri" w:cs="Calibri"/>
          <w:bCs/>
          <w:color w:val="FF0000"/>
          <w:sz w:val="22"/>
          <w:szCs w:val="22"/>
        </w:rPr>
        <w:t xml:space="preserve">get a yes from. </w:t>
      </w:r>
    </w:p>
    <w:p w14:paraId="01570C1D" w14:textId="77777777" w:rsidR="00ED3EAA" w:rsidRDefault="00ED3EAA" w:rsidP="000301B3">
      <w:pPr>
        <w:pBdr>
          <w:top w:val="nil"/>
          <w:left w:val="nil"/>
          <w:bottom w:val="nil"/>
          <w:right w:val="nil"/>
          <w:between w:val="nil"/>
        </w:pBdr>
        <w:ind w:firstLine="720"/>
        <w:rPr>
          <w:rFonts w:ascii="Calibri" w:eastAsia="Calibri" w:hAnsi="Calibri" w:cs="Calibri"/>
          <w:b/>
          <w:bCs/>
          <w:color w:val="222222"/>
          <w:sz w:val="22"/>
          <w:szCs w:val="22"/>
          <w:highlight w:val="white"/>
        </w:rPr>
      </w:pPr>
    </w:p>
    <w:p w14:paraId="38CF9E3C" w14:textId="47274B1F" w:rsidR="000301B3" w:rsidRPr="000301B3" w:rsidRDefault="000301B3" w:rsidP="000301B3">
      <w:pPr>
        <w:pBdr>
          <w:top w:val="nil"/>
          <w:left w:val="nil"/>
          <w:bottom w:val="nil"/>
          <w:right w:val="nil"/>
          <w:between w:val="nil"/>
        </w:pBdr>
        <w:ind w:firstLine="720"/>
        <w:rPr>
          <w:rFonts w:ascii="Calibri" w:eastAsia="Calibri" w:hAnsi="Calibri" w:cs="Calibri"/>
          <w:i/>
          <w:iCs/>
          <w:color w:val="222222"/>
          <w:sz w:val="22"/>
          <w:szCs w:val="22"/>
          <w:highlight w:val="white"/>
        </w:rPr>
      </w:pPr>
      <w:r w:rsidRPr="000301B3">
        <w:rPr>
          <w:rFonts w:ascii="Calibri" w:eastAsia="Calibri" w:hAnsi="Calibri" w:cs="Calibri"/>
          <w:b/>
          <w:bCs/>
          <w:color w:val="222222"/>
          <w:sz w:val="22"/>
          <w:szCs w:val="22"/>
          <w:highlight w:val="white"/>
        </w:rPr>
        <w:t>Samantha Murray, J.D., Executive Director, Master of Advanced Studies, Marine</w:t>
      </w:r>
    </w:p>
    <w:p w14:paraId="0FF62E21" w14:textId="51C41506" w:rsidR="000301B3" w:rsidRPr="00241325" w:rsidRDefault="000301B3" w:rsidP="000301B3">
      <w:pPr>
        <w:pBdr>
          <w:top w:val="nil"/>
          <w:left w:val="nil"/>
          <w:bottom w:val="nil"/>
          <w:right w:val="nil"/>
          <w:between w:val="nil"/>
        </w:pBdr>
        <w:ind w:firstLine="720"/>
        <w:rPr>
          <w:rStyle w:val="Hyperlink"/>
          <w:rFonts w:ascii="Calibri" w:eastAsia="Calibri" w:hAnsi="Calibri" w:cs="Calibri"/>
          <w:i/>
          <w:iCs/>
          <w:sz w:val="22"/>
          <w:szCs w:val="22"/>
          <w:highlight w:val="white"/>
        </w:rPr>
      </w:pPr>
      <w:r w:rsidRPr="000301B3">
        <w:rPr>
          <w:rFonts w:ascii="Calibri" w:eastAsia="Calibri" w:hAnsi="Calibri" w:cs="Calibri"/>
          <w:b/>
          <w:bCs/>
          <w:color w:val="222222"/>
          <w:sz w:val="22"/>
          <w:szCs w:val="22"/>
          <w:highlight w:val="white"/>
        </w:rPr>
        <w:t>Biodiv</w:t>
      </w:r>
      <w:r w:rsidR="00241325">
        <w:rPr>
          <w:rFonts w:ascii="Calibri" w:eastAsia="Calibri" w:hAnsi="Calibri" w:cs="Calibri"/>
          <w:b/>
          <w:bCs/>
          <w:color w:val="222222"/>
          <w:sz w:val="22"/>
          <w:szCs w:val="22"/>
          <w:highlight w:val="white"/>
        </w:rPr>
        <w:t xml:space="preserve">ersity &amp; Conservation </w:t>
      </w:r>
      <w:r w:rsidRPr="000301B3">
        <w:rPr>
          <w:rFonts w:ascii="Calibri" w:eastAsia="Calibri" w:hAnsi="Calibri" w:cs="Calibri"/>
          <w:b/>
          <w:bCs/>
          <w:color w:val="222222"/>
          <w:sz w:val="22"/>
          <w:szCs w:val="22"/>
          <w:highlight w:val="white"/>
        </w:rPr>
        <w:t xml:space="preserve"> - </w:t>
      </w:r>
      <w:r w:rsidR="00241325">
        <w:rPr>
          <w:rFonts w:ascii="Calibri" w:eastAsia="Calibri" w:hAnsi="Calibri" w:cs="Calibri"/>
          <w:sz w:val="22"/>
          <w:szCs w:val="22"/>
          <w:highlight w:val="white"/>
        </w:rPr>
        <w:fldChar w:fldCharType="begin"/>
      </w:r>
      <w:r w:rsidR="00241325">
        <w:rPr>
          <w:rFonts w:ascii="Calibri" w:eastAsia="Calibri" w:hAnsi="Calibri" w:cs="Calibri"/>
          <w:sz w:val="22"/>
          <w:szCs w:val="22"/>
          <w:highlight w:val="white"/>
        </w:rPr>
        <w:instrText>HYPERLINK "https://scripps.ucsd.edu/profiles/smurray" \t "_blank"</w:instrText>
      </w:r>
      <w:r w:rsidR="00241325">
        <w:rPr>
          <w:rFonts w:ascii="Calibri" w:eastAsia="Calibri" w:hAnsi="Calibri" w:cs="Calibri"/>
          <w:sz w:val="22"/>
          <w:szCs w:val="22"/>
          <w:highlight w:val="white"/>
        </w:rPr>
      </w:r>
      <w:r w:rsidR="00241325">
        <w:rPr>
          <w:rFonts w:ascii="Calibri" w:eastAsia="Calibri" w:hAnsi="Calibri" w:cs="Calibri"/>
          <w:sz w:val="22"/>
          <w:szCs w:val="22"/>
          <w:highlight w:val="white"/>
        </w:rPr>
        <w:fldChar w:fldCharType="separate"/>
      </w:r>
      <w:r w:rsidR="00241325" w:rsidRPr="00241325">
        <w:t xml:space="preserve"> </w:t>
      </w:r>
      <w:r w:rsidR="00241325" w:rsidRPr="00241325">
        <w:rPr>
          <w:rStyle w:val="Hyperlink"/>
          <w:rFonts w:ascii="Calibri" w:eastAsia="Calibri" w:hAnsi="Calibri" w:cs="Calibri"/>
          <w:sz w:val="22"/>
          <w:szCs w:val="22"/>
        </w:rPr>
        <w:t>https://scripps.ucsd.edu/profiles/smurray</w:t>
      </w:r>
    </w:p>
    <w:p w14:paraId="49CB8CA9" w14:textId="7BD4861E" w:rsidR="00D115FC" w:rsidRDefault="00241325" w:rsidP="000301B3">
      <w:pPr>
        <w:pBdr>
          <w:top w:val="nil"/>
          <w:left w:val="nil"/>
          <w:bottom w:val="nil"/>
          <w:right w:val="nil"/>
          <w:between w:val="nil"/>
        </w:pBdr>
        <w:ind w:left="720"/>
        <w:rPr>
          <w:rFonts w:ascii="Calibri" w:eastAsia="Calibri" w:hAnsi="Calibri" w:cs="Calibri"/>
          <w:color w:val="222222"/>
          <w:sz w:val="22"/>
          <w:szCs w:val="22"/>
        </w:rPr>
      </w:pPr>
      <w:r>
        <w:rPr>
          <w:rFonts w:ascii="Calibri" w:eastAsia="Calibri" w:hAnsi="Calibri" w:cs="Calibri"/>
          <w:sz w:val="22"/>
          <w:szCs w:val="22"/>
          <w:highlight w:val="white"/>
        </w:rPr>
        <w:fldChar w:fldCharType="end"/>
      </w:r>
      <w:r w:rsidR="00ED3EAA" w:rsidRPr="00ED3EAA">
        <w:rPr>
          <w:rFonts w:ascii="Calibri" w:eastAsia="Calibri" w:hAnsi="Calibri" w:cs="Calibri"/>
          <w:color w:val="222222"/>
          <w:sz w:val="22"/>
          <w:szCs w:val="22"/>
        </w:rPr>
        <w:t xml:space="preserve">Samantha Murray is the Executive Director of the MAS MBC Program where she also teaches graduate courses, including Ocean Law and Policy. In 2019 she was appointed by Governor Newsom to the California Fish and Game Commission and currently serves as Vice President. Samantha has nearly two decades of professional experience and has directed ocean and water programs at Ocean Conservancy, the Audubon Society, and Oregon Environmental Council, in addition to founding a marine policy consulting business. Samantha played a key role in the design and implementation of California's network of marine protected areas, which now cover 16 percent of state waters. She served on the Marine Protected Area Federal Advisory Committee, has held board positions at Upstream Public Health and Citizens for East Shore Parks, and currently sits on the board at San Diego </w:t>
      </w:r>
      <w:proofErr w:type="spellStart"/>
      <w:r w:rsidR="00ED3EAA" w:rsidRPr="00ED3EAA">
        <w:rPr>
          <w:rFonts w:ascii="Calibri" w:eastAsia="Calibri" w:hAnsi="Calibri" w:cs="Calibri"/>
          <w:color w:val="222222"/>
          <w:sz w:val="22"/>
          <w:szCs w:val="22"/>
        </w:rPr>
        <w:t>Coastkeeper</w:t>
      </w:r>
      <w:proofErr w:type="spellEnd"/>
      <w:r w:rsidR="00ED3EAA" w:rsidRPr="00ED3EAA">
        <w:rPr>
          <w:rFonts w:ascii="Calibri" w:eastAsia="Calibri" w:hAnsi="Calibri" w:cs="Calibri"/>
          <w:color w:val="222222"/>
          <w:sz w:val="22"/>
          <w:szCs w:val="22"/>
        </w:rPr>
        <w:t>.</w:t>
      </w:r>
    </w:p>
    <w:p w14:paraId="0EE1E22C" w14:textId="61FDBA18" w:rsidR="005C4245" w:rsidRDefault="005C4245" w:rsidP="00CF5B93">
      <w:pPr>
        <w:pBdr>
          <w:top w:val="nil"/>
          <w:left w:val="nil"/>
          <w:bottom w:val="nil"/>
          <w:right w:val="nil"/>
          <w:between w:val="nil"/>
        </w:pBdr>
        <w:rPr>
          <w:rFonts w:ascii="Calibri" w:eastAsia="Calibri" w:hAnsi="Calibri" w:cs="Calibri"/>
          <w:i/>
          <w:iCs/>
          <w:color w:val="222222"/>
          <w:sz w:val="22"/>
          <w:szCs w:val="22"/>
          <w:highlight w:val="white"/>
        </w:rPr>
      </w:pPr>
    </w:p>
    <w:p w14:paraId="2F1003C0" w14:textId="25515C0A" w:rsidR="000301B3" w:rsidRDefault="000301B3" w:rsidP="006E593A">
      <w:pPr>
        <w:pBdr>
          <w:top w:val="nil"/>
          <w:left w:val="nil"/>
          <w:bottom w:val="nil"/>
          <w:right w:val="nil"/>
          <w:between w:val="nil"/>
        </w:pBdr>
        <w:rPr>
          <w:rFonts w:ascii="Calibri" w:eastAsia="Calibri" w:hAnsi="Calibri" w:cs="Calibri"/>
          <w:b/>
          <w:bCs/>
          <w:color w:val="222222"/>
          <w:sz w:val="22"/>
          <w:szCs w:val="22"/>
          <w:highlight w:val="white"/>
        </w:rPr>
      </w:pPr>
      <w:r w:rsidRPr="000301B3">
        <w:rPr>
          <w:rFonts w:ascii="Calibri" w:eastAsia="Calibri" w:hAnsi="Calibri" w:cs="Calibri"/>
          <w:b/>
          <w:bCs/>
          <w:color w:val="222222"/>
          <w:sz w:val="22"/>
          <w:szCs w:val="22"/>
          <w:highlight w:val="white"/>
        </w:rPr>
        <w:t>National Oceanic and At</w:t>
      </w:r>
      <w:r w:rsidR="009E57B5">
        <w:rPr>
          <w:rFonts w:ascii="Calibri" w:eastAsia="Calibri" w:hAnsi="Calibri" w:cs="Calibri"/>
          <w:b/>
          <w:bCs/>
          <w:color w:val="222222"/>
          <w:sz w:val="22"/>
          <w:szCs w:val="22"/>
          <w:highlight w:val="white"/>
        </w:rPr>
        <w:t>mospheric Administration (NOAA)</w:t>
      </w:r>
      <w:r w:rsidR="00813893">
        <w:rPr>
          <w:rFonts w:ascii="Calibri" w:eastAsia="Calibri" w:hAnsi="Calibri" w:cs="Calibri"/>
          <w:b/>
          <w:bCs/>
          <w:color w:val="222222"/>
          <w:sz w:val="22"/>
          <w:szCs w:val="22"/>
          <w:highlight w:val="white"/>
        </w:rPr>
        <w:t xml:space="preserve"> – Southwest Fisheries Science C</w:t>
      </w:r>
      <w:r w:rsidR="00FC0389">
        <w:rPr>
          <w:rFonts w:ascii="Calibri" w:eastAsia="Calibri" w:hAnsi="Calibri" w:cs="Calibri"/>
          <w:b/>
          <w:bCs/>
          <w:color w:val="222222"/>
          <w:sz w:val="22"/>
          <w:szCs w:val="22"/>
          <w:highlight w:val="white"/>
        </w:rPr>
        <w:t>enter</w:t>
      </w:r>
    </w:p>
    <w:p w14:paraId="1039D5B3" w14:textId="5469240D" w:rsidR="000301B3" w:rsidRDefault="006E3F3D" w:rsidP="006E593A">
      <w:pPr>
        <w:pBdr>
          <w:top w:val="nil"/>
          <w:left w:val="nil"/>
          <w:bottom w:val="nil"/>
          <w:right w:val="nil"/>
          <w:between w:val="nil"/>
        </w:pBdr>
        <w:rPr>
          <w:rStyle w:val="Hyperlink"/>
          <w:rFonts w:ascii="Calibri" w:eastAsia="Calibri" w:hAnsi="Calibri" w:cs="Calibri"/>
          <w:bCs/>
          <w:sz w:val="22"/>
          <w:szCs w:val="22"/>
        </w:rPr>
      </w:pPr>
      <w:hyperlink r:id="rId12" w:history="1">
        <w:r w:rsidR="000301B3" w:rsidRPr="000301B3">
          <w:rPr>
            <w:rStyle w:val="Hyperlink"/>
            <w:rFonts w:ascii="Calibri" w:eastAsia="Calibri" w:hAnsi="Calibri" w:cs="Calibri"/>
            <w:bCs/>
            <w:sz w:val="22"/>
            <w:szCs w:val="22"/>
          </w:rPr>
          <w:t>https://ww</w:t>
        </w:r>
        <w:r w:rsidR="000301B3" w:rsidRPr="000301B3">
          <w:rPr>
            <w:rStyle w:val="Hyperlink"/>
            <w:rFonts w:ascii="Calibri" w:eastAsia="Calibri" w:hAnsi="Calibri" w:cs="Calibri"/>
            <w:bCs/>
            <w:sz w:val="22"/>
            <w:szCs w:val="22"/>
          </w:rPr>
          <w:t>w</w:t>
        </w:r>
        <w:r w:rsidR="000301B3" w:rsidRPr="000301B3">
          <w:rPr>
            <w:rStyle w:val="Hyperlink"/>
            <w:rFonts w:ascii="Calibri" w:eastAsia="Calibri" w:hAnsi="Calibri" w:cs="Calibri"/>
            <w:bCs/>
            <w:sz w:val="22"/>
            <w:szCs w:val="22"/>
          </w:rPr>
          <w:t>.noaa.gov/</w:t>
        </w:r>
      </w:hyperlink>
    </w:p>
    <w:p w14:paraId="6098EF79" w14:textId="2696D573" w:rsidR="00813893" w:rsidRPr="009E57B5" w:rsidRDefault="00813893" w:rsidP="006E593A">
      <w:pPr>
        <w:pBdr>
          <w:top w:val="nil"/>
          <w:left w:val="nil"/>
          <w:bottom w:val="nil"/>
          <w:right w:val="nil"/>
          <w:between w:val="nil"/>
        </w:pBdr>
        <w:rPr>
          <w:rFonts w:ascii="Calibri" w:eastAsia="Calibri" w:hAnsi="Calibri" w:cs="Calibri"/>
          <w:bCs/>
          <w:color w:val="222222"/>
          <w:sz w:val="22"/>
          <w:szCs w:val="22"/>
        </w:rPr>
      </w:pPr>
      <w:hyperlink r:id="rId13" w:history="1">
        <w:r w:rsidRPr="009B0C63">
          <w:rPr>
            <w:rStyle w:val="Hyperlink"/>
            <w:rFonts w:ascii="Calibri" w:eastAsia="Calibri" w:hAnsi="Calibri" w:cs="Calibri"/>
            <w:bCs/>
            <w:sz w:val="22"/>
            <w:szCs w:val="22"/>
          </w:rPr>
          <w:t>https://www.fisheries.noaa.gov/about/southwest-fisheries-science-center</w:t>
        </w:r>
      </w:hyperlink>
      <w:r>
        <w:rPr>
          <w:rFonts w:ascii="Calibri" w:eastAsia="Calibri" w:hAnsi="Calibri" w:cs="Calibri"/>
          <w:bCs/>
          <w:color w:val="222222"/>
          <w:sz w:val="22"/>
          <w:szCs w:val="22"/>
        </w:rPr>
        <w:t xml:space="preserve"> </w:t>
      </w:r>
    </w:p>
    <w:p w14:paraId="63971CBF" w14:textId="1E51094B" w:rsidR="002419D8" w:rsidRPr="00FC0389" w:rsidRDefault="000301B3" w:rsidP="00FC0389">
      <w:pPr>
        <w:pBdr>
          <w:top w:val="nil"/>
          <w:left w:val="nil"/>
          <w:bottom w:val="nil"/>
          <w:right w:val="nil"/>
          <w:between w:val="nil"/>
        </w:pBdr>
        <w:rPr>
          <w:rFonts w:ascii="Calibri" w:eastAsia="Calibri" w:hAnsi="Calibri" w:cs="Calibri"/>
          <w:color w:val="222222"/>
          <w:sz w:val="22"/>
          <w:szCs w:val="22"/>
        </w:rPr>
      </w:pPr>
      <w:r w:rsidRPr="000301B3">
        <w:rPr>
          <w:rFonts w:ascii="Calibri" w:eastAsia="Calibri" w:hAnsi="Calibri" w:cs="Calibri"/>
          <w:color w:val="222222"/>
          <w:sz w:val="22"/>
          <w:szCs w:val="22"/>
          <w:highlight w:val="white"/>
        </w:rPr>
        <w:t>NOAA is</w:t>
      </w:r>
      <w:r w:rsidRPr="000301B3">
        <w:rPr>
          <w:rFonts w:ascii="Calibri" w:eastAsia="Calibri" w:hAnsi="Calibri" w:cs="Calibri"/>
          <w:b/>
          <w:bCs/>
          <w:color w:val="222222"/>
          <w:sz w:val="22"/>
          <w:szCs w:val="22"/>
          <w:highlight w:val="white"/>
        </w:rPr>
        <w:t> </w:t>
      </w:r>
      <w:r w:rsidRPr="000301B3">
        <w:rPr>
          <w:rFonts w:ascii="Calibri" w:eastAsia="Calibri" w:hAnsi="Calibri" w:cs="Calibri"/>
          <w:color w:val="222222"/>
          <w:sz w:val="22"/>
          <w:szCs w:val="22"/>
          <w:highlight w:val="white"/>
        </w:rPr>
        <w:t>government</w:t>
      </w:r>
      <w:r w:rsidRPr="000301B3">
        <w:rPr>
          <w:rFonts w:ascii="Calibri" w:eastAsia="Calibri" w:hAnsi="Calibri" w:cs="Calibri"/>
          <w:b/>
          <w:bCs/>
          <w:color w:val="222222"/>
          <w:sz w:val="22"/>
          <w:szCs w:val="22"/>
          <w:highlight w:val="white"/>
        </w:rPr>
        <w:t> </w:t>
      </w:r>
      <w:r w:rsidRPr="000301B3">
        <w:rPr>
          <w:rFonts w:ascii="Calibri" w:eastAsia="Calibri" w:hAnsi="Calibri" w:cs="Calibri"/>
          <w:color w:val="222222"/>
          <w:sz w:val="22"/>
          <w:szCs w:val="22"/>
          <w:highlight w:val="white"/>
        </w:rPr>
        <w:t xml:space="preserve">scientific agency within the United States Department of Commerce that conducts applied scientific research of national and global significance, including protection of ocean and coastal resources and environmental stewardship. </w:t>
      </w:r>
      <w:r w:rsidR="00FC0389" w:rsidRPr="00FC0389">
        <w:rPr>
          <w:rFonts w:ascii="Calibri" w:eastAsia="Calibri" w:hAnsi="Calibri" w:cs="Calibri"/>
          <w:color w:val="222222"/>
          <w:sz w:val="22"/>
          <w:szCs w:val="22"/>
        </w:rPr>
        <w:t xml:space="preserve">Established in 1964 to study the sardine and tuna fisheries of the U.S. West Coast, </w:t>
      </w:r>
      <w:r w:rsidR="00FC0389">
        <w:rPr>
          <w:rFonts w:ascii="Calibri" w:eastAsia="Calibri" w:hAnsi="Calibri" w:cs="Calibri"/>
          <w:color w:val="222222"/>
          <w:sz w:val="22"/>
          <w:szCs w:val="22"/>
        </w:rPr>
        <w:t xml:space="preserve">the </w:t>
      </w:r>
      <w:r w:rsidR="00FC0389" w:rsidRPr="00DD1877">
        <w:rPr>
          <w:rFonts w:ascii="Calibri" w:eastAsia="Calibri" w:hAnsi="Calibri" w:cs="Calibri"/>
          <w:b/>
          <w:i/>
          <w:color w:val="222222"/>
          <w:sz w:val="22"/>
          <w:szCs w:val="22"/>
        </w:rPr>
        <w:t>Southwest Fisheries Science Center</w:t>
      </w:r>
      <w:r w:rsidR="00DD1877">
        <w:rPr>
          <w:rFonts w:ascii="Calibri" w:eastAsia="Calibri" w:hAnsi="Calibri" w:cs="Calibri"/>
          <w:color w:val="222222"/>
          <w:sz w:val="22"/>
          <w:szCs w:val="22"/>
        </w:rPr>
        <w:t>, headquartered in La Jolla, CA (within San Diego County)</w:t>
      </w:r>
      <w:r w:rsidR="00FC0389" w:rsidRPr="00FC0389">
        <w:rPr>
          <w:rFonts w:ascii="Calibri" w:eastAsia="Calibri" w:hAnsi="Calibri" w:cs="Calibri"/>
          <w:color w:val="222222"/>
          <w:sz w:val="22"/>
          <w:szCs w:val="22"/>
        </w:rPr>
        <w:t xml:space="preserve"> provide</w:t>
      </w:r>
      <w:r w:rsidR="00FC0389">
        <w:rPr>
          <w:rFonts w:ascii="Calibri" w:eastAsia="Calibri" w:hAnsi="Calibri" w:cs="Calibri"/>
          <w:color w:val="222222"/>
          <w:sz w:val="22"/>
          <w:szCs w:val="22"/>
        </w:rPr>
        <w:t>s</w:t>
      </w:r>
      <w:r w:rsidR="00FC0389" w:rsidRPr="00FC0389">
        <w:rPr>
          <w:rFonts w:ascii="Calibri" w:eastAsia="Calibri" w:hAnsi="Calibri" w:cs="Calibri"/>
          <w:color w:val="222222"/>
          <w:sz w:val="22"/>
          <w:szCs w:val="22"/>
        </w:rPr>
        <w:t xml:space="preserve"> scientific information to support fisheries management and conserve protected species in the California Current, throughout the Pacific Ocean, and in the Southe</w:t>
      </w:r>
      <w:r w:rsidR="00FC0389">
        <w:rPr>
          <w:rFonts w:ascii="Calibri" w:eastAsia="Calibri" w:hAnsi="Calibri" w:cs="Calibri"/>
          <w:color w:val="222222"/>
          <w:sz w:val="22"/>
          <w:szCs w:val="22"/>
        </w:rPr>
        <w:t>rn Ocean off Antarctica. Center</w:t>
      </w:r>
      <w:r w:rsidR="00FC0389" w:rsidRPr="00FC0389">
        <w:rPr>
          <w:rFonts w:ascii="Calibri" w:eastAsia="Calibri" w:hAnsi="Calibri" w:cs="Calibri"/>
          <w:color w:val="222222"/>
          <w:sz w:val="22"/>
          <w:szCs w:val="22"/>
        </w:rPr>
        <w:t xml:space="preserve"> </w:t>
      </w:r>
      <w:r w:rsidR="00FC0389">
        <w:rPr>
          <w:rFonts w:ascii="Calibri" w:eastAsia="Calibri" w:hAnsi="Calibri" w:cs="Calibri"/>
          <w:color w:val="222222"/>
          <w:sz w:val="22"/>
          <w:szCs w:val="22"/>
        </w:rPr>
        <w:t>staff</w:t>
      </w:r>
      <w:r w:rsidR="00FC0389" w:rsidRPr="00FC0389">
        <w:rPr>
          <w:rFonts w:ascii="Calibri" w:eastAsia="Calibri" w:hAnsi="Calibri" w:cs="Calibri"/>
          <w:color w:val="222222"/>
          <w:sz w:val="22"/>
          <w:szCs w:val="22"/>
        </w:rPr>
        <w:t xml:space="preserve"> work with numerous partners and NOAA Fisheries counterparts</w:t>
      </w:r>
      <w:r w:rsidR="00DD1877">
        <w:rPr>
          <w:rFonts w:ascii="Calibri" w:eastAsia="Calibri" w:hAnsi="Calibri" w:cs="Calibri"/>
          <w:color w:val="222222"/>
          <w:sz w:val="22"/>
          <w:szCs w:val="22"/>
        </w:rPr>
        <w:t xml:space="preserve"> </w:t>
      </w:r>
      <w:r w:rsidR="00FC0389">
        <w:rPr>
          <w:rFonts w:ascii="Calibri" w:eastAsia="Calibri" w:hAnsi="Calibri" w:cs="Calibri"/>
          <w:color w:val="222222"/>
          <w:sz w:val="22"/>
          <w:szCs w:val="22"/>
        </w:rPr>
        <w:t xml:space="preserve">to </w:t>
      </w:r>
      <w:r w:rsidR="00FC0389" w:rsidRPr="00FC0389">
        <w:rPr>
          <w:rFonts w:ascii="Calibri" w:eastAsia="Calibri" w:hAnsi="Calibri" w:cs="Calibri"/>
          <w:color w:val="222222"/>
          <w:sz w:val="22"/>
          <w:szCs w:val="22"/>
        </w:rPr>
        <w:t>provide sound science for national and international management decisions.</w:t>
      </w:r>
    </w:p>
    <w:p w14:paraId="09FAD5F5" w14:textId="7696E88A" w:rsidR="002419D8" w:rsidRPr="00BC6BD2" w:rsidRDefault="00AF6334" w:rsidP="00D04294">
      <w:pPr>
        <w:pBdr>
          <w:top w:val="nil"/>
          <w:left w:val="nil"/>
          <w:bottom w:val="nil"/>
          <w:right w:val="nil"/>
          <w:between w:val="nil"/>
        </w:pBdr>
        <w:rPr>
          <w:rFonts w:ascii="Calibri" w:eastAsia="Calibri" w:hAnsi="Calibri" w:cs="Calibri"/>
          <w:i/>
          <w:iCs/>
          <w:color w:val="FF0000"/>
          <w:sz w:val="22"/>
          <w:szCs w:val="22"/>
        </w:rPr>
      </w:pPr>
      <w:r>
        <w:rPr>
          <w:rFonts w:ascii="Calibri" w:eastAsia="Calibri" w:hAnsi="Calibri" w:cs="Calibri"/>
          <w:i/>
          <w:color w:val="222222"/>
          <w:sz w:val="22"/>
          <w:szCs w:val="22"/>
          <w:highlight w:val="white"/>
        </w:rPr>
        <w:t>Meeting Focus</w:t>
      </w:r>
      <w:r w:rsidR="000301B3" w:rsidRPr="000301B3">
        <w:rPr>
          <w:rFonts w:ascii="Calibri" w:eastAsia="Calibri" w:hAnsi="Calibri" w:cs="Calibri"/>
          <w:i/>
          <w:color w:val="222222"/>
          <w:sz w:val="22"/>
          <w:szCs w:val="22"/>
          <w:highlight w:val="white"/>
        </w:rPr>
        <w:t xml:space="preserve">: </w:t>
      </w:r>
      <w:r w:rsidR="00BC6BD2">
        <w:rPr>
          <w:rFonts w:ascii="Calibri" w:eastAsia="Calibri" w:hAnsi="Calibri" w:cs="Calibri"/>
          <w:i/>
          <w:color w:val="222222"/>
          <w:sz w:val="22"/>
          <w:szCs w:val="22"/>
          <w:highlight w:val="white"/>
        </w:rPr>
        <w:t>Learn about how the Center’s research informs management decisions for the protection of ocean and coastal resources, including MPAs</w:t>
      </w:r>
      <w:r w:rsidR="000301B3" w:rsidRPr="000301B3">
        <w:rPr>
          <w:rFonts w:ascii="Calibri" w:eastAsia="Calibri" w:hAnsi="Calibri" w:cs="Calibri"/>
          <w:i/>
          <w:iCs/>
          <w:color w:val="222222"/>
          <w:sz w:val="22"/>
          <w:szCs w:val="22"/>
          <w:highlight w:val="white"/>
        </w:rPr>
        <w:t>.</w:t>
      </w:r>
      <w:r w:rsidR="00D04294">
        <w:rPr>
          <w:rFonts w:ascii="Calibri" w:eastAsia="Calibri" w:hAnsi="Calibri" w:cs="Calibri"/>
          <w:i/>
          <w:iCs/>
          <w:color w:val="222222"/>
          <w:sz w:val="22"/>
          <w:szCs w:val="22"/>
          <w:highlight w:val="white"/>
        </w:rPr>
        <w:t xml:space="preserve"> </w:t>
      </w:r>
      <w:r w:rsidR="00D04294" w:rsidRPr="00D04294">
        <w:rPr>
          <w:rFonts w:ascii="Calibri" w:eastAsia="Calibri" w:hAnsi="Calibri" w:cs="Calibri"/>
          <w:i/>
          <w:iCs/>
          <w:color w:val="FF0000"/>
          <w:sz w:val="22"/>
          <w:szCs w:val="22"/>
          <w:highlight w:val="white"/>
        </w:rPr>
        <w:t>*Could</w:t>
      </w:r>
      <w:r w:rsidR="009E57B5">
        <w:rPr>
          <w:rFonts w:ascii="Calibri" w:eastAsia="Calibri" w:hAnsi="Calibri" w:cs="Calibri"/>
          <w:i/>
          <w:iCs/>
          <w:color w:val="FF0000"/>
          <w:sz w:val="22"/>
          <w:szCs w:val="22"/>
          <w:highlight w:val="white"/>
        </w:rPr>
        <w:t xml:space="preserve"> potentially</w:t>
      </w:r>
      <w:r w:rsidR="00D04294" w:rsidRPr="00D04294">
        <w:rPr>
          <w:rFonts w:ascii="Calibri" w:eastAsia="Calibri" w:hAnsi="Calibri" w:cs="Calibri"/>
          <w:i/>
          <w:iCs/>
          <w:color w:val="FF0000"/>
          <w:sz w:val="22"/>
          <w:szCs w:val="22"/>
          <w:highlight w:val="white"/>
        </w:rPr>
        <w:t xml:space="preserve"> be a joint meeting with the Scripps Institute of Oceanography</w:t>
      </w:r>
      <w:r w:rsidR="00D04294" w:rsidRPr="00D04294">
        <w:rPr>
          <w:rFonts w:ascii="Calibri" w:eastAsia="Calibri" w:hAnsi="Calibri" w:cs="Calibri"/>
          <w:i/>
          <w:iCs/>
          <w:color w:val="FF0000"/>
          <w:sz w:val="22"/>
          <w:szCs w:val="22"/>
        </w:rPr>
        <w:t>.</w:t>
      </w:r>
    </w:p>
    <w:p w14:paraId="7DDC19C8" w14:textId="77777777" w:rsidR="00813893" w:rsidRDefault="002419D8" w:rsidP="002419D8">
      <w:pPr>
        <w:pBdr>
          <w:top w:val="nil"/>
          <w:left w:val="nil"/>
          <w:bottom w:val="nil"/>
          <w:right w:val="nil"/>
          <w:between w:val="nil"/>
        </w:pBdr>
        <w:rPr>
          <w:rFonts w:ascii="Calibri" w:eastAsia="Calibri" w:hAnsi="Calibri" w:cs="Calibri"/>
          <w:iCs/>
          <w:color w:val="FF0000"/>
          <w:sz w:val="22"/>
          <w:szCs w:val="22"/>
        </w:rPr>
      </w:pPr>
      <w:r>
        <w:rPr>
          <w:rFonts w:ascii="Calibri" w:eastAsia="Calibri" w:hAnsi="Calibri" w:cs="Calibri"/>
          <w:iCs/>
          <w:color w:val="FF0000"/>
          <w:sz w:val="22"/>
          <w:szCs w:val="22"/>
        </w:rPr>
        <w:tab/>
      </w:r>
    </w:p>
    <w:p w14:paraId="666961F9" w14:textId="77777777" w:rsidR="00B8093A" w:rsidRDefault="00B8093A" w:rsidP="00B8093A">
      <w:pPr>
        <w:rPr>
          <w:rFonts w:ascii="Calibri" w:eastAsia="Calibri" w:hAnsi="Calibri" w:cs="Calibri"/>
          <w:sz w:val="22"/>
          <w:szCs w:val="22"/>
        </w:rPr>
      </w:pPr>
      <w:r>
        <w:rPr>
          <w:rFonts w:ascii="Calibri" w:eastAsia="Calibri" w:hAnsi="Calibri" w:cs="Calibri"/>
          <w:b/>
          <w:sz w:val="22"/>
          <w:szCs w:val="22"/>
        </w:rPr>
        <w:t>California Department of Fish and Wildlife: South Coast Region</w:t>
      </w:r>
      <w:r>
        <w:rPr>
          <w:rFonts w:ascii="Calibri" w:eastAsia="Calibri" w:hAnsi="Calibri" w:cs="Calibri"/>
          <w:sz w:val="22"/>
          <w:szCs w:val="22"/>
        </w:rPr>
        <w:t xml:space="preserve"> </w:t>
      </w:r>
      <w:r w:rsidRPr="00B8093A">
        <w:rPr>
          <w:rFonts w:ascii="Calibri" w:eastAsia="Calibri" w:hAnsi="Calibri" w:cs="Calibri"/>
          <w:b/>
          <w:sz w:val="22"/>
          <w:szCs w:val="22"/>
        </w:rPr>
        <w:t>- MPA Management Program</w:t>
      </w:r>
    </w:p>
    <w:p w14:paraId="73E07874" w14:textId="77777777" w:rsidR="00B8093A" w:rsidRDefault="00B8093A" w:rsidP="00B8093A">
      <w:pPr>
        <w:rPr>
          <w:rFonts w:ascii="Calibri" w:eastAsia="Calibri" w:hAnsi="Calibri" w:cs="Calibri"/>
          <w:sz w:val="22"/>
          <w:szCs w:val="22"/>
        </w:rPr>
      </w:pPr>
      <w:hyperlink r:id="rId14">
        <w:r>
          <w:rPr>
            <w:rFonts w:ascii="Calibri" w:eastAsia="Calibri" w:hAnsi="Calibri" w:cs="Calibri"/>
            <w:color w:val="1155CC"/>
            <w:sz w:val="22"/>
            <w:szCs w:val="22"/>
            <w:u w:val="single"/>
          </w:rPr>
          <w:t>https://www.wildlife.ca.gov/Re</w:t>
        </w:r>
        <w:r>
          <w:rPr>
            <w:rFonts w:ascii="Calibri" w:eastAsia="Calibri" w:hAnsi="Calibri" w:cs="Calibri"/>
            <w:color w:val="1155CC"/>
            <w:sz w:val="22"/>
            <w:szCs w:val="22"/>
            <w:u w:val="single"/>
          </w:rPr>
          <w:t>g</w:t>
        </w:r>
        <w:r>
          <w:rPr>
            <w:rFonts w:ascii="Calibri" w:eastAsia="Calibri" w:hAnsi="Calibri" w:cs="Calibri"/>
            <w:color w:val="1155CC"/>
            <w:sz w:val="22"/>
            <w:szCs w:val="22"/>
            <w:u w:val="single"/>
          </w:rPr>
          <w:t>ions/5</w:t>
        </w:r>
      </w:hyperlink>
      <w:r>
        <w:rPr>
          <w:rFonts w:ascii="Calibri" w:eastAsia="Calibri" w:hAnsi="Calibri" w:cs="Calibri"/>
          <w:sz w:val="22"/>
          <w:szCs w:val="22"/>
        </w:rPr>
        <w:t xml:space="preserve"> </w:t>
      </w:r>
    </w:p>
    <w:p w14:paraId="0579E2AB" w14:textId="77777777" w:rsidR="00B8093A" w:rsidRPr="00AC649E" w:rsidRDefault="00B8093A" w:rsidP="00B8093A">
      <w:pPr>
        <w:rPr>
          <w:rFonts w:ascii="Calibri" w:eastAsia="Calibri" w:hAnsi="Calibri" w:cs="Calibri"/>
          <w:sz w:val="22"/>
          <w:szCs w:val="22"/>
        </w:rPr>
      </w:pPr>
      <w:hyperlink r:id="rId15" w:history="1">
        <w:r w:rsidRPr="009B0C63">
          <w:rPr>
            <w:rStyle w:val="Hyperlink"/>
            <w:rFonts w:ascii="Calibri" w:eastAsia="Calibri" w:hAnsi="Calibri" w:cs="Calibri"/>
            <w:sz w:val="22"/>
            <w:szCs w:val="22"/>
          </w:rPr>
          <w:t>https://wildlife.ca.gov/Conservation/Marine/MPAs/Management</w:t>
        </w:r>
      </w:hyperlink>
      <w:r>
        <w:rPr>
          <w:rFonts w:ascii="Calibri" w:eastAsia="Calibri" w:hAnsi="Calibri" w:cs="Calibri"/>
          <w:sz w:val="22"/>
          <w:szCs w:val="22"/>
        </w:rPr>
        <w:t xml:space="preserve"> </w:t>
      </w:r>
    </w:p>
    <w:p w14:paraId="2FF97C95" w14:textId="77777777" w:rsidR="00B8093A" w:rsidRDefault="00B8093A" w:rsidP="00B8093A">
      <w:pPr>
        <w:rPr>
          <w:rFonts w:ascii="Calibri" w:eastAsia="Calibri" w:hAnsi="Calibri" w:cs="Calibri"/>
          <w:color w:val="222222"/>
          <w:sz w:val="22"/>
          <w:szCs w:val="22"/>
        </w:rPr>
      </w:pPr>
      <w:r>
        <w:rPr>
          <w:rFonts w:ascii="Calibri" w:eastAsia="Calibri" w:hAnsi="Calibri" w:cs="Calibri"/>
          <w:color w:val="222222"/>
          <w:sz w:val="22"/>
          <w:szCs w:val="22"/>
          <w:highlight w:val="white"/>
        </w:rPr>
        <w:t xml:space="preserve">The Mission of the Department of Fish and Wildlife is to manage California's diverse fish, wildlife, and plant resources, and the habitats upon which they depend, for their ecological values and for their use and enjoyment by the public. </w:t>
      </w:r>
      <w:r w:rsidRPr="00B8093A">
        <w:rPr>
          <w:rFonts w:ascii="Calibri" w:eastAsia="Calibri" w:hAnsi="Calibri" w:cs="Calibri"/>
          <w:color w:val="222222"/>
          <w:sz w:val="22"/>
          <w:szCs w:val="22"/>
        </w:rPr>
        <w:t>As the lead managing agency for the California MPA Network</w:t>
      </w:r>
      <w:r>
        <w:rPr>
          <w:rFonts w:ascii="Calibri" w:eastAsia="Calibri" w:hAnsi="Calibri" w:cs="Calibri"/>
          <w:color w:val="222222"/>
          <w:sz w:val="22"/>
          <w:szCs w:val="22"/>
        </w:rPr>
        <w:t>,</w:t>
      </w:r>
      <w:r w:rsidRPr="00B8093A">
        <w:rPr>
          <w:rFonts w:ascii="Calibri" w:eastAsia="Calibri" w:hAnsi="Calibri" w:cs="Calibri"/>
          <w:color w:val="222222"/>
          <w:sz w:val="22"/>
          <w:szCs w:val="22"/>
        </w:rPr>
        <w:t xml:space="preserve"> the Department of Fish and Wildlife implements and enforces the regulations set by the California Fish and Game Commission, and works across all four focal areas of the MPA Management Program.</w:t>
      </w:r>
      <w:r w:rsidRPr="00B8093A">
        <w:t xml:space="preserve"> </w:t>
      </w:r>
      <w:r w:rsidRPr="00B8093A">
        <w:rPr>
          <w:rFonts w:ascii="Calibri" w:eastAsia="Calibri" w:hAnsi="Calibri" w:cs="Calibri"/>
          <w:color w:val="222222"/>
          <w:sz w:val="22"/>
          <w:szCs w:val="22"/>
        </w:rPr>
        <w:t>The MPA Management Program is a collaboration between the California Department of Fish and Wildlife, the Ocean Protection Council, the Fish and Game Commission, and the MPA Statewide Leadership Team. This novel partnership-based approach ensures California’s MPA network is adaptively managed and informed by engaged partnerships.</w:t>
      </w:r>
    </w:p>
    <w:p w14:paraId="108E06DD" w14:textId="38659024" w:rsidR="00B8093A" w:rsidRPr="00B8093A" w:rsidRDefault="00B8093A" w:rsidP="00B8093A">
      <w:pPr>
        <w:rPr>
          <w:rFonts w:ascii="Calibri" w:eastAsia="Calibri" w:hAnsi="Calibri" w:cs="Calibri"/>
          <w:i/>
          <w:color w:val="222222"/>
          <w:sz w:val="22"/>
          <w:szCs w:val="22"/>
          <w:highlight w:val="white"/>
        </w:rPr>
      </w:pPr>
      <w:r w:rsidRPr="003B086D">
        <w:rPr>
          <w:rFonts w:ascii="Calibri" w:eastAsia="Calibri" w:hAnsi="Calibri" w:cs="Calibri"/>
          <w:i/>
          <w:color w:val="222222"/>
          <w:sz w:val="22"/>
          <w:szCs w:val="22"/>
        </w:rPr>
        <w:t xml:space="preserve">Meeting Focus: </w:t>
      </w:r>
      <w:r>
        <w:rPr>
          <w:rFonts w:ascii="Calibri" w:eastAsia="Calibri" w:hAnsi="Calibri" w:cs="Calibri"/>
          <w:i/>
          <w:color w:val="222222"/>
          <w:sz w:val="22"/>
          <w:szCs w:val="22"/>
        </w:rPr>
        <w:t xml:space="preserve">Learn about how the California Department of Fish and Wildlife implements and enforces regulations collaboratively with other stakeholders to implement California’s MPA Management Program. </w:t>
      </w:r>
    </w:p>
    <w:p w14:paraId="1A55BE11" w14:textId="77777777" w:rsidR="00B8093A" w:rsidRDefault="00B8093A" w:rsidP="002419D8">
      <w:pPr>
        <w:pBdr>
          <w:top w:val="nil"/>
          <w:left w:val="nil"/>
          <w:bottom w:val="nil"/>
          <w:right w:val="nil"/>
          <w:between w:val="nil"/>
        </w:pBdr>
        <w:rPr>
          <w:rFonts w:ascii="Calibri" w:eastAsia="Calibri" w:hAnsi="Calibri" w:cs="Calibri"/>
          <w:b/>
          <w:iCs/>
          <w:sz w:val="22"/>
          <w:szCs w:val="22"/>
        </w:rPr>
      </w:pPr>
    </w:p>
    <w:p w14:paraId="43AA6C37" w14:textId="0CC5850D" w:rsidR="002419D8" w:rsidRDefault="002419D8" w:rsidP="002419D8">
      <w:pPr>
        <w:pBdr>
          <w:top w:val="nil"/>
          <w:left w:val="nil"/>
          <w:bottom w:val="nil"/>
          <w:right w:val="nil"/>
          <w:between w:val="nil"/>
        </w:pBdr>
        <w:rPr>
          <w:rFonts w:ascii="Calibri" w:eastAsia="Calibri" w:hAnsi="Calibri" w:cs="Calibri"/>
          <w:b/>
          <w:iCs/>
          <w:sz w:val="22"/>
          <w:szCs w:val="22"/>
        </w:rPr>
      </w:pPr>
      <w:r w:rsidRPr="002419D8">
        <w:rPr>
          <w:rFonts w:ascii="Calibri" w:eastAsia="Calibri" w:hAnsi="Calibri" w:cs="Calibri"/>
          <w:b/>
          <w:iCs/>
          <w:sz w:val="22"/>
          <w:szCs w:val="22"/>
        </w:rPr>
        <w:t>Tijuana River National Estuarine Research Reserve</w:t>
      </w:r>
    </w:p>
    <w:p w14:paraId="4F12A170" w14:textId="472955A7" w:rsidR="002419D8" w:rsidRPr="002419D8" w:rsidRDefault="002419D8" w:rsidP="002419D8">
      <w:pPr>
        <w:pBdr>
          <w:top w:val="nil"/>
          <w:left w:val="nil"/>
          <w:bottom w:val="nil"/>
          <w:right w:val="nil"/>
          <w:between w:val="nil"/>
        </w:pBdr>
        <w:rPr>
          <w:rFonts w:ascii="Calibri" w:eastAsia="Calibri" w:hAnsi="Calibri" w:cs="Calibri"/>
          <w:b/>
          <w:iCs/>
          <w:sz w:val="22"/>
          <w:szCs w:val="22"/>
        </w:rPr>
      </w:pPr>
      <w:r>
        <w:rPr>
          <w:rFonts w:ascii="Calibri" w:eastAsia="Calibri" w:hAnsi="Calibri" w:cs="Calibri"/>
          <w:b/>
          <w:iCs/>
          <w:sz w:val="22"/>
          <w:szCs w:val="22"/>
        </w:rPr>
        <w:t xml:space="preserve">(Overseen by </w:t>
      </w:r>
      <w:r w:rsidRPr="002419D8">
        <w:rPr>
          <w:rFonts w:ascii="Calibri" w:eastAsia="Calibri" w:hAnsi="Calibri" w:cs="Calibri"/>
          <w:b/>
          <w:iCs/>
          <w:sz w:val="22"/>
          <w:szCs w:val="22"/>
        </w:rPr>
        <w:t>California State Parks and the U.S. Fish and Wildlife Service</w:t>
      </w:r>
      <w:r>
        <w:rPr>
          <w:rFonts w:ascii="Calibri" w:eastAsia="Calibri" w:hAnsi="Calibri" w:cs="Calibri"/>
          <w:b/>
          <w:iCs/>
          <w:sz w:val="22"/>
          <w:szCs w:val="22"/>
        </w:rPr>
        <w:t>)</w:t>
      </w:r>
    </w:p>
    <w:p w14:paraId="3D510FDB" w14:textId="630D0447" w:rsidR="002419D8" w:rsidRDefault="002419D8" w:rsidP="002419D8">
      <w:pPr>
        <w:pBdr>
          <w:top w:val="nil"/>
          <w:left w:val="nil"/>
          <w:bottom w:val="nil"/>
          <w:right w:val="nil"/>
          <w:between w:val="nil"/>
        </w:pBdr>
        <w:rPr>
          <w:rFonts w:ascii="Calibri" w:eastAsia="Calibri" w:hAnsi="Calibri" w:cs="Calibri"/>
          <w:iCs/>
          <w:sz w:val="22"/>
          <w:szCs w:val="22"/>
        </w:rPr>
      </w:pPr>
      <w:hyperlink r:id="rId16" w:history="1">
        <w:r w:rsidRPr="009B0C63">
          <w:rPr>
            <w:rStyle w:val="Hyperlink"/>
            <w:rFonts w:ascii="Calibri" w:eastAsia="Calibri" w:hAnsi="Calibri" w:cs="Calibri"/>
            <w:iCs/>
            <w:sz w:val="22"/>
            <w:szCs w:val="22"/>
          </w:rPr>
          <w:t>https://www.coast.noaa.gov/nerrs/reserves/tijuana-river.html</w:t>
        </w:r>
      </w:hyperlink>
      <w:r>
        <w:rPr>
          <w:rFonts w:ascii="Calibri" w:eastAsia="Calibri" w:hAnsi="Calibri" w:cs="Calibri"/>
          <w:iCs/>
          <w:sz w:val="22"/>
          <w:szCs w:val="22"/>
        </w:rPr>
        <w:t xml:space="preserve"> </w:t>
      </w:r>
    </w:p>
    <w:p w14:paraId="04254AB6" w14:textId="5197A9C6" w:rsidR="002419D8" w:rsidRPr="002419D8" w:rsidRDefault="002419D8" w:rsidP="002419D8">
      <w:pPr>
        <w:pBdr>
          <w:top w:val="nil"/>
          <w:left w:val="nil"/>
          <w:bottom w:val="nil"/>
          <w:right w:val="nil"/>
          <w:between w:val="nil"/>
        </w:pBdr>
        <w:rPr>
          <w:rFonts w:ascii="Calibri" w:eastAsia="Calibri" w:hAnsi="Calibri" w:cs="Calibri"/>
          <w:bCs/>
          <w:color w:val="222222"/>
          <w:sz w:val="22"/>
          <w:szCs w:val="22"/>
        </w:rPr>
      </w:pPr>
      <w:hyperlink r:id="rId17" w:history="1">
        <w:r w:rsidRPr="00686069">
          <w:rPr>
            <w:rStyle w:val="Hyperlink"/>
            <w:rFonts w:ascii="Calibri" w:eastAsia="Calibri" w:hAnsi="Calibri" w:cs="Calibri"/>
            <w:bCs/>
            <w:sz w:val="22"/>
            <w:szCs w:val="22"/>
          </w:rPr>
          <w:t>https://trn</w:t>
        </w:r>
        <w:r w:rsidRPr="00686069">
          <w:rPr>
            <w:rStyle w:val="Hyperlink"/>
            <w:rFonts w:ascii="Calibri" w:eastAsia="Calibri" w:hAnsi="Calibri" w:cs="Calibri"/>
            <w:bCs/>
            <w:sz w:val="22"/>
            <w:szCs w:val="22"/>
          </w:rPr>
          <w:t>e</w:t>
        </w:r>
        <w:r w:rsidRPr="00686069">
          <w:rPr>
            <w:rStyle w:val="Hyperlink"/>
            <w:rFonts w:ascii="Calibri" w:eastAsia="Calibri" w:hAnsi="Calibri" w:cs="Calibri"/>
            <w:bCs/>
            <w:sz w:val="22"/>
            <w:szCs w:val="22"/>
          </w:rPr>
          <w:t>rr.org/</w:t>
        </w:r>
      </w:hyperlink>
    </w:p>
    <w:p w14:paraId="3D41630E" w14:textId="682AABBC" w:rsidR="002419D8" w:rsidRDefault="002419D8" w:rsidP="006E593A">
      <w:pPr>
        <w:pBdr>
          <w:top w:val="nil"/>
          <w:left w:val="nil"/>
          <w:bottom w:val="nil"/>
          <w:right w:val="nil"/>
          <w:between w:val="nil"/>
        </w:pBdr>
        <w:rPr>
          <w:rFonts w:ascii="Calibri" w:eastAsia="Calibri" w:hAnsi="Calibri" w:cs="Calibri"/>
          <w:iCs/>
          <w:color w:val="FF0000"/>
          <w:sz w:val="22"/>
          <w:szCs w:val="22"/>
          <w:highlight w:val="white"/>
        </w:rPr>
      </w:pPr>
      <w:r w:rsidRPr="002419D8">
        <w:rPr>
          <w:rFonts w:ascii="Calibri" w:eastAsia="Calibri" w:hAnsi="Calibri" w:cs="Calibri"/>
          <w:iCs/>
          <w:sz w:val="22"/>
          <w:szCs w:val="22"/>
        </w:rPr>
        <w:t>This reserve preserves one of the largest remaining examples of coastal wetland habitats in southern California. Located in Imperial Beach, CA, the reserve is situated in a highly urbanized location and is immediately adjacent to Tijuana, Mexico. Three quarters of the reserve's watershed is in Mexico, so reserve programs apply an international perspective to critical issues of habitat restoration, endangered species management, wastewater from Mexico, sediment management, and recreational use.</w:t>
      </w:r>
      <w:r w:rsidR="00BC6BD2">
        <w:rPr>
          <w:rFonts w:ascii="Calibri" w:eastAsia="Calibri" w:hAnsi="Calibri" w:cs="Calibri"/>
          <w:iCs/>
          <w:sz w:val="22"/>
          <w:szCs w:val="22"/>
        </w:rPr>
        <w:t xml:space="preserve"> </w:t>
      </w:r>
    </w:p>
    <w:p w14:paraId="6E3D646E" w14:textId="1175D22D" w:rsidR="000301B3" w:rsidRPr="002419D8" w:rsidRDefault="00AF6334" w:rsidP="006E593A">
      <w:pPr>
        <w:pBdr>
          <w:top w:val="nil"/>
          <w:left w:val="nil"/>
          <w:bottom w:val="nil"/>
          <w:right w:val="nil"/>
          <w:between w:val="nil"/>
        </w:pBdr>
        <w:rPr>
          <w:rFonts w:ascii="Calibri" w:eastAsia="Calibri" w:hAnsi="Calibri" w:cs="Calibri"/>
          <w:iCs/>
          <w:color w:val="FF0000"/>
          <w:sz w:val="22"/>
          <w:szCs w:val="22"/>
          <w:highlight w:val="white"/>
        </w:rPr>
      </w:pPr>
      <w:r>
        <w:rPr>
          <w:rFonts w:ascii="Calibri" w:eastAsia="Calibri" w:hAnsi="Calibri" w:cs="Calibri"/>
          <w:i/>
          <w:iCs/>
          <w:color w:val="222222"/>
          <w:sz w:val="22"/>
          <w:szCs w:val="22"/>
          <w:highlight w:val="white"/>
        </w:rPr>
        <w:t>Meeting focus</w:t>
      </w:r>
      <w:r w:rsidR="00BC6BD2">
        <w:rPr>
          <w:rFonts w:ascii="Calibri" w:eastAsia="Calibri" w:hAnsi="Calibri" w:cs="Calibri"/>
          <w:i/>
          <w:iCs/>
          <w:color w:val="222222"/>
          <w:sz w:val="22"/>
          <w:szCs w:val="22"/>
          <w:highlight w:val="white"/>
        </w:rPr>
        <w:t xml:space="preserve">: During a walking tour of the reserve, </w:t>
      </w:r>
    </w:p>
    <w:p w14:paraId="26E3285E" w14:textId="6D4A6B49" w:rsidR="000301B3" w:rsidRPr="000301B3" w:rsidRDefault="000301B3" w:rsidP="006E593A">
      <w:pPr>
        <w:pBdr>
          <w:top w:val="nil"/>
          <w:left w:val="nil"/>
          <w:bottom w:val="nil"/>
          <w:right w:val="nil"/>
          <w:between w:val="nil"/>
        </w:pBdr>
        <w:rPr>
          <w:rFonts w:ascii="Calibri" w:eastAsia="Calibri" w:hAnsi="Calibri" w:cs="Calibri"/>
          <w:color w:val="222222"/>
          <w:sz w:val="22"/>
          <w:szCs w:val="22"/>
          <w:highlight w:val="white"/>
        </w:rPr>
      </w:pPr>
      <w:r w:rsidRPr="000301B3">
        <w:rPr>
          <w:rFonts w:ascii="Calibri" w:eastAsia="Calibri" w:hAnsi="Calibri" w:cs="Calibri"/>
          <w:b/>
          <w:bCs/>
          <w:i/>
          <w:iCs/>
          <w:color w:val="222222"/>
          <w:sz w:val="22"/>
          <w:szCs w:val="22"/>
          <w:highlight w:val="white"/>
        </w:rPr>
        <w:t> </w:t>
      </w:r>
      <w:r w:rsidRPr="000301B3">
        <w:rPr>
          <w:rFonts w:ascii="Calibri" w:eastAsia="Calibri" w:hAnsi="Calibri" w:cs="Calibri"/>
          <w:b/>
          <w:bCs/>
          <w:color w:val="222222"/>
          <w:sz w:val="22"/>
          <w:szCs w:val="22"/>
          <w:highlight w:val="white"/>
        </w:rPr>
        <w:t> </w:t>
      </w:r>
    </w:p>
    <w:p w14:paraId="25FE0339" w14:textId="77777777" w:rsidR="00BC6BD2" w:rsidRPr="00CF5B93" w:rsidRDefault="00BC6BD2" w:rsidP="00BC6BD2">
      <w:pPr>
        <w:pBdr>
          <w:top w:val="nil"/>
          <w:left w:val="nil"/>
          <w:bottom w:val="nil"/>
          <w:right w:val="nil"/>
          <w:between w:val="nil"/>
        </w:pBdr>
        <w:rPr>
          <w:rFonts w:ascii="Calibri" w:eastAsia="Calibri" w:hAnsi="Calibri" w:cs="Calibri"/>
          <w:b/>
          <w:bCs/>
          <w:color w:val="222222"/>
          <w:sz w:val="22"/>
          <w:szCs w:val="22"/>
          <w:highlight w:val="white"/>
        </w:rPr>
      </w:pPr>
      <w:r>
        <w:rPr>
          <w:rFonts w:ascii="Calibri" w:eastAsia="Calibri" w:hAnsi="Calibri" w:cs="Calibri"/>
          <w:b/>
          <w:bCs/>
          <w:color w:val="222222"/>
          <w:sz w:val="22"/>
          <w:szCs w:val="22"/>
          <w:highlight w:val="white"/>
        </w:rPr>
        <w:t>WILDCOAST</w:t>
      </w:r>
    </w:p>
    <w:p w14:paraId="1CCE78B4" w14:textId="77777777" w:rsidR="00BC6BD2" w:rsidRDefault="00BC6BD2" w:rsidP="00BC6BD2">
      <w:pPr>
        <w:pBdr>
          <w:top w:val="nil"/>
          <w:left w:val="nil"/>
          <w:bottom w:val="nil"/>
          <w:right w:val="nil"/>
          <w:between w:val="nil"/>
        </w:pBdr>
        <w:rPr>
          <w:rStyle w:val="Hyperlink"/>
          <w:rFonts w:ascii="Calibri" w:eastAsia="Calibri" w:hAnsi="Calibri" w:cs="Calibri"/>
          <w:bCs/>
          <w:sz w:val="22"/>
          <w:szCs w:val="22"/>
        </w:rPr>
      </w:pPr>
      <w:hyperlink r:id="rId18" w:history="1">
        <w:r w:rsidRPr="00CF5B93">
          <w:rPr>
            <w:rStyle w:val="Hyperlink"/>
            <w:rFonts w:ascii="Calibri" w:eastAsia="Calibri" w:hAnsi="Calibri" w:cs="Calibri"/>
            <w:bCs/>
            <w:sz w:val="22"/>
            <w:szCs w:val="22"/>
          </w:rPr>
          <w:t>https://wild</w:t>
        </w:r>
        <w:r w:rsidRPr="00CF5B93">
          <w:rPr>
            <w:rStyle w:val="Hyperlink"/>
            <w:rFonts w:ascii="Calibri" w:eastAsia="Calibri" w:hAnsi="Calibri" w:cs="Calibri"/>
            <w:bCs/>
            <w:sz w:val="22"/>
            <w:szCs w:val="22"/>
          </w:rPr>
          <w:t>c</w:t>
        </w:r>
        <w:r w:rsidRPr="00CF5B93">
          <w:rPr>
            <w:rStyle w:val="Hyperlink"/>
            <w:rFonts w:ascii="Calibri" w:eastAsia="Calibri" w:hAnsi="Calibri" w:cs="Calibri"/>
            <w:bCs/>
            <w:sz w:val="22"/>
            <w:szCs w:val="22"/>
          </w:rPr>
          <w:t>o</w:t>
        </w:r>
        <w:r w:rsidRPr="00CF5B93">
          <w:rPr>
            <w:rStyle w:val="Hyperlink"/>
            <w:rFonts w:ascii="Calibri" w:eastAsia="Calibri" w:hAnsi="Calibri" w:cs="Calibri"/>
            <w:bCs/>
            <w:sz w:val="22"/>
            <w:szCs w:val="22"/>
          </w:rPr>
          <w:t>a</w:t>
        </w:r>
        <w:r w:rsidRPr="00CF5B93">
          <w:rPr>
            <w:rStyle w:val="Hyperlink"/>
            <w:rFonts w:ascii="Calibri" w:eastAsia="Calibri" w:hAnsi="Calibri" w:cs="Calibri"/>
            <w:bCs/>
            <w:sz w:val="22"/>
            <w:szCs w:val="22"/>
          </w:rPr>
          <w:t>st.org/</w:t>
        </w:r>
      </w:hyperlink>
    </w:p>
    <w:p w14:paraId="37F94072" w14:textId="77777777" w:rsidR="00BC6BD2" w:rsidRPr="00241325" w:rsidRDefault="00BC6BD2" w:rsidP="00BC6BD2">
      <w:pPr>
        <w:pBdr>
          <w:top w:val="nil"/>
          <w:left w:val="nil"/>
          <w:bottom w:val="nil"/>
          <w:right w:val="nil"/>
          <w:between w:val="nil"/>
        </w:pBdr>
        <w:rPr>
          <w:rFonts w:ascii="Calibri" w:eastAsia="Calibri" w:hAnsi="Calibri" w:cs="Calibri"/>
          <w:bCs/>
          <w:color w:val="222222"/>
          <w:sz w:val="22"/>
          <w:szCs w:val="22"/>
        </w:rPr>
      </w:pPr>
      <w:hyperlink r:id="rId19" w:history="1">
        <w:r w:rsidRPr="009B0C63">
          <w:rPr>
            <w:rStyle w:val="Hyperlink"/>
            <w:rFonts w:ascii="Calibri" w:eastAsia="Calibri" w:hAnsi="Calibri" w:cs="Calibri"/>
            <w:bCs/>
            <w:sz w:val="22"/>
            <w:szCs w:val="22"/>
          </w:rPr>
          <w:t>https://wildcoast.org/what-we-do/oceans/</w:t>
        </w:r>
      </w:hyperlink>
      <w:r>
        <w:rPr>
          <w:rFonts w:ascii="Calibri" w:eastAsia="Calibri" w:hAnsi="Calibri" w:cs="Calibri"/>
          <w:bCs/>
          <w:color w:val="222222"/>
          <w:sz w:val="22"/>
          <w:szCs w:val="22"/>
        </w:rPr>
        <w:t xml:space="preserve"> </w:t>
      </w:r>
    </w:p>
    <w:p w14:paraId="702A31F3" w14:textId="77777777" w:rsidR="00BC6BD2" w:rsidRPr="00CF5B93" w:rsidRDefault="00BC6BD2" w:rsidP="00BC6BD2">
      <w:pPr>
        <w:pBdr>
          <w:top w:val="nil"/>
          <w:left w:val="nil"/>
          <w:bottom w:val="nil"/>
          <w:right w:val="nil"/>
          <w:between w:val="nil"/>
        </w:pBdr>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WI</w:t>
      </w:r>
      <w:r w:rsidRPr="00CF5B93">
        <w:rPr>
          <w:rFonts w:ascii="Calibri" w:eastAsia="Calibri" w:hAnsi="Calibri" w:cs="Calibri"/>
          <w:color w:val="222222"/>
          <w:sz w:val="22"/>
          <w:szCs w:val="22"/>
          <w:highlight w:val="white"/>
        </w:rPr>
        <w:t xml:space="preserve">LDCOAST is a non-profit organization with a successful conservation recording, having protected more than one million acres of coastal wildland and halted the development plans of illegal mega-resorts throughout the Baja California Peninsula and the Sea of Cortez. Through its innovative, successful conservation campaigns, the conservation team has brought critical attention to pressing environmental issues such as protecting the sensitive Cabo </w:t>
      </w:r>
      <w:proofErr w:type="spellStart"/>
      <w:r w:rsidRPr="00CF5B93">
        <w:rPr>
          <w:rFonts w:ascii="Calibri" w:eastAsia="Calibri" w:hAnsi="Calibri" w:cs="Calibri"/>
          <w:color w:val="222222"/>
          <w:sz w:val="22"/>
          <w:szCs w:val="22"/>
          <w:highlight w:val="white"/>
        </w:rPr>
        <w:t>Pulmo</w:t>
      </w:r>
      <w:proofErr w:type="spellEnd"/>
      <w:r w:rsidRPr="00CF5B93">
        <w:rPr>
          <w:rFonts w:ascii="Calibri" w:eastAsia="Calibri" w:hAnsi="Calibri" w:cs="Calibri"/>
          <w:color w:val="222222"/>
          <w:sz w:val="22"/>
          <w:szCs w:val="22"/>
          <w:highlight w:val="white"/>
        </w:rPr>
        <w:t xml:space="preserve"> coral reef from the proposed construction of a 2012 mega-development project. </w:t>
      </w:r>
      <w:r w:rsidRPr="009E57B5">
        <w:rPr>
          <w:rFonts w:ascii="Calibri" w:eastAsia="Calibri" w:hAnsi="Calibri" w:cs="Calibri"/>
          <w:color w:val="222222"/>
          <w:sz w:val="22"/>
          <w:szCs w:val="22"/>
        </w:rPr>
        <w:t>Their conservation activities have focused on U.S.-Mexico Border coast sites that contain globally significant coastal and marine ecosystems and internationally migrating and threatened marine species.</w:t>
      </w:r>
      <w:r>
        <w:rPr>
          <w:rFonts w:ascii="Calibri" w:eastAsia="Calibri" w:hAnsi="Calibri" w:cs="Calibri"/>
          <w:color w:val="222222"/>
          <w:sz w:val="22"/>
          <w:szCs w:val="22"/>
        </w:rPr>
        <w:t xml:space="preserve"> The organization</w:t>
      </w:r>
      <w:r w:rsidRPr="00241325">
        <w:rPr>
          <w:rFonts w:ascii="Calibri" w:eastAsia="Calibri" w:hAnsi="Calibri" w:cs="Calibri"/>
          <w:color w:val="222222"/>
          <w:sz w:val="22"/>
          <w:szCs w:val="22"/>
        </w:rPr>
        <w:t xml:space="preserve"> is leading efforts in California to conserve 545,280 acres of MPAs</w:t>
      </w:r>
      <w:r>
        <w:rPr>
          <w:rFonts w:ascii="Calibri" w:eastAsia="Calibri" w:hAnsi="Calibri" w:cs="Calibri"/>
          <w:color w:val="222222"/>
          <w:sz w:val="22"/>
          <w:szCs w:val="22"/>
        </w:rPr>
        <w:t>.</w:t>
      </w:r>
    </w:p>
    <w:p w14:paraId="1DCB1DA2" w14:textId="77777777" w:rsidR="00BC6BD2" w:rsidRDefault="00BC6BD2" w:rsidP="00BC6BD2">
      <w:pPr>
        <w:pBdr>
          <w:top w:val="nil"/>
          <w:left w:val="nil"/>
          <w:bottom w:val="nil"/>
          <w:right w:val="nil"/>
          <w:between w:val="nil"/>
        </w:pBdr>
        <w:rPr>
          <w:rFonts w:ascii="Calibri" w:eastAsia="Calibri" w:hAnsi="Calibri" w:cs="Calibri"/>
          <w:i/>
          <w:iCs/>
          <w:color w:val="222222"/>
          <w:sz w:val="22"/>
          <w:szCs w:val="22"/>
          <w:highlight w:val="white"/>
        </w:rPr>
      </w:pPr>
      <w:r w:rsidRPr="00CF5B93">
        <w:rPr>
          <w:rFonts w:ascii="Calibri" w:eastAsia="Calibri" w:hAnsi="Calibri" w:cs="Calibri"/>
          <w:i/>
          <w:iCs/>
          <w:color w:val="222222"/>
          <w:sz w:val="22"/>
          <w:szCs w:val="22"/>
          <w:highlight w:val="white"/>
        </w:rPr>
        <w:t xml:space="preserve">Suggested </w:t>
      </w:r>
      <w:r>
        <w:rPr>
          <w:rFonts w:ascii="Calibri" w:eastAsia="Calibri" w:hAnsi="Calibri" w:cs="Calibri"/>
          <w:i/>
          <w:iCs/>
          <w:color w:val="222222"/>
          <w:sz w:val="22"/>
          <w:szCs w:val="22"/>
          <w:highlight w:val="white"/>
        </w:rPr>
        <w:t xml:space="preserve">topic: Learn about WILDCOAST’s binational </w:t>
      </w:r>
      <w:r w:rsidRPr="00CF5B93">
        <w:rPr>
          <w:rFonts w:ascii="Calibri" w:eastAsia="Calibri" w:hAnsi="Calibri" w:cs="Calibri"/>
          <w:i/>
          <w:iCs/>
          <w:color w:val="222222"/>
          <w:sz w:val="22"/>
          <w:szCs w:val="22"/>
          <w:highlight w:val="white"/>
        </w:rPr>
        <w:t xml:space="preserve">campaigns to </w:t>
      </w:r>
      <w:r>
        <w:rPr>
          <w:rFonts w:ascii="Calibri" w:eastAsia="Calibri" w:hAnsi="Calibri" w:cs="Calibri"/>
          <w:i/>
          <w:iCs/>
          <w:color w:val="222222"/>
          <w:sz w:val="22"/>
          <w:szCs w:val="22"/>
          <w:highlight w:val="white"/>
        </w:rPr>
        <w:t>establish new and support existing marine protected areas, deter poachers and build conservation capacity in local communities</w:t>
      </w:r>
      <w:r w:rsidRPr="00CF5B93">
        <w:rPr>
          <w:rFonts w:ascii="Calibri" w:eastAsia="Calibri" w:hAnsi="Calibri" w:cs="Calibri"/>
          <w:i/>
          <w:iCs/>
          <w:color w:val="222222"/>
          <w:sz w:val="22"/>
          <w:szCs w:val="22"/>
          <w:highlight w:val="white"/>
        </w:rPr>
        <w:t>.</w:t>
      </w:r>
      <w:r>
        <w:rPr>
          <w:rFonts w:ascii="Calibri" w:eastAsia="Calibri" w:hAnsi="Calibri" w:cs="Calibri"/>
          <w:i/>
          <w:iCs/>
          <w:color w:val="222222"/>
          <w:sz w:val="22"/>
          <w:szCs w:val="22"/>
          <w:highlight w:val="white"/>
        </w:rPr>
        <w:t xml:space="preserve"> </w:t>
      </w:r>
      <w:r w:rsidRPr="00AF6334">
        <w:rPr>
          <w:rFonts w:ascii="Calibri" w:eastAsia="Calibri" w:hAnsi="Calibri" w:cs="Calibri"/>
          <w:i/>
          <w:iCs/>
          <w:color w:val="FF0000"/>
          <w:sz w:val="22"/>
          <w:szCs w:val="22"/>
          <w:highlight w:val="white"/>
        </w:rPr>
        <w:t xml:space="preserve">*May include a walking tour of a protected coastal area. </w:t>
      </w:r>
    </w:p>
    <w:p w14:paraId="6C201622" w14:textId="77777777" w:rsidR="00BC6BD2" w:rsidRDefault="00BC6BD2" w:rsidP="006E593A">
      <w:pPr>
        <w:pBdr>
          <w:top w:val="nil"/>
          <w:left w:val="nil"/>
          <w:bottom w:val="nil"/>
          <w:right w:val="nil"/>
          <w:between w:val="nil"/>
        </w:pBdr>
        <w:rPr>
          <w:rFonts w:ascii="Calibri" w:eastAsia="Calibri" w:hAnsi="Calibri" w:cs="Calibri"/>
          <w:b/>
          <w:bCs/>
          <w:color w:val="222222"/>
          <w:sz w:val="22"/>
          <w:szCs w:val="22"/>
          <w:highlight w:val="white"/>
        </w:rPr>
      </w:pPr>
    </w:p>
    <w:p w14:paraId="0345794C" w14:textId="043F780D" w:rsidR="00BC6BD2" w:rsidRDefault="00BC6BD2" w:rsidP="006E593A">
      <w:pPr>
        <w:pBdr>
          <w:top w:val="nil"/>
          <w:left w:val="nil"/>
          <w:bottom w:val="nil"/>
          <w:right w:val="nil"/>
          <w:between w:val="nil"/>
        </w:pBdr>
        <w:rPr>
          <w:rFonts w:ascii="Calibri" w:eastAsia="Calibri" w:hAnsi="Calibri" w:cs="Calibri"/>
          <w:b/>
          <w:bCs/>
          <w:color w:val="222222"/>
          <w:sz w:val="22"/>
          <w:szCs w:val="22"/>
          <w:highlight w:val="white"/>
        </w:rPr>
      </w:pPr>
      <w:r>
        <w:rPr>
          <w:rFonts w:ascii="Calibri" w:eastAsia="Calibri" w:hAnsi="Calibri" w:cs="Calibri"/>
          <w:b/>
          <w:bCs/>
          <w:color w:val="222222"/>
          <w:sz w:val="22"/>
          <w:szCs w:val="22"/>
          <w:highlight w:val="white"/>
        </w:rPr>
        <w:t xml:space="preserve">San Diego </w:t>
      </w:r>
      <w:proofErr w:type="spellStart"/>
      <w:r>
        <w:rPr>
          <w:rFonts w:ascii="Calibri" w:eastAsia="Calibri" w:hAnsi="Calibri" w:cs="Calibri"/>
          <w:b/>
          <w:bCs/>
          <w:color w:val="222222"/>
          <w:sz w:val="22"/>
          <w:szCs w:val="22"/>
          <w:highlight w:val="white"/>
        </w:rPr>
        <w:t>Coastkeeper</w:t>
      </w:r>
      <w:proofErr w:type="spellEnd"/>
    </w:p>
    <w:p w14:paraId="3D31F70F" w14:textId="1D0E1272" w:rsidR="00CB25FC" w:rsidRDefault="006E3F3D" w:rsidP="006E593A">
      <w:pPr>
        <w:pBdr>
          <w:top w:val="nil"/>
          <w:left w:val="nil"/>
          <w:bottom w:val="nil"/>
          <w:right w:val="nil"/>
          <w:between w:val="nil"/>
        </w:pBdr>
        <w:rPr>
          <w:rFonts w:ascii="Calibri" w:eastAsia="Calibri" w:hAnsi="Calibri" w:cs="Calibri"/>
          <w:bCs/>
          <w:color w:val="222222"/>
          <w:sz w:val="22"/>
          <w:szCs w:val="22"/>
        </w:rPr>
      </w:pPr>
      <w:hyperlink r:id="rId20" w:history="1">
        <w:r w:rsidRPr="009B0C63">
          <w:rPr>
            <w:rStyle w:val="Hyperlink"/>
            <w:rFonts w:ascii="Calibri" w:eastAsia="Calibri" w:hAnsi="Calibri" w:cs="Calibri"/>
            <w:bCs/>
            <w:sz w:val="22"/>
            <w:szCs w:val="22"/>
          </w:rPr>
          <w:t>https://www.sdcoastkeeper.org/</w:t>
        </w:r>
      </w:hyperlink>
      <w:r>
        <w:rPr>
          <w:rFonts w:ascii="Calibri" w:eastAsia="Calibri" w:hAnsi="Calibri" w:cs="Calibri"/>
          <w:bCs/>
          <w:color w:val="222222"/>
          <w:sz w:val="22"/>
          <w:szCs w:val="22"/>
        </w:rPr>
        <w:t xml:space="preserve"> </w:t>
      </w:r>
    </w:p>
    <w:p w14:paraId="11ED4FE2" w14:textId="1EAF1128" w:rsidR="00BC6BD2" w:rsidRDefault="00BC6BD2" w:rsidP="006E593A">
      <w:pPr>
        <w:pBdr>
          <w:top w:val="nil"/>
          <w:left w:val="nil"/>
          <w:bottom w:val="nil"/>
          <w:right w:val="nil"/>
          <w:between w:val="nil"/>
        </w:pBdr>
        <w:rPr>
          <w:rFonts w:ascii="Calibri" w:eastAsia="Calibri" w:hAnsi="Calibri" w:cs="Calibri"/>
          <w:bCs/>
          <w:color w:val="222222"/>
          <w:sz w:val="22"/>
          <w:szCs w:val="22"/>
        </w:rPr>
      </w:pPr>
      <w:hyperlink r:id="rId21" w:history="1">
        <w:r w:rsidRPr="00BC6BD2">
          <w:rPr>
            <w:rStyle w:val="Hyperlink"/>
            <w:rFonts w:ascii="Calibri" w:eastAsia="Calibri" w:hAnsi="Calibri" w:cs="Calibri"/>
            <w:bCs/>
            <w:sz w:val="22"/>
            <w:szCs w:val="22"/>
          </w:rPr>
          <w:t>https://www.sdcoastkeeper.org/marine-protected-areas</w:t>
        </w:r>
      </w:hyperlink>
      <w:r w:rsidRPr="00BC6BD2">
        <w:rPr>
          <w:rFonts w:ascii="Calibri" w:eastAsia="Calibri" w:hAnsi="Calibri" w:cs="Calibri"/>
          <w:bCs/>
          <w:color w:val="222222"/>
          <w:sz w:val="22"/>
          <w:szCs w:val="22"/>
        </w:rPr>
        <w:t xml:space="preserve"> </w:t>
      </w:r>
    </w:p>
    <w:p w14:paraId="10ACCB60" w14:textId="7E482CF4" w:rsidR="00BC6BD2" w:rsidRDefault="004E0718" w:rsidP="004E0718">
      <w:pPr>
        <w:pBdr>
          <w:top w:val="nil"/>
          <w:left w:val="nil"/>
          <w:bottom w:val="nil"/>
          <w:right w:val="nil"/>
          <w:between w:val="nil"/>
        </w:pBdr>
        <w:rPr>
          <w:rFonts w:ascii="Calibri" w:eastAsia="Calibri" w:hAnsi="Calibri" w:cs="Calibri"/>
          <w:bCs/>
          <w:color w:val="222222"/>
          <w:sz w:val="22"/>
          <w:szCs w:val="22"/>
        </w:rPr>
      </w:pPr>
      <w:r w:rsidRPr="004E0718">
        <w:rPr>
          <w:rFonts w:ascii="Calibri" w:eastAsia="Calibri" w:hAnsi="Calibri" w:cs="Calibri"/>
          <w:bCs/>
          <w:color w:val="222222"/>
          <w:sz w:val="22"/>
          <w:szCs w:val="22"/>
        </w:rPr>
        <w:t xml:space="preserve">Originally established to combat the systematic polluting of San Diego Bay, San Diego </w:t>
      </w:r>
      <w:proofErr w:type="spellStart"/>
      <w:r w:rsidRPr="004E0718">
        <w:rPr>
          <w:rFonts w:ascii="Calibri" w:eastAsia="Calibri" w:hAnsi="Calibri" w:cs="Calibri"/>
          <w:bCs/>
          <w:color w:val="222222"/>
          <w:sz w:val="22"/>
          <w:szCs w:val="22"/>
        </w:rPr>
        <w:t>Coastkeeper</w:t>
      </w:r>
      <w:proofErr w:type="spellEnd"/>
      <w:r w:rsidR="006E3F3D">
        <w:rPr>
          <w:rFonts w:ascii="Calibri" w:eastAsia="Calibri" w:hAnsi="Calibri" w:cs="Calibri"/>
          <w:bCs/>
          <w:color w:val="222222"/>
          <w:sz w:val="22"/>
          <w:szCs w:val="22"/>
        </w:rPr>
        <w:t xml:space="preserve"> is a</w:t>
      </w:r>
      <w:r w:rsidRPr="004E0718">
        <w:rPr>
          <w:rFonts w:ascii="Calibri" w:eastAsia="Calibri" w:hAnsi="Calibri" w:cs="Calibri"/>
          <w:bCs/>
          <w:color w:val="222222"/>
          <w:sz w:val="22"/>
          <w:szCs w:val="22"/>
        </w:rPr>
        <w:t xml:space="preserve"> team of advocates, educators, scientists, and community engagement specialists </w:t>
      </w:r>
      <w:r w:rsidR="006E3F3D">
        <w:rPr>
          <w:rFonts w:ascii="Calibri" w:eastAsia="Calibri" w:hAnsi="Calibri" w:cs="Calibri"/>
          <w:bCs/>
          <w:color w:val="222222"/>
          <w:sz w:val="22"/>
          <w:szCs w:val="22"/>
        </w:rPr>
        <w:t xml:space="preserve">that </w:t>
      </w:r>
      <w:r w:rsidRPr="004E0718">
        <w:rPr>
          <w:rFonts w:ascii="Calibri" w:eastAsia="Calibri" w:hAnsi="Calibri" w:cs="Calibri"/>
          <w:bCs/>
          <w:color w:val="222222"/>
          <w:sz w:val="22"/>
          <w:szCs w:val="22"/>
        </w:rPr>
        <w:t>work in tandem to address myriad water cha</w:t>
      </w:r>
      <w:r w:rsidR="006E3F3D">
        <w:rPr>
          <w:rFonts w:ascii="Calibri" w:eastAsia="Calibri" w:hAnsi="Calibri" w:cs="Calibri"/>
          <w:bCs/>
          <w:color w:val="222222"/>
          <w:sz w:val="22"/>
          <w:szCs w:val="22"/>
        </w:rPr>
        <w:t>llenges across San Diego County</w:t>
      </w:r>
      <w:r w:rsidR="00CB25FC" w:rsidRPr="00CB25FC">
        <w:rPr>
          <w:rFonts w:ascii="Calibri" w:eastAsia="Calibri" w:hAnsi="Calibri" w:cs="Calibri"/>
          <w:bCs/>
          <w:color w:val="222222"/>
          <w:sz w:val="22"/>
          <w:szCs w:val="22"/>
        </w:rPr>
        <w:t xml:space="preserve">. </w:t>
      </w:r>
      <w:proofErr w:type="spellStart"/>
      <w:r w:rsidR="00CB25FC" w:rsidRPr="00CB25FC">
        <w:rPr>
          <w:rFonts w:ascii="Calibri" w:eastAsia="Calibri" w:hAnsi="Calibri" w:cs="Calibri"/>
          <w:bCs/>
          <w:color w:val="222222"/>
          <w:sz w:val="22"/>
          <w:szCs w:val="22"/>
        </w:rPr>
        <w:t>Coastkeeper</w:t>
      </w:r>
      <w:proofErr w:type="spellEnd"/>
      <w:r w:rsidR="00CB25FC" w:rsidRPr="00CB25FC">
        <w:rPr>
          <w:rFonts w:ascii="Calibri" w:eastAsia="Calibri" w:hAnsi="Calibri" w:cs="Calibri"/>
          <w:bCs/>
          <w:color w:val="222222"/>
          <w:sz w:val="22"/>
          <w:szCs w:val="22"/>
        </w:rPr>
        <w:t xml:space="preserve"> played a key role in the creation of </w:t>
      </w:r>
      <w:r w:rsidR="006E3F3D">
        <w:rPr>
          <w:rFonts w:ascii="Calibri" w:eastAsia="Calibri" w:hAnsi="Calibri" w:cs="Calibri"/>
          <w:bCs/>
          <w:color w:val="222222"/>
          <w:sz w:val="22"/>
          <w:szCs w:val="22"/>
        </w:rPr>
        <w:t>California’s MPAs,</w:t>
      </w:r>
      <w:r>
        <w:rPr>
          <w:rFonts w:ascii="Calibri" w:eastAsia="Calibri" w:hAnsi="Calibri" w:cs="Calibri"/>
          <w:bCs/>
          <w:color w:val="222222"/>
          <w:sz w:val="22"/>
          <w:szCs w:val="22"/>
        </w:rPr>
        <w:t xml:space="preserve"> first</w:t>
      </w:r>
      <w:r w:rsidRPr="004E0718">
        <w:rPr>
          <w:rFonts w:ascii="Calibri" w:eastAsia="Calibri" w:hAnsi="Calibri" w:cs="Calibri"/>
          <w:bCs/>
          <w:color w:val="222222"/>
          <w:sz w:val="22"/>
          <w:szCs w:val="22"/>
        </w:rPr>
        <w:t xml:space="preserve"> in the Mar</w:t>
      </w:r>
      <w:r>
        <w:rPr>
          <w:rFonts w:ascii="Calibri" w:eastAsia="Calibri" w:hAnsi="Calibri" w:cs="Calibri"/>
          <w:bCs/>
          <w:color w:val="222222"/>
          <w:sz w:val="22"/>
          <w:szCs w:val="22"/>
        </w:rPr>
        <w:t xml:space="preserve">ine Life Protection Act process, dedicating </w:t>
      </w:r>
      <w:r w:rsidRPr="004E0718">
        <w:rPr>
          <w:rFonts w:ascii="Calibri" w:eastAsia="Calibri" w:hAnsi="Calibri" w:cs="Calibri"/>
          <w:bCs/>
          <w:color w:val="222222"/>
          <w:sz w:val="22"/>
          <w:szCs w:val="22"/>
        </w:rPr>
        <w:t xml:space="preserve">several staff members to MPA advocacy. </w:t>
      </w:r>
      <w:r>
        <w:rPr>
          <w:rFonts w:ascii="Calibri" w:eastAsia="Calibri" w:hAnsi="Calibri" w:cs="Calibri"/>
          <w:bCs/>
          <w:color w:val="222222"/>
          <w:sz w:val="22"/>
          <w:szCs w:val="22"/>
        </w:rPr>
        <w:t xml:space="preserve">Additionally, </w:t>
      </w:r>
      <w:proofErr w:type="spellStart"/>
      <w:r w:rsidRPr="004E0718">
        <w:rPr>
          <w:rFonts w:ascii="Calibri" w:eastAsia="Calibri" w:hAnsi="Calibri" w:cs="Calibri"/>
          <w:bCs/>
          <w:color w:val="222222"/>
          <w:sz w:val="22"/>
          <w:szCs w:val="22"/>
        </w:rPr>
        <w:t>Coastkeeper</w:t>
      </w:r>
      <w:proofErr w:type="spellEnd"/>
      <w:r w:rsidRPr="004E0718">
        <w:rPr>
          <w:rFonts w:ascii="Calibri" w:eastAsia="Calibri" w:hAnsi="Calibri" w:cs="Calibri"/>
          <w:bCs/>
          <w:color w:val="222222"/>
          <w:sz w:val="22"/>
          <w:szCs w:val="22"/>
        </w:rPr>
        <w:t xml:space="preserve"> representatives stood up for conservation interests on the Regional Stakeholder Group, the group that ultimately generated San Diego’s MPA maps for consideration by the Fish and Game Commission. Following the completion of the design phase, </w:t>
      </w:r>
      <w:proofErr w:type="spellStart"/>
      <w:r w:rsidRPr="004E0718">
        <w:rPr>
          <w:rFonts w:ascii="Calibri" w:eastAsia="Calibri" w:hAnsi="Calibri" w:cs="Calibri"/>
          <w:bCs/>
          <w:color w:val="222222"/>
          <w:sz w:val="22"/>
          <w:szCs w:val="22"/>
        </w:rPr>
        <w:t>Coastkeeper</w:t>
      </w:r>
      <w:proofErr w:type="spellEnd"/>
      <w:r w:rsidRPr="004E0718">
        <w:rPr>
          <w:rFonts w:ascii="Calibri" w:eastAsia="Calibri" w:hAnsi="Calibri" w:cs="Calibri"/>
          <w:bCs/>
          <w:color w:val="222222"/>
          <w:sz w:val="22"/>
          <w:szCs w:val="22"/>
        </w:rPr>
        <w:t xml:space="preserve"> continued to advocate for the strongest and smartest possible protections for San Diego’s coast. Our MPA-related education and outreach efforts garnered widespread community support, including endorsement from numerous elected officials and business leaders.</w:t>
      </w:r>
    </w:p>
    <w:p w14:paraId="205525D7" w14:textId="1F9851F7" w:rsidR="004E0718" w:rsidRPr="004E0718" w:rsidRDefault="004E0718" w:rsidP="006E593A">
      <w:pPr>
        <w:pBdr>
          <w:top w:val="nil"/>
          <w:left w:val="nil"/>
          <w:bottom w:val="nil"/>
          <w:right w:val="nil"/>
          <w:between w:val="nil"/>
        </w:pBdr>
        <w:rPr>
          <w:rFonts w:ascii="Calibri" w:eastAsia="Calibri" w:hAnsi="Calibri" w:cs="Calibri"/>
          <w:bCs/>
          <w:i/>
          <w:color w:val="222222"/>
          <w:sz w:val="22"/>
          <w:szCs w:val="22"/>
          <w:highlight w:val="white"/>
        </w:rPr>
      </w:pPr>
      <w:r w:rsidRPr="004E0718">
        <w:rPr>
          <w:rFonts w:ascii="Calibri" w:eastAsia="Calibri" w:hAnsi="Calibri" w:cs="Calibri"/>
          <w:bCs/>
          <w:i/>
          <w:color w:val="222222"/>
          <w:sz w:val="22"/>
          <w:szCs w:val="22"/>
        </w:rPr>
        <w:t>Meeting Focus: Learn about the role community-based organizations play in the adoption</w:t>
      </w:r>
      <w:r>
        <w:rPr>
          <w:rFonts w:ascii="Calibri" w:eastAsia="Calibri" w:hAnsi="Calibri" w:cs="Calibri"/>
          <w:bCs/>
          <w:i/>
          <w:color w:val="222222"/>
          <w:sz w:val="22"/>
          <w:szCs w:val="22"/>
        </w:rPr>
        <w:t xml:space="preserve"> and implementation</w:t>
      </w:r>
      <w:r w:rsidRPr="004E0718">
        <w:rPr>
          <w:rFonts w:ascii="Calibri" w:eastAsia="Calibri" w:hAnsi="Calibri" w:cs="Calibri"/>
          <w:bCs/>
          <w:i/>
          <w:color w:val="222222"/>
          <w:sz w:val="22"/>
          <w:szCs w:val="22"/>
        </w:rPr>
        <w:t xml:space="preserve"> of MPAs, including advocacy, education and outreach. </w:t>
      </w:r>
    </w:p>
    <w:p w14:paraId="6669E658" w14:textId="77777777" w:rsidR="00CB25FC" w:rsidRPr="00BC6BD2" w:rsidRDefault="00CB25FC" w:rsidP="006E593A">
      <w:pPr>
        <w:pBdr>
          <w:top w:val="nil"/>
          <w:left w:val="nil"/>
          <w:bottom w:val="nil"/>
          <w:right w:val="nil"/>
          <w:between w:val="nil"/>
        </w:pBdr>
        <w:rPr>
          <w:rFonts w:ascii="Calibri" w:eastAsia="Calibri" w:hAnsi="Calibri" w:cs="Calibri"/>
          <w:bCs/>
          <w:color w:val="222222"/>
          <w:sz w:val="22"/>
          <w:szCs w:val="22"/>
          <w:highlight w:val="white"/>
        </w:rPr>
      </w:pPr>
    </w:p>
    <w:p w14:paraId="25201F87" w14:textId="179326D5" w:rsidR="004739F3" w:rsidRDefault="000301B3" w:rsidP="006E593A">
      <w:pPr>
        <w:pBdr>
          <w:top w:val="nil"/>
          <w:left w:val="nil"/>
          <w:bottom w:val="nil"/>
          <w:right w:val="nil"/>
          <w:between w:val="nil"/>
        </w:pBdr>
        <w:rPr>
          <w:rFonts w:ascii="Calibri" w:eastAsia="Calibri" w:hAnsi="Calibri" w:cs="Calibri"/>
          <w:b/>
          <w:bCs/>
          <w:color w:val="222222"/>
          <w:sz w:val="22"/>
          <w:szCs w:val="22"/>
          <w:highlight w:val="white"/>
        </w:rPr>
      </w:pPr>
      <w:r w:rsidRPr="000301B3">
        <w:rPr>
          <w:rFonts w:ascii="Calibri" w:eastAsia="Calibri" w:hAnsi="Calibri" w:cs="Calibri"/>
          <w:b/>
          <w:bCs/>
          <w:color w:val="222222"/>
          <w:sz w:val="22"/>
          <w:szCs w:val="22"/>
          <w:highlight w:val="white"/>
        </w:rPr>
        <w:t xml:space="preserve">California Coastal Commission (San Diego </w:t>
      </w:r>
      <w:r w:rsidR="00AF6334">
        <w:rPr>
          <w:rFonts w:ascii="Calibri" w:eastAsia="Calibri" w:hAnsi="Calibri" w:cs="Calibri"/>
          <w:b/>
          <w:bCs/>
          <w:color w:val="222222"/>
          <w:sz w:val="22"/>
          <w:szCs w:val="22"/>
          <w:highlight w:val="white"/>
        </w:rPr>
        <w:t>Coast District</w:t>
      </w:r>
      <w:r w:rsidRPr="000301B3">
        <w:rPr>
          <w:rFonts w:ascii="Calibri" w:eastAsia="Calibri" w:hAnsi="Calibri" w:cs="Calibri"/>
          <w:b/>
          <w:bCs/>
          <w:color w:val="222222"/>
          <w:sz w:val="22"/>
          <w:szCs w:val="22"/>
          <w:highlight w:val="white"/>
        </w:rPr>
        <w:t>):</w:t>
      </w:r>
    </w:p>
    <w:p w14:paraId="34109CE5" w14:textId="508B16AB" w:rsidR="004739F3" w:rsidRDefault="006E3F3D" w:rsidP="006E593A">
      <w:pPr>
        <w:pBdr>
          <w:top w:val="nil"/>
          <w:left w:val="nil"/>
          <w:bottom w:val="nil"/>
          <w:right w:val="nil"/>
          <w:between w:val="nil"/>
        </w:pBdr>
        <w:rPr>
          <w:rFonts w:ascii="Calibri" w:eastAsia="Calibri" w:hAnsi="Calibri" w:cs="Calibri"/>
          <w:bCs/>
          <w:color w:val="222222"/>
          <w:sz w:val="22"/>
          <w:szCs w:val="22"/>
        </w:rPr>
      </w:pPr>
      <w:hyperlink r:id="rId22" w:history="1">
        <w:r w:rsidR="005C4245" w:rsidRPr="00737D21">
          <w:rPr>
            <w:rStyle w:val="Hyperlink"/>
            <w:rFonts w:ascii="Calibri" w:eastAsia="Calibri" w:hAnsi="Calibri" w:cs="Calibri"/>
            <w:bCs/>
            <w:sz w:val="22"/>
            <w:szCs w:val="22"/>
          </w:rPr>
          <w:t>https://www.c</w:t>
        </w:r>
        <w:r w:rsidR="005C4245" w:rsidRPr="00737D21">
          <w:rPr>
            <w:rStyle w:val="Hyperlink"/>
            <w:rFonts w:ascii="Calibri" w:eastAsia="Calibri" w:hAnsi="Calibri" w:cs="Calibri"/>
            <w:bCs/>
            <w:sz w:val="22"/>
            <w:szCs w:val="22"/>
          </w:rPr>
          <w:t>o</w:t>
        </w:r>
        <w:r w:rsidR="005C4245" w:rsidRPr="00737D21">
          <w:rPr>
            <w:rStyle w:val="Hyperlink"/>
            <w:rFonts w:ascii="Calibri" w:eastAsia="Calibri" w:hAnsi="Calibri" w:cs="Calibri"/>
            <w:bCs/>
            <w:sz w:val="22"/>
            <w:szCs w:val="22"/>
          </w:rPr>
          <w:t>astal.ca.gov/</w:t>
        </w:r>
      </w:hyperlink>
    </w:p>
    <w:p w14:paraId="6C58B243" w14:textId="5834F522" w:rsidR="00AF6334" w:rsidRDefault="006E3F3D" w:rsidP="006E593A">
      <w:pPr>
        <w:pBdr>
          <w:top w:val="nil"/>
          <w:left w:val="nil"/>
          <w:bottom w:val="nil"/>
          <w:right w:val="nil"/>
          <w:between w:val="nil"/>
        </w:pBdr>
        <w:rPr>
          <w:rFonts w:ascii="Calibri" w:eastAsia="Calibri" w:hAnsi="Calibri" w:cs="Calibri"/>
          <w:bCs/>
          <w:color w:val="222222"/>
          <w:sz w:val="22"/>
          <w:szCs w:val="22"/>
        </w:rPr>
      </w:pPr>
      <w:hyperlink r:id="rId23" w:anchor="/" w:history="1">
        <w:r w:rsidR="006B5CAA" w:rsidRPr="00737D21">
          <w:rPr>
            <w:rStyle w:val="Hyperlink"/>
            <w:rFonts w:ascii="Calibri" w:eastAsia="Calibri" w:hAnsi="Calibri" w:cs="Calibri"/>
            <w:bCs/>
            <w:sz w:val="22"/>
            <w:szCs w:val="22"/>
          </w:rPr>
          <w:t>https://www.coastal.ca.gov/contact/#/</w:t>
        </w:r>
      </w:hyperlink>
    </w:p>
    <w:p w14:paraId="2CF8ABE1" w14:textId="143C8820" w:rsidR="005C4245" w:rsidRDefault="000301B3" w:rsidP="006E593A">
      <w:pPr>
        <w:pBdr>
          <w:top w:val="nil"/>
          <w:left w:val="nil"/>
          <w:bottom w:val="nil"/>
          <w:right w:val="nil"/>
          <w:between w:val="nil"/>
        </w:pBdr>
        <w:rPr>
          <w:rFonts w:ascii="Calibri" w:eastAsia="Calibri" w:hAnsi="Calibri" w:cs="Calibri"/>
          <w:color w:val="222222"/>
          <w:sz w:val="22"/>
          <w:szCs w:val="22"/>
        </w:rPr>
      </w:pPr>
      <w:r w:rsidRPr="000301B3">
        <w:rPr>
          <w:rFonts w:ascii="Calibri" w:eastAsia="Calibri" w:hAnsi="Calibri" w:cs="Calibri"/>
          <w:color w:val="222222"/>
          <w:sz w:val="22"/>
          <w:szCs w:val="22"/>
          <w:highlight w:val="white"/>
        </w:rPr>
        <w:t>The mission of the Coastal Commission is to protect, conserve, restore, and enhance environmental resources of the California coast and ocean for environmentally sustainable and prudent use by current and future generations. The Coastal Commission, in partnership with coastal cities and counties, plans and regulates the use of land and water in the coastal zone. Development activities, which are broadly defined by the Coastal Act to include (among others) construction of buildings, divisions of land, and activities that change the intensity of use of land or public access to coastal waters, generally require a coastal permit from either the Coastal Commission or the local government.</w:t>
      </w:r>
      <w:r w:rsidR="00AF6334">
        <w:rPr>
          <w:rFonts w:ascii="Calibri" w:eastAsia="Calibri" w:hAnsi="Calibri" w:cs="Calibri"/>
          <w:color w:val="222222"/>
          <w:sz w:val="22"/>
          <w:szCs w:val="22"/>
          <w:highlight w:val="white"/>
        </w:rPr>
        <w:t xml:space="preserve"> </w:t>
      </w:r>
      <w:r w:rsidR="00AF6334" w:rsidRPr="00AF6334">
        <w:rPr>
          <w:rFonts w:ascii="Calibri" w:eastAsia="Calibri" w:hAnsi="Calibri" w:cs="Calibri"/>
          <w:color w:val="222222"/>
          <w:sz w:val="22"/>
          <w:szCs w:val="22"/>
        </w:rPr>
        <w:t>The San Diego Coast District stretches 70 miles from the northern border of Camp Pendleton Marine C</w:t>
      </w:r>
      <w:r w:rsidR="00AF6334">
        <w:rPr>
          <w:rFonts w:ascii="Calibri" w:eastAsia="Calibri" w:hAnsi="Calibri" w:cs="Calibri"/>
          <w:color w:val="222222"/>
          <w:sz w:val="22"/>
          <w:szCs w:val="22"/>
        </w:rPr>
        <w:t>orps Base to the Mexican border.</w:t>
      </w:r>
    </w:p>
    <w:p w14:paraId="1ED85917" w14:textId="21C1B0F9" w:rsidR="002419D8" w:rsidRPr="00CB25FC" w:rsidRDefault="00AF6334" w:rsidP="00CB25FC">
      <w:pPr>
        <w:pBdr>
          <w:top w:val="nil"/>
          <w:left w:val="nil"/>
          <w:bottom w:val="nil"/>
          <w:right w:val="nil"/>
          <w:between w:val="nil"/>
        </w:pBdr>
        <w:rPr>
          <w:rFonts w:ascii="Calibri" w:eastAsia="Calibri" w:hAnsi="Calibri" w:cs="Calibri"/>
          <w:i/>
          <w:iCs/>
          <w:color w:val="222222"/>
          <w:sz w:val="22"/>
          <w:szCs w:val="22"/>
          <w:highlight w:val="white"/>
        </w:rPr>
      </w:pPr>
      <w:r>
        <w:rPr>
          <w:rFonts w:ascii="Calibri" w:eastAsia="Calibri" w:hAnsi="Calibri" w:cs="Calibri"/>
          <w:i/>
          <w:iCs/>
          <w:color w:val="222222"/>
          <w:sz w:val="22"/>
          <w:szCs w:val="22"/>
          <w:highlight w:val="white"/>
        </w:rPr>
        <w:t>Meeting Focus</w:t>
      </w:r>
      <w:r w:rsidR="003B086D">
        <w:rPr>
          <w:rFonts w:ascii="Calibri" w:eastAsia="Calibri" w:hAnsi="Calibri" w:cs="Calibri"/>
          <w:i/>
          <w:iCs/>
          <w:color w:val="222222"/>
          <w:sz w:val="22"/>
          <w:szCs w:val="22"/>
          <w:highlight w:val="white"/>
        </w:rPr>
        <w:t xml:space="preserve">: </w:t>
      </w:r>
      <w:r w:rsidR="00B8093A">
        <w:rPr>
          <w:rFonts w:ascii="Calibri" w:eastAsia="Calibri" w:hAnsi="Calibri" w:cs="Calibri"/>
          <w:i/>
          <w:iCs/>
          <w:color w:val="222222"/>
          <w:sz w:val="22"/>
          <w:szCs w:val="22"/>
          <w:highlight w:val="white"/>
        </w:rPr>
        <w:t>Explore</w:t>
      </w:r>
      <w:r w:rsidR="000301B3" w:rsidRPr="000301B3">
        <w:rPr>
          <w:rFonts w:ascii="Calibri" w:eastAsia="Calibri" w:hAnsi="Calibri" w:cs="Calibri"/>
          <w:i/>
          <w:iCs/>
          <w:color w:val="222222"/>
          <w:sz w:val="22"/>
          <w:szCs w:val="22"/>
          <w:highlight w:val="white"/>
        </w:rPr>
        <w:t xml:space="preserve"> how the local San Diego Coast District Office protects, conserves and restores marine resources by regulating the use of land and water in the coastal zone</w:t>
      </w:r>
      <w:r w:rsidR="00CB25FC">
        <w:rPr>
          <w:rFonts w:ascii="Calibri" w:eastAsia="Calibri" w:hAnsi="Calibri" w:cs="Calibri"/>
          <w:i/>
          <w:iCs/>
          <w:color w:val="222222"/>
          <w:sz w:val="22"/>
          <w:szCs w:val="22"/>
          <w:highlight w:val="white"/>
        </w:rPr>
        <w:t xml:space="preserve">, and how this interacts with California’s statewide MPA system. </w:t>
      </w:r>
    </w:p>
    <w:p w14:paraId="34CE0A41" w14:textId="1E325406" w:rsidR="00271FDC" w:rsidRDefault="00271FDC">
      <w:pPr>
        <w:pBdr>
          <w:top w:val="nil"/>
          <w:left w:val="nil"/>
          <w:bottom w:val="nil"/>
          <w:right w:val="nil"/>
          <w:between w:val="nil"/>
        </w:pBdr>
        <w:jc w:val="center"/>
        <w:rPr>
          <w:rFonts w:ascii="Calibri" w:eastAsia="Calibri" w:hAnsi="Calibri" w:cs="Calibri"/>
          <w:color w:val="000000"/>
          <w:sz w:val="22"/>
          <w:szCs w:val="22"/>
        </w:rPr>
      </w:pPr>
    </w:p>
    <w:p w14:paraId="262440D7" w14:textId="3FE658E2" w:rsidR="002419D8" w:rsidRDefault="002419D8" w:rsidP="002419D8">
      <w:pPr>
        <w:pBdr>
          <w:top w:val="nil"/>
          <w:left w:val="nil"/>
          <w:bottom w:val="nil"/>
          <w:right w:val="nil"/>
          <w:between w:val="nil"/>
        </w:pBdr>
        <w:jc w:val="center"/>
        <w:rPr>
          <w:rFonts w:ascii="Calibri" w:eastAsia="Calibri" w:hAnsi="Calibri" w:cs="Calibri"/>
          <w:b/>
          <w:color w:val="000000"/>
          <w:sz w:val="22"/>
          <w:szCs w:val="22"/>
          <w:u w:val="single"/>
        </w:rPr>
      </w:pPr>
    </w:p>
    <w:p w14:paraId="02ECBC28" w14:textId="77777777" w:rsidR="006E3F3D" w:rsidRDefault="006E3F3D" w:rsidP="002419D8">
      <w:pPr>
        <w:pBdr>
          <w:top w:val="nil"/>
          <w:left w:val="nil"/>
          <w:bottom w:val="nil"/>
          <w:right w:val="nil"/>
          <w:between w:val="nil"/>
        </w:pBdr>
        <w:jc w:val="center"/>
        <w:rPr>
          <w:rFonts w:ascii="Calibri" w:eastAsia="Calibri" w:hAnsi="Calibri" w:cs="Calibri"/>
          <w:b/>
          <w:color w:val="000000"/>
          <w:sz w:val="22"/>
          <w:szCs w:val="22"/>
          <w:u w:val="single"/>
        </w:rPr>
      </w:pPr>
      <w:bookmarkStart w:id="0" w:name="_GoBack"/>
      <w:bookmarkEnd w:id="0"/>
    </w:p>
    <w:p w14:paraId="0135D91F" w14:textId="6AAA6652" w:rsidR="00271FDC" w:rsidRDefault="00F47BC2" w:rsidP="002419D8">
      <w:pPr>
        <w:pBdr>
          <w:top w:val="nil"/>
          <w:left w:val="nil"/>
          <w:bottom w:val="nil"/>
          <w:right w:val="nil"/>
          <w:between w:val="nil"/>
        </w:pBdr>
        <w:jc w:val="center"/>
        <w:rPr>
          <w:rFonts w:ascii="Calibri" w:eastAsia="Calibri" w:hAnsi="Calibri" w:cs="Calibri"/>
          <w:b/>
          <w:color w:val="000000"/>
          <w:sz w:val="22"/>
          <w:szCs w:val="22"/>
          <w:u w:val="single"/>
        </w:rPr>
      </w:pPr>
      <w:r>
        <w:rPr>
          <w:rFonts w:ascii="Calibri" w:eastAsia="Calibri" w:hAnsi="Calibri" w:cs="Calibri"/>
          <w:b/>
          <w:color w:val="000000"/>
          <w:sz w:val="22"/>
          <w:szCs w:val="22"/>
          <w:u w:val="single"/>
        </w:rPr>
        <w:t>Cultural Activities</w:t>
      </w:r>
    </w:p>
    <w:p w14:paraId="7F87EE5A" w14:textId="1CCFF05A" w:rsidR="002419D8" w:rsidRDefault="002419D8">
      <w:pPr>
        <w:pBdr>
          <w:top w:val="nil"/>
          <w:left w:val="nil"/>
          <w:bottom w:val="nil"/>
          <w:right w:val="nil"/>
          <w:between w:val="nil"/>
        </w:pBdr>
        <w:rPr>
          <w:rFonts w:ascii="Trebuchet MS" w:eastAsia="Trebuchet MS" w:hAnsi="Trebuchet MS" w:cs="Trebuchet MS"/>
          <w:b/>
          <w:color w:val="000000"/>
          <w:sz w:val="22"/>
          <w:szCs w:val="22"/>
        </w:rPr>
      </w:pPr>
    </w:p>
    <w:p w14:paraId="1AFDAD18" w14:textId="77777777" w:rsidR="00271FDC" w:rsidRDefault="00F47BC2">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San Diego Zoo</w:t>
      </w:r>
    </w:p>
    <w:p w14:paraId="3DD065EC" w14:textId="77777777" w:rsidR="00271FDC" w:rsidRDefault="006E3F3D">
      <w:pPr>
        <w:pBdr>
          <w:top w:val="nil"/>
          <w:left w:val="nil"/>
          <w:bottom w:val="nil"/>
          <w:right w:val="nil"/>
          <w:between w:val="nil"/>
        </w:pBdr>
        <w:jc w:val="both"/>
        <w:rPr>
          <w:rFonts w:ascii="Calibri" w:eastAsia="Calibri" w:hAnsi="Calibri" w:cs="Calibri"/>
          <w:color w:val="000000"/>
          <w:sz w:val="22"/>
          <w:szCs w:val="22"/>
        </w:rPr>
      </w:pPr>
      <w:hyperlink r:id="rId24">
        <w:r w:rsidR="00F47BC2">
          <w:rPr>
            <w:rFonts w:ascii="Calibri" w:eastAsia="Calibri" w:hAnsi="Calibri" w:cs="Calibri"/>
            <w:color w:val="0563C1"/>
            <w:sz w:val="22"/>
            <w:szCs w:val="22"/>
            <w:u w:val="single"/>
          </w:rPr>
          <w:t>www.sandiegozoo.org</w:t>
        </w:r>
      </w:hyperlink>
      <w:r w:rsidR="00F47BC2">
        <w:rPr>
          <w:rFonts w:ascii="Calibri" w:eastAsia="Calibri" w:hAnsi="Calibri" w:cs="Calibri"/>
          <w:color w:val="000000"/>
          <w:sz w:val="22"/>
          <w:szCs w:val="22"/>
        </w:rPr>
        <w:t xml:space="preserve"> </w:t>
      </w:r>
    </w:p>
    <w:p w14:paraId="0AA847EB" w14:textId="77777777" w:rsidR="00271FDC" w:rsidRDefault="00F47BC2">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Price: $56 for one Adult Ticket</w:t>
      </w:r>
    </w:p>
    <w:p w14:paraId="2963CE56" w14:textId="77777777" w:rsidR="00271FDC" w:rsidRDefault="00F47BC2">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The 100-acre (40-hectare) Zoo is home to over 3,700 rare and endangered animals representing more than 650 species and subspecies, and a prominent botanical collection with more than 700,000 exotic plants. It is located just north of downtown San Diego in Balboa Park.</w:t>
      </w:r>
    </w:p>
    <w:p w14:paraId="6D98A12B" w14:textId="77777777" w:rsidR="00271FDC" w:rsidRDefault="00271FDC">
      <w:pPr>
        <w:pBdr>
          <w:top w:val="nil"/>
          <w:left w:val="nil"/>
          <w:bottom w:val="nil"/>
          <w:right w:val="nil"/>
          <w:between w:val="nil"/>
        </w:pBdr>
        <w:jc w:val="both"/>
        <w:rPr>
          <w:rFonts w:ascii="Trebuchet MS" w:eastAsia="Trebuchet MS" w:hAnsi="Trebuchet MS" w:cs="Trebuchet MS"/>
          <w:color w:val="000000"/>
          <w:sz w:val="22"/>
          <w:szCs w:val="22"/>
        </w:rPr>
      </w:pPr>
    </w:p>
    <w:p w14:paraId="30192401" w14:textId="77777777" w:rsidR="00271FDC" w:rsidRDefault="00F47BC2">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Harbor Cruise</w:t>
      </w:r>
    </w:p>
    <w:p w14:paraId="27F39E1D" w14:textId="77777777" w:rsidR="00271FDC" w:rsidRDefault="006E3F3D">
      <w:pPr>
        <w:pBdr>
          <w:top w:val="nil"/>
          <w:left w:val="nil"/>
          <w:bottom w:val="nil"/>
          <w:right w:val="nil"/>
          <w:between w:val="nil"/>
        </w:pBdr>
        <w:jc w:val="both"/>
        <w:rPr>
          <w:rFonts w:ascii="Calibri" w:eastAsia="Calibri" w:hAnsi="Calibri" w:cs="Calibri"/>
          <w:color w:val="000000"/>
          <w:sz w:val="22"/>
          <w:szCs w:val="22"/>
        </w:rPr>
      </w:pPr>
      <w:hyperlink r:id="rId25">
        <w:r w:rsidR="00F47BC2">
          <w:rPr>
            <w:rFonts w:ascii="Calibri" w:eastAsia="Calibri" w:hAnsi="Calibri" w:cs="Calibri"/>
            <w:color w:val="0563C1"/>
            <w:sz w:val="22"/>
            <w:szCs w:val="22"/>
            <w:u w:val="single"/>
          </w:rPr>
          <w:t>www.sdhe.com</w:t>
        </w:r>
      </w:hyperlink>
      <w:r w:rsidR="00F47BC2">
        <w:rPr>
          <w:rFonts w:ascii="Calibri" w:eastAsia="Calibri" w:hAnsi="Calibri" w:cs="Calibri"/>
          <w:color w:val="000000"/>
          <w:sz w:val="22"/>
          <w:szCs w:val="22"/>
        </w:rPr>
        <w:t xml:space="preserve"> </w:t>
      </w:r>
    </w:p>
    <w:p w14:paraId="4E6056DB" w14:textId="77777777" w:rsidR="00271FDC" w:rsidRDefault="00F47BC2">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Price: $27 for one Adult Ticket for two-hour tour</w:t>
      </w:r>
    </w:p>
    <w:p w14:paraId="67D9266F" w14:textId="77777777" w:rsidR="00271FDC" w:rsidRDefault="00F47BC2">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Their deluxe tour covers it all: Harbor and Shelter Islands, Point Loma, Cabrillo National Monument, North Island Naval Air Station, the Submarine Base, as well as the Coronado Bridge, and much more. Tour is about 25 miles in length, 2 hour narrated tour. </w:t>
      </w:r>
    </w:p>
    <w:p w14:paraId="2946DB82" w14:textId="77777777" w:rsidR="00271FDC" w:rsidRDefault="00271FDC">
      <w:pPr>
        <w:pBdr>
          <w:top w:val="nil"/>
          <w:left w:val="nil"/>
          <w:bottom w:val="nil"/>
          <w:right w:val="nil"/>
          <w:between w:val="nil"/>
        </w:pBdr>
        <w:jc w:val="both"/>
        <w:rPr>
          <w:rFonts w:ascii="Trebuchet MS" w:eastAsia="Trebuchet MS" w:hAnsi="Trebuchet MS" w:cs="Trebuchet MS"/>
          <w:color w:val="000000"/>
          <w:sz w:val="22"/>
          <w:szCs w:val="22"/>
        </w:rPr>
      </w:pPr>
    </w:p>
    <w:p w14:paraId="678E8A38" w14:textId="77777777" w:rsidR="00271FDC" w:rsidRDefault="00F47BC2">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Old Town Trolley Tour</w:t>
      </w:r>
    </w:p>
    <w:p w14:paraId="77B62229" w14:textId="77777777" w:rsidR="00271FDC" w:rsidRDefault="006E3F3D">
      <w:pPr>
        <w:pBdr>
          <w:top w:val="nil"/>
          <w:left w:val="nil"/>
          <w:bottom w:val="nil"/>
          <w:right w:val="nil"/>
          <w:between w:val="nil"/>
        </w:pBdr>
        <w:jc w:val="both"/>
        <w:rPr>
          <w:rFonts w:ascii="Calibri" w:eastAsia="Calibri" w:hAnsi="Calibri" w:cs="Calibri"/>
          <w:color w:val="000000"/>
          <w:sz w:val="22"/>
          <w:szCs w:val="22"/>
        </w:rPr>
      </w:pPr>
      <w:hyperlink r:id="rId26">
        <w:r w:rsidR="00F47BC2">
          <w:rPr>
            <w:rFonts w:ascii="Calibri" w:eastAsia="Calibri" w:hAnsi="Calibri" w:cs="Calibri"/>
            <w:color w:val="0563C1"/>
            <w:sz w:val="22"/>
            <w:szCs w:val="22"/>
            <w:u w:val="single"/>
          </w:rPr>
          <w:t>www.oldtownsandiegoguide.com</w:t>
        </w:r>
      </w:hyperlink>
      <w:r w:rsidR="00F47BC2">
        <w:rPr>
          <w:rFonts w:ascii="Calibri" w:eastAsia="Calibri" w:hAnsi="Calibri" w:cs="Calibri"/>
          <w:color w:val="000000"/>
          <w:sz w:val="22"/>
          <w:szCs w:val="22"/>
        </w:rPr>
        <w:t xml:space="preserve"> </w:t>
      </w:r>
    </w:p>
    <w:p w14:paraId="1875A81F" w14:textId="77777777" w:rsidR="00271FDC" w:rsidRDefault="006E3F3D">
      <w:pPr>
        <w:pBdr>
          <w:top w:val="nil"/>
          <w:left w:val="nil"/>
          <w:bottom w:val="nil"/>
          <w:right w:val="nil"/>
          <w:between w:val="nil"/>
        </w:pBdr>
        <w:jc w:val="both"/>
        <w:rPr>
          <w:rFonts w:ascii="Calibri" w:eastAsia="Calibri" w:hAnsi="Calibri" w:cs="Calibri"/>
          <w:color w:val="000000"/>
          <w:sz w:val="22"/>
          <w:szCs w:val="22"/>
        </w:rPr>
      </w:pPr>
      <w:hyperlink r:id="rId27">
        <w:r w:rsidR="00F47BC2">
          <w:rPr>
            <w:rFonts w:ascii="Calibri" w:eastAsia="Calibri" w:hAnsi="Calibri" w:cs="Calibri"/>
            <w:color w:val="0563C1"/>
            <w:sz w:val="22"/>
            <w:szCs w:val="22"/>
            <w:u w:val="single"/>
          </w:rPr>
          <w:t>www.trolleytours.com/san-diego</w:t>
        </w:r>
      </w:hyperlink>
      <w:r w:rsidR="00F47BC2">
        <w:rPr>
          <w:rFonts w:ascii="Calibri" w:eastAsia="Calibri" w:hAnsi="Calibri" w:cs="Calibri"/>
          <w:color w:val="000000"/>
          <w:sz w:val="22"/>
          <w:szCs w:val="22"/>
        </w:rPr>
        <w:t xml:space="preserve"> </w:t>
      </w:r>
    </w:p>
    <w:p w14:paraId="49DAAE05" w14:textId="77777777" w:rsidR="00271FDC" w:rsidRDefault="00F47BC2">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Price: $37.80 for one Adult Ticket Online</w:t>
      </w:r>
    </w:p>
    <w:p w14:paraId="6564651B" w14:textId="77777777" w:rsidR="00271FDC" w:rsidRDefault="00F47BC2">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For over 20 years, Old Town Trolley Tours has been providing sightseeing tours highlighting the best San Diego attractions. Old Town Trolley Tours is the best way to see the city, highlighting the best San Diego Attractions, with 11 stops and more than 100 points of interest. Old Town offers much to do, from visiting over 23 historic sites to shopping for unique merchandise. They also have many award winning restaurants to choose from.</w:t>
      </w:r>
    </w:p>
    <w:p w14:paraId="5997CC1D" w14:textId="77777777" w:rsidR="00271FDC" w:rsidRDefault="00271FDC">
      <w:pPr>
        <w:pBdr>
          <w:top w:val="nil"/>
          <w:left w:val="nil"/>
          <w:bottom w:val="nil"/>
          <w:right w:val="nil"/>
          <w:between w:val="nil"/>
        </w:pBdr>
        <w:jc w:val="both"/>
        <w:rPr>
          <w:rFonts w:ascii="Trebuchet MS" w:eastAsia="Trebuchet MS" w:hAnsi="Trebuchet MS" w:cs="Trebuchet MS"/>
          <w:b/>
          <w:color w:val="000000"/>
          <w:sz w:val="22"/>
          <w:szCs w:val="22"/>
        </w:rPr>
      </w:pPr>
    </w:p>
    <w:p w14:paraId="5021F587" w14:textId="77777777" w:rsidR="00271FDC" w:rsidRDefault="00F47BC2">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b/>
          <w:color w:val="000000"/>
          <w:sz w:val="22"/>
          <w:szCs w:val="22"/>
        </w:rPr>
        <w:t>USS Midway Museum</w:t>
      </w:r>
      <w:r>
        <w:rPr>
          <w:rFonts w:ascii="Calibri" w:eastAsia="Calibri" w:hAnsi="Calibri" w:cs="Calibri"/>
          <w:color w:val="000000"/>
          <w:sz w:val="22"/>
          <w:szCs w:val="22"/>
        </w:rPr>
        <w:t xml:space="preserve"> </w:t>
      </w:r>
    </w:p>
    <w:p w14:paraId="6DB07DF6" w14:textId="77777777" w:rsidR="00271FDC" w:rsidRDefault="006E3F3D">
      <w:pPr>
        <w:pBdr>
          <w:top w:val="nil"/>
          <w:left w:val="nil"/>
          <w:bottom w:val="nil"/>
          <w:right w:val="nil"/>
          <w:between w:val="nil"/>
        </w:pBdr>
        <w:tabs>
          <w:tab w:val="left" w:pos="2160"/>
        </w:tabs>
        <w:jc w:val="both"/>
        <w:rPr>
          <w:rFonts w:ascii="Calibri" w:eastAsia="Calibri" w:hAnsi="Calibri" w:cs="Calibri"/>
          <w:color w:val="000000"/>
          <w:sz w:val="22"/>
          <w:szCs w:val="22"/>
        </w:rPr>
      </w:pPr>
      <w:hyperlink r:id="rId28">
        <w:r w:rsidR="00F47BC2">
          <w:rPr>
            <w:rFonts w:ascii="Calibri" w:eastAsia="Calibri" w:hAnsi="Calibri" w:cs="Calibri"/>
            <w:color w:val="0563C1"/>
            <w:sz w:val="22"/>
            <w:szCs w:val="22"/>
            <w:u w:val="single"/>
          </w:rPr>
          <w:t>www.midway.org</w:t>
        </w:r>
      </w:hyperlink>
      <w:r w:rsidR="00F47BC2">
        <w:rPr>
          <w:rFonts w:ascii="Calibri" w:eastAsia="Calibri" w:hAnsi="Calibri" w:cs="Calibri"/>
          <w:color w:val="000000"/>
          <w:sz w:val="22"/>
          <w:szCs w:val="22"/>
        </w:rPr>
        <w:t xml:space="preserve"> </w:t>
      </w:r>
    </w:p>
    <w:p w14:paraId="0F033713" w14:textId="77777777" w:rsidR="00271FDC" w:rsidRDefault="00F47BC2">
      <w:pPr>
        <w:pBdr>
          <w:top w:val="nil"/>
          <w:left w:val="nil"/>
          <w:bottom w:val="nil"/>
          <w:right w:val="nil"/>
          <w:between w:val="nil"/>
        </w:pBdr>
        <w:tabs>
          <w:tab w:val="left" w:pos="2160"/>
        </w:tabs>
        <w:jc w:val="both"/>
        <w:rPr>
          <w:rFonts w:ascii="Calibri" w:eastAsia="Calibri" w:hAnsi="Calibri" w:cs="Calibri"/>
          <w:color w:val="000000"/>
          <w:sz w:val="22"/>
          <w:szCs w:val="22"/>
        </w:rPr>
      </w:pPr>
      <w:r>
        <w:rPr>
          <w:rFonts w:ascii="Calibri" w:eastAsia="Calibri" w:hAnsi="Calibri" w:cs="Calibri"/>
          <w:color w:val="000000"/>
          <w:sz w:val="22"/>
          <w:szCs w:val="22"/>
        </w:rPr>
        <w:t>Price: $22.00 for Adult Admission</w:t>
      </w:r>
    </w:p>
    <w:p w14:paraId="7DF09265" w14:textId="77777777" w:rsidR="00271FDC" w:rsidRDefault="00F47BC2">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29 restored aircraft. The self-guided audio tour, narrated by Midway sailors, brings the carrier's history to life.</w:t>
      </w:r>
    </w:p>
    <w:p w14:paraId="110FFD37" w14:textId="77777777" w:rsidR="00271FDC" w:rsidRDefault="00271FDC">
      <w:pPr>
        <w:pBdr>
          <w:top w:val="nil"/>
          <w:left w:val="nil"/>
          <w:bottom w:val="nil"/>
          <w:right w:val="nil"/>
          <w:between w:val="nil"/>
        </w:pBdr>
        <w:jc w:val="both"/>
        <w:rPr>
          <w:rFonts w:ascii="Trebuchet MS" w:eastAsia="Trebuchet MS" w:hAnsi="Trebuchet MS" w:cs="Trebuchet MS"/>
          <w:b/>
          <w:color w:val="000000"/>
          <w:sz w:val="22"/>
          <w:szCs w:val="22"/>
        </w:rPr>
      </w:pPr>
    </w:p>
    <w:p w14:paraId="67C6176A" w14:textId="77777777" w:rsidR="00271FDC" w:rsidRDefault="00F47BC2">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Balboa Park</w:t>
      </w:r>
    </w:p>
    <w:p w14:paraId="0DA5893A" w14:textId="77777777" w:rsidR="00271FDC" w:rsidRDefault="006E3F3D">
      <w:pPr>
        <w:pBdr>
          <w:top w:val="nil"/>
          <w:left w:val="nil"/>
          <w:bottom w:val="nil"/>
          <w:right w:val="nil"/>
          <w:between w:val="nil"/>
        </w:pBdr>
        <w:jc w:val="both"/>
        <w:rPr>
          <w:rFonts w:ascii="Calibri" w:eastAsia="Calibri" w:hAnsi="Calibri" w:cs="Calibri"/>
          <w:color w:val="000000"/>
          <w:sz w:val="22"/>
          <w:szCs w:val="22"/>
        </w:rPr>
      </w:pPr>
      <w:hyperlink r:id="rId29">
        <w:r w:rsidR="00F47BC2">
          <w:rPr>
            <w:rFonts w:ascii="Calibri" w:eastAsia="Calibri" w:hAnsi="Calibri" w:cs="Calibri"/>
            <w:color w:val="0563C1"/>
            <w:sz w:val="22"/>
            <w:szCs w:val="22"/>
            <w:u w:val="single"/>
          </w:rPr>
          <w:t>www.balboapark.org</w:t>
        </w:r>
      </w:hyperlink>
      <w:r w:rsidR="00F47BC2">
        <w:rPr>
          <w:rFonts w:ascii="Calibri" w:eastAsia="Calibri" w:hAnsi="Calibri" w:cs="Calibri"/>
          <w:color w:val="000000"/>
          <w:sz w:val="22"/>
          <w:szCs w:val="22"/>
        </w:rPr>
        <w:t xml:space="preserve"> </w:t>
      </w:r>
    </w:p>
    <w:p w14:paraId="49875BBE" w14:textId="77777777" w:rsidR="00271FDC" w:rsidRDefault="00F47BC2">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Home to 15 major museums, renowned performing arts venues, beautiful gardens and the San Diego Zoo, Balboa Park has an ever-changing calendar of museum exhibitions, plays, musicals, concerts, and classes—all in the beautiful and timeless setting of this must-see San Diego attraction.</w:t>
      </w:r>
    </w:p>
    <w:p w14:paraId="6B699379" w14:textId="77777777" w:rsidR="00271FDC" w:rsidRDefault="00271FDC">
      <w:pPr>
        <w:pBdr>
          <w:top w:val="nil"/>
          <w:left w:val="nil"/>
          <w:bottom w:val="nil"/>
          <w:right w:val="nil"/>
          <w:between w:val="nil"/>
        </w:pBdr>
        <w:jc w:val="both"/>
        <w:rPr>
          <w:rFonts w:ascii="Trebuchet MS" w:eastAsia="Trebuchet MS" w:hAnsi="Trebuchet MS" w:cs="Trebuchet MS"/>
          <w:color w:val="000000"/>
          <w:sz w:val="22"/>
          <w:szCs w:val="22"/>
        </w:rPr>
      </w:pPr>
    </w:p>
    <w:p w14:paraId="3D8670FA" w14:textId="77777777" w:rsidR="00271FDC" w:rsidRDefault="00F47BC2">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Coronado</w:t>
      </w:r>
    </w:p>
    <w:p w14:paraId="0F5EABDA" w14:textId="77777777" w:rsidR="00271FDC" w:rsidRDefault="00F47BC2">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Consistently voted one of America’s finest beaches by The Travel Channel, Coronado’s beaches glisten year around due to the mineral Mica in the sand, while gentle waves caress the shoreline. From the shores of Silver Strand State Beach to the tip of the Coronado Municipal Beach, you’ll find plenty of wide open sand, gentle waves and gorgeous views.</w:t>
      </w:r>
    </w:p>
    <w:p w14:paraId="3FE9F23F" w14:textId="77777777" w:rsidR="00271FDC" w:rsidRDefault="00271FDC">
      <w:pPr>
        <w:pBdr>
          <w:top w:val="nil"/>
          <w:left w:val="nil"/>
          <w:bottom w:val="nil"/>
          <w:right w:val="nil"/>
          <w:between w:val="nil"/>
        </w:pBdr>
        <w:jc w:val="both"/>
        <w:rPr>
          <w:rFonts w:ascii="Trebuchet MS" w:eastAsia="Trebuchet MS" w:hAnsi="Trebuchet MS" w:cs="Trebuchet MS"/>
          <w:color w:val="000000"/>
          <w:sz w:val="22"/>
          <w:szCs w:val="22"/>
        </w:rPr>
      </w:pPr>
    </w:p>
    <w:p w14:paraId="3805FC48" w14:textId="77777777" w:rsidR="00271FDC" w:rsidRDefault="00F47BC2">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SeaWorld San Diego</w:t>
      </w:r>
    </w:p>
    <w:p w14:paraId="60E142EA" w14:textId="77777777" w:rsidR="00271FDC" w:rsidRDefault="006E3F3D">
      <w:pPr>
        <w:pBdr>
          <w:top w:val="nil"/>
          <w:left w:val="nil"/>
          <w:bottom w:val="nil"/>
          <w:right w:val="nil"/>
          <w:between w:val="nil"/>
        </w:pBdr>
        <w:jc w:val="both"/>
        <w:rPr>
          <w:rFonts w:ascii="Calibri" w:eastAsia="Calibri" w:hAnsi="Calibri" w:cs="Calibri"/>
          <w:color w:val="000000"/>
          <w:sz w:val="22"/>
          <w:szCs w:val="22"/>
        </w:rPr>
      </w:pPr>
      <w:hyperlink r:id="rId30">
        <w:r w:rsidR="00F47BC2">
          <w:rPr>
            <w:rFonts w:ascii="Calibri" w:eastAsia="Calibri" w:hAnsi="Calibri" w:cs="Calibri"/>
            <w:color w:val="0563C1"/>
            <w:sz w:val="22"/>
            <w:szCs w:val="22"/>
            <w:u w:val="single"/>
          </w:rPr>
          <w:t>www.seaworldparks.com/en/seaworld-sandiego</w:t>
        </w:r>
      </w:hyperlink>
      <w:r w:rsidR="00F47BC2">
        <w:rPr>
          <w:rFonts w:ascii="Calibri" w:eastAsia="Calibri" w:hAnsi="Calibri" w:cs="Calibri"/>
          <w:color w:val="000000"/>
          <w:sz w:val="22"/>
          <w:szCs w:val="22"/>
        </w:rPr>
        <w:t xml:space="preserve">  </w:t>
      </w:r>
    </w:p>
    <w:p w14:paraId="65161869" w14:textId="77777777" w:rsidR="00271FDC" w:rsidRDefault="00F47BC2">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Price: $91.99 for one Adult Ticket</w:t>
      </w:r>
    </w:p>
    <w:p w14:paraId="09CDD4FE" w14:textId="77777777" w:rsidR="00271FDC" w:rsidRDefault="00F47BC2">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Come celebrate the wonders of the sea at SeaWorld San Diego. Experience the </w:t>
      </w:r>
      <w:proofErr w:type="spellStart"/>
      <w:r>
        <w:rPr>
          <w:rFonts w:ascii="Calibri" w:eastAsia="Calibri" w:hAnsi="Calibri" w:cs="Calibri"/>
          <w:color w:val="000000"/>
          <w:sz w:val="22"/>
          <w:szCs w:val="22"/>
        </w:rPr>
        <w:t>Shamu</w:t>
      </w:r>
      <w:proofErr w:type="spellEnd"/>
      <w:r>
        <w:rPr>
          <w:rFonts w:ascii="Calibri" w:eastAsia="Calibri" w:hAnsi="Calibri" w:cs="Calibri"/>
          <w:color w:val="000000"/>
          <w:sz w:val="22"/>
          <w:szCs w:val="22"/>
        </w:rPr>
        <w:t xml:space="preserve"> show, One Ocean, and thrilling rides like Journey </w:t>
      </w:r>
      <w:proofErr w:type="gramStart"/>
      <w:r>
        <w:rPr>
          <w:rFonts w:ascii="Calibri" w:eastAsia="Calibri" w:hAnsi="Calibri" w:cs="Calibri"/>
          <w:color w:val="000000"/>
          <w:sz w:val="22"/>
          <w:szCs w:val="22"/>
        </w:rPr>
        <w:t>To</w:t>
      </w:r>
      <w:proofErr w:type="gramEnd"/>
      <w:r>
        <w:rPr>
          <w:rFonts w:ascii="Calibri" w:eastAsia="Calibri" w:hAnsi="Calibri" w:cs="Calibri"/>
          <w:color w:val="000000"/>
          <w:sz w:val="22"/>
          <w:szCs w:val="22"/>
        </w:rPr>
        <w:t xml:space="preserve"> Atlantis, Shipwreck Rapids and Wild Arctic. Feed and touch dolphins and get up-close to beluga whales, polar bears, sharks and penguins. Enjoy fascinating aquariums and exotic birds from around the world. Then dive into the world of sea turtles at the all-new Turtle Reef attraction.</w:t>
      </w:r>
    </w:p>
    <w:p w14:paraId="1F72F646" w14:textId="77777777" w:rsidR="00271FDC" w:rsidRDefault="00271FDC">
      <w:pPr>
        <w:pBdr>
          <w:top w:val="nil"/>
          <w:left w:val="nil"/>
          <w:bottom w:val="nil"/>
          <w:right w:val="nil"/>
          <w:between w:val="nil"/>
        </w:pBdr>
        <w:jc w:val="both"/>
        <w:rPr>
          <w:rFonts w:ascii="Calibri" w:eastAsia="Calibri" w:hAnsi="Calibri" w:cs="Calibri"/>
          <w:sz w:val="22"/>
          <w:szCs w:val="22"/>
        </w:rPr>
      </w:pPr>
    </w:p>
    <w:p w14:paraId="08CE6F91" w14:textId="77777777" w:rsidR="00271FDC" w:rsidRDefault="00271FDC">
      <w:pPr>
        <w:spacing w:line="276" w:lineRule="auto"/>
        <w:jc w:val="both"/>
        <w:rPr>
          <w:rFonts w:ascii="Calibri" w:eastAsia="Calibri" w:hAnsi="Calibri" w:cs="Calibri"/>
          <w:sz w:val="18"/>
          <w:szCs w:val="18"/>
        </w:rPr>
      </w:pPr>
    </w:p>
    <w:p w14:paraId="61CDCEAD" w14:textId="77777777" w:rsidR="00271FDC" w:rsidRDefault="00271FDC">
      <w:pPr>
        <w:pBdr>
          <w:top w:val="nil"/>
          <w:left w:val="nil"/>
          <w:bottom w:val="nil"/>
          <w:right w:val="nil"/>
          <w:between w:val="nil"/>
        </w:pBdr>
        <w:jc w:val="both"/>
        <w:rPr>
          <w:rFonts w:ascii="Calibri" w:eastAsia="Calibri" w:hAnsi="Calibri" w:cs="Calibri"/>
          <w:sz w:val="22"/>
          <w:szCs w:val="22"/>
        </w:rPr>
      </w:pPr>
    </w:p>
    <w:sectPr w:rsidR="00271FDC" w:rsidSect="008E00F0">
      <w:headerReference w:type="default" r:id="rId31"/>
      <w:footerReference w:type="default" r:id="rId32"/>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B9E253" w14:textId="77777777" w:rsidR="00F539D0" w:rsidRDefault="00F47BC2">
      <w:r>
        <w:separator/>
      </w:r>
    </w:p>
  </w:endnote>
  <w:endnote w:type="continuationSeparator" w:id="0">
    <w:p w14:paraId="23DE523C" w14:textId="77777777" w:rsidR="00F539D0" w:rsidRDefault="00F47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Helvetica Neue">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E56223" w14:textId="77777777" w:rsidR="00271FDC" w:rsidRDefault="00271FDC">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547A01" w14:textId="77777777" w:rsidR="00F539D0" w:rsidRDefault="00F47BC2">
      <w:r>
        <w:separator/>
      </w:r>
    </w:p>
  </w:footnote>
  <w:footnote w:type="continuationSeparator" w:id="0">
    <w:p w14:paraId="5043CB0F" w14:textId="77777777" w:rsidR="00F539D0" w:rsidRDefault="00F47BC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459315" w14:textId="77777777" w:rsidR="00271FDC" w:rsidRDefault="00271FDC">
    <w:pPr>
      <w:spacing w:after="200" w:line="276" w:lineRule="auto"/>
      <w:jc w:val="center"/>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AA5D0D"/>
    <w:multiLevelType w:val="multilevel"/>
    <w:tmpl w:val="0216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FDC"/>
    <w:rsid w:val="00000EA3"/>
    <w:rsid w:val="000301B3"/>
    <w:rsid w:val="0015649A"/>
    <w:rsid w:val="001A794B"/>
    <w:rsid w:val="001C6AB9"/>
    <w:rsid w:val="00241325"/>
    <w:rsid w:val="002419D8"/>
    <w:rsid w:val="00271FDC"/>
    <w:rsid w:val="00303126"/>
    <w:rsid w:val="003B086D"/>
    <w:rsid w:val="003C0335"/>
    <w:rsid w:val="004739F3"/>
    <w:rsid w:val="004E0718"/>
    <w:rsid w:val="00505363"/>
    <w:rsid w:val="005C4245"/>
    <w:rsid w:val="005F75C2"/>
    <w:rsid w:val="006250C4"/>
    <w:rsid w:val="00686069"/>
    <w:rsid w:val="006B3B00"/>
    <w:rsid w:val="006B5CAA"/>
    <w:rsid w:val="006E3F3D"/>
    <w:rsid w:val="006E593A"/>
    <w:rsid w:val="00783828"/>
    <w:rsid w:val="007E08BE"/>
    <w:rsid w:val="00813893"/>
    <w:rsid w:val="008149CF"/>
    <w:rsid w:val="00862219"/>
    <w:rsid w:val="00864EB6"/>
    <w:rsid w:val="0089169E"/>
    <w:rsid w:val="008B102A"/>
    <w:rsid w:val="008E00F0"/>
    <w:rsid w:val="009B6640"/>
    <w:rsid w:val="009E57B5"/>
    <w:rsid w:val="009F52FE"/>
    <w:rsid w:val="00A05A9E"/>
    <w:rsid w:val="00A62102"/>
    <w:rsid w:val="00AB5DE0"/>
    <w:rsid w:val="00AC649E"/>
    <w:rsid w:val="00AF6334"/>
    <w:rsid w:val="00B00962"/>
    <w:rsid w:val="00B37053"/>
    <w:rsid w:val="00B8093A"/>
    <w:rsid w:val="00BC6BD2"/>
    <w:rsid w:val="00C97E4E"/>
    <w:rsid w:val="00CB25FC"/>
    <w:rsid w:val="00CC4009"/>
    <w:rsid w:val="00CF5B93"/>
    <w:rsid w:val="00D04294"/>
    <w:rsid w:val="00D115FC"/>
    <w:rsid w:val="00D80D66"/>
    <w:rsid w:val="00D91E23"/>
    <w:rsid w:val="00DA007B"/>
    <w:rsid w:val="00DD1877"/>
    <w:rsid w:val="00DD2416"/>
    <w:rsid w:val="00E5080C"/>
    <w:rsid w:val="00E81B6D"/>
    <w:rsid w:val="00EC2E3F"/>
    <w:rsid w:val="00ED3EAA"/>
    <w:rsid w:val="00F47BC2"/>
    <w:rsid w:val="00F539D0"/>
    <w:rsid w:val="00F6527A"/>
    <w:rsid w:val="00F73998"/>
    <w:rsid w:val="00FB6EA4"/>
    <w:rsid w:val="00FC0389"/>
    <w:rsid w:val="0DC3F511"/>
    <w:rsid w:val="116BE97C"/>
    <w:rsid w:val="15B5DE99"/>
    <w:rsid w:val="1DF35941"/>
    <w:rsid w:val="2296147E"/>
    <w:rsid w:val="25D07C3D"/>
    <w:rsid w:val="304D7F3F"/>
    <w:rsid w:val="457F359A"/>
    <w:rsid w:val="4C65C06C"/>
    <w:rsid w:val="55BBEFED"/>
    <w:rsid w:val="5620682D"/>
    <w:rsid w:val="617272B9"/>
    <w:rsid w:val="6304DF82"/>
    <w:rsid w:val="70B80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F4AA2"/>
  <w15:docId w15:val="{C051C689-2027-4E1A-BCE5-D0AAC75EF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0301B3"/>
    <w:rPr>
      <w:color w:val="0000FF" w:themeColor="hyperlink"/>
      <w:u w:val="single"/>
    </w:rPr>
  </w:style>
  <w:style w:type="paragraph" w:customStyle="1" w:styleId="p1">
    <w:name w:val="p1"/>
    <w:basedOn w:val="Normal"/>
    <w:rsid w:val="006E593A"/>
    <w:pPr>
      <w:spacing w:before="100" w:beforeAutospacing="1" w:after="100" w:afterAutospacing="1"/>
    </w:pPr>
  </w:style>
  <w:style w:type="paragraph" w:styleId="NormalWeb">
    <w:name w:val="Normal (Web)"/>
    <w:basedOn w:val="Normal"/>
    <w:uiPriority w:val="99"/>
    <w:semiHidden/>
    <w:unhideWhenUsed/>
    <w:rsid w:val="0015649A"/>
  </w:style>
  <w:style w:type="paragraph" w:styleId="NoSpacing">
    <w:name w:val="No Spacing"/>
    <w:uiPriority w:val="1"/>
    <w:qFormat/>
    <w:rsid w:val="00E5080C"/>
    <w:rPr>
      <w:rFonts w:asciiTheme="minorHAnsi" w:eastAsiaTheme="minorHAnsi" w:hAnsiTheme="minorHAnsi" w:cstheme="minorBidi"/>
      <w:sz w:val="22"/>
      <w:szCs w:val="22"/>
    </w:rPr>
  </w:style>
  <w:style w:type="character" w:styleId="FollowedHyperlink">
    <w:name w:val="FollowedHyperlink"/>
    <w:basedOn w:val="DefaultParagraphFont"/>
    <w:uiPriority w:val="99"/>
    <w:semiHidden/>
    <w:unhideWhenUsed/>
    <w:rsid w:val="00AF633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586795">
      <w:bodyDiv w:val="1"/>
      <w:marLeft w:val="0"/>
      <w:marRight w:val="0"/>
      <w:marTop w:val="0"/>
      <w:marBottom w:val="0"/>
      <w:divBdr>
        <w:top w:val="none" w:sz="0" w:space="0" w:color="auto"/>
        <w:left w:val="none" w:sz="0" w:space="0" w:color="auto"/>
        <w:bottom w:val="none" w:sz="0" w:space="0" w:color="auto"/>
        <w:right w:val="none" w:sz="0" w:space="0" w:color="auto"/>
      </w:divBdr>
    </w:div>
    <w:div w:id="427312591">
      <w:bodyDiv w:val="1"/>
      <w:marLeft w:val="0"/>
      <w:marRight w:val="0"/>
      <w:marTop w:val="0"/>
      <w:marBottom w:val="0"/>
      <w:divBdr>
        <w:top w:val="none" w:sz="0" w:space="0" w:color="auto"/>
        <w:left w:val="none" w:sz="0" w:space="0" w:color="auto"/>
        <w:bottom w:val="none" w:sz="0" w:space="0" w:color="auto"/>
        <w:right w:val="none" w:sz="0" w:space="0" w:color="auto"/>
      </w:divBdr>
    </w:div>
    <w:div w:id="629475897">
      <w:bodyDiv w:val="1"/>
      <w:marLeft w:val="0"/>
      <w:marRight w:val="0"/>
      <w:marTop w:val="0"/>
      <w:marBottom w:val="0"/>
      <w:divBdr>
        <w:top w:val="none" w:sz="0" w:space="0" w:color="auto"/>
        <w:left w:val="none" w:sz="0" w:space="0" w:color="auto"/>
        <w:bottom w:val="none" w:sz="0" w:space="0" w:color="auto"/>
        <w:right w:val="none" w:sz="0" w:space="0" w:color="auto"/>
      </w:divBdr>
    </w:div>
    <w:div w:id="1003782115">
      <w:bodyDiv w:val="1"/>
      <w:marLeft w:val="0"/>
      <w:marRight w:val="0"/>
      <w:marTop w:val="0"/>
      <w:marBottom w:val="0"/>
      <w:divBdr>
        <w:top w:val="none" w:sz="0" w:space="0" w:color="auto"/>
        <w:left w:val="none" w:sz="0" w:space="0" w:color="auto"/>
        <w:bottom w:val="none" w:sz="0" w:space="0" w:color="auto"/>
        <w:right w:val="none" w:sz="0" w:space="0" w:color="auto"/>
      </w:divBdr>
    </w:div>
    <w:div w:id="1365516679">
      <w:bodyDiv w:val="1"/>
      <w:marLeft w:val="0"/>
      <w:marRight w:val="0"/>
      <w:marTop w:val="0"/>
      <w:marBottom w:val="0"/>
      <w:divBdr>
        <w:top w:val="none" w:sz="0" w:space="0" w:color="auto"/>
        <w:left w:val="none" w:sz="0" w:space="0" w:color="auto"/>
        <w:bottom w:val="none" w:sz="0" w:space="0" w:color="auto"/>
        <w:right w:val="none" w:sz="0" w:space="0" w:color="auto"/>
      </w:divBdr>
      <w:divsChild>
        <w:div w:id="761725111">
          <w:marLeft w:val="0"/>
          <w:marRight w:val="0"/>
          <w:marTop w:val="0"/>
          <w:marBottom w:val="0"/>
          <w:divBdr>
            <w:top w:val="none" w:sz="0" w:space="0" w:color="auto"/>
            <w:left w:val="none" w:sz="0" w:space="0" w:color="auto"/>
            <w:bottom w:val="none" w:sz="0" w:space="0" w:color="auto"/>
            <w:right w:val="none" w:sz="0" w:space="0" w:color="auto"/>
          </w:divBdr>
          <w:divsChild>
            <w:div w:id="1971281267">
              <w:marLeft w:val="0"/>
              <w:marRight w:val="0"/>
              <w:marTop w:val="0"/>
              <w:marBottom w:val="0"/>
              <w:divBdr>
                <w:top w:val="none" w:sz="0" w:space="0" w:color="auto"/>
                <w:left w:val="none" w:sz="0" w:space="0" w:color="auto"/>
                <w:bottom w:val="none" w:sz="0" w:space="0" w:color="auto"/>
                <w:right w:val="none" w:sz="0" w:space="0" w:color="auto"/>
              </w:divBdr>
              <w:divsChild>
                <w:div w:id="182504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421735">
          <w:marLeft w:val="0"/>
          <w:marRight w:val="0"/>
          <w:marTop w:val="0"/>
          <w:marBottom w:val="0"/>
          <w:divBdr>
            <w:top w:val="none" w:sz="0" w:space="0" w:color="auto"/>
            <w:left w:val="none" w:sz="0" w:space="0" w:color="auto"/>
            <w:bottom w:val="none" w:sz="0" w:space="0" w:color="auto"/>
            <w:right w:val="none" w:sz="0" w:space="0" w:color="auto"/>
          </w:divBdr>
        </w:div>
      </w:divsChild>
    </w:div>
    <w:div w:id="1870796679">
      <w:bodyDiv w:val="1"/>
      <w:marLeft w:val="0"/>
      <w:marRight w:val="0"/>
      <w:marTop w:val="0"/>
      <w:marBottom w:val="0"/>
      <w:divBdr>
        <w:top w:val="none" w:sz="0" w:space="0" w:color="auto"/>
        <w:left w:val="none" w:sz="0" w:space="0" w:color="auto"/>
        <w:bottom w:val="none" w:sz="0" w:space="0" w:color="auto"/>
        <w:right w:val="none" w:sz="0" w:space="0" w:color="auto"/>
      </w:divBdr>
    </w:div>
    <w:div w:id="21303961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fisheries.noaa.gov/about/southwest-fisheries-science-center" TargetMode="External"/><Relationship Id="rId18" Type="http://schemas.openxmlformats.org/officeDocument/2006/relationships/hyperlink" Target="https://wildcoast.org/" TargetMode="External"/><Relationship Id="rId26" Type="http://schemas.openxmlformats.org/officeDocument/2006/relationships/hyperlink" Target="http://www.oldtownsandiegoguide.com" TargetMode="External"/><Relationship Id="rId3" Type="http://schemas.openxmlformats.org/officeDocument/2006/relationships/styles" Target="styles.xml"/><Relationship Id="rId21" Type="http://schemas.openxmlformats.org/officeDocument/2006/relationships/hyperlink" Target="https://www.sdcoastkeeper.org/marine-protected-areas"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noaa.gov/" TargetMode="External"/><Relationship Id="rId17" Type="http://schemas.openxmlformats.org/officeDocument/2006/relationships/hyperlink" Target="https://trnerr.org/" TargetMode="External"/><Relationship Id="rId25" Type="http://schemas.openxmlformats.org/officeDocument/2006/relationships/hyperlink" Target="http://www.sdhe.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oast.noaa.gov/nerrs/reserves/tijuana-river.html" TargetMode="External"/><Relationship Id="rId20" Type="http://schemas.openxmlformats.org/officeDocument/2006/relationships/hyperlink" Target="https://www.sdcoastkeeper.org/" TargetMode="External"/><Relationship Id="rId29" Type="http://schemas.openxmlformats.org/officeDocument/2006/relationships/hyperlink" Target="http://www.balboapark.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ripps.ucsd.edu/about/leadership/directors-biography" TargetMode="External"/><Relationship Id="rId24" Type="http://schemas.openxmlformats.org/officeDocument/2006/relationships/hyperlink" Target="http://www.sandiegozoo.org"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ildlife.ca.gov/Conservation/Marine/MPAs/Management" TargetMode="External"/><Relationship Id="rId23" Type="http://schemas.openxmlformats.org/officeDocument/2006/relationships/hyperlink" Target="https://www.coastal.ca.gov/contact/" TargetMode="External"/><Relationship Id="rId28" Type="http://schemas.openxmlformats.org/officeDocument/2006/relationships/hyperlink" Target="http://www.midway.org" TargetMode="External"/><Relationship Id="rId10" Type="http://schemas.openxmlformats.org/officeDocument/2006/relationships/hyperlink" Target="https://scripps.ucsd.edu/" TargetMode="External"/><Relationship Id="rId19" Type="http://schemas.openxmlformats.org/officeDocument/2006/relationships/hyperlink" Target="https://wildcoast.org/what-we-do/oceans/"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Jessica@SanDiegoDiplomacy.org" TargetMode="External"/><Relationship Id="rId14" Type="http://schemas.openxmlformats.org/officeDocument/2006/relationships/hyperlink" Target="https://www.wildlife.ca.gov/Regions/5" TargetMode="External"/><Relationship Id="rId22" Type="http://schemas.openxmlformats.org/officeDocument/2006/relationships/hyperlink" Target="https://www.coastal.ca.gov/" TargetMode="External"/><Relationship Id="rId27" Type="http://schemas.openxmlformats.org/officeDocument/2006/relationships/hyperlink" Target="http://www.trolleytours.com/san-diego" TargetMode="External"/><Relationship Id="rId30" Type="http://schemas.openxmlformats.org/officeDocument/2006/relationships/hyperlink" Target="http://www.seaworldparks.com/en/seaworld-sandiego"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BFEE45-22BD-41F6-900A-CD6B9687D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5</Pages>
  <Words>2031</Words>
  <Characters>11582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Natalie Maroun</dc:creator>
  <cp:lastModifiedBy>SDDOperations</cp:lastModifiedBy>
  <cp:revision>8</cp:revision>
  <dcterms:created xsi:type="dcterms:W3CDTF">2023-01-11T23:09:00Z</dcterms:created>
  <dcterms:modified xsi:type="dcterms:W3CDTF">2023-01-12T00:34:00Z</dcterms:modified>
</cp:coreProperties>
</file>