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1879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Title/Subject:</w:t>
        <w:tab/>
        <w:t xml:space="preserve">Hip Hop and Civic Engagement </w:t>
      </w:r>
    </w:p>
    <w:p w:rsidR="00000000" w:rsidDel="00000000" w:rsidP="00000000" w:rsidRDefault="00000000" w:rsidRPr="00000000" w14:paraId="0000000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Type: </w:t>
        <w:tab/>
        <w:tab/>
        <w:t xml:space="preserve">Multi-Regional Project</w:t>
      </w:r>
    </w:p>
    <w:p w:rsidR="00000000" w:rsidDel="00000000" w:rsidP="00000000" w:rsidRDefault="00000000" w:rsidRPr="00000000" w14:paraId="0000000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NPA:   </w:t>
        <w:tab/>
        <w:tab/>
        <w:tab/>
        <w:t xml:space="preserve">Institute of International Education</w:t>
      </w:r>
    </w:p>
    <w:p w:rsidR="00000000" w:rsidDel="00000000" w:rsidP="00000000" w:rsidRDefault="00000000" w:rsidRPr="00000000" w14:paraId="0000000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Dates: </w:t>
        <w:tab/>
        <w:tab/>
        <w:t xml:space="preserve">02/10/2025 - 02/28/2025</w:t>
      </w:r>
    </w:p>
    <w:p w:rsidR="00000000" w:rsidDel="00000000" w:rsidP="00000000" w:rsidRDefault="00000000" w:rsidRPr="00000000" w14:paraId="0000000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of Contact: </w:t>
        <w:tab/>
        <w:t xml:space="preserve">Carmelina Herrera, Program Officer </w:t>
      </w:r>
    </w:p>
    <w:p w:rsidR="00000000" w:rsidDel="00000000" w:rsidP="00000000" w:rsidRDefault="00000000" w:rsidRPr="00000000" w14:paraId="00000008">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(619) 361 - 1047 </w:t>
      </w:r>
    </w:p>
    <w:p w:rsidR="00000000" w:rsidDel="00000000" w:rsidP="00000000" w:rsidRDefault="00000000" w:rsidRPr="00000000" w14:paraId="00000009">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carmelina@sandiegodiplomacy.org </w:t>
      </w:r>
    </w:p>
    <w:p w:rsidR="00000000" w:rsidDel="00000000" w:rsidP="00000000" w:rsidRDefault="00000000" w:rsidRPr="00000000" w14:paraId="0000000A">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Why San Diego:</w:t>
      </w:r>
      <w:r w:rsidDel="00000000" w:rsidR="00000000" w:rsidRPr="00000000">
        <w:rPr>
          <w:rtl w:val="0"/>
        </w:rPr>
      </w:r>
    </w:p>
    <w:p w:rsidR="00000000" w:rsidDel="00000000" w:rsidP="00000000" w:rsidRDefault="00000000" w:rsidRPr="00000000" w14:paraId="0000000D">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has cemented itself as a cornerstone of hip hop and civic engagement in the U.S., with a rich history of activism through music and a roster of influential artists driving change. Artists like Mitchy Slick, with his raw storytelling and ties to community empowerment, and Odessa Kane, whose socially conscious lyrics address systemic inequalities, exemplify the city's unique blend of artistry and advocacy. Community organizations like Writers Block and Hip Hop 5K actively use hip hop to inspire youth leadership and civic participation. The city's legacy as a military town has also fueled a politically aware music scene, drawing on the intersection of diverse cultures and lived experiences to craft art that challenges the status quo. In San Diego, hip hop is more than music—it's a movement driving social progress and empowering its communities.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i w:val="1"/>
          <w:color w:val="ff0000"/>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i w:val="1"/>
          <w:color w:val="ff0000"/>
          <w:sz w:val="24"/>
          <w:szCs w:val="24"/>
          <w:u w:val="singl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color w:val="ff0000"/>
          <w:sz w:val="24"/>
          <w:szCs w:val="24"/>
          <w:u w:val="single"/>
        </w:rPr>
      </w:pPr>
      <w:commentRangeStart w:id="0"/>
      <w:r w:rsidDel="00000000" w:rsidR="00000000" w:rsidRPr="00000000">
        <w:rPr>
          <w:rFonts w:ascii="Times New Roman" w:cs="Times New Roman" w:eastAsia="Times New Roman" w:hAnsi="Times New Roman"/>
          <w:b w:val="1"/>
          <w:color w:val="ff0000"/>
          <w:sz w:val="24"/>
          <w:szCs w:val="24"/>
          <w:u w:val="single"/>
          <w:rtl w:val="0"/>
        </w:rPr>
        <w:t xml:space="preserve">Youth</w:t>
      </w:r>
      <w:commentRangeEnd w:id="0"/>
      <w:r w:rsidDel="00000000" w:rsidR="00000000" w:rsidRPr="00000000">
        <w:commentReference w:id="0"/>
      </w:r>
      <w:r w:rsidDel="00000000" w:rsidR="00000000" w:rsidRPr="00000000">
        <w:rPr>
          <w:rFonts w:ascii="Times New Roman" w:cs="Times New Roman" w:eastAsia="Times New Roman" w:hAnsi="Times New Roman"/>
          <w:b w:val="1"/>
          <w:color w:val="ff0000"/>
          <w:sz w:val="24"/>
          <w:szCs w:val="24"/>
          <w:u w:val="single"/>
          <w:rtl w:val="0"/>
        </w:rPr>
        <w:t xml:space="preserve"> Engagement and Outreach Resources </w:t>
      </w:r>
    </w:p>
    <w:p w:rsidR="00000000" w:rsidDel="00000000" w:rsidP="00000000" w:rsidRDefault="00000000" w:rsidRPr="00000000" w14:paraId="00000015">
      <w:pPr>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Youth Sessions </w:t>
      </w:r>
    </w:p>
    <w:p w:rsidR="00000000" w:rsidDel="00000000" w:rsidP="00000000" w:rsidRDefault="00000000" w:rsidRPr="00000000" w14:paraId="00000017">
      <w:pPr>
        <w:rPr>
          <w:rFonts w:ascii="Times New Roman" w:cs="Times New Roman" w:eastAsia="Times New Roman" w:hAnsi="Times New Roman"/>
          <w:color w:val="ff0000"/>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https://www.facebook.com/youthsessions.sd/</w:t>
        </w:r>
      </w:hyperlink>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18">
      <w:pPr>
        <w:rPr>
          <w:rFonts w:ascii="Times New Roman" w:cs="Times New Roman" w:eastAsia="Times New Roman" w:hAnsi="Times New Roman"/>
          <w:color w:val="ff0000"/>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https://www.instagram.com/youthsessions.sd/</w:t>
        </w:r>
      </w:hyperlink>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Sessions is a community of mentors dedicated share their knowledge and culture with the next generation. Through open/free monthly youth sessions, trainings, events and sharing all community events.</w:t>
      </w:r>
    </w:p>
    <w:p w:rsidR="00000000" w:rsidDel="00000000" w:rsidP="00000000" w:rsidRDefault="00000000" w:rsidRPr="00000000" w14:paraId="0000001A">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the programs offered by Youth Sessions to empower underserved youth through education on Hip Hop Freestyle culture. Connect with participants in their mentorship program to learn how this culture has influenced and shaped their personal journeys.</w:t>
      </w:r>
    </w:p>
    <w:p w:rsidR="00000000" w:rsidDel="00000000" w:rsidP="00000000" w:rsidRDefault="00000000" w:rsidRPr="00000000" w14:paraId="0000001C">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Mid-City Community Music </w:t>
      </w:r>
    </w:p>
    <w:p w:rsidR="00000000" w:rsidDel="00000000" w:rsidP="00000000" w:rsidRDefault="00000000" w:rsidRPr="00000000" w14:paraId="0000001F">
      <w:pPr>
        <w:rPr>
          <w:rFonts w:ascii="Times New Roman" w:cs="Times New Roman" w:eastAsia="Times New Roman" w:hAnsi="Times New Roman"/>
          <w:color w:val="ff0000"/>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https://www.sdcommunitymusic.org/aboutus</w:t>
        </w:r>
      </w:hyperlink>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Mid-City Community Music is dedicated to fostering creativity and enriching lives through arts education in under-resourced communities and schools throughout San Diego. By providing access to quality arts programs, MCCM aims to empower individuals, cultivate talent, and build stronger, more vibrant communities. MCCM’s mission is to inspire and nurture the next generation of artists, dancers, musicians, and creative thinkers.</w:t>
      </w:r>
    </w:p>
    <w:p w:rsidR="00000000" w:rsidDel="00000000" w:rsidP="00000000" w:rsidRDefault="00000000" w:rsidRPr="00000000" w14:paraId="00000021">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Justice Involved Youth Program</w:t>
      </w:r>
    </w:p>
    <w:p w:rsidR="00000000" w:rsidDel="00000000" w:rsidP="00000000" w:rsidRDefault="00000000" w:rsidRPr="00000000" w14:paraId="0000002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and art workshops at six juvenile justice school sites for students who are wards of the court, have been referred by social services, are pregnant or parenting, are on probation, or are incarcerated.</w:t>
      </w:r>
    </w:p>
    <w:p w:rsidR="00000000" w:rsidDel="00000000" w:rsidP="00000000" w:rsidRDefault="00000000" w:rsidRPr="00000000" w14:paraId="00000023">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Mid-City Entrepreneurs</w:t>
      </w:r>
    </w:p>
    <w:p w:rsidR="00000000" w:rsidDel="00000000" w:rsidP="00000000" w:rsidRDefault="00000000" w:rsidRPr="00000000" w14:paraId="0000002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Workshops for teens in underserved neighborhoods that provide everything they need to start their own line of branded merchandise and provides them with design, marketing, and finance skills that will stay with them wherever their careers take them.</w:t>
      </w:r>
    </w:p>
    <w:p w:rsidR="00000000" w:rsidDel="00000000" w:rsidP="00000000" w:rsidRDefault="00000000" w:rsidRPr="00000000" w14:paraId="00000025">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Teen Performance Workshop</w:t>
      </w:r>
    </w:p>
    <w:p w:rsidR="00000000" w:rsidDel="00000000" w:rsidP="00000000" w:rsidRDefault="00000000" w:rsidRPr="00000000" w14:paraId="0000002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weekly music program that give teens in City Heights the chance to play in their first band.</w:t>
      </w:r>
    </w:p>
    <w:p w:rsidR="00000000" w:rsidDel="00000000" w:rsidP="00000000" w:rsidRDefault="00000000" w:rsidRPr="00000000" w14:paraId="00000027">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Examine the MCCM’s youth-centered initiatives, including the Justice-Involved Youth Program, Mid-City Entrepreneurs, and Teen Performance Workshop, and discuss their real-world impact on marginalized youth.</w:t>
      </w:r>
    </w:p>
    <w:p w:rsidR="00000000" w:rsidDel="00000000" w:rsidP="00000000" w:rsidRDefault="00000000" w:rsidRPr="00000000" w14:paraId="00000029">
      <w:pPr>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Creative Youth Development Network </w:t>
      </w:r>
    </w:p>
    <w:p w:rsidR="00000000" w:rsidDel="00000000" w:rsidP="00000000" w:rsidRDefault="00000000" w:rsidRPr="00000000" w14:paraId="0000002C">
      <w:pPr>
        <w:rPr>
          <w:rFonts w:ascii="Times New Roman" w:cs="Times New Roman" w:eastAsia="Times New Roman" w:hAnsi="Times New Roman"/>
          <w:color w:val="ff0000"/>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http://sdcydn.org/</w:t>
        </w:r>
      </w:hyperlink>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Creative Youth Development (CYD) is a holistic approach to deeply engaging young people through the arts and creativity to promote personal well-being and support them in reaching their full potential. In order to fully support young people in creating positive change in themselves and their communities, Creative Youth Development programs need the right resources. Unfortunately, CYD organizations are systemically under-resourced and under-capacity because of inequities facing the field. The San Diego Creative Youth Development Network is a coalition of Young People, Providers, and Partners dedicated to harnessing their collective strength to build the field of creative youth development to maximize impact for youth.</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Meet with CYD to learn about their holistic approach to empower youth within the arts and discuss the societal challenges they face.</w:t>
      </w:r>
    </w:p>
    <w:p w:rsidR="00000000" w:rsidDel="00000000" w:rsidP="00000000" w:rsidRDefault="00000000" w:rsidRPr="00000000" w14:paraId="00000030">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Reason to Survive (ARTS)</w:t>
      </w:r>
    </w:p>
    <w:p w:rsidR="00000000" w:rsidDel="00000000" w:rsidP="00000000" w:rsidRDefault="00000000" w:rsidRPr="00000000" w14:paraId="00000033">
      <w:pPr>
        <w:rPr>
          <w:rFonts w:ascii="Times New Roman" w:cs="Times New Roman" w:eastAsia="Times New Roman" w:hAnsi="Times New Roman"/>
          <w:color w:val="ff0000"/>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https://www.areasontosurvive.org/arts-4-justice</w:t>
        </w:r>
      </w:hyperlink>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Reason to Survive (ARTS) lifts young people in the South County region of San Diego to become confident, compassionate, and courageous community builders through the transformative power of creativity.</w:t>
      </w:r>
    </w:p>
    <w:p w:rsidR="00000000" w:rsidDel="00000000" w:rsidP="00000000" w:rsidRDefault="00000000" w:rsidRPr="00000000" w14:paraId="0000003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ab/>
      </w:r>
      <w:r w:rsidDel="00000000" w:rsidR="00000000" w:rsidRPr="00000000">
        <w:rPr>
          <w:rFonts w:ascii="Times New Roman" w:cs="Times New Roman" w:eastAsia="Times New Roman" w:hAnsi="Times New Roman"/>
          <w:b w:val="1"/>
          <w:sz w:val="24"/>
          <w:szCs w:val="24"/>
          <w:rtl w:val="0"/>
        </w:rPr>
        <w:t xml:space="preserve">ARTS 4 Justice </w:t>
      </w:r>
    </w:p>
    <w:p w:rsidR="00000000" w:rsidDel="00000000" w:rsidP="00000000" w:rsidRDefault="00000000" w:rsidRPr="00000000" w14:paraId="0000003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ARTS 4 Justice initiative connects system-involved young people with creative arts programming and community-based projects in an effort to confront and respond the root causes of systemic violence and injustice in communities across south San Diego.</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38">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Discover the ARTS 4 Justice program and explore how they use music to foster positive connections with disenfranchised youth.</w:t>
      </w:r>
    </w:p>
    <w:p w:rsidR="00000000" w:rsidDel="00000000" w:rsidP="00000000" w:rsidRDefault="00000000" w:rsidRPr="00000000" w14:paraId="00000039">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ArtReach </w:t>
      </w:r>
    </w:p>
    <w:p w:rsidR="00000000" w:rsidDel="00000000" w:rsidP="00000000" w:rsidRDefault="00000000" w:rsidRPr="00000000" w14:paraId="0000003C">
      <w:pPr>
        <w:rPr>
          <w:rFonts w:ascii="Times New Roman" w:cs="Times New Roman" w:eastAsia="Times New Roman" w:hAnsi="Times New Roman"/>
          <w:color w:val="ff0000"/>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https://www.artreachsandiego.org/</w:t>
        </w:r>
      </w:hyperlink>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ArtReach programs are inspired by relevant, contemporary visual arts practices with a focus on creating spaces for expression by fostering community and connection in the classroom. Artmaking provides a conduit for igniting the creativity that already resides within each young person, helps students process and express feelings, fosters community with peers, and builds self-esteem in a supportive yet challenging environment.</w:t>
      </w:r>
    </w:p>
    <w:p w:rsidR="00000000" w:rsidDel="00000000" w:rsidP="00000000" w:rsidRDefault="00000000" w:rsidRPr="00000000" w14:paraId="0000003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Mural Programs</w:t>
      </w:r>
    </w:p>
    <w:p w:rsidR="00000000" w:rsidDel="00000000" w:rsidP="00000000" w:rsidRDefault="00000000" w:rsidRPr="00000000" w14:paraId="0000003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ArtReach believes in the power of community and art to change lives and spaces. A mural provides an opportunity for people to work together while creating something transformative and lasting for their site. The ArtReach Mural Program works directly with youth at schools and community centers to dream up large collaborative works that represent their vision. </w:t>
      </w:r>
    </w:p>
    <w:p w:rsidR="00000000" w:rsidDel="00000000" w:rsidP="00000000" w:rsidRDefault="00000000" w:rsidRPr="00000000" w14:paraId="0000004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ArtReach’s Mural Program and its efforts to empower at-risk students by providing a creative outlet. A visit to a participating school may be arranged, subject to availability.</w:t>
      </w:r>
    </w:p>
    <w:p w:rsidR="00000000" w:rsidDel="00000000" w:rsidP="00000000" w:rsidRDefault="00000000" w:rsidRPr="00000000" w14:paraId="00000042">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Mid-City CAN: Youth Council Artivism Program </w:t>
      </w:r>
    </w:p>
    <w:p w:rsidR="00000000" w:rsidDel="00000000" w:rsidP="00000000" w:rsidRDefault="00000000" w:rsidRPr="00000000" w14:paraId="00000045">
      <w:pPr>
        <w:rPr>
          <w:rFonts w:ascii="Times New Roman" w:cs="Times New Roman" w:eastAsia="Times New Roman" w:hAnsi="Times New Roman"/>
          <w:color w:val="ff0000"/>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https://www.midcitycan.org/</w:t>
        </w:r>
      </w:hyperlink>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Mid-City CAN is a community-based organization located in City Heights that focuses on improving transportation, developing youth into leaders, advocating for juvenile justice, getting residents engaged, and building community power. Their non-profit organization is composed of residents of the Mid-City neighborhood who care about making a lasting impact in this community. They gather around the top issues residents care about, forming teams of volunteers. Mid-City CAN helps organize these teams to accomplish their goals. </w:t>
      </w:r>
    </w:p>
    <w:p w:rsidR="00000000" w:rsidDel="00000000" w:rsidP="00000000" w:rsidRDefault="00000000" w:rsidRPr="00000000" w14:paraId="00000047">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Youth Council Artivism Program </w:t>
      </w:r>
    </w:p>
    <w:p w:rsidR="00000000" w:rsidDel="00000000" w:rsidP="00000000" w:rsidRDefault="00000000" w:rsidRPr="00000000" w14:paraId="00000048">
      <w:pPr>
        <w:ind w:left="720" w:firstLine="0"/>
        <w:rPr>
          <w:rFonts w:ascii="Times New Roman" w:cs="Times New Roman" w:eastAsia="Times New Roman" w:hAnsi="Times New Roman"/>
          <w:color w:val="ff0000"/>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https://www.midcitycan.org/artivism_homepage</w:t>
        </w:r>
      </w:hyperlink>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4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4th Youth Council Artivism Summer Program was collaboration between Mid-City CAN, The AjA Project and Breathable Streets at UC San Diego. Participants explore protest and activism through art, specifically looking at the history of Officer Henwood Park in City Heights and the parallels to Chicano Park in Barrio Logan.</w:t>
      </w:r>
    </w:p>
    <w:p w:rsidR="00000000" w:rsidDel="00000000" w:rsidP="00000000" w:rsidRDefault="00000000" w:rsidRPr="00000000" w14:paraId="0000004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focus:Explore Mid-City CAN’s mission to empower the City Heights community through youth leadership, community engagement, and advocacy. Learn about their Youth Council Artivism Program, which combines art and activism to inspire change, including a focus on the historical and cultural connections of local spaces like Officer Henwood Park and Chicano Park.</w:t>
      </w:r>
    </w:p>
    <w:p w:rsidR="00000000" w:rsidDel="00000000" w:rsidP="00000000" w:rsidRDefault="00000000" w:rsidRPr="00000000" w14:paraId="0000004C">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Museum of Contemporary Art San Diego: Teen Art Collective </w:t>
      </w:r>
    </w:p>
    <w:p w:rsidR="00000000" w:rsidDel="00000000" w:rsidP="00000000" w:rsidRDefault="00000000" w:rsidRPr="00000000" w14:paraId="0000004F">
      <w:pPr>
        <w:rPr>
          <w:rFonts w:ascii="Times New Roman" w:cs="Times New Roman" w:eastAsia="Times New Roman" w:hAnsi="Times New Roman"/>
          <w:color w:val="ff0000"/>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https://mcasd.org/learn/teen-art-collective</w:t>
        </w:r>
      </w:hyperlink>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MCASD invites 11th grade students from San Diego to join their teen program, Teen Art Collective (TAC). This is an opportunity for teens to meet for a year and learn about contemporary art, explore art collections, meet artists and art professionals, create art, and plan a museum exhibition.</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the Museum of Contemporary Art San Diego's Teen Art Collective (TAC), a year-long program for 11th-grade students to engage with contemporary art, connect with artists and professionals, create their own works, and curate a museum exhibition.</w:t>
      </w:r>
    </w:p>
    <w:p w:rsidR="00000000" w:rsidDel="00000000" w:rsidP="00000000" w:rsidRDefault="00000000" w:rsidRPr="00000000" w14:paraId="00000053">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Finest City Breaking </w:t>
      </w:r>
    </w:p>
    <w:p w:rsidR="00000000" w:rsidDel="00000000" w:rsidP="00000000" w:rsidRDefault="00000000" w:rsidRPr="00000000" w14:paraId="00000056">
      <w:pPr>
        <w:rPr>
          <w:rFonts w:ascii="Times New Roman" w:cs="Times New Roman" w:eastAsia="Times New Roman" w:hAnsi="Times New Roman"/>
          <w:color w:val="ff0000"/>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https://www.finestcitydance.com/breaking</w:t>
        </w:r>
      </w:hyperlink>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Finest City Breaking was established to deliver high-quality instruction and coaching for youth breaking in San Diego, California. Their program offers structured, tactical training that has successfully guided many young bboys and bgirls toward achieving their goals. Participants must demonstrate commitment and a desire to advance their breaking skills. Their highly experienced instructors provide a safe space where kids can build confidence, foster relationships, and train alongside their peers.</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program is a registered organization with Child of this Culture which ensures that they will hold a safe space, utilize safesport practices, provide general liability, and abuse prevention.</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Discover Finest City Breaking, a San Diego-based program dedicated to providing high-quality instruction and coaching for youth in breaking. Learn how their structured training and safe, supportive environment help young bboys and bgirls build skills, confidence, and community.</w:t>
      </w:r>
    </w:p>
    <w:p w:rsidR="00000000" w:rsidDel="00000000" w:rsidP="00000000" w:rsidRDefault="00000000" w:rsidRPr="00000000" w14:paraId="0000005B">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Origin </w:t>
      </w:r>
    </w:p>
    <w:p w:rsidR="00000000" w:rsidDel="00000000" w:rsidP="00000000" w:rsidRDefault="00000000" w:rsidRPr="00000000" w14:paraId="0000005F">
      <w:pPr>
        <w:rPr>
          <w:rFonts w:ascii="Times New Roman" w:cs="Times New Roman" w:eastAsia="Times New Roman" w:hAnsi="Times New Roman"/>
          <w:color w:val="ff0000"/>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https://originhhpaa.com/about/</w:t>
        </w:r>
      </w:hyperlink>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 is dedicated to supporting the cultural, social, creative, and educational values of Hip Hop. They educate and inspire youth to utilize the genre as a tool for learning. The Origin enjoys broad local support and collaborations with a variety of businesses and private benefactors. Voted Best hip hop dance studio in 2016 and 2017. Their programs including classes, dance crews, camps and after schools programs have been a staple of the community for almost 12 years.</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The Origin’s commitment to preserving and promoting the cultural, social, and educational values of Hip Hop through programs like classes, dance crews, camps, and after-school initiatives. Learn how this award-winning studio has inspired youth and served as a community cornerstone for over a decade.</w:t>
      </w:r>
    </w:p>
    <w:p w:rsidR="00000000" w:rsidDel="00000000" w:rsidP="00000000" w:rsidRDefault="00000000" w:rsidRPr="00000000" w14:paraId="00000063">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TransenDANCE</w:t>
      </w:r>
    </w:p>
    <w:p w:rsidR="00000000" w:rsidDel="00000000" w:rsidP="00000000" w:rsidRDefault="00000000" w:rsidRPr="00000000" w14:paraId="00000066">
      <w:pPr>
        <w:rPr>
          <w:rFonts w:ascii="Times New Roman" w:cs="Times New Roman" w:eastAsia="Times New Roman" w:hAnsi="Times New Roman"/>
          <w:color w:val="ff0000"/>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https://tdarts.org/</w:t>
        </w:r>
      </w:hyperlink>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transcenDANCE is a nationally-recognized creative youth development organization that works with youth in under resourced San Diego communities. Their programs change the trajectory of students’​ lives by building resilience, confidence, and creativity and by instilling life-changing skills such as leadership, collaboration, and community engagement. transcenDANCE measures their impact using the PEAR (Program in Education, After School, and Resiliency) assessment tools developed at Harvard to monitor student progress and success. This quantitative data validates the work that transcenDANCE is doing to keep youth in school and help them pursue college, seek leadership positions, and pursue careers.</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Engage with transcenDANCE, a nationally recognized creative youth development organization transforming the lives of under-resourced San Diego youth through dance and life skills. Explore how their programs build resilience, leadership, and community engagement while using Harvard-developed PEAR tools to measure student success and impact.</w:t>
      </w:r>
    </w:p>
    <w:p w:rsidR="00000000" w:rsidDel="00000000" w:rsidP="00000000" w:rsidRDefault="00000000" w:rsidRPr="00000000" w14:paraId="0000006A">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Community </w:t>
      </w:r>
      <w:r w:rsidDel="00000000" w:rsidR="00000000" w:rsidRPr="00000000">
        <w:rPr>
          <w:rFonts w:ascii="Times New Roman" w:cs="Times New Roman" w:eastAsia="Times New Roman" w:hAnsi="Times New Roman"/>
          <w:b w:val="1"/>
          <w:color w:val="ff0000"/>
          <w:sz w:val="24"/>
          <w:szCs w:val="24"/>
          <w:u w:val="single"/>
          <w:rtl w:val="0"/>
        </w:rPr>
        <w:t xml:space="preserve">Building and Civic Engagement Through Arts Resources </w:t>
      </w:r>
    </w:p>
    <w:p w:rsidR="00000000" w:rsidDel="00000000" w:rsidP="00000000" w:rsidRDefault="00000000" w:rsidRPr="00000000" w14:paraId="0000006E">
      <w:pPr>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Culture Shock </w:t>
      </w:r>
    </w:p>
    <w:p w:rsidR="00000000" w:rsidDel="00000000" w:rsidP="00000000" w:rsidRDefault="00000000" w:rsidRPr="00000000" w14:paraId="00000070">
      <w:pPr>
        <w:rPr>
          <w:rFonts w:ascii="Times New Roman" w:cs="Times New Roman" w:eastAsia="Times New Roman" w:hAnsi="Times New Roman"/>
          <w:color w:val="ff0000"/>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https://cultureshocksandiego.org/</w:t>
        </w:r>
      </w:hyperlink>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Culture Shock utilizes dance to cultivate education, entertainment and empowerment to inspire positive change in the communities we serve. They are a troupe of individuals who, through the power of music and dance, cultivate self-worth, dignity, and respect for all people throughout our global community. Providing dance classes, rehearsal experience, and performance opportunities helps dancers of all ages in physical strength, mental stability, and self-confidence. Their dancers gain a network of lifetime supporters. Operating in a non-profit capacity ensures that they are able to foster as many dancers as possible, from various social and socioeconomic backgrounds. This guarantees that their service to the community reflects our mission to cultivate education, entertainment, and empowerment to inspire positive change within the communities that they serve.</w:t>
      </w:r>
    </w:p>
    <w:p w:rsidR="00000000" w:rsidDel="00000000" w:rsidP="00000000" w:rsidRDefault="00000000" w:rsidRPr="00000000" w14:paraId="00000072">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Discover Culture Shock’s mission to inspire positive change through dance by fostering education, empowerment, and self-expression. Understand how their nonprofit programs provide dancers of all ages and backgrounds with opportunities for personal growth, community connection, and lifelong support.</w:t>
      </w:r>
    </w:p>
    <w:p w:rsidR="00000000" w:rsidDel="00000000" w:rsidP="00000000" w:rsidRDefault="00000000" w:rsidRPr="00000000" w14:paraId="00000074">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SD Hip Hop 5K &amp; Festival - Diamond Minds</w:t>
      </w:r>
    </w:p>
    <w:p w:rsidR="00000000" w:rsidDel="00000000" w:rsidP="00000000" w:rsidRDefault="00000000" w:rsidRPr="00000000" w14:paraId="00000077">
      <w:pPr>
        <w:rPr>
          <w:rFonts w:ascii="Times New Roman" w:cs="Times New Roman" w:eastAsia="Times New Roman" w:hAnsi="Times New Roman"/>
          <w:color w:val="ff0000"/>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https://www.sdhiphop5k.com/about</w:t>
        </w:r>
      </w:hyperlink>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Diamond Minds was established in 2012 as a Community Based Organization. Diamond Minds specializes in creating unique events and programs in underserved communities that stimulate growth and education. As a result, the San Diego Hip Hop Health &amp; Wellness 5K/ Festival launched in 2015 to encourage southeastern San Diego residents of all generations to commit to fitness, health and resource awareness.</w:t>
      </w:r>
    </w:p>
    <w:p w:rsidR="00000000" w:rsidDel="00000000" w:rsidP="00000000" w:rsidRDefault="00000000" w:rsidRPr="00000000" w14:paraId="00000079">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FMG</w:t>
      </w:r>
    </w:p>
    <w:p w:rsidR="00000000" w:rsidDel="00000000" w:rsidP="00000000" w:rsidRDefault="00000000" w:rsidRPr="00000000" w14:paraId="0000007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Futuristic Music Group is a Hip Hop record label based out of San Diego California. FMG is best known for their marquee artists Mike N Keys, who have produced music for artists ranging from 50 Cent, Buddy, G-Eazy and Nipsey Hussle to name a few. Futuristic Music Group is dedicated to bringing quality music to the forefront of Hip Hop culture while reaching back to the community in efforts to raise awareness in regards to health, fitness and total wellness.</w:t>
      </w:r>
    </w:p>
    <w:p w:rsidR="00000000" w:rsidDel="00000000" w:rsidP="00000000" w:rsidRDefault="00000000" w:rsidRPr="00000000" w14:paraId="0000007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the San Diego Hip Hop 5K &amp; Festival, a collaboration between Diamond Minds and Futuristic Music Group, designed to promote health, fitness, and wellness in southeastern San Diego through community engagement. See how this event unites people of all ages to raise awareness while celebrating the positive impact of Hip Hop culture on wellness.</w:t>
      </w:r>
    </w:p>
    <w:p w:rsidR="00000000" w:rsidDel="00000000" w:rsidP="00000000" w:rsidRDefault="00000000" w:rsidRPr="00000000" w14:paraId="0000007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F">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Villa Musica </w:t>
      </w:r>
    </w:p>
    <w:p w:rsidR="00000000" w:rsidDel="00000000" w:rsidP="00000000" w:rsidRDefault="00000000" w:rsidRPr="00000000" w14:paraId="00000080">
      <w:pPr>
        <w:ind w:left="0" w:firstLine="0"/>
        <w:rPr>
          <w:rFonts w:ascii="Times New Roman" w:cs="Times New Roman" w:eastAsia="Times New Roman" w:hAnsi="Times New Roman"/>
          <w:color w:val="ff0000"/>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https://villamusica.org/</w:t>
        </w:r>
      </w:hyperlink>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8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Founded as a 501(c)3 non-profit corporation in November 2005, Villa Musica is a vibrant gathering place where people of all ages and backgrounds can come together to take music lessons, play in an ensemble, or participate in a workshop. Villa Musica’s goal is to create a focal point for community music education in San Diego, where students and teachers can meet to exchange ideas and experience the joy of making music. By creating a supportive and creative environment for the study of music, they aim to inspire many San Diegans to make music making part of their lives. Villa Musica’s vision is to provide a space for people to explore music in their lives across all facets of the artistic experience – from inspiration to mastery, listening to performing, they seek to nurture personal growth and a connection to a vibrant musical community.</w:t>
      </w:r>
    </w:p>
    <w:p w:rsidR="00000000" w:rsidDel="00000000" w:rsidP="00000000" w:rsidRDefault="00000000" w:rsidRPr="00000000" w14:paraId="00000082">
      <w:pPr>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3">
      <w:pPr>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Discover Villa Musica, a community-focused nonprofit dedicated to providing music education and performance opportunities for people of all ages and backgrounds in San Diego. Learn how they foster creativity, personal growth, and a vibrant musical community through lessons, workshops, and ensemble experiences.</w:t>
      </w:r>
    </w:p>
    <w:p w:rsidR="00000000" w:rsidDel="00000000" w:rsidP="00000000" w:rsidRDefault="00000000" w:rsidRPr="00000000" w14:paraId="00000084">
      <w:pPr>
        <w:ind w:left="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5">
      <w:pPr>
        <w:spacing w:after="0" w:befor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6">
      <w:pPr>
        <w:spacing w:after="0" w:befor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San Diego Activist and Community-Based Artists/Resources</w:t>
      </w:r>
    </w:p>
    <w:p w:rsidR="00000000" w:rsidDel="00000000" w:rsidP="00000000" w:rsidRDefault="00000000" w:rsidRPr="00000000" w14:paraId="00000087">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SDDC can work to arrange a meeting with these artists, invite them to perform for the participants, or invite the artists to our showcase event. Please note that a performance/meeting with the artist may require an honorarium ($150-250).</w:t>
      </w:r>
      <w:r w:rsidDel="00000000" w:rsidR="00000000" w:rsidRPr="00000000">
        <w:rPr>
          <w:rtl w:val="0"/>
        </w:rPr>
      </w:r>
    </w:p>
    <w:p w:rsidR="00000000" w:rsidDel="00000000" w:rsidP="00000000" w:rsidRDefault="00000000" w:rsidRPr="00000000" w14:paraId="0000008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Neighborhood Kids </w:t>
      </w:r>
    </w:p>
    <w:p w:rsidR="00000000" w:rsidDel="00000000" w:rsidP="00000000" w:rsidRDefault="00000000" w:rsidRPr="00000000" w14:paraId="00000089">
      <w:pPr>
        <w:spacing w:after="0" w:before="0" w:lineRule="auto"/>
        <w:rPr>
          <w:rFonts w:ascii="Times New Roman" w:cs="Times New Roman" w:eastAsia="Times New Roman" w:hAnsi="Times New Roman"/>
          <w:color w:val="ff0000"/>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https://www.instagram.com/theneighborhoodkidsmusic/?hl=en</w:t>
        </w:r>
      </w:hyperlink>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8A">
      <w:pPr>
        <w:spacing w:after="0" w:before="0" w:lineRule="auto"/>
        <w:rPr>
          <w:rFonts w:ascii="Times New Roman" w:cs="Times New Roman" w:eastAsia="Times New Roman" w:hAnsi="Times New Roman"/>
          <w:color w:val="ff0000"/>
          <w:sz w:val="24"/>
          <w:szCs w:val="24"/>
        </w:rPr>
      </w:pPr>
      <w:hyperlink r:id="rId24">
        <w:r w:rsidDel="00000000" w:rsidR="00000000" w:rsidRPr="00000000">
          <w:rPr>
            <w:rFonts w:ascii="Times New Roman" w:cs="Times New Roman" w:eastAsia="Times New Roman" w:hAnsi="Times New Roman"/>
            <w:color w:val="1155cc"/>
            <w:sz w:val="24"/>
            <w:szCs w:val="24"/>
            <w:u w:val="single"/>
            <w:rtl w:val="0"/>
          </w:rPr>
          <w:t xml:space="preserve">https://theneighborhoodkidsmusic.com/</w:t>
        </w:r>
      </w:hyperlink>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8B">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Neighborhood Kids are a fast emerging conscious hip-hop band comprised of uniquely talented individuals: Verde, Amon the MC, Niko Rosy, Gatoz Locoz, and DJ JG. Together, they use their music to promote awareness for child abuse, women’s rights, police reform, drug abuse, immigration laws and other marginalized groups.</w:t>
      </w:r>
    </w:p>
    <w:p w:rsidR="00000000" w:rsidDel="00000000" w:rsidP="00000000" w:rsidRDefault="00000000" w:rsidRPr="00000000" w14:paraId="0000008C">
      <w:pPr>
        <w:spacing w:after="240" w:before="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Meet with the artists of The Neighborhood Kids to learn about their unique talents and collaborative efforts to amplify awareness for social issues. </w:t>
      </w:r>
    </w:p>
    <w:p w:rsidR="00000000" w:rsidDel="00000000" w:rsidP="00000000" w:rsidRDefault="00000000" w:rsidRPr="00000000" w14:paraId="0000008D">
      <w:pPr>
        <w:spacing w:after="240" w:before="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E">
      <w:pPr>
        <w:spacing w:after="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Ground Floor Murals</w:t>
      </w:r>
    </w:p>
    <w:p w:rsidR="00000000" w:rsidDel="00000000" w:rsidP="00000000" w:rsidRDefault="00000000" w:rsidRPr="00000000" w14:paraId="0000008F">
      <w:pPr>
        <w:spacing w:after="0" w:before="0" w:lineRule="auto"/>
        <w:rPr>
          <w:rFonts w:ascii="Times New Roman" w:cs="Times New Roman" w:eastAsia="Times New Roman" w:hAnsi="Times New Roman"/>
          <w:color w:val="ff0000"/>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https://www.groundfloormurals.com/</w:t>
        </w:r>
      </w:hyperlink>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90">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Owned by community-centered artists Signe Ditona and Paul Jimenez. Besides art, one thing that’s super important to them both is community. Their public pieces are our cooperation to the neighborhoods generous enough to welcome us and provide for us a space to carry out their craft. They wish to instill a sense of self-love and pride in the people that will walk by and admire their pieces most frequently. Their drive is to pay homage to the cultures that formed them. The walls that surrounded us shaped them into who they are, so to paint them is their greatest privilege. As artists of color, they feel it is their responsibility and our pleasure to paint the town with hands that are brown.</w:t>
      </w:r>
    </w:p>
    <w:p w:rsidR="00000000" w:rsidDel="00000000" w:rsidP="00000000" w:rsidRDefault="00000000" w:rsidRPr="00000000" w14:paraId="00000091">
      <w:pPr>
        <w:spacing w:after="240" w:before="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Meet with artists Signe and Paul to discuss their community-focused projects and explore how their art has amplified stories from specific communities. A site visit to one of their murals may also be arranged.</w:t>
      </w:r>
    </w:p>
    <w:p w:rsidR="00000000" w:rsidDel="00000000" w:rsidP="00000000" w:rsidRDefault="00000000" w:rsidRPr="00000000" w14:paraId="00000092">
      <w:pPr>
        <w:spacing w:after="0" w:before="240" w:lineRule="auto"/>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93">
      <w:pPr>
        <w:spacing w:after="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Martha Gonzalez</w:t>
      </w:r>
    </w:p>
    <w:p w:rsidR="00000000" w:rsidDel="00000000" w:rsidP="00000000" w:rsidRDefault="00000000" w:rsidRPr="00000000" w14:paraId="00000094">
      <w:pPr>
        <w:spacing w:after="0" w:before="0" w:lineRule="auto"/>
        <w:rPr>
          <w:rFonts w:ascii="Times New Roman" w:cs="Times New Roman" w:eastAsia="Times New Roman" w:hAnsi="Times New Roman"/>
          <w:color w:val="ff0000"/>
          <w:sz w:val="24"/>
          <w:szCs w:val="24"/>
        </w:rPr>
      </w:pPr>
      <w:hyperlink r:id="rId26">
        <w:r w:rsidDel="00000000" w:rsidR="00000000" w:rsidRPr="00000000">
          <w:rPr>
            <w:rFonts w:ascii="Times New Roman" w:cs="Times New Roman" w:eastAsia="Times New Roman" w:hAnsi="Times New Roman"/>
            <w:color w:val="1155cc"/>
            <w:sz w:val="24"/>
            <w:szCs w:val="24"/>
            <w:u w:val="single"/>
            <w:rtl w:val="0"/>
          </w:rPr>
          <w:t xml:space="preserve">http://marthagonzalez.net/</w:t>
        </w:r>
      </w:hyperlink>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95">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Martha Gonzalez is a Chicana artivista (artist-activist)—a musician, feminist music theorist, and associate professor in the Intercollegiate Department of Chicana/o Latina/o Studies at Scripps College, Claremont. Born and raised in Boyle Heights, Los Angeles, Gonzalez has been awarded MacArthur (2022), Fulbright Garcia Robles (2007-2008), Ford (2012-2013), Woodrow Wilson (2016-2017), and United States Artist (2021) fellowships. Her experience as a singer/songwriter and percussionist for the Grammy Award-winning (2013) band Quetzal has fueled her academic interests. She has explored the relevance of Quetzal’s music and lyrics in a range of academic publications, including her book Chican@ Artivistas: Music, Community, and Transborder Tactics in East Los Angeles (University of Texas, 2020). Quetzal’s latest recording, Puentes Sonoros (Sonic Bridges), was released on Smithsonian Folkways in the fall of 2020. Gonzalez and her partner Quetzal Flores have been instrumental in catalyzing the transnational dialogue between Chicanx/Latinx communities in the US and Jarocho communities in Veracruz, Mexico.</w:t>
      </w:r>
    </w:p>
    <w:p w:rsidR="00000000" w:rsidDel="00000000" w:rsidP="00000000" w:rsidRDefault="00000000" w:rsidRPr="00000000" w14:paraId="00000096">
      <w:pPr>
        <w:spacing w:after="240" w:before="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Meet with Martha to discuss her Grammy-winning contributions with Quetzal, her academic research on art and social change, and her efforts to foster transnational connections between Chicanx/Latinx and Jarocho communities.</w:t>
      </w:r>
    </w:p>
    <w:p w:rsidR="00000000" w:rsidDel="00000000" w:rsidP="00000000" w:rsidRDefault="00000000" w:rsidRPr="00000000" w14:paraId="00000097">
      <w:pPr>
        <w:spacing w:after="240" w:befor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98">
      <w:pPr>
        <w:spacing w:after="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Drummers without Borders</w:t>
      </w:r>
    </w:p>
    <w:p w:rsidR="00000000" w:rsidDel="00000000" w:rsidP="00000000" w:rsidRDefault="00000000" w:rsidRPr="00000000" w14:paraId="00000099">
      <w:pPr>
        <w:spacing w:after="240" w:before="0" w:lineRule="auto"/>
        <w:rPr>
          <w:rFonts w:ascii="Times New Roman" w:cs="Times New Roman" w:eastAsia="Times New Roman" w:hAnsi="Times New Roman"/>
          <w:color w:val="ff0000"/>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https://www.drummerswithoutborders.org/</w:t>
        </w:r>
      </w:hyperlink>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9A">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Drummers Without Borders was created in  San Diego, Ca in 2004 by Felix Díaz, Silvio Díaz and  Abril Díaz,  (a family of Musicians, Educators and Artists). It began as a music project dedicated to play and experiment with all kinds of drums and percussion instruments. Besides their initial music performances, soon they were invited to create a Program for an underserved community to introduce elementary school students with special needs to Music.                                                                                                                                                            The teaching of Rhythm, the most basic component, became the way to engage the students on the subject and make them feel accomplished from the first moment. Through the years, the program gained experience, evolved and grew to incorporate all levels and ages of students and the general public. Now, as a collective of Musicians, Educators and Artists, their Mission is to continue developing projects, in diverse areas such as Music, Education, Community, Health and Environment well beyond our local geographic area and to collaborate with all kinds of Individuals and organizations with the same interest.                                                                                                                                          </w:t>
      </w:r>
    </w:p>
    <w:p w:rsidR="00000000" w:rsidDel="00000000" w:rsidP="00000000" w:rsidRDefault="00000000" w:rsidRPr="00000000" w14:paraId="0000009B">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Drummers Without Borders’ journey from a local music project to a diverse organization serving underserved communities, including special needs students, while advancing initiatives in music, education, health, and environmental awareness.</w:t>
      </w:r>
    </w:p>
    <w:p w:rsidR="00000000" w:rsidDel="00000000" w:rsidP="00000000" w:rsidRDefault="00000000" w:rsidRPr="00000000" w14:paraId="0000009C">
      <w:pPr>
        <w:spacing w:after="240" w:befor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9D">
      <w:pPr>
        <w:spacing w:after="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Music Company</w:t>
      </w:r>
    </w:p>
    <w:p w:rsidR="00000000" w:rsidDel="00000000" w:rsidP="00000000" w:rsidRDefault="00000000" w:rsidRPr="00000000" w14:paraId="0000009E">
      <w:pPr>
        <w:spacing w:after="0" w:before="0" w:lineRule="auto"/>
        <w:rPr>
          <w:rFonts w:ascii="Times New Roman" w:cs="Times New Roman" w:eastAsia="Times New Roman" w:hAnsi="Times New Roman"/>
          <w:color w:val="ff0000"/>
          <w:sz w:val="24"/>
          <w:szCs w:val="24"/>
        </w:rPr>
      </w:pPr>
      <w:hyperlink r:id="rId28">
        <w:r w:rsidDel="00000000" w:rsidR="00000000" w:rsidRPr="00000000">
          <w:rPr>
            <w:rFonts w:ascii="Times New Roman" w:cs="Times New Roman" w:eastAsia="Times New Roman" w:hAnsi="Times New Roman"/>
            <w:color w:val="1155cc"/>
            <w:sz w:val="24"/>
            <w:szCs w:val="24"/>
            <w:u w:val="single"/>
            <w:rtl w:val="0"/>
          </w:rPr>
          <w:t xml:space="preserve">https://tmcmusic.org/</w:t>
        </w:r>
      </w:hyperlink>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9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Music Company TMC is a 501(c)(3) organization dedicated to removing the educational, economic, and social barriers that stand between music makers and the realization of their creative visions through affordable professional music workspaces, educational programs, and collaborative project opportunities. They rely on the generosity of donors to help them provide programs and services to our community. They believe in the power of music creation to make the world a little bit better place, and they exist to give music makers of all kinds a creative, welcoming, and inclusive place to do it. Their goal is to build a community of independent music makers who share their vision by providing affordable professional recording, rehearsal, and production spaces as well as educational programming. Whatever age, color, gender, orientation – if you want to make music, TMC is for you.</w:t>
      </w:r>
    </w:p>
    <w:p w:rsidR="00000000" w:rsidDel="00000000" w:rsidP="00000000" w:rsidRDefault="00000000" w:rsidRPr="00000000" w14:paraId="000000A0">
      <w:pPr>
        <w:spacing w:after="0" w:before="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1">
      <w:pPr>
        <w:spacing w:after="0" w:before="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Engage with The Music Company (TMC and explore their mission to foster an inclusive community of independent musicians and their efforts to remove barriers to creativity for individuals of all backgrounds.</w:t>
      </w:r>
    </w:p>
    <w:p w:rsidR="00000000" w:rsidDel="00000000" w:rsidP="00000000" w:rsidRDefault="00000000" w:rsidRPr="00000000" w14:paraId="000000A2">
      <w:pPr>
        <w:spacing w:after="240" w:befor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A3">
      <w:pPr>
        <w:spacing w:after="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KPBS - Rap Diego </w:t>
      </w:r>
    </w:p>
    <w:p w:rsidR="00000000" w:rsidDel="00000000" w:rsidP="00000000" w:rsidRDefault="00000000" w:rsidRPr="00000000" w14:paraId="000000A4">
      <w:pPr>
        <w:spacing w:after="0" w:before="0" w:lineRule="auto"/>
        <w:rPr>
          <w:rFonts w:ascii="Times New Roman" w:cs="Times New Roman" w:eastAsia="Times New Roman" w:hAnsi="Times New Roman"/>
          <w:color w:val="ff0000"/>
          <w:sz w:val="24"/>
          <w:szCs w:val="24"/>
        </w:rPr>
      </w:pPr>
      <w:hyperlink r:id="rId29">
        <w:r w:rsidDel="00000000" w:rsidR="00000000" w:rsidRPr="00000000">
          <w:rPr>
            <w:rFonts w:ascii="Times New Roman" w:cs="Times New Roman" w:eastAsia="Times New Roman" w:hAnsi="Times New Roman"/>
            <w:color w:val="1155cc"/>
            <w:sz w:val="24"/>
            <w:szCs w:val="24"/>
            <w:u w:val="single"/>
            <w:rtl w:val="0"/>
          </w:rPr>
          <w:t xml:space="preserve">https://allin.sandiegohistory.org/</w:t>
        </w:r>
      </w:hyperlink>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A5">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 Diego" reveals the untold story of San Diego's underground rap scene, a pivotal music moment that launched numerous artists into the mainstream and shaped music culture.  Presented in four acts, this narrative features insights from key figures who experienced it firsthand. Audiences will have the opportunity to hear previously unheard early music and performances, showcasing the rich history of San Diego's Rap and Hip Hop scene. "Rap Diego" is an original podcast by Parker Edison and KPBS. </w:t>
      </w:r>
    </w:p>
    <w:p w:rsidR="00000000" w:rsidDel="00000000" w:rsidP="00000000" w:rsidRDefault="00000000" w:rsidRPr="00000000" w14:paraId="000000A6">
      <w:pPr>
        <w:spacing w:after="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Parker Edison </w:t>
      </w:r>
    </w:p>
    <w:p w:rsidR="00000000" w:rsidDel="00000000" w:rsidP="00000000" w:rsidRDefault="00000000" w:rsidRPr="00000000" w14:paraId="000000A7">
      <w:pPr>
        <w:spacing w:after="24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Parker Edison is best known as project manager for Meridien Arts, a micro-label created to produce and present art driven events in the city. It’s core belief being that exposing San Diego city youth to art can change lives. In 2016 M.A. received the Peacemaker Award from the National Conflict Resolution Center for the Reclaiming the Community Music Project which included two albums and a series of independently produced film-shorts. Its newest endeavor, The Parker Edison Project is a KPBS podcast featuring insightful conversations about creativity and community.</w:t>
      </w:r>
    </w:p>
    <w:p w:rsidR="00000000" w:rsidDel="00000000" w:rsidP="00000000" w:rsidRDefault="00000000" w:rsidRPr="00000000" w14:paraId="000000A8">
      <w:pPr>
        <w:spacing w:after="240" w:before="0" w:lineRule="auto"/>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Meet with KPBS and Parker Edison to delve into Rap Diego, an original podcast that uncovers the untold story of San Diego’s underground rap scene and its cultural impact. Discuss the podcast’s exploration of local Hip Hop history, its influence on mainstream music, and Edison’s broader work in empowering youth through art and storytelling.</w:t>
      </w:r>
    </w:p>
    <w:p w:rsidR="00000000" w:rsidDel="00000000" w:rsidP="00000000" w:rsidRDefault="00000000" w:rsidRPr="00000000" w14:paraId="000000A9">
      <w:pPr>
        <w:spacing w:after="240" w:befor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AA">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u w:val="single"/>
          <w:rtl w:val="0"/>
        </w:rPr>
        <w:t xml:space="preserve">Educational Resources </w:t>
      </w:r>
      <w:r w:rsidDel="00000000" w:rsidR="00000000" w:rsidRPr="00000000">
        <w:rPr>
          <w:rtl w:val="0"/>
        </w:rPr>
      </w:r>
    </w:p>
    <w:p w:rsidR="00000000" w:rsidDel="00000000" w:rsidP="00000000" w:rsidRDefault="00000000" w:rsidRPr="00000000" w14:paraId="000000AB">
      <w:pPr>
        <w:spacing w:after="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of San Diego: Music Courses </w:t>
      </w:r>
    </w:p>
    <w:p w:rsidR="00000000" w:rsidDel="00000000" w:rsidP="00000000" w:rsidRDefault="00000000" w:rsidRPr="00000000" w14:paraId="000000AC">
      <w:pPr>
        <w:spacing w:after="0" w:before="0" w:lineRule="auto"/>
        <w:rPr>
          <w:rFonts w:ascii="Times New Roman" w:cs="Times New Roman" w:eastAsia="Times New Roman" w:hAnsi="Times New Roman"/>
          <w:color w:val="ff0000"/>
          <w:sz w:val="24"/>
          <w:szCs w:val="24"/>
        </w:rPr>
      </w:pPr>
      <w:hyperlink r:id="rId30">
        <w:r w:rsidDel="00000000" w:rsidR="00000000" w:rsidRPr="00000000">
          <w:rPr>
            <w:rFonts w:ascii="Times New Roman" w:cs="Times New Roman" w:eastAsia="Times New Roman" w:hAnsi="Times New Roman"/>
            <w:color w:val="1155cc"/>
            <w:sz w:val="24"/>
            <w:szCs w:val="24"/>
            <w:u w:val="single"/>
            <w:rtl w:val="0"/>
          </w:rPr>
          <w:t xml:space="preserve">https://www.sandiego.edu/cas/music/</w:t>
        </w:r>
      </w:hyperlink>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A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Music equips students with foundational knowledge and skills to pursue a life in music beyond graduation. Together, students and faculty critically consider the practice and reception of music-making in the world, both historically and today. Every semester, the department hosts 12 to 20 concerts, offering opportunities for students to enhance their performance portfolios and status within the music community. Performances include offerings from our student ensembles and ensembles featuring their faculty.</w:t>
      </w:r>
    </w:p>
    <w:p w:rsidR="00000000" w:rsidDel="00000000" w:rsidP="00000000" w:rsidRDefault="00000000" w:rsidRPr="00000000" w14:paraId="000000A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0" w:before="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Deepdive: Musc 104 | Music in San Diego</w:t>
      </w:r>
    </w:p>
    <w:p w:rsidR="00000000" w:rsidDel="00000000" w:rsidP="00000000" w:rsidRDefault="00000000" w:rsidRPr="00000000" w14:paraId="000000B0">
      <w:pPr>
        <w:spacing w:after="0" w:before="0" w:lineRule="auto"/>
        <w:ind w:left="720" w:firstLine="0"/>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color w:val="1155cc"/>
            <w:sz w:val="24"/>
            <w:szCs w:val="24"/>
            <w:u w:val="single"/>
            <w:rtl w:val="0"/>
          </w:rPr>
          <w:t xml:space="preserve">https://www.sandiego.edu/cas/music/curriculum/courses.php</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1">
      <w:pPr>
        <w:spacing w:after="24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city of San Diego has a rich and diverse musical history. Beginning with the question "When is San Diego?," students will consider the people and musical traditions of those who stewarded this land long before its formation as an American city. Today, San Diego is a transnational metropolis that is home to a diverse array of cultural groups, each with their own musical traditions. Studying some of these groups and their music in close detail, students will critically address "Who is San Diego?" In addition to issues relating to the cultural landscape of San Diego, students will explore how this city’s unique topographical and geographical features (deserts, mountains, beaches, proximity to Tijuana) cultivate musical expression specific to this place. Finally, students will learn about cultural sites like Balboa Park, Chicano Park, and historic theaters that have presented music for generations.</w:t>
      </w:r>
    </w:p>
    <w:p w:rsidR="00000000" w:rsidDel="00000000" w:rsidP="00000000" w:rsidRDefault="00000000" w:rsidRPr="00000000" w14:paraId="000000B2">
      <w:pPr>
        <w:spacing w:after="240" w:before="0" w:lineRule="auto"/>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Meet with the University of San Diego to explore how the Department of Music showcases San Diego's cultural heritage, followed by a brief overview of Music 104.</w:t>
      </w:r>
    </w:p>
    <w:p w:rsidR="00000000" w:rsidDel="00000000" w:rsidP="00000000" w:rsidRDefault="00000000" w:rsidRPr="00000000" w14:paraId="000000B3">
      <w:pPr>
        <w:spacing w:after="0" w:befor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4">
      <w:pPr>
        <w:spacing w:after="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State University: Africana Studies </w:t>
      </w:r>
    </w:p>
    <w:p w:rsidR="00000000" w:rsidDel="00000000" w:rsidP="00000000" w:rsidRDefault="00000000" w:rsidRPr="00000000" w14:paraId="000000B5">
      <w:pPr>
        <w:spacing w:after="0" w:before="0" w:lineRule="auto"/>
        <w:rPr>
          <w:rFonts w:ascii="Times New Roman" w:cs="Times New Roman" w:eastAsia="Times New Roman" w:hAnsi="Times New Roman"/>
          <w:color w:val="ff0000"/>
          <w:sz w:val="24"/>
          <w:szCs w:val="24"/>
        </w:rPr>
      </w:pPr>
      <w:hyperlink r:id="rId32">
        <w:r w:rsidDel="00000000" w:rsidR="00000000" w:rsidRPr="00000000">
          <w:rPr>
            <w:rFonts w:ascii="Times New Roman" w:cs="Times New Roman" w:eastAsia="Times New Roman" w:hAnsi="Times New Roman"/>
            <w:color w:val="1155cc"/>
            <w:sz w:val="24"/>
            <w:szCs w:val="24"/>
            <w:u w:val="single"/>
            <w:rtl w:val="0"/>
          </w:rPr>
          <w:t xml:space="preserve">https://africana.sdsu.edu/programs</w:t>
        </w:r>
      </w:hyperlink>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B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Africana studies offers a broad, interdisciplinary program. The curriculum is designed to focus on a variety of subjects pertaining to the Africana experience. It is also concerned with strengthening links between black students and the black community, and developing frameworks for social change and the struggle for black dignity. It seeks, in short, to provide a total educational experience of the Africana culture. The courses offered in Africana studies are available to anyone who is interested. Their program provides excellent preparation for the fields of law, government, foreign service, business administration, research, consulting, librarianship, counseling, program development, program design, program analysis, and writing, to name a few, as well as the more traditional Africana studies profession of teaching.</w:t>
      </w:r>
    </w:p>
    <w:p w:rsidR="00000000" w:rsidDel="00000000" w:rsidP="00000000" w:rsidRDefault="00000000" w:rsidRPr="00000000" w14:paraId="000000B7">
      <w:pPr>
        <w:spacing w:after="0" w:before="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Deepdive: AFRAS 476. History and Culture of Hip Hop</w:t>
      </w:r>
    </w:p>
    <w:p w:rsidR="00000000" w:rsidDel="00000000" w:rsidP="00000000" w:rsidRDefault="00000000" w:rsidRPr="00000000" w14:paraId="000000B8">
      <w:pPr>
        <w:spacing w:after="0" w:before="0" w:lineRule="auto"/>
        <w:ind w:firstLine="720"/>
        <w:rPr>
          <w:rFonts w:ascii="Times New Roman" w:cs="Times New Roman" w:eastAsia="Times New Roman" w:hAnsi="Times New Roman"/>
          <w:sz w:val="24"/>
          <w:szCs w:val="24"/>
        </w:rPr>
      </w:pPr>
      <w:hyperlink r:id="rId33">
        <w:r w:rsidDel="00000000" w:rsidR="00000000" w:rsidRPr="00000000">
          <w:rPr>
            <w:rFonts w:ascii="Times New Roman" w:cs="Times New Roman" w:eastAsia="Times New Roman" w:hAnsi="Times New Roman"/>
            <w:sz w:val="24"/>
            <w:szCs w:val="24"/>
            <w:u w:val="single"/>
            <w:rtl w:val="0"/>
          </w:rPr>
          <w:t xml:space="preserve">https://africana.sdsu.edu/programs/courses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9">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Genesis of hip hop as a worldwide culture, with attention to major Africana historical, political, sociological, cultural, and aesthetic precursors.</w:t>
      </w:r>
    </w:p>
    <w:p w:rsidR="00000000" w:rsidDel="00000000" w:rsidP="00000000" w:rsidRDefault="00000000" w:rsidRPr="00000000" w14:paraId="000000BA">
      <w:pPr>
        <w:spacing w:after="240" w:before="0" w:lineRule="auto"/>
        <w:ind w:left="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B">
      <w:pPr>
        <w:spacing w:after="240" w:before="0" w:lineRule="auto"/>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Connect with San Diego State University’s Africana Studies Department to learn about their interdisciplinary program focused on the Africana experience and fostering social change. Explore the curriculum’s relevance to students and communities, including a deep dive into AFRAS 476: History and Culture of Hip Hop, which examines hip hop’s origins and its connections to Africana history and culture.</w:t>
      </w:r>
    </w:p>
    <w:p w:rsidR="00000000" w:rsidDel="00000000" w:rsidP="00000000" w:rsidRDefault="00000000" w:rsidRPr="00000000" w14:paraId="000000BC">
      <w:pPr>
        <w:spacing w:after="240" w:befor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D">
      <w:pPr>
        <w:spacing w:after="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of San Diego, California: Ethnic Studies </w:t>
      </w:r>
    </w:p>
    <w:p w:rsidR="00000000" w:rsidDel="00000000" w:rsidP="00000000" w:rsidRDefault="00000000" w:rsidRPr="00000000" w14:paraId="000000BE">
      <w:pPr>
        <w:spacing w:after="0" w:before="0" w:lineRule="auto"/>
        <w:rPr>
          <w:rFonts w:ascii="Times New Roman" w:cs="Times New Roman" w:eastAsia="Times New Roman" w:hAnsi="Times New Roman"/>
          <w:color w:val="ff0000"/>
          <w:sz w:val="24"/>
          <w:szCs w:val="24"/>
        </w:rPr>
      </w:pPr>
      <w:hyperlink r:id="rId34">
        <w:r w:rsidDel="00000000" w:rsidR="00000000" w:rsidRPr="00000000">
          <w:rPr>
            <w:rFonts w:ascii="Times New Roman" w:cs="Times New Roman" w:eastAsia="Times New Roman" w:hAnsi="Times New Roman"/>
            <w:color w:val="1155cc"/>
            <w:sz w:val="24"/>
            <w:szCs w:val="24"/>
            <w:u w:val="single"/>
            <w:rtl w:val="0"/>
          </w:rPr>
          <w:t xml:space="preserve">https://ethnicstudies.ucsd.edu/</w:t>
        </w:r>
      </w:hyperlink>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B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Situated in a region where the US-Mexico border zone, indigenous national and tribal governments, and the Asia-Pacific interact to produce a dynamic geopolitical location, UCSD’s Ethnic Studies Department is a vibrant community of scholars committed to the interdisciplinary study of race, ethnicity, indigeneity, gender, sexuality, class, and dis/ability. The department’s innovative approach represents a commitment to transnational, relational, and intersectional methods for producing critical knowledge about power and inequality, including systems of knowledge that have emerged from racialized and indigenous communities in global contexts. Ethnic Studies is devoted to creative, conceptual, and empirical research; critical pedagogy; collaborations with a broad group of affiliated faculty; and social justice projects developed with and for the university, our home communities, and the broader public.</w:t>
      </w:r>
    </w:p>
    <w:p w:rsidR="00000000" w:rsidDel="00000000" w:rsidP="00000000" w:rsidRDefault="00000000" w:rsidRPr="00000000" w14:paraId="000000C0">
      <w:pPr>
        <w:spacing w:after="0" w:before="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Deepdive: ETHN 163G. Indigenous Theatre and Performance </w:t>
      </w:r>
    </w:p>
    <w:p w:rsidR="00000000" w:rsidDel="00000000" w:rsidP="00000000" w:rsidRDefault="00000000" w:rsidRPr="00000000" w14:paraId="000000C1">
      <w:pPr>
        <w:ind w:firstLine="720"/>
        <w:rPr>
          <w:rFonts w:ascii="Times New Roman" w:cs="Times New Roman" w:eastAsia="Times New Roman" w:hAnsi="Times New Roman"/>
          <w:b w:val="1"/>
          <w:color w:val="ff0000"/>
          <w:sz w:val="24"/>
          <w:szCs w:val="24"/>
        </w:rPr>
      </w:pPr>
      <w:hyperlink r:id="rId35">
        <w:r w:rsidDel="00000000" w:rsidR="00000000" w:rsidRPr="00000000">
          <w:rPr>
            <w:rFonts w:ascii="Times New Roman" w:cs="Times New Roman" w:eastAsia="Times New Roman" w:hAnsi="Times New Roman"/>
            <w:color w:val="1155cc"/>
            <w:sz w:val="24"/>
            <w:szCs w:val="24"/>
            <w:u w:val="single"/>
            <w:rtl w:val="0"/>
          </w:rPr>
          <w:t xml:space="preserve">https://catalog.ucsd.edu/courses/ETHN.html</w:t>
        </w:r>
      </w:hyperlink>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tl w:val="0"/>
        </w:rPr>
      </w:r>
    </w:p>
    <w:p w:rsidR="00000000" w:rsidDel="00000000" w:rsidP="00000000" w:rsidRDefault="00000000" w:rsidRPr="00000000" w14:paraId="000000C2">
      <w:pPr>
        <w:spacing w:after="24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theoretical and embodied course examines a selection of indigenous plays and performances (dance, hip hop) and helps students develop the critical vocabulary and contextual knowledge necessary to productively engage with the political and artistic interventions performed by these works. </w:t>
      </w:r>
    </w:p>
    <w:p w:rsidR="00000000" w:rsidDel="00000000" w:rsidP="00000000" w:rsidRDefault="00000000" w:rsidRPr="00000000" w14:paraId="000000C3">
      <w:pPr>
        <w:spacing w:after="240" w:before="0" w:lineRule="auto"/>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Meet with the Ethnic Studies Department at UC San Diego to explore their interdisciplinary approach to studying race, ethnicity, indigeneity, gender, and other critical social issues. Delve into their innovative methods for understanding power and inequality, with a focus on ETHN 163G: Indigenous Theatre and Performance, a course that examines indigenous plays and performances like dance and hip hop, and develops the critical vocabulary necessary to engage with their political and artistic impact and find conflict resolution.</w:t>
      </w:r>
    </w:p>
    <w:p w:rsidR="00000000" w:rsidDel="00000000" w:rsidP="00000000" w:rsidRDefault="00000000" w:rsidRPr="00000000" w14:paraId="000000C4">
      <w:pPr>
        <w:spacing w:after="240" w:before="0" w:lineRule="auto"/>
        <w:ind w:left="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C5">
      <w:pPr>
        <w:spacing w:after="240" w:befor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C6">
      <w:pPr>
        <w:spacing w:after="240" w:befor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Government Resources</w:t>
      </w:r>
    </w:p>
    <w:p w:rsidR="00000000" w:rsidDel="00000000" w:rsidP="00000000" w:rsidRDefault="00000000" w:rsidRPr="00000000" w14:paraId="000000C7">
      <w:pPr>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City of San Diego: Department of Cultural Affairs</w:t>
      </w:r>
    </w:p>
    <w:p w:rsidR="00000000" w:rsidDel="00000000" w:rsidP="00000000" w:rsidRDefault="00000000" w:rsidRPr="00000000" w14:paraId="000000C8">
      <w:pPr>
        <w:spacing w:after="0" w:before="0" w:lineRule="auto"/>
        <w:rPr>
          <w:rFonts w:ascii="Times New Roman" w:cs="Times New Roman" w:eastAsia="Times New Roman" w:hAnsi="Times New Roman"/>
          <w:sz w:val="24"/>
          <w:szCs w:val="24"/>
        </w:rPr>
      </w:pPr>
      <w:hyperlink r:id="rId36">
        <w:r w:rsidDel="00000000" w:rsidR="00000000" w:rsidRPr="00000000">
          <w:rPr>
            <w:rFonts w:ascii="Times New Roman" w:cs="Times New Roman" w:eastAsia="Times New Roman" w:hAnsi="Times New Roman"/>
            <w:color w:val="1155cc"/>
            <w:sz w:val="24"/>
            <w:szCs w:val="24"/>
            <w:u w:val="single"/>
            <w:rtl w:val="0"/>
          </w:rPr>
          <w:t xml:space="preserve">https://www.sandiego.gov/cultural-affairs/about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Cultural Affairs (DCA) is responsible for the City's arts, culture, and creative industries. Specifically, DCA advances an equitable and inclusive creative economy and arts ecosystem in San Diego that reflects the region's cultural diversity and informs San Diego’s brand as a global city. DCA’s mission is to advance and drive an equitable and inclusive creative economy and cultural ecosystem by investing in the work of artists and creatives and the institutions and systems that amplify creative work and experiences, cultivating local participation and access, and advancing San Diego as a global city. DCA’s vision is a champion for a cultural capital with a global reputation for its diverse and innovative creative workforce, cultural vitality and wholly unique art experiences and opportunities for all.</w:t>
      </w:r>
    </w:p>
    <w:p w:rsidR="00000000" w:rsidDel="00000000" w:rsidP="00000000" w:rsidRDefault="00000000" w:rsidRPr="00000000" w14:paraId="000000CA">
      <w:pPr>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Creative City </w:t>
      </w:r>
    </w:p>
    <w:p w:rsidR="00000000" w:rsidDel="00000000" w:rsidP="00000000" w:rsidRDefault="00000000" w:rsidRPr="00000000" w14:paraId="000000CB">
      <w:pPr>
        <w:spacing w:after="0"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ab/>
      </w:r>
      <w:hyperlink r:id="rId37">
        <w:r w:rsidDel="00000000" w:rsidR="00000000" w:rsidRPr="00000000">
          <w:rPr>
            <w:rFonts w:ascii="Times New Roman" w:cs="Times New Roman" w:eastAsia="Times New Roman" w:hAnsi="Times New Roman"/>
            <w:color w:val="1155cc"/>
            <w:sz w:val="24"/>
            <w:szCs w:val="24"/>
            <w:u w:val="single"/>
            <w:rtl w:val="0"/>
          </w:rPr>
          <w:t xml:space="preserve">https://www.sandiego.gov/creative-city</w:t>
        </w:r>
      </w:hyperlink>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CC">
      <w:pPr>
        <w:spacing w:after="24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City of San Diego is launching a cultural planning process to capture the power of our many traditions, ecologies, and creative capital to propel our city and transborder region forward as a more equitable place of inspiration and prosperity. It supports artists and creative inventions across sectors, fostering greater possibility and sustainability for us all. And it will align arts and culture with the priorities of the City government.</w:t>
      </w:r>
    </w:p>
    <w:p w:rsidR="00000000" w:rsidDel="00000000" w:rsidP="00000000" w:rsidRDefault="00000000" w:rsidRPr="00000000" w14:paraId="000000CD">
      <w:pPr>
        <w:spacing w:after="24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course of the project timeline, San Diegans will be presented with multiple opportunities to inform the aspirations and goals of a future with culture and creativity at the center of our collective well-being and livelihood.</w:t>
      </w:r>
    </w:p>
    <w:p w:rsidR="00000000" w:rsidDel="00000000" w:rsidP="00000000" w:rsidRDefault="00000000" w:rsidRPr="00000000" w14:paraId="000000CE">
      <w:pPr>
        <w:spacing w:after="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Far South Border North </w:t>
      </w:r>
    </w:p>
    <w:p w:rsidR="00000000" w:rsidDel="00000000" w:rsidP="00000000" w:rsidRDefault="00000000" w:rsidRPr="00000000" w14:paraId="000000C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ab/>
      </w:r>
      <w:hyperlink r:id="rId38">
        <w:r w:rsidDel="00000000" w:rsidR="00000000" w:rsidRPr="00000000">
          <w:rPr>
            <w:rFonts w:ascii="Times New Roman" w:cs="Times New Roman" w:eastAsia="Times New Roman" w:hAnsi="Times New Roman"/>
            <w:color w:val="1155cc"/>
            <w:sz w:val="24"/>
            <w:szCs w:val="24"/>
            <w:u w:val="single"/>
            <w:rtl w:val="0"/>
          </w:rPr>
          <w:t xml:space="preserve">https://www.sandiego.gov/far-south-border-north</w:t>
        </w:r>
      </w:hyperlink>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tl w:val="0"/>
        </w:rPr>
      </w:r>
    </w:p>
    <w:p w:rsidR="00000000" w:rsidDel="00000000" w:rsidP="00000000" w:rsidRDefault="00000000" w:rsidRPr="00000000" w14:paraId="000000D0">
      <w:pPr>
        <w:spacing w:after="24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 South/Border North is a City of San Diego-led regional collaborative that supports artists and cultural practitioners working in service of the health and well-being of communities in San Diego and Imperial counties. Through Far South/Border North, artists and cultural practitioners connect with one another and the community. The program offers an essential platform for guiding public messaging campaigns to cultivate awareness, social cohesion, and connectivity, particularly in the region's most impacted communities, contributing to health equity. This year, the Far South/Border North artists, cultural practitioners and organizations are implementing their campaigns across a variety of artistic and creative forms, ranging from performing arts, visual arts, and literature to music, film, and media. Their work will engage people, bringing awareness to urgent issues shaping our region today – including public health, civic engagement, climate mitigation, and social justice.</w:t>
      </w:r>
    </w:p>
    <w:p w:rsidR="00000000" w:rsidDel="00000000" w:rsidP="00000000" w:rsidRDefault="00000000" w:rsidRPr="00000000" w14:paraId="000000D1">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the City of San Diego’s cultural initiatives like Creative City, a cultural planning process that envisions a future where culture and creativity drive the city’s prosperity, and Far South/Border North, a regional collaborative supporting artists and cultural practitioners working to promote health equity, social justice, and community well-being in San Diego and Imperial counties.</w:t>
      </w:r>
    </w:p>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Legler Benbough Teen IDEA Lab </w:t>
      </w:r>
    </w:p>
    <w:p w:rsidR="00000000" w:rsidDel="00000000" w:rsidP="00000000" w:rsidRDefault="00000000" w:rsidRPr="00000000" w14:paraId="000000D4">
      <w:pPr>
        <w:rPr>
          <w:rFonts w:ascii="Times New Roman" w:cs="Times New Roman" w:eastAsia="Times New Roman" w:hAnsi="Times New Roman"/>
          <w:color w:val="ff0000"/>
          <w:sz w:val="24"/>
          <w:szCs w:val="24"/>
          <w:u w:val="single"/>
        </w:rPr>
      </w:pPr>
      <w:hyperlink r:id="rId39">
        <w:r w:rsidDel="00000000" w:rsidR="00000000" w:rsidRPr="00000000">
          <w:rPr>
            <w:rFonts w:ascii="Times New Roman" w:cs="Times New Roman" w:eastAsia="Times New Roman" w:hAnsi="Times New Roman"/>
            <w:color w:val="1155cc"/>
            <w:sz w:val="24"/>
            <w:szCs w:val="24"/>
            <w:u w:val="single"/>
            <w:rtl w:val="0"/>
          </w:rPr>
          <w:t xml:space="preserve">https://www.sandiego.gov/public-library/idea/mx</w:t>
        </w:r>
      </w:hyperlink>
      <w:r w:rsidDel="00000000" w:rsidR="00000000" w:rsidRPr="00000000">
        <w:rPr>
          <w:rFonts w:ascii="Times New Roman" w:cs="Times New Roman" w:eastAsia="Times New Roman" w:hAnsi="Times New Roman"/>
          <w:color w:val="ff0000"/>
          <w:sz w:val="24"/>
          <w:szCs w:val="24"/>
          <w:u w:val="single"/>
          <w:rtl w:val="0"/>
        </w:rPr>
        <w:t xml:space="preserve">   </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Legler Benbough Teen IDEA Lab is a multimedia center where youth can learn new skills in STEAM (science, technology, engineering, arts and mathematics) in a safe, welcoming and collaborative environment. During open hours, dedicated staff are available to assist teens using the advanced equipment. Educational programs will be offered in collaboration with partners Admit One College Prep, the LEAGUE of Amazing Programmers, FAB LAB, Media Arts Center San Diego and Sally Ride Science at UC San Diego. Funding for the project was provided through a combination of private donations and public funding. Working with the San Diego Public Library Foundation, local non-profit the Legler Benbough Foundation invested $1 million to create the teen technology lab, fitting with the organization’s mission to improve the quality of life for San Diegans. This project is also funded with $500,000 in Community Development Block Grant funds provided by the U.S. Department of Housing and Urban Development to the City of San Diego, in addition to PEG (public, educational and governmental) cable television franchise fees.</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Meet with the Legler Benbough Teen IDEA Lab team to explore how their multimedia center provides youth with access to advanced equipment and learning opportunities in STEAM fields, including arts and technology. Focus on the Lab’s offerings related to recording and production, and discuss how the space fosters creativity and collaboration among teens in a safe, supportive environment, with partnerships from local organizations like the Media Arts Center San Diego.</w:t>
      </w:r>
    </w:p>
    <w:p w:rsidR="00000000" w:rsidDel="00000000" w:rsidP="00000000" w:rsidRDefault="00000000" w:rsidRPr="00000000" w14:paraId="000000D8">
      <w:pPr>
        <w:spacing w:after="240" w:befor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9">
      <w:pPr>
        <w:spacing w:after="240" w:befor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A">
      <w:pPr>
        <w:spacing w:after="240" w:befor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Showcase Event Opportunity </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SDDC can organize an exciting showcase event featuring the talented IVLP participants, building on the success of our previous event in 2018, "Art Soup." At "Art Soup," the evening was filled with incredible and inspirational performances, including photography, guitar, drama, and rap, presented by diverse artists from around the world from another international exhcange. The event fostered creativity and promoted social change, leaving a lasting impact on attendees. If given the opportunity, we have the knowledge and skill to plan a similar event that will continue the tradition by offering a platform for the IVLP program participants to share their voices, inspire the community, and spark meaningful conversations through their art.</w:t>
      </w:r>
    </w:p>
    <w:p w:rsidR="00000000" w:rsidDel="00000000" w:rsidP="00000000" w:rsidRDefault="00000000" w:rsidRPr="00000000" w14:paraId="000000DC">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Logistics</w:t>
      </w:r>
    </w:p>
    <w:p w:rsidR="00000000" w:rsidDel="00000000" w:rsidP="00000000" w:rsidRDefault="00000000" w:rsidRPr="00000000" w14:paraId="000000DD">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held the event at </w:t>
      </w:r>
      <w:hyperlink r:id="rId40">
        <w:r w:rsidDel="00000000" w:rsidR="00000000" w:rsidRPr="00000000">
          <w:rPr>
            <w:rFonts w:ascii="Times New Roman" w:cs="Times New Roman" w:eastAsia="Times New Roman" w:hAnsi="Times New Roman"/>
            <w:sz w:val="24"/>
            <w:szCs w:val="24"/>
            <w:u w:val="single"/>
            <w:rtl w:val="0"/>
          </w:rPr>
          <w:t xml:space="preserve">Bread and Salt</w:t>
        </w:r>
      </w:hyperlink>
      <w:r w:rsidDel="00000000" w:rsidR="00000000" w:rsidRPr="00000000">
        <w:rPr>
          <w:rFonts w:ascii="Times New Roman" w:cs="Times New Roman" w:eastAsia="Times New Roman" w:hAnsi="Times New Roman"/>
          <w:sz w:val="24"/>
          <w:szCs w:val="24"/>
          <w:rtl w:val="0"/>
        </w:rPr>
        <w:t xml:space="preserve">. Although our archives don’t show the amount that was paid, the NPA was able to cover the cost of the venue. We are anticipating the price range to be from $500-$1,000 max. The NPA was also able to cover the cost of light appetizers and soft drinks for the event as well.  </w:t>
      </w:r>
    </w:p>
    <w:p w:rsidR="00000000" w:rsidDel="00000000" w:rsidP="00000000" w:rsidRDefault="00000000" w:rsidRPr="00000000" w14:paraId="000000DE">
      <w:pPr>
        <w:spacing w:after="240" w:befor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ArtSoup: </w:t>
      </w:r>
      <w:hyperlink r:id="rId41">
        <w:r w:rsidDel="00000000" w:rsidR="00000000" w:rsidRPr="00000000">
          <w:rPr>
            <w:rFonts w:ascii="Times New Roman" w:cs="Times New Roman" w:eastAsia="Times New Roman" w:hAnsi="Times New Roman"/>
            <w:color w:val="1155cc"/>
            <w:sz w:val="24"/>
            <w:szCs w:val="24"/>
            <w:u w:val="single"/>
            <w:rtl w:val="0"/>
          </w:rPr>
          <w:t xml:space="preserve">https://sandiegodiplomacy.org/art-soup-bread-salt-success/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DF">
      <w:pPr>
        <w:spacing w:after="240" w:befor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E0">
      <w:pPr>
        <w:spacing w:before="24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E1">
      <w:pPr>
        <w:spacing w:before="24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E2">
      <w:pPr>
        <w:spacing w:before="24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i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Hospitality can be offered for the group, as well as a volunteer activity (Saturdays only) **</w:t>
      </w:r>
    </w:p>
    <w:p w:rsidR="00000000" w:rsidDel="00000000" w:rsidP="00000000" w:rsidRDefault="00000000" w:rsidRPr="00000000" w14:paraId="000000E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Zoo</w:t>
      </w:r>
    </w:p>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hyperlink r:id="rId42">
        <w:r w:rsidDel="00000000" w:rsidR="00000000" w:rsidRPr="00000000">
          <w:rPr>
            <w:rFonts w:ascii="Times New Roman" w:cs="Times New Roman" w:eastAsia="Times New Roman" w:hAnsi="Times New Roman"/>
            <w:color w:val="1155cc"/>
            <w:sz w:val="24"/>
            <w:szCs w:val="24"/>
            <w:u w:val="single"/>
            <w:rtl w:val="0"/>
          </w:rPr>
          <w:t xml:space="preserve">San Diego Zoo | Home page</w:t>
        </w:r>
      </w:hyperlink>
      <w:r w:rsidDel="00000000" w:rsidR="00000000" w:rsidRPr="00000000">
        <w:rPr>
          <w:rtl w:val="0"/>
        </w:rPr>
      </w:r>
    </w:p>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$68-$79 for one Adult Ticket</w:t>
      </w:r>
    </w:p>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It is located just north of downtown San Diego in Balboa Park.</w:t>
      </w:r>
    </w:p>
    <w:p w:rsidR="00000000" w:rsidDel="00000000" w:rsidP="00000000" w:rsidRDefault="00000000" w:rsidRPr="00000000" w14:paraId="000000E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Harbor Cruise</w:t>
      </w:r>
    </w:p>
    <w:p w:rsidR="00000000" w:rsidDel="00000000" w:rsidP="00000000" w:rsidRDefault="00000000" w:rsidRPr="00000000" w14:paraId="000000EB">
      <w:pPr>
        <w:spacing w:after="240" w:before="240" w:lineRule="auto"/>
        <w:rPr>
          <w:rFonts w:ascii="Times New Roman" w:cs="Times New Roman" w:eastAsia="Times New Roman" w:hAnsi="Times New Roman"/>
          <w:sz w:val="24"/>
          <w:szCs w:val="24"/>
        </w:rPr>
      </w:pPr>
      <w:hyperlink r:id="rId43">
        <w:r w:rsidDel="00000000" w:rsidR="00000000" w:rsidRPr="00000000">
          <w:rPr>
            <w:rFonts w:ascii="Times New Roman" w:cs="Times New Roman" w:eastAsia="Times New Roman" w:hAnsi="Times New Roman"/>
            <w:color w:val="1155cc"/>
            <w:sz w:val="24"/>
            <w:szCs w:val="24"/>
            <w:u w:val="single"/>
            <w:rtl w:val="0"/>
          </w:rPr>
          <w:t xml:space="preserve">Flagship Cruises &amp; Events | San Diego, California (flagshipsd.com)</w:t>
        </w:r>
      </w:hyperlink>
      <w:r w:rsidDel="00000000" w:rsidR="00000000" w:rsidRPr="00000000">
        <w:rPr>
          <w:rtl w:val="0"/>
        </w:rPr>
      </w:r>
    </w:p>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Starting at $24.75 for one Adult Ticket for one-hour tour</w:t>
      </w:r>
    </w:p>
    <w:p w:rsidR="00000000" w:rsidDel="00000000" w:rsidP="00000000" w:rsidRDefault="00000000" w:rsidRPr="00000000" w14:paraId="000000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deluxe tour covers it all: Harbor and Shelter Islands, Point Loma, Cabrillo National Monument, North Island Naval Air Station, the Submarine Base, as well as the Coronado Bridge, and much more. </w:t>
      </w:r>
    </w:p>
    <w:p w:rsidR="00000000" w:rsidDel="00000000" w:rsidP="00000000" w:rsidRDefault="00000000" w:rsidRPr="00000000" w14:paraId="000000E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Balboa Park</w:t>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hyperlink r:id="rId44">
        <w:r w:rsidDel="00000000" w:rsidR="00000000" w:rsidRPr="00000000">
          <w:rPr>
            <w:rFonts w:ascii="Times New Roman" w:cs="Times New Roman" w:eastAsia="Times New Roman" w:hAnsi="Times New Roman"/>
            <w:color w:val="1155cc"/>
            <w:sz w:val="24"/>
            <w:szCs w:val="24"/>
            <w:u w:val="single"/>
            <w:rtl w:val="0"/>
          </w:rPr>
          <w:t xml:space="preserve">www.balboapark.org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rsidR="00000000" w:rsidDel="00000000" w:rsidP="00000000" w:rsidRDefault="00000000" w:rsidRPr="00000000" w14:paraId="000000F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Coronado</w:t>
      </w:r>
    </w:p>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Consistently voted one of America’s finest beaches by The Travel Channel, Coronado’s beaches glisten year round due to the mineral Mica in the sand, while gentle waves caress the shoreline. From the shores of Silver Strand State Beach to the tip of the Coronado Municipal Beach, you’ll find plenty of wide open sand, gentle waves and gorgeous views.</w:t>
      </w:r>
    </w:p>
    <w:p w:rsidR="00000000" w:rsidDel="00000000" w:rsidP="00000000" w:rsidRDefault="00000000" w:rsidRPr="00000000" w14:paraId="000000F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SeaWorld San Diego</w:t>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hyperlink r:id="rId45">
        <w:r w:rsidDel="00000000" w:rsidR="00000000" w:rsidRPr="00000000">
          <w:rPr>
            <w:rFonts w:ascii="Times New Roman" w:cs="Times New Roman" w:eastAsia="Times New Roman" w:hAnsi="Times New Roman"/>
            <w:color w:val="1155cc"/>
            <w:sz w:val="24"/>
            <w:szCs w:val="24"/>
            <w:u w:val="single"/>
            <w:rtl w:val="0"/>
          </w:rPr>
          <w:t xml:space="preserve">SeaWorld San Diego Theme Park - Aquarium, Zoo &amp; Theme Park in California</w:t>
        </w:r>
      </w:hyperlink>
      <w:r w:rsidDel="00000000" w:rsidR="00000000" w:rsidRPr="00000000">
        <w:rPr>
          <w:rtl w:val="0"/>
        </w:rPr>
      </w:r>
    </w:p>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Starting at $71.99 for one single day Adult Ticket</w:t>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Shamu show, One Ocean, and thrilling rides like Journey To Atlantis, Shipwreck Rapids and Wild Arctic. Feed and touch dolphins and get up-close to beluga whales, polar bears, sharks and penguins. Enjoy fascinating aquariums and exotic birds from around the world. Then dive into the world of sea turtles at the all-new Turtle Reef attraction.</w:t>
      </w:r>
    </w:p>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240" w:before="240" w:lineRule="auto"/>
        <w:rPr>
          <w:b w:val="1"/>
          <w:color w:val="2d3742"/>
          <w:sz w:val="21"/>
          <w:szCs w:val="21"/>
          <w:highlight w:val="white"/>
        </w:rPr>
      </w:pPr>
      <w:r w:rsidDel="00000000" w:rsidR="00000000" w:rsidRPr="00000000">
        <w:rPr>
          <w:rtl w:val="0"/>
        </w:rPr>
      </w:r>
    </w:p>
    <w:p w:rsidR="00000000" w:rsidDel="00000000" w:rsidP="00000000" w:rsidRDefault="00000000" w:rsidRPr="00000000" w14:paraId="000000FD">
      <w:pPr>
        <w:spacing w:after="240" w:before="240" w:lineRule="auto"/>
        <w:rPr>
          <w:b w:val="1"/>
          <w:color w:val="2d3742"/>
          <w:sz w:val="21"/>
          <w:szCs w:val="21"/>
          <w:highlight w:val="white"/>
        </w:rPr>
      </w:pPr>
      <w:r w:rsidDel="00000000" w:rsidR="00000000" w:rsidRPr="00000000">
        <w:rPr>
          <w:rtl w:val="0"/>
        </w:rPr>
      </w:r>
    </w:p>
    <w:p w:rsidR="00000000" w:rsidDel="00000000" w:rsidP="00000000" w:rsidRDefault="00000000" w:rsidRPr="00000000" w14:paraId="000000FE">
      <w:pPr>
        <w:spacing w:after="240" w:before="240" w:lineRule="auto"/>
        <w:rPr>
          <w:b w:val="1"/>
          <w:color w:val="2d3742"/>
          <w:sz w:val="21"/>
          <w:szCs w:val="21"/>
          <w:highlight w:val="white"/>
        </w:rPr>
      </w:pPr>
      <w:r w:rsidDel="00000000" w:rsidR="00000000" w:rsidRPr="00000000">
        <w:rPr>
          <w:rtl w:val="0"/>
        </w:rPr>
      </w:r>
    </w:p>
    <w:p w:rsidR="00000000" w:rsidDel="00000000" w:rsidP="00000000" w:rsidRDefault="00000000" w:rsidRPr="00000000" w14:paraId="000000FF">
      <w:pPr>
        <w:spacing w:after="240" w:before="240" w:lineRule="auto"/>
        <w:rPr>
          <w:rFonts w:ascii="Times New Roman" w:cs="Times New Roman" w:eastAsia="Times New Roman" w:hAnsi="Times New Roman"/>
          <w:b w:val="1"/>
          <w:color w:val="1a1d1e"/>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1">
      <w:pPr>
        <w:ind w:left="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0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ind w:left="0" w:firstLine="0"/>
        <w:rPr>
          <w:rFonts w:ascii="Times New Roman" w:cs="Times New Roman" w:eastAsia="Times New Roman" w:hAnsi="Times New Roman"/>
          <w:i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melina Herrera" w:id="0" w:date="2024-11-25T20:28:41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very nice to hear from you and to know that the San Diego CBM is interested in this project. Planning for this project has not started yet, so it is hard for me to give you definitive suggestions/guidance on what kind of resources/activities we would be looking for, but I think what might set it apart from others is an ability to organize a local performance (a venue, equipment/space that would be sufficient for hip hop artists—DJs, rappers, breakers, graffiti artists, etc.—as well as SD area artists interested in and available to engaging and performing with the visitors, an interested/engaged audience), access to technology, universities/students, etc.” Again, that’s off the top of my head. I think most importantly, it would be good to include a realistic, doable proposal and not just pie-in-the-sky ideas that probably won’t work out. 😊 It would also help to have at least a general idea of how much it would cost to hold the local performance (space rental, equipment rental, etc.) I hope that that makes sense and if you have any questions about any of the above, just let me know!</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https://www.youtube.com/watch?v=M1wifOFYqUE https://timesofsandiego.com/arts/2023/10/16/beyond-the-elements-explores-era-of-hip-hop-in-san-diego/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https://www.facebook.com/groups/sdhiphopconnection/?locale=th_TH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https://centerforworldmusic.org/about-us/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breadandsaltsandiego.com/" TargetMode="External"/><Relationship Id="rId20" Type="http://schemas.openxmlformats.org/officeDocument/2006/relationships/hyperlink" Target="https://cultureshocksandiego.org/" TargetMode="External"/><Relationship Id="rId42" Type="http://schemas.openxmlformats.org/officeDocument/2006/relationships/hyperlink" Target="https://zoo.sandiegozoo.org/" TargetMode="External"/><Relationship Id="rId41" Type="http://schemas.openxmlformats.org/officeDocument/2006/relationships/hyperlink" Target="https://sandiegodiplomacy.org/art-soup-bread-salt-success/" TargetMode="External"/><Relationship Id="rId22" Type="http://schemas.openxmlformats.org/officeDocument/2006/relationships/hyperlink" Target="https://villamusica.org/" TargetMode="External"/><Relationship Id="rId44" Type="http://schemas.openxmlformats.org/officeDocument/2006/relationships/hyperlink" Target="http://www.balboapark.org" TargetMode="External"/><Relationship Id="rId21" Type="http://schemas.openxmlformats.org/officeDocument/2006/relationships/hyperlink" Target="https://www.sdhiphop5k.com/about" TargetMode="External"/><Relationship Id="rId43" Type="http://schemas.openxmlformats.org/officeDocument/2006/relationships/hyperlink" Target="https://www.flagshipsd.com/" TargetMode="External"/><Relationship Id="rId24" Type="http://schemas.openxmlformats.org/officeDocument/2006/relationships/hyperlink" Target="https://theneighborhoodkidsmusic.com/" TargetMode="External"/><Relationship Id="rId23" Type="http://schemas.openxmlformats.org/officeDocument/2006/relationships/hyperlink" Target="https://www.instagram.com/theneighborhoodkidsmusic/?hl=en" TargetMode="External"/><Relationship Id="rId45" Type="http://schemas.openxmlformats.org/officeDocument/2006/relationships/hyperlink" Target="https://seaworld.com/san-diego/?gclid=6a7de4b1f56118aec90382bed3f3bb27&amp;gclsrc=3p.ds&amp;&amp;mkwid=s-dc_pcrid__pkw_seaworld%20san%20diego_pmt_e_slid_&amp;pgrid=1295224993545744&amp;ptaid=kwd-80951720237450:loc-71283&amp;msclkid=6a7de4b1f56118aec90382bed3f3bb27&amp;utm_source=bing&amp;utm_medium=cpc&amp;utm_campaign=B_SWC_Core_Priority%20MKT_BND_EXM&amp;utm_term=seaworld%20san%20diego&amp;utm_content=Core%20Geo_EX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instagram.com/youthsessions.sd/" TargetMode="External"/><Relationship Id="rId26" Type="http://schemas.openxmlformats.org/officeDocument/2006/relationships/hyperlink" Target="http://marthagonzalez.net/" TargetMode="External"/><Relationship Id="rId25" Type="http://schemas.openxmlformats.org/officeDocument/2006/relationships/hyperlink" Target="https://www.groundfloormurals.com/" TargetMode="External"/><Relationship Id="rId28" Type="http://schemas.openxmlformats.org/officeDocument/2006/relationships/hyperlink" Target="https://tmcmusic.org/" TargetMode="External"/><Relationship Id="rId27" Type="http://schemas.openxmlformats.org/officeDocument/2006/relationships/hyperlink" Target="https://www.drummerswithoutborders.org/"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allin.sandiegohistory.org/" TargetMode="External"/><Relationship Id="rId7" Type="http://schemas.openxmlformats.org/officeDocument/2006/relationships/image" Target="media/image1.png"/><Relationship Id="rId8" Type="http://schemas.openxmlformats.org/officeDocument/2006/relationships/hyperlink" Target="https://www.facebook.com/youthsessions.sd/" TargetMode="External"/><Relationship Id="rId31" Type="http://schemas.openxmlformats.org/officeDocument/2006/relationships/hyperlink" Target="https://www.sandiego.edu/cas/music/curriculum/courses.php" TargetMode="External"/><Relationship Id="rId30" Type="http://schemas.openxmlformats.org/officeDocument/2006/relationships/hyperlink" Target="https://www.sandiego.edu/cas/music/" TargetMode="External"/><Relationship Id="rId11" Type="http://schemas.openxmlformats.org/officeDocument/2006/relationships/hyperlink" Target="http://sdcydn.org/" TargetMode="External"/><Relationship Id="rId33" Type="http://schemas.openxmlformats.org/officeDocument/2006/relationships/hyperlink" Target="https://africana.sdsu.edu/programs/courses" TargetMode="External"/><Relationship Id="rId10" Type="http://schemas.openxmlformats.org/officeDocument/2006/relationships/hyperlink" Target="https://www.sdcommunitymusic.org/aboutus" TargetMode="External"/><Relationship Id="rId32" Type="http://schemas.openxmlformats.org/officeDocument/2006/relationships/hyperlink" Target="https://africana.sdsu.edu/programs" TargetMode="External"/><Relationship Id="rId13" Type="http://schemas.openxmlformats.org/officeDocument/2006/relationships/hyperlink" Target="https://www.artreachsandiego.org/" TargetMode="External"/><Relationship Id="rId35" Type="http://schemas.openxmlformats.org/officeDocument/2006/relationships/hyperlink" Target="https://catalog.ucsd.edu/courses/ETHN.html" TargetMode="External"/><Relationship Id="rId12" Type="http://schemas.openxmlformats.org/officeDocument/2006/relationships/hyperlink" Target="https://www.areasontosurvive.org/arts-4-justice" TargetMode="External"/><Relationship Id="rId34" Type="http://schemas.openxmlformats.org/officeDocument/2006/relationships/hyperlink" Target="https://ethnicstudies.ucsd.edu/" TargetMode="External"/><Relationship Id="rId15" Type="http://schemas.openxmlformats.org/officeDocument/2006/relationships/hyperlink" Target="https://www.midcitycan.org/artivism_homepage" TargetMode="External"/><Relationship Id="rId37" Type="http://schemas.openxmlformats.org/officeDocument/2006/relationships/hyperlink" Target="https://www.sandiego.gov/creative-city" TargetMode="External"/><Relationship Id="rId14" Type="http://schemas.openxmlformats.org/officeDocument/2006/relationships/hyperlink" Target="https://www.midcitycan.org/" TargetMode="External"/><Relationship Id="rId36" Type="http://schemas.openxmlformats.org/officeDocument/2006/relationships/hyperlink" Target="https://www.sandiego.gov/cultural-affairs/about" TargetMode="External"/><Relationship Id="rId17" Type="http://schemas.openxmlformats.org/officeDocument/2006/relationships/hyperlink" Target="https://www.finestcitydance.com/breaking" TargetMode="External"/><Relationship Id="rId39" Type="http://schemas.openxmlformats.org/officeDocument/2006/relationships/hyperlink" Target="https://www.sandiego.gov/public-library/idea/mx" TargetMode="External"/><Relationship Id="rId16" Type="http://schemas.openxmlformats.org/officeDocument/2006/relationships/hyperlink" Target="https://mcasd.org/learn/teen-art-collective" TargetMode="External"/><Relationship Id="rId38" Type="http://schemas.openxmlformats.org/officeDocument/2006/relationships/hyperlink" Target="https://www.sandiego.gov/far-south-border-north" TargetMode="External"/><Relationship Id="rId19" Type="http://schemas.openxmlformats.org/officeDocument/2006/relationships/hyperlink" Target="https://tdarts.org/" TargetMode="External"/><Relationship Id="rId18" Type="http://schemas.openxmlformats.org/officeDocument/2006/relationships/hyperlink" Target="https://originhhpaa.com/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