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widowControl w:val="0"/>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187960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Lines w:val="1"/>
        <w:widowControl w:val="0"/>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keepLines w:val="1"/>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Title/Subject:</w:t>
        <w:tab/>
        <w:t xml:space="preserve">Global Public Health Challenges</w:t>
      </w:r>
    </w:p>
    <w:p w:rsidR="00000000" w:rsidDel="00000000" w:rsidP="00000000" w:rsidRDefault="00000000" w:rsidRPr="00000000" w14:paraId="00000004">
      <w:pPr>
        <w:keepLines w:val="1"/>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Type: </w:t>
        <w:tab/>
        <w:tab/>
        <w:t xml:space="preserve">Regional Project</w:t>
      </w:r>
    </w:p>
    <w:p w:rsidR="00000000" w:rsidDel="00000000" w:rsidP="00000000" w:rsidRDefault="00000000" w:rsidRPr="00000000" w14:paraId="00000005">
      <w:pPr>
        <w:keepLines w:val="1"/>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NPA:   </w:t>
        <w:tab/>
        <w:tab/>
        <w:tab/>
        <w:t xml:space="preserve">Meridian International Center</w:t>
      </w:r>
    </w:p>
    <w:p w:rsidR="00000000" w:rsidDel="00000000" w:rsidP="00000000" w:rsidRDefault="00000000" w:rsidRPr="00000000" w14:paraId="00000006">
      <w:pPr>
        <w:keepLines w:val="1"/>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Dates: </w:t>
        <w:tab/>
        <w:tab/>
        <w:t xml:space="preserve">4/21/2025- 5/09/2025</w:t>
      </w:r>
    </w:p>
    <w:p w:rsidR="00000000" w:rsidDel="00000000" w:rsidP="00000000" w:rsidRDefault="00000000" w:rsidRPr="00000000" w14:paraId="00000007">
      <w:pPr>
        <w:keepLines w:val="1"/>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of Contact: </w:t>
        <w:tab/>
        <w:t xml:space="preserve">Sophia Razi, Program Officer </w:t>
      </w:r>
    </w:p>
    <w:p w:rsidR="00000000" w:rsidDel="00000000" w:rsidP="00000000" w:rsidRDefault="00000000" w:rsidRPr="00000000" w14:paraId="00000008">
      <w:pPr>
        <w:keepLines w:val="1"/>
        <w:spacing w:line="276" w:lineRule="auto"/>
        <w:ind w:left="216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(619) 735 - 8806 </w:t>
      </w:r>
    </w:p>
    <w:p w:rsidR="00000000" w:rsidDel="00000000" w:rsidP="00000000" w:rsidRDefault="00000000" w:rsidRPr="00000000" w14:paraId="00000009">
      <w:pPr>
        <w:keepLines w:val="1"/>
        <w:spacing w:line="276" w:lineRule="auto"/>
        <w:ind w:left="288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sophia@sandiegodiplomacy.org </w:t>
      </w:r>
    </w:p>
    <w:p w:rsidR="00000000" w:rsidDel="00000000" w:rsidP="00000000" w:rsidRDefault="00000000" w:rsidRPr="00000000" w14:paraId="0000000A">
      <w:pPr>
        <w:keepLines w:val="1"/>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keepLines w:val="1"/>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San Diego:</w:t>
      </w:r>
    </w:p>
    <w:p w:rsidR="00000000" w:rsidDel="00000000" w:rsidP="00000000" w:rsidRDefault="00000000" w:rsidRPr="00000000" w14:paraId="0000000C">
      <w:pPr>
        <w:keepLines w:val="1"/>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San Diego stands out as a global hub for public health, where cutting-edge research, collaboration, and innovation converge to tackle both local and global health challenges. Home to over 40 renowned research institutions, including the University of California, San Diego (UCSD) and the Scripps Research Institute, the city has earned its reputation as a leader in biomedical research, public health policy, and disease prevention. San Diego’s proximity to the U.S.-Mexico border fosters cross-border health initiatives, focusing on issues such as infectious disease control, maternal and child health, and healthcare access for underserved communities.</w:t>
      </w:r>
    </w:p>
    <w:p w:rsidR="00000000" w:rsidDel="00000000" w:rsidP="00000000" w:rsidRDefault="00000000" w:rsidRPr="00000000" w14:paraId="0000000D">
      <w:pPr>
        <w:keepLines w:val="1"/>
        <w:spacing w:after="240" w:before="24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a robust network of public health organizations, including the San Diego County Health and Human Services Agency, the city emphasizes a holistic approach to public health—addressing everything from mental health to environmental health. San Diego’s diverse population, which includes large Latino, immigrant, and refugee communities, provides opportunities to design and implement culturally relevant public health strategies that have global applicability. The city’s active engagement with global health organizations and international partnerships has further positioned it as a key player in global health leadership and policy development.</w:t>
      </w:r>
    </w:p>
    <w:p w:rsidR="00000000" w:rsidDel="00000000" w:rsidP="00000000" w:rsidRDefault="00000000" w:rsidRPr="00000000" w14:paraId="0000000E">
      <w:pPr>
        <w:keepLines w:val="1"/>
        <w:ind w:left="2880" w:firstLine="0"/>
        <w:jc w:val="both"/>
        <w:rPr>
          <w:rFonts w:ascii="Times New Roman" w:cs="Times New Roman" w:eastAsia="Times New Roman" w:hAnsi="Times New Roman"/>
          <w:sz w:val="24"/>
          <w:szCs w:val="24"/>
          <w:highlight w:val="yellow"/>
        </w:rPr>
      </w:pPr>
      <w:r w:rsidDel="00000000" w:rsidR="00000000" w:rsidRPr="00000000">
        <w:rPr>
          <w:rtl w:val="0"/>
        </w:rPr>
      </w:r>
    </w:p>
    <w:p w:rsidR="00000000" w:rsidDel="00000000" w:rsidP="00000000" w:rsidRDefault="00000000" w:rsidRPr="00000000" w14:paraId="0000000F">
      <w:pPr>
        <w:keepLines w:val="1"/>
        <w:spacing w:line="276" w:lineRule="auto"/>
        <w:jc w:val="both"/>
        <w:rPr>
          <w:rFonts w:ascii="Times New Roman" w:cs="Times New Roman" w:eastAsia="Times New Roman" w:hAnsi="Times New Roman"/>
          <w:b w:val="1"/>
          <w:color w:val="000000"/>
          <w:sz w:val="24"/>
          <w:szCs w:val="24"/>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keepNext w:val="0"/>
        <w:keepLines w:val="1"/>
        <w:spacing w:before="280" w:lineRule="auto"/>
        <w:jc w:val="both"/>
        <w:rPr>
          <w:rFonts w:ascii="Times New Roman" w:cs="Times New Roman" w:eastAsia="Times New Roman" w:hAnsi="Times New Roman"/>
          <w:b w:val="1"/>
          <w:color w:val="ff0000"/>
          <w:sz w:val="24"/>
          <w:szCs w:val="24"/>
          <w:highlight w:val="white"/>
          <w:u w:val="single"/>
        </w:rPr>
      </w:pPr>
      <w:bookmarkStart w:colFirst="0" w:colLast="0" w:name="_heading=h.ogawyc9avbc6" w:id="0"/>
      <w:bookmarkEnd w:id="0"/>
      <w:r w:rsidDel="00000000" w:rsidR="00000000" w:rsidRPr="00000000">
        <w:rPr>
          <w:rFonts w:ascii="Times New Roman" w:cs="Times New Roman" w:eastAsia="Times New Roman" w:hAnsi="Times New Roman"/>
          <w:b w:val="1"/>
          <w:color w:val="ff0000"/>
          <w:sz w:val="24"/>
          <w:szCs w:val="24"/>
          <w:highlight w:val="white"/>
          <w:u w:val="single"/>
          <w:rtl w:val="0"/>
        </w:rPr>
        <w:t xml:space="preserve">Global Public Health Organizations</w:t>
      </w:r>
    </w:p>
    <w:p w:rsidR="00000000" w:rsidDel="00000000" w:rsidP="00000000" w:rsidRDefault="00000000" w:rsidRPr="00000000" w14:paraId="00000011">
      <w:pPr>
        <w:pStyle w:val="Heading3"/>
        <w:keepNext w:val="0"/>
        <w:keepLines w:val="1"/>
        <w:spacing w:before="280" w:lineRule="auto"/>
        <w:jc w:val="both"/>
        <w:rPr>
          <w:rFonts w:ascii="Times New Roman" w:cs="Times New Roman" w:eastAsia="Times New Roman" w:hAnsi="Times New Roman"/>
          <w:b w:val="1"/>
          <w:color w:val="000000"/>
          <w:sz w:val="24"/>
          <w:szCs w:val="24"/>
          <w:highlight w:val="white"/>
        </w:rPr>
      </w:pPr>
      <w:bookmarkStart w:colFirst="0" w:colLast="0" w:name="_heading=h.ky1zcry99h1e" w:id="1"/>
      <w:bookmarkEnd w:id="1"/>
      <w:r w:rsidDel="00000000" w:rsidR="00000000" w:rsidRPr="00000000">
        <w:rPr>
          <w:rFonts w:ascii="Times New Roman" w:cs="Times New Roman" w:eastAsia="Times New Roman" w:hAnsi="Times New Roman"/>
          <w:b w:val="1"/>
          <w:color w:val="000000"/>
          <w:sz w:val="24"/>
          <w:szCs w:val="24"/>
          <w:highlight w:val="white"/>
          <w:rtl w:val="0"/>
        </w:rPr>
        <w:t xml:space="preserve">San Diego County Health and Human Services Agency (HHSA)</w:t>
      </w:r>
    </w:p>
    <w:p w:rsidR="00000000" w:rsidDel="00000000" w:rsidP="00000000" w:rsidRDefault="00000000" w:rsidRPr="00000000" w14:paraId="00000012">
      <w:pPr>
        <w:pStyle w:val="Heading3"/>
        <w:keepNext w:val="0"/>
        <w:keepLines w:val="1"/>
        <w:spacing w:before="280" w:lineRule="auto"/>
        <w:jc w:val="both"/>
        <w:rPr>
          <w:rFonts w:ascii="Times New Roman" w:cs="Times New Roman" w:eastAsia="Times New Roman" w:hAnsi="Times New Roman"/>
          <w:sz w:val="24"/>
          <w:szCs w:val="24"/>
          <w:highlight w:val="white"/>
          <w:u w:val="single"/>
        </w:rPr>
      </w:pPr>
      <w:bookmarkStart w:colFirst="0" w:colLast="0" w:name="_heading=h.2buski99zm0k" w:id="2"/>
      <w:bookmarkEnd w:id="2"/>
      <w:hyperlink r:id="rId10">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https://www.sandiegocounty.gov/content/sdc/hhsa.html</w:t>
        </w:r>
      </w:hyperlink>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13">
      <w:pPr>
        <w:keepLines w:val="1"/>
        <w:spacing w:after="240" w:before="240" w:lineRule="auto"/>
        <w:ind w:left="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Health and Human Services Agency (HHSA) in San Diego plays a critical role in safeguarding the health and well-being of the community through its comprehensive public health services. The HHSA is responsible for a wide range of initiatives, including disease prevention, emergency preparedness, vaccination campaigns, and the management of infectious disease outbreaks. With a focus on reducing health disparities, the HHSA works to ensure equitable access to care for all residents, particularly vulnerable populations. By coordinating resources, conducting health education, and promoting preventive measures, the HHSA is instrumental in building a healthier, more resilient San Diego.</w:t>
      </w:r>
    </w:p>
    <w:p w:rsidR="00000000" w:rsidDel="00000000" w:rsidP="00000000" w:rsidRDefault="00000000" w:rsidRPr="00000000" w14:paraId="00000014">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Gain insights into how the HHSA enhances local and state health policies, fosters public-private partnerships for disease prevention, and implements community outreach initiatives. Learn about their strategies for preparedness in managing infectious disease outbreaks, and their efforts in the equitable distribution of vaccines and essential medicines to ensure public health resilience.</w:t>
      </w:r>
    </w:p>
    <w:p w:rsidR="00000000" w:rsidDel="00000000" w:rsidP="00000000" w:rsidRDefault="00000000" w:rsidRPr="00000000" w14:paraId="00000015">
      <w:pPr>
        <w:pStyle w:val="Heading3"/>
        <w:keepNext w:val="0"/>
        <w:keepLines w:val="1"/>
        <w:spacing w:before="280" w:lineRule="auto"/>
        <w:jc w:val="both"/>
        <w:rPr>
          <w:rFonts w:ascii="Times New Roman" w:cs="Times New Roman" w:eastAsia="Times New Roman" w:hAnsi="Times New Roman"/>
          <w:b w:val="1"/>
          <w:color w:val="000000"/>
          <w:sz w:val="24"/>
          <w:szCs w:val="24"/>
          <w:highlight w:val="white"/>
        </w:rPr>
      </w:pPr>
      <w:bookmarkStart w:colFirst="0" w:colLast="0" w:name="_heading=h.ec4uarl1rjj0" w:id="3"/>
      <w:bookmarkEnd w:id="3"/>
      <w:sdt>
        <w:sdtPr>
          <w:tag w:val="goog_rdk_0"/>
        </w:sdtPr>
        <w:sdtContent>
          <w:commentRangeStart w:id="0"/>
        </w:sdtContent>
      </w:sdt>
      <w:r w:rsidDel="00000000" w:rsidR="00000000" w:rsidRPr="00000000">
        <w:rPr>
          <w:rFonts w:ascii="Times New Roman" w:cs="Times New Roman" w:eastAsia="Times New Roman" w:hAnsi="Times New Roman"/>
          <w:b w:val="1"/>
          <w:color w:val="000000"/>
          <w:sz w:val="24"/>
          <w:szCs w:val="24"/>
          <w:highlight w:val="white"/>
          <w:rtl w:val="0"/>
        </w:rPr>
        <w:t xml:space="preserve">The Public Health Alliance of Southern California</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6">
      <w:pPr>
        <w:keepLines w:val="1"/>
        <w:spacing w:after="240" w:before="240" w:lineRule="auto"/>
        <w:jc w:val="both"/>
        <w:rPr>
          <w:rFonts w:ascii="Times New Roman" w:cs="Times New Roman" w:eastAsia="Times New Roman" w:hAnsi="Times New Roman"/>
          <w:sz w:val="24"/>
          <w:szCs w:val="24"/>
          <w:highlight w:val="white"/>
          <w:u w:val="single"/>
        </w:rPr>
      </w:pP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https://www.thepublichealthalliance.org/</w:t>
        </w:r>
      </w:hyperlink>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17">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Public Health Alliance of Southern California is a coalition of health organizations and experts committed to advocating for policies that promote better public health, with a particular focus on underserved communities. Their work centers on health equity, policy reform, and fostering collaboration to address public health challenges, including infectious diseases. The Alliance aims to leverage data and collective action to advance both health and racial equity, mobilizing health departments to collaborate and adopt policies that are equitable and inclusive. Through cross-sector partnerships involving government agencies, legislators, hospitals, health plans, and community advocates, they champion bold policies and programs that drive health justice and racial equity.</w:t>
      </w:r>
      <w:r w:rsidDel="00000000" w:rsidR="00000000" w:rsidRPr="00000000">
        <w:rPr>
          <w:rtl w:val="0"/>
        </w:rPr>
      </w:r>
    </w:p>
    <w:p w:rsidR="00000000" w:rsidDel="00000000" w:rsidP="00000000" w:rsidRDefault="00000000" w:rsidRPr="00000000" w14:paraId="00000018">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how the Alliance uses data to drive health equity, advocate for public health policy reforms, and cultivate collaborations that enhance responses to infectious disease challenges.</w:t>
      </w:r>
    </w:p>
    <w:p w:rsidR="00000000" w:rsidDel="00000000" w:rsidP="00000000" w:rsidRDefault="00000000" w:rsidRPr="00000000" w14:paraId="00000019">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A">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1B">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Immunization Coalition</w:t>
      </w:r>
    </w:p>
    <w:p w:rsidR="00000000" w:rsidDel="00000000" w:rsidP="00000000" w:rsidRDefault="00000000" w:rsidRPr="00000000" w14:paraId="0000001C">
      <w:pPr>
        <w:keepLines w:val="1"/>
        <w:spacing w:after="240" w:before="240" w:lineRule="auto"/>
        <w:jc w:val="both"/>
        <w:rPr>
          <w:rFonts w:ascii="Times New Roman" w:cs="Times New Roman" w:eastAsia="Times New Roman" w:hAnsi="Times New Roman"/>
          <w:sz w:val="24"/>
          <w:szCs w:val="24"/>
          <w:highlight w:val="white"/>
          <w:u w:val="single"/>
        </w:rPr>
      </w:pP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https://www.sdizcoalition.org/</w:t>
        </w:r>
      </w:hyperlink>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1D">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coalition works to increase immunization rates in San Diego County through education, advocacy, and partnerships with healthcare providers. Their focus includes vaccination campaigns, particularly for underserved communities, and efforts to control preventable infectious diseases.</w:t>
      </w:r>
    </w:p>
    <w:p w:rsidR="00000000" w:rsidDel="00000000" w:rsidP="00000000" w:rsidRDefault="00000000" w:rsidRPr="00000000" w14:paraId="0000001E">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Examine how The San Diego Immunization Coalition collaborates with public health and medical organizations to raise awareness about vaccination through education and media campaigns. </w:t>
      </w:r>
    </w:p>
    <w:p w:rsidR="00000000" w:rsidDel="00000000" w:rsidP="00000000" w:rsidRDefault="00000000" w:rsidRPr="00000000" w14:paraId="0000001F">
      <w:pPr>
        <w:keepLines w:val="1"/>
        <w:spacing w:before="240" w:lineRule="auto"/>
        <w:jc w:val="both"/>
        <w:rPr>
          <w:rFonts w:ascii="Times New Roman" w:cs="Times New Roman" w:eastAsia="Times New Roman" w:hAnsi="Times New Roman"/>
          <w:b w:val="1"/>
          <w:color w:val="ff0000"/>
          <w:sz w:val="24"/>
          <w:szCs w:val="24"/>
          <w:u w:val="single"/>
        </w:rPr>
      </w:pPr>
      <w:r w:rsidDel="00000000" w:rsidR="00000000" w:rsidRPr="00000000">
        <w:rPr>
          <w:rFonts w:ascii="Times New Roman" w:cs="Times New Roman" w:eastAsia="Times New Roman" w:hAnsi="Times New Roman"/>
          <w:b w:val="1"/>
          <w:color w:val="ff0000"/>
          <w:sz w:val="24"/>
          <w:szCs w:val="24"/>
          <w:u w:val="single"/>
          <w:rtl w:val="0"/>
        </w:rPr>
        <w:t xml:space="preserve">Academic and Research Institutions</w:t>
      </w:r>
    </w:p>
    <w:p w:rsidR="00000000" w:rsidDel="00000000" w:rsidP="00000000" w:rsidRDefault="00000000" w:rsidRPr="00000000" w14:paraId="00000020">
      <w:pPr>
        <w:pStyle w:val="Heading3"/>
        <w:keepNext w:val="0"/>
        <w:keepLines w:val="1"/>
        <w:spacing w:before="280" w:lineRule="auto"/>
        <w:jc w:val="both"/>
        <w:rPr>
          <w:rFonts w:ascii="Times New Roman" w:cs="Times New Roman" w:eastAsia="Times New Roman" w:hAnsi="Times New Roman"/>
          <w:b w:val="1"/>
          <w:color w:val="000000"/>
          <w:sz w:val="24"/>
          <w:szCs w:val="24"/>
          <w:highlight w:val="white"/>
        </w:rPr>
      </w:pPr>
      <w:bookmarkStart w:colFirst="0" w:colLast="0" w:name="_heading=h.hjsxkww4a24k" w:id="4"/>
      <w:bookmarkEnd w:id="4"/>
      <w:r w:rsidDel="00000000" w:rsidR="00000000" w:rsidRPr="00000000">
        <w:rPr>
          <w:rFonts w:ascii="Times New Roman" w:cs="Times New Roman" w:eastAsia="Times New Roman" w:hAnsi="Times New Roman"/>
          <w:b w:val="1"/>
          <w:color w:val="000000"/>
          <w:sz w:val="24"/>
          <w:szCs w:val="24"/>
          <w:highlight w:val="white"/>
          <w:rtl w:val="0"/>
        </w:rPr>
        <w:t xml:space="preserve">The Scripps Research Institute – Infectious Disease Research</w:t>
      </w:r>
    </w:p>
    <w:p w:rsidR="00000000" w:rsidDel="00000000" w:rsidP="00000000" w:rsidRDefault="00000000" w:rsidRPr="00000000" w14:paraId="00000021">
      <w:pPr>
        <w:keepLines w:val="1"/>
        <w:spacing w:after="240" w:before="240" w:lineRule="auto"/>
        <w:jc w:val="both"/>
        <w:rPr>
          <w:rFonts w:ascii="Times New Roman" w:cs="Times New Roman" w:eastAsia="Times New Roman" w:hAnsi="Times New Roman"/>
          <w:sz w:val="24"/>
          <w:szCs w:val="24"/>
          <w:highlight w:val="white"/>
          <w:u w:val="single"/>
        </w:rPr>
      </w:pP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https://www.scripps.edu/science-and-medicine/disease-areas-and-medicines/infectious-diseases/</w:t>
        </w:r>
      </w:hyperlink>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22">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Scripps Research is a globally renowned biomedical research institution at the forefront of infectious disease research, drug development, and vaccine innovation. Their cutting-edge work is dedicated to understanding the biology of infectious diseases and developing new therapeutic approaches. By focusing on novel vaccine research and treatments, Scripps contributes to both local and global efforts to combat pandemics and health threats, aiming to save lives and advance public health globally.</w:t>
      </w:r>
    </w:p>
    <w:p w:rsidR="00000000" w:rsidDel="00000000" w:rsidP="00000000" w:rsidRDefault="00000000" w:rsidRPr="00000000" w14:paraId="00000023">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Conduct a site visit to the prestigious Scripps Research Institute to explore the groundbreaking research in infectious disease and vaccine development. Learn how they implement best practices in treating infectious diseases and examine innovations in medical responses to health threats and pandemics. </w:t>
      </w:r>
    </w:p>
    <w:p w:rsidR="00000000" w:rsidDel="00000000" w:rsidP="00000000" w:rsidRDefault="00000000" w:rsidRPr="00000000" w14:paraId="00000024">
      <w:pPr>
        <w:keepLines w:val="1"/>
        <w:spacing w:after="240" w:before="240" w:lineRule="auto"/>
        <w:ind w:left="0" w:firstLine="0"/>
        <w:jc w:val="both"/>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UC San Diego School of Medicine – Global Health Institute</w:t>
      </w:r>
    </w:p>
    <w:p w:rsidR="00000000" w:rsidDel="00000000" w:rsidP="00000000" w:rsidRDefault="00000000" w:rsidRPr="00000000" w14:paraId="00000025">
      <w:pPr>
        <w:keepLines w:val="1"/>
        <w:spacing w:after="240" w:before="240" w:lineRule="auto"/>
        <w:ind w:left="0" w:firstLine="0"/>
        <w:jc w:val="both"/>
        <w:rPr>
          <w:rFonts w:ascii="Times New Roman" w:cs="Times New Roman" w:eastAsia="Times New Roman" w:hAnsi="Times New Roman"/>
          <w:sz w:val="24"/>
          <w:szCs w:val="24"/>
          <w:highlight w:val="white"/>
          <w:u w:val="single"/>
        </w:rPr>
      </w:pPr>
      <w:hyperlink r:id="rId14">
        <w:r w:rsidDel="00000000" w:rsidR="00000000" w:rsidRPr="00000000">
          <w:rPr>
            <w:rFonts w:ascii="Times New Roman" w:cs="Times New Roman" w:eastAsia="Times New Roman" w:hAnsi="Times New Roman"/>
            <w:color w:val="1155cc"/>
            <w:sz w:val="24"/>
            <w:szCs w:val="24"/>
            <w:highlight w:val="white"/>
            <w:u w:val="single"/>
            <w:rtl w:val="0"/>
          </w:rPr>
          <w:t xml:space="preserve">https://idgph.ucsd.edu/research/global-health/index.html</w:t>
        </w:r>
      </w:hyperlink>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26">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Global Health Institute at UC San Diego is a leading institution in global health research, focusing on infectious diseases, health policy development, and improving health systems worldwide. By translating research into practical solutions, the Institute fosters collaborations with international and local partners to address global health challenges, including disease prevention, treatment, and healthcare access.</w:t>
      </w:r>
    </w:p>
    <w:p w:rsidR="00000000" w:rsidDel="00000000" w:rsidP="00000000" w:rsidRDefault="00000000" w:rsidRPr="00000000" w14:paraId="00000027">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how the UC San Diego Global Health Institute advances the fight against infectious diseases through innovative research, policy development, and global collaborations. Explore their approach to improving public health systems and the role of public-private partnerships in advancing global health security and outbreak preparedness.</w:t>
      </w:r>
      <w:r w:rsidDel="00000000" w:rsidR="00000000" w:rsidRPr="00000000">
        <w:rPr>
          <w:rtl w:val="0"/>
        </w:rPr>
      </w:r>
    </w:p>
    <w:p w:rsidR="00000000" w:rsidDel="00000000" w:rsidP="00000000" w:rsidRDefault="00000000" w:rsidRPr="00000000" w14:paraId="00000028">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UC San Diego Global Health Program</w:t>
      </w:r>
    </w:p>
    <w:p w:rsidR="00000000" w:rsidDel="00000000" w:rsidP="00000000" w:rsidRDefault="00000000" w:rsidRPr="00000000" w14:paraId="00000029">
      <w:pPr>
        <w:keepLines w:val="1"/>
        <w:spacing w:after="240" w:before="240" w:lineRule="auto"/>
        <w:jc w:val="both"/>
        <w:rPr>
          <w:rFonts w:ascii="Times New Roman" w:cs="Times New Roman" w:eastAsia="Times New Roman" w:hAnsi="Times New Roman"/>
          <w:sz w:val="24"/>
          <w:szCs w:val="24"/>
          <w:highlight w:val="white"/>
        </w:rPr>
      </w:pPr>
      <w:hyperlink r:id="rId15">
        <w:r w:rsidDel="00000000" w:rsidR="00000000" w:rsidRPr="00000000">
          <w:rPr>
            <w:rFonts w:ascii="Times New Roman" w:cs="Times New Roman" w:eastAsia="Times New Roman" w:hAnsi="Times New Roman"/>
            <w:color w:val="1155cc"/>
            <w:sz w:val="24"/>
            <w:szCs w:val="24"/>
            <w:highlight w:val="white"/>
            <w:u w:val="single"/>
            <w:rtl w:val="0"/>
          </w:rPr>
          <w:t xml:space="preserve">https://globalhealthprogram.ucsd.edu/</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2A">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UC San Diego’s Global Health Program emphasizes transnational health issues, determinants, and solutions; involves many disciplines within and beyond the health sciences and promotes interdisciplinary collaboration; and is a synthesis of population-based prevention with individual-level clinical care.  UC San Diego is one of only a handful global health programs in North America where students can gain a comprehensive initiation to the exciting and rapidly growing field of Global Health. </w:t>
      </w:r>
    </w:p>
    <w:p w:rsidR="00000000" w:rsidDel="00000000" w:rsidP="00000000" w:rsidRDefault="00000000" w:rsidRPr="00000000" w14:paraId="0000002B">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Radhika Bhavsar, Global Public Health and the Center on Gender Equity and Health</w:t>
      </w:r>
    </w:p>
    <w:p w:rsidR="00000000" w:rsidDel="00000000" w:rsidP="00000000" w:rsidRDefault="00000000" w:rsidRPr="00000000" w14:paraId="0000002C">
      <w:pPr>
        <w:keepLines w:val="1"/>
        <w:spacing w:after="240" w:before="240" w:lineRule="auto"/>
        <w:jc w:val="both"/>
        <w:rPr>
          <w:rFonts w:ascii="Times New Roman" w:cs="Times New Roman" w:eastAsia="Times New Roman" w:hAnsi="Times New Roman"/>
          <w:sz w:val="24"/>
          <w:szCs w:val="24"/>
          <w:highlight w:val="white"/>
        </w:rPr>
      </w:pPr>
      <w:hyperlink r:id="rId16">
        <w:r w:rsidDel="00000000" w:rsidR="00000000" w:rsidRPr="00000000">
          <w:rPr>
            <w:rFonts w:ascii="Times New Roman" w:cs="Times New Roman" w:eastAsia="Times New Roman" w:hAnsi="Times New Roman"/>
            <w:b w:val="1"/>
            <w:color w:val="1155cc"/>
            <w:sz w:val="24"/>
            <w:szCs w:val="24"/>
            <w:highlight w:val="white"/>
            <w:u w:val="single"/>
            <w:rtl w:val="0"/>
          </w:rPr>
          <w:t xml:space="preserve">https://globalhealthprogram.ucsd.edu/about/faculty.html#Global-Health-Program</w:t>
        </w:r>
      </w:hyperlink>
      <w:r w:rsidDel="00000000" w:rsidR="00000000" w:rsidRPr="00000000">
        <w:rPr>
          <w:rFonts w:ascii="Times New Roman" w:cs="Times New Roman" w:eastAsia="Times New Roman" w:hAnsi="Times New Roman"/>
          <w:b w:val="1"/>
          <w:sz w:val="24"/>
          <w:szCs w:val="24"/>
          <w:highlight w:val="white"/>
          <w:rtl w:val="0"/>
        </w:rPr>
        <w:t xml:space="preserve"> </w:t>
      </w:r>
      <w:r w:rsidDel="00000000" w:rsidR="00000000" w:rsidRPr="00000000">
        <w:rPr>
          <w:rtl w:val="0"/>
        </w:rPr>
      </w:r>
    </w:p>
    <w:p w:rsidR="00000000" w:rsidDel="00000000" w:rsidP="00000000" w:rsidRDefault="00000000" w:rsidRPr="00000000" w14:paraId="0000002D">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Radhika Bhavsar is a public health strategist and certified health educator with expertise in designing and managing programs in resource limited settings using an entrepreneurial lens. Radhika has 13 years of comprehensive work experience in community and government healthcare systems in the U.S., East Africa, and West Africa. In 2016 she was a Global Health Corp Fellow working in collaboration with the Ministry of Health, Rwanda on digital health tools and currently works for Partners In Health leading efforts to decrease community spread of COVID-19. Areas of interest include health system strengthening, implementation science, population health, health equity, strategic planning and communications, monitoring and evaluation, and program and project management using lean methodology.</w:t>
      </w:r>
    </w:p>
    <w:p w:rsidR="00000000" w:rsidDel="00000000" w:rsidP="00000000" w:rsidRDefault="00000000" w:rsidRPr="00000000" w14:paraId="0000002E">
      <w:pPr>
        <w:keepLines w:val="1"/>
        <w:spacing w:after="240" w:before="24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Meeting Focus:  Gain insights from Radhika Bhavsar, a seasoned public health strategist, as she shares her extensive experience in designing and managing health programs in resource-limited settings. Learn about her work in health system strengthening, implementation science, and health equity, as well as her efforts in using digital health tools to combat COVID-19 in collaboration with global partners. Discover how Radhika applies lean methodology and strategic planning to improve healthcare delivery and outcomes in both community and government settings, with a special focus on gender equity and population health.</w:t>
      </w:r>
    </w:p>
    <w:p w:rsidR="00000000" w:rsidDel="00000000" w:rsidP="00000000" w:rsidRDefault="00000000" w:rsidRPr="00000000" w14:paraId="0000002F">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Center for Aids Research</w:t>
      </w:r>
    </w:p>
    <w:p w:rsidR="00000000" w:rsidDel="00000000" w:rsidP="00000000" w:rsidRDefault="00000000" w:rsidRPr="00000000" w14:paraId="00000030">
      <w:pPr>
        <w:keepLines w:val="1"/>
        <w:spacing w:after="240" w:before="240" w:lineRule="auto"/>
        <w:jc w:val="both"/>
        <w:rPr>
          <w:rFonts w:ascii="Times New Roman" w:cs="Times New Roman" w:eastAsia="Times New Roman" w:hAnsi="Times New Roman"/>
          <w:sz w:val="24"/>
          <w:szCs w:val="24"/>
          <w:highlight w:val="white"/>
        </w:rPr>
      </w:pPr>
      <w:hyperlink r:id="rId17">
        <w:r w:rsidDel="00000000" w:rsidR="00000000" w:rsidRPr="00000000">
          <w:rPr>
            <w:rFonts w:ascii="Times New Roman" w:cs="Times New Roman" w:eastAsia="Times New Roman" w:hAnsi="Times New Roman"/>
            <w:color w:val="1155cc"/>
            <w:sz w:val="24"/>
            <w:szCs w:val="24"/>
            <w:highlight w:val="white"/>
            <w:u w:val="single"/>
            <w:rtl w:val="0"/>
          </w:rPr>
          <w:t xml:space="preserve">https://cfar.ucsd.edu/en/</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31">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CFAR promotes scientific and clinical studies in HIV and fosters researchers using innovative strategies to advance our research priorities of preventing new infections, optimizing HIV care, and developing a cure while promoting health equity for people with and at risk for HIV. The overall objective of the San Diego CFAR is to have a meaningful impact on HIV research by fostering our local HIV researchers using innovative and efficient strategies. A key service of San Diego CFAR is the Health Equity Sociobehavioral Science Core, designed to improve health equity and decrease disparities across the HIV prevention and treatment continuum. Their foremost goal is to increase access to and retention in HIV prevention and treatment for vulnerable and underserved communities, including gender minorities, women who have experience violence, and women engaged in sex work.</w:t>
      </w:r>
    </w:p>
    <w:p w:rsidR="00000000" w:rsidDel="00000000" w:rsidP="00000000" w:rsidRDefault="00000000" w:rsidRPr="00000000" w14:paraId="00000032">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Discuss methods and initiatives being explored by research experts with San Diego CFR to better understand the impact of HIV, and efforts to increase care for vulnerable patients.</w:t>
      </w:r>
    </w:p>
    <w:p w:rsidR="00000000" w:rsidDel="00000000" w:rsidP="00000000" w:rsidRDefault="00000000" w:rsidRPr="00000000" w14:paraId="00000033">
      <w:pPr>
        <w:keepLines w:val="1"/>
        <w:jc w:val="both"/>
        <w:rPr>
          <w:rFonts w:ascii="Times New Roman" w:cs="Times New Roman" w:eastAsia="Times New Roman" w:hAnsi="Times New Roman"/>
          <w:b w:val="1"/>
          <w:color w:val="ff0000"/>
          <w:sz w:val="24"/>
          <w:szCs w:val="24"/>
          <w:highlight w:val="white"/>
          <w:u w:val="single"/>
        </w:rPr>
      </w:pPr>
      <w:r w:rsidDel="00000000" w:rsidR="00000000" w:rsidRPr="00000000">
        <w:rPr>
          <w:rFonts w:ascii="Times New Roman" w:cs="Times New Roman" w:eastAsia="Times New Roman" w:hAnsi="Times New Roman"/>
          <w:b w:val="1"/>
          <w:color w:val="ff0000"/>
          <w:sz w:val="24"/>
          <w:szCs w:val="24"/>
          <w:highlight w:val="white"/>
          <w:u w:val="single"/>
          <w:rtl w:val="0"/>
        </w:rPr>
        <w:t xml:space="preserve">NGOs Global Health and Marginalized Communities </w:t>
      </w:r>
    </w:p>
    <w:p w:rsidR="00000000" w:rsidDel="00000000" w:rsidP="00000000" w:rsidRDefault="00000000" w:rsidRPr="00000000" w14:paraId="00000034">
      <w:pPr>
        <w:keepLines w:val="1"/>
        <w:jc w:val="both"/>
        <w:rPr>
          <w:rFonts w:ascii="Times New Roman" w:cs="Times New Roman" w:eastAsia="Times New Roman" w:hAnsi="Times New Roman"/>
          <w:b w:val="1"/>
          <w:color w:val="ff0000"/>
          <w:sz w:val="24"/>
          <w:szCs w:val="24"/>
          <w:highlight w:val="white"/>
          <w:u w:val="single"/>
        </w:rPr>
      </w:pPr>
      <w:r w:rsidDel="00000000" w:rsidR="00000000" w:rsidRPr="00000000">
        <w:rPr>
          <w:rtl w:val="0"/>
        </w:rPr>
      </w:r>
    </w:p>
    <w:p w:rsidR="00000000" w:rsidDel="00000000" w:rsidP="00000000" w:rsidRDefault="00000000" w:rsidRPr="00000000" w14:paraId="00000035">
      <w:pPr>
        <w:keepLines w:val="1"/>
        <w:jc w:val="both"/>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Project Concern International (PCI)</w:t>
      </w:r>
    </w:p>
    <w:p w:rsidR="00000000" w:rsidDel="00000000" w:rsidP="00000000" w:rsidRDefault="00000000" w:rsidRPr="00000000" w14:paraId="00000036">
      <w:pPr>
        <w:keepLines w:val="1"/>
        <w:spacing w:after="240" w:before="240" w:lineRule="auto"/>
        <w:jc w:val="both"/>
        <w:rPr>
          <w:rFonts w:ascii="Times New Roman" w:cs="Times New Roman" w:eastAsia="Times New Roman" w:hAnsi="Times New Roman"/>
          <w:sz w:val="24"/>
          <w:szCs w:val="24"/>
          <w:highlight w:val="white"/>
          <w:u w:val="single"/>
        </w:rPr>
      </w:pPr>
      <w:hyperlink r:id="rId18">
        <w:r w:rsidDel="00000000" w:rsidR="00000000" w:rsidRPr="00000000">
          <w:rPr>
            <w:rFonts w:ascii="Times New Roman" w:cs="Times New Roman" w:eastAsia="Times New Roman" w:hAnsi="Times New Roman"/>
            <w:sz w:val="24"/>
            <w:szCs w:val="24"/>
            <w:highlight w:val="white"/>
            <w:u w:val="single"/>
            <w:rtl w:val="0"/>
          </w:rPr>
          <w:t xml:space="preserve">https://www.pciglobal.org</w:t>
        </w:r>
      </w:hyperlink>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37">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Project Concern International (PCI) is a leading international non-governmental organization dedicated to improving health, education, and economic development in underserved communities worldwide. PCI focuses on tackling pressing public health issues such as HIV/AIDS, maternal health, and infectious disease prevention. Through innovative programs and partnerships, PCI has reached over 4.4 million people globally and has helped build long-term resilience in vulnerable populations. Their holistic approach integrates health education, community-based interventions, and global partnerships to create lasting change.</w:t>
      </w:r>
    </w:p>
    <w:p w:rsidR="00000000" w:rsidDel="00000000" w:rsidP="00000000" w:rsidRDefault="00000000" w:rsidRPr="00000000" w14:paraId="00000038">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Learn how PCI’s programs focus on the role of NGOs in preventing and treating infectious diseases, particularly in underserved populations. Understand their approach to health education, public awareness campaigns, and fostering cross-sector partnerships for effective disease prevention and community health improvement.</w:t>
      </w:r>
    </w:p>
    <w:p w:rsidR="00000000" w:rsidDel="00000000" w:rsidP="00000000" w:rsidRDefault="00000000" w:rsidRPr="00000000" w14:paraId="00000039">
      <w:pPr>
        <w:pStyle w:val="Heading3"/>
        <w:keepNext w:val="0"/>
        <w:keepLines w:val="1"/>
        <w:spacing w:before="280" w:lineRule="auto"/>
        <w:jc w:val="both"/>
        <w:rPr>
          <w:rFonts w:ascii="Times New Roman" w:cs="Times New Roman" w:eastAsia="Times New Roman" w:hAnsi="Times New Roman"/>
          <w:b w:val="1"/>
          <w:color w:val="000000"/>
          <w:sz w:val="24"/>
          <w:szCs w:val="24"/>
          <w:highlight w:val="white"/>
        </w:rPr>
      </w:pPr>
      <w:bookmarkStart w:colFirst="0" w:colLast="0" w:name="_heading=h.t9u37amvaga" w:id="5"/>
      <w:bookmarkEnd w:id="5"/>
      <w:r w:rsidDel="00000000" w:rsidR="00000000" w:rsidRPr="00000000">
        <w:rPr>
          <w:rFonts w:ascii="Times New Roman" w:cs="Times New Roman" w:eastAsia="Times New Roman" w:hAnsi="Times New Roman"/>
          <w:b w:val="1"/>
          <w:color w:val="000000"/>
          <w:sz w:val="24"/>
          <w:szCs w:val="24"/>
          <w:highlight w:val="white"/>
          <w:rtl w:val="0"/>
        </w:rPr>
        <w:t xml:space="preserve">The Health and Wellness Collaborative of San Diego</w:t>
      </w:r>
    </w:p>
    <w:p w:rsidR="00000000" w:rsidDel="00000000" w:rsidP="00000000" w:rsidRDefault="00000000" w:rsidRPr="00000000" w14:paraId="0000003A">
      <w:pPr>
        <w:keepLines w:val="1"/>
        <w:spacing w:after="240" w:before="240" w:lineRule="auto"/>
        <w:jc w:val="both"/>
        <w:rPr>
          <w:rFonts w:ascii="Times New Roman" w:cs="Times New Roman" w:eastAsia="Times New Roman" w:hAnsi="Times New Roman"/>
          <w:sz w:val="24"/>
          <w:szCs w:val="24"/>
          <w:highlight w:val="white"/>
          <w:u w:val="single"/>
        </w:rPr>
      </w:pPr>
      <w:hyperlink r:id="rId19">
        <w:r w:rsidDel="00000000" w:rsidR="00000000" w:rsidRPr="00000000">
          <w:rPr>
            <w:rFonts w:ascii="Times New Roman" w:cs="Times New Roman" w:eastAsia="Times New Roman" w:hAnsi="Times New Roman"/>
            <w:color w:val="1155cc"/>
            <w:sz w:val="24"/>
            <w:szCs w:val="24"/>
            <w:highlight w:val="white"/>
            <w:u w:val="single"/>
            <w:rtl w:val="0"/>
          </w:rPr>
          <w:t xml:space="preserve">https://sdwellnesscollaborative.org/</w:t>
        </w:r>
      </w:hyperlink>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3B">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Health and Wellness Collaborative of San Diego is a nonprofit organization committed to improving health outcomes for underserved populations in the region. By coordinating services for at-risk communities, the organization works to address gaps in access to healthcare and support the most vulnerable groups. They focus on community-based health initiatives, providing a broad range of resources aimed at reducing health disparities. They are dedicated to strengthening community health systems and building resilient healthcare infrastructures.</w:t>
      </w:r>
    </w:p>
    <w:p w:rsidR="00000000" w:rsidDel="00000000" w:rsidP="00000000" w:rsidRDefault="00000000" w:rsidRPr="00000000" w14:paraId="0000003C">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Understand how the Health and Wellness Collaborative’s community-based health initiatives improve local responses to infectious disease management and how they support underserved populations through coordinated healthcare services.</w:t>
      </w:r>
    </w:p>
    <w:p w:rsidR="00000000" w:rsidDel="00000000" w:rsidP="00000000" w:rsidRDefault="00000000" w:rsidRPr="00000000" w14:paraId="0000003D">
      <w:pPr>
        <w:keepLines w:val="1"/>
        <w:spacing w:after="240" w:before="240" w:lineRule="auto"/>
        <w:jc w:val="both"/>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Refugees Community Health </w:t>
      </w:r>
    </w:p>
    <w:p w:rsidR="00000000" w:rsidDel="00000000" w:rsidP="00000000" w:rsidRDefault="00000000" w:rsidRPr="00000000" w14:paraId="0000003E">
      <w:pPr>
        <w:pStyle w:val="Heading3"/>
        <w:keepNext w:val="0"/>
        <w:keepLines w:val="1"/>
        <w:spacing w:before="280" w:lineRule="auto"/>
        <w:jc w:val="both"/>
        <w:rPr>
          <w:rFonts w:ascii="Times New Roman" w:cs="Times New Roman" w:eastAsia="Times New Roman" w:hAnsi="Times New Roman"/>
          <w:b w:val="1"/>
          <w:color w:val="000000"/>
          <w:sz w:val="24"/>
          <w:szCs w:val="24"/>
          <w:highlight w:val="white"/>
        </w:rPr>
      </w:pPr>
      <w:bookmarkStart w:colFirst="0" w:colLast="0" w:name="_heading=h.vrnqm1ah31a3" w:id="6"/>
      <w:bookmarkEnd w:id="6"/>
      <w:r w:rsidDel="00000000" w:rsidR="00000000" w:rsidRPr="00000000">
        <w:rPr>
          <w:rFonts w:ascii="Times New Roman" w:cs="Times New Roman" w:eastAsia="Times New Roman" w:hAnsi="Times New Roman"/>
          <w:b w:val="1"/>
          <w:color w:val="000000"/>
          <w:sz w:val="24"/>
          <w:szCs w:val="24"/>
          <w:highlight w:val="white"/>
          <w:rtl w:val="0"/>
        </w:rPr>
        <w:t xml:space="preserve">San Diego Refugee Communities Coalition </w:t>
      </w:r>
    </w:p>
    <w:p w:rsidR="00000000" w:rsidDel="00000000" w:rsidP="00000000" w:rsidRDefault="00000000" w:rsidRPr="00000000" w14:paraId="0000003F">
      <w:pPr>
        <w:keepLines w:val="1"/>
        <w:spacing w:after="240" w:before="240" w:lineRule="auto"/>
        <w:jc w:val="both"/>
        <w:rPr>
          <w:rFonts w:ascii="Times New Roman" w:cs="Times New Roman" w:eastAsia="Times New Roman" w:hAnsi="Times New Roman"/>
          <w:sz w:val="24"/>
          <w:szCs w:val="24"/>
          <w:highlight w:val="white"/>
        </w:rPr>
      </w:pPr>
      <w:hyperlink r:id="rId20">
        <w:r w:rsidDel="00000000" w:rsidR="00000000" w:rsidRPr="00000000">
          <w:rPr>
            <w:rFonts w:ascii="Times New Roman" w:cs="Times New Roman" w:eastAsia="Times New Roman" w:hAnsi="Times New Roman"/>
            <w:color w:val="1155cc"/>
            <w:sz w:val="24"/>
            <w:szCs w:val="24"/>
            <w:highlight w:val="white"/>
            <w:u w:val="single"/>
            <w:rtl w:val="0"/>
          </w:rPr>
          <w:t xml:space="preserve">https://sandiegorefugeecommunities.org/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40">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Refugee Communities Coalition (SDRCC) is a community-based organization dedicated to advocating for and supporting refugees and immigrants in the San Diego region. With a focus on empowering refugee communities, SDRCC provides vital resources, including access to healthcare, education, housing, legal services, and employment opportunities. The coalition works closely with refugee populations to address their unique needs, including the prevention and treatment of infectious diseases, and strives to reduce health disparities faced by these vulnerable groups. By promoting integration and self-sufficiency, SDRCC helps refugees and immigrants navigate their new lives while fostering community solidarity and resilience. Through partnerships with local health systems and community organizations, SDRCC is committed to advancing health equity and improving the overall well-being of refugee populations.</w:t>
      </w:r>
    </w:p>
    <w:p w:rsidR="00000000" w:rsidDel="00000000" w:rsidP="00000000" w:rsidRDefault="00000000" w:rsidRPr="00000000" w14:paraId="00000041">
      <w:pPr>
        <w:keepLines w:val="1"/>
        <w:spacing w:after="240" w:before="240" w:lineRule="auto"/>
        <w:jc w:val="both"/>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Learn how SDRCC advocates for refugee and immigrant communities by addressing health, social, and economic challenges. Understand how the coalition works to improve access to healthcare services, disease prevention, and health education while promoting self-sufficiency and integration in San Diego.</w:t>
      </w:r>
      <w:r w:rsidDel="00000000" w:rsidR="00000000" w:rsidRPr="00000000">
        <w:rPr>
          <w:rtl w:val="0"/>
        </w:rPr>
      </w:r>
    </w:p>
    <w:p w:rsidR="00000000" w:rsidDel="00000000" w:rsidP="00000000" w:rsidRDefault="00000000" w:rsidRPr="00000000" w14:paraId="00000042">
      <w:pPr>
        <w:pStyle w:val="Heading3"/>
        <w:keepNext w:val="0"/>
        <w:keepLines w:val="1"/>
        <w:spacing w:before="280" w:lineRule="auto"/>
        <w:jc w:val="both"/>
        <w:rPr>
          <w:rFonts w:ascii="Times New Roman" w:cs="Times New Roman" w:eastAsia="Times New Roman" w:hAnsi="Times New Roman"/>
          <w:b w:val="1"/>
          <w:color w:val="000000"/>
          <w:sz w:val="24"/>
          <w:szCs w:val="24"/>
          <w:highlight w:val="white"/>
        </w:rPr>
      </w:pPr>
      <w:bookmarkStart w:colFirst="0" w:colLast="0" w:name="_heading=h.2b1ix75x8v8f" w:id="7"/>
      <w:bookmarkEnd w:id="7"/>
      <w:r w:rsidDel="00000000" w:rsidR="00000000" w:rsidRPr="00000000">
        <w:rPr>
          <w:rFonts w:ascii="Times New Roman" w:cs="Times New Roman" w:eastAsia="Times New Roman" w:hAnsi="Times New Roman"/>
          <w:b w:val="1"/>
          <w:color w:val="000000"/>
          <w:sz w:val="24"/>
          <w:szCs w:val="24"/>
          <w:highlight w:val="white"/>
          <w:rtl w:val="0"/>
        </w:rPr>
        <w:t xml:space="preserve">International Rescue Committee (IRC) – San Diego</w:t>
      </w:r>
    </w:p>
    <w:p w:rsidR="00000000" w:rsidDel="00000000" w:rsidP="00000000" w:rsidRDefault="00000000" w:rsidRPr="00000000" w14:paraId="00000043">
      <w:pPr>
        <w:keepLines w:val="1"/>
        <w:spacing w:after="240" w:before="240" w:lineRule="auto"/>
        <w:jc w:val="both"/>
        <w:rPr>
          <w:rFonts w:ascii="Times New Roman" w:cs="Times New Roman" w:eastAsia="Times New Roman" w:hAnsi="Times New Roman"/>
          <w:sz w:val="24"/>
          <w:szCs w:val="24"/>
          <w:highlight w:val="white"/>
          <w:u w:val="single"/>
        </w:rPr>
      </w:pPr>
      <w:hyperlink r:id="rId21">
        <w:r w:rsidDel="00000000" w:rsidR="00000000" w:rsidRPr="00000000">
          <w:rPr>
            <w:rFonts w:ascii="Times New Roman" w:cs="Times New Roman" w:eastAsia="Times New Roman" w:hAnsi="Times New Roman"/>
            <w:sz w:val="24"/>
            <w:szCs w:val="24"/>
            <w:highlight w:val="white"/>
            <w:u w:val="single"/>
            <w:rtl w:val="0"/>
          </w:rPr>
          <w:t xml:space="preserve">https://www.rescue.org</w:t>
        </w:r>
      </w:hyperlink>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44">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IRC provides emergency relief, health services, and resettlement support to refugees and displaced individuals. They focus on delivering healthcare and disease prevention, particularly in crisis situations where infectious disease outbreaks are common.</w:t>
      </w:r>
    </w:p>
    <w:p w:rsidR="00000000" w:rsidDel="00000000" w:rsidP="00000000" w:rsidRDefault="00000000" w:rsidRPr="00000000" w14:paraId="00000045">
      <w:pPr>
        <w:keepLines w:val="1"/>
        <w:spacing w:after="240" w:before="240" w:lineRule="auto"/>
        <w:jc w:val="both"/>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Explore the IRC's role in preventing and treating infectious diseases in refugee and migrant populations. Understand their collaborative efforts with local health agencies to ensure effective vaccine and medicine distribution during health emergencies.</w:t>
      </w:r>
      <w:r w:rsidDel="00000000" w:rsidR="00000000" w:rsidRPr="00000000">
        <w:rPr>
          <w:rtl w:val="0"/>
        </w:rPr>
      </w:r>
    </w:p>
    <w:p w:rsidR="00000000" w:rsidDel="00000000" w:rsidP="00000000" w:rsidRDefault="00000000" w:rsidRPr="00000000" w14:paraId="00000046">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LGBTIA+ Community Health </w:t>
      </w:r>
      <w:r w:rsidDel="00000000" w:rsidR="00000000" w:rsidRPr="00000000">
        <w:rPr>
          <w:rtl w:val="0"/>
        </w:rPr>
      </w:r>
    </w:p>
    <w:p w:rsidR="00000000" w:rsidDel="00000000" w:rsidP="00000000" w:rsidRDefault="00000000" w:rsidRPr="00000000" w14:paraId="00000047">
      <w:pPr>
        <w:pStyle w:val="Heading3"/>
        <w:keepNext w:val="0"/>
        <w:keepLines w:val="1"/>
        <w:spacing w:before="280" w:lineRule="auto"/>
        <w:jc w:val="both"/>
        <w:rPr>
          <w:rFonts w:ascii="Times New Roman" w:cs="Times New Roman" w:eastAsia="Times New Roman" w:hAnsi="Times New Roman"/>
          <w:b w:val="1"/>
          <w:color w:val="000000"/>
          <w:sz w:val="24"/>
          <w:szCs w:val="24"/>
          <w:highlight w:val="white"/>
        </w:rPr>
      </w:pPr>
      <w:bookmarkStart w:colFirst="0" w:colLast="0" w:name="_heading=h.txeii6i91yp8" w:id="8"/>
      <w:bookmarkEnd w:id="8"/>
      <w:r w:rsidDel="00000000" w:rsidR="00000000" w:rsidRPr="00000000">
        <w:rPr>
          <w:rFonts w:ascii="Times New Roman" w:cs="Times New Roman" w:eastAsia="Times New Roman" w:hAnsi="Times New Roman"/>
          <w:b w:val="1"/>
          <w:color w:val="000000"/>
          <w:sz w:val="24"/>
          <w:szCs w:val="24"/>
          <w:highlight w:val="white"/>
          <w:rtl w:val="0"/>
        </w:rPr>
        <w:t xml:space="preserve">San Diego County HIV, STD, and Hepatitis Branch</w:t>
      </w:r>
    </w:p>
    <w:p w:rsidR="00000000" w:rsidDel="00000000" w:rsidP="00000000" w:rsidRDefault="00000000" w:rsidRPr="00000000" w14:paraId="00000048">
      <w:pPr>
        <w:keepLines w:val="1"/>
        <w:spacing w:after="240" w:before="240" w:lineRule="auto"/>
        <w:jc w:val="both"/>
        <w:rPr>
          <w:rFonts w:ascii="Times New Roman" w:cs="Times New Roman" w:eastAsia="Times New Roman" w:hAnsi="Times New Roman"/>
          <w:sz w:val="24"/>
          <w:szCs w:val="24"/>
          <w:highlight w:val="white"/>
          <w:u w:val="single"/>
        </w:rPr>
      </w:pPr>
      <w:hyperlink r:id="rId22">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https://www.sandiegocounty.gov/content/sdc/hhsa/programs/phs/hiv_std_hepatitis_branch.html#:~:text=For%20more%20information%2C,Last%20updated%20December%2020%2C%202024</w:t>
        </w:r>
      </w:hyperlink>
      <w:r w:rsidDel="00000000" w:rsidR="00000000" w:rsidRPr="00000000">
        <w:rPr>
          <w:rFonts w:ascii="Times New Roman" w:cs="Times New Roman" w:eastAsia="Times New Roman" w:hAnsi="Times New Roman"/>
          <w:sz w:val="24"/>
          <w:szCs w:val="24"/>
          <w:highlight w:val="white"/>
          <w:u w:val="single"/>
          <w:rtl w:val="0"/>
        </w:rPr>
        <w:t xml:space="preserve">. </w:t>
      </w:r>
    </w:p>
    <w:p w:rsidR="00000000" w:rsidDel="00000000" w:rsidP="00000000" w:rsidRDefault="00000000" w:rsidRPr="00000000" w14:paraId="00000049">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County HIV, STD, and Hepatitis Branch is dedicated to the prevention, care, and treatment of HIV/AIDS, STDs, and hepatitis within the region. Through public health education, testing, and treatment services, the branch plays a critical role in combating these diseases, especially in vulnerable populations. They collaborate with community organizations and healthcare providers to increase awareness and improve access to essential services. By engaging in public health campaigns and ensuring that preventative measures, such as vaccination and education, are accessible, they work to reduce the spread of infectious diseases. Their initiatives are guided by a focus on health equity and reducing the burden of communicable diseases in marginalized communities.</w:t>
      </w:r>
    </w:p>
    <w:p w:rsidR="00000000" w:rsidDel="00000000" w:rsidP="00000000" w:rsidRDefault="00000000" w:rsidRPr="00000000" w14:paraId="0000004A">
      <w:pPr>
        <w:keepLines w:val="1"/>
        <w:spacing w:after="240" w:before="240" w:lineRule="auto"/>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Focus:Learn about the public health systems in place to address HIV/AIDS, STDs, and hepatitis, with a focus on preventing infectious diseases in vulnerable populations. Discover how local disease prevention laws and vaccine distribution efforts work together to combat these diseases.</w:t>
      </w:r>
    </w:p>
    <w:p w:rsidR="00000000" w:rsidDel="00000000" w:rsidP="00000000" w:rsidRDefault="00000000" w:rsidRPr="00000000" w14:paraId="0000004B">
      <w:pPr>
        <w:keepLines w:val="1"/>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4C">
      <w:pPr>
        <w:keepLines w:val="1"/>
        <w:jc w:val="both"/>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The San Diego LGBT Community Center</w:t>
      </w:r>
    </w:p>
    <w:p w:rsidR="00000000" w:rsidDel="00000000" w:rsidP="00000000" w:rsidRDefault="00000000" w:rsidRPr="00000000" w14:paraId="0000004D">
      <w:pPr>
        <w:keepLines w:val="1"/>
        <w:jc w:val="both"/>
        <w:rPr>
          <w:rFonts w:ascii="Times New Roman" w:cs="Times New Roman" w:eastAsia="Times New Roman" w:hAnsi="Times New Roman"/>
          <w:i w:val="1"/>
          <w:sz w:val="24"/>
          <w:szCs w:val="24"/>
          <w:highlight w:val="white"/>
        </w:rPr>
      </w:pPr>
      <w:hyperlink r:id="rId23">
        <w:r w:rsidDel="00000000" w:rsidR="00000000" w:rsidRPr="00000000">
          <w:rPr>
            <w:rFonts w:ascii="Times New Roman" w:cs="Times New Roman" w:eastAsia="Times New Roman" w:hAnsi="Times New Roman"/>
            <w:i w:val="1"/>
            <w:color w:val="1155cc"/>
            <w:sz w:val="24"/>
            <w:szCs w:val="24"/>
            <w:highlight w:val="white"/>
            <w:u w:val="single"/>
            <w:rtl w:val="0"/>
          </w:rPr>
          <w:t xml:space="preserve">https://thecentersd.org/</w:t>
        </w:r>
      </w:hyperlink>
      <w:r w:rsidDel="00000000" w:rsidR="00000000" w:rsidRPr="00000000">
        <w:rPr>
          <w:rtl w:val="0"/>
        </w:rPr>
      </w:r>
    </w:p>
    <w:p w:rsidR="00000000" w:rsidDel="00000000" w:rsidP="00000000" w:rsidRDefault="00000000" w:rsidRPr="00000000" w14:paraId="0000004E">
      <w:pPr>
        <w:keepLines w:val="1"/>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4F">
      <w:pPr>
        <w:keepLines w:val="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Lesbian, Gay, Bisexual, and Transgender Community Center, Inc., (The Center) is one of the largest and most vibrant LGBTQ community centers in the nation. Functioning as the San Diego LGBTQ community’s anchor organization, The Center provides targeted programs and services to the full diversity of the San Diego LGBTQ community, including lesbian, gay, bisexual, queer, transgender, nonbinary, immigrant, and HIV communities to the betterment of our entire San Diego region. Last year, The Center provided more than 80,000 direct service visits to San Diego community members, and through its events, activities, and advocacy, touched the lives of thousands more.</w:t>
      </w:r>
    </w:p>
    <w:p w:rsidR="00000000" w:rsidDel="00000000" w:rsidP="00000000" w:rsidRDefault="00000000" w:rsidRPr="00000000" w14:paraId="00000050">
      <w:pPr>
        <w:keepLines w:val="1"/>
        <w:jc w:val="both"/>
        <w:rPr>
          <w:rFonts w:ascii="Times New Roman" w:cs="Times New Roman" w:eastAsia="Times New Roman" w:hAnsi="Times New Roman"/>
          <w:i w:val="1"/>
          <w:sz w:val="24"/>
          <w:szCs w:val="24"/>
          <w:highlight w:val="white"/>
        </w:rPr>
      </w:pPr>
      <w:r w:rsidDel="00000000" w:rsidR="00000000" w:rsidRPr="00000000">
        <w:rPr>
          <w:rtl w:val="0"/>
        </w:rPr>
      </w:r>
    </w:p>
    <w:p w:rsidR="00000000" w:rsidDel="00000000" w:rsidP="00000000" w:rsidRDefault="00000000" w:rsidRPr="00000000" w14:paraId="00000051">
      <w:pPr>
        <w:keepLines w:val="1"/>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the history and evolution of The Center, and how it continues to provide comprehensive resources to the LGBTQ+ community, particularly in HIV treatment and prevention. Learn about their modern services and community outreach efforts.</w:t>
      </w:r>
    </w:p>
    <w:p w:rsidR="00000000" w:rsidDel="00000000" w:rsidP="00000000" w:rsidRDefault="00000000" w:rsidRPr="00000000" w14:paraId="00000052">
      <w:pPr>
        <w:keepLines w:val="1"/>
        <w:spacing w:after="240" w:before="240" w:lineRule="auto"/>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Women’s Health</w:t>
      </w:r>
      <w:r w:rsidDel="00000000" w:rsidR="00000000" w:rsidRPr="00000000">
        <w:rPr>
          <w:rFonts w:ascii="Times New Roman" w:cs="Times New Roman" w:eastAsia="Times New Roman" w:hAnsi="Times New Roman"/>
          <w:i w:val="1"/>
          <w:sz w:val="24"/>
          <w:szCs w:val="24"/>
          <w:highlight w:val="white"/>
          <w:rtl w:val="0"/>
        </w:rPr>
        <w:t xml:space="preserve"> </w:t>
      </w:r>
      <w:r w:rsidDel="00000000" w:rsidR="00000000" w:rsidRPr="00000000">
        <w:rPr>
          <w:rtl w:val="0"/>
        </w:rPr>
      </w:r>
    </w:p>
    <w:p w:rsidR="00000000" w:rsidDel="00000000" w:rsidP="00000000" w:rsidRDefault="00000000" w:rsidRPr="00000000" w14:paraId="00000053">
      <w:pPr>
        <w:keepLines w:val="1"/>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Christie’s Place</w:t>
      </w:r>
    </w:p>
    <w:p w:rsidR="00000000" w:rsidDel="00000000" w:rsidP="00000000" w:rsidRDefault="00000000" w:rsidRPr="00000000" w14:paraId="00000054">
      <w:pPr>
        <w:keepLines w:val="1"/>
        <w:jc w:val="both"/>
        <w:rPr>
          <w:rFonts w:ascii="Times New Roman" w:cs="Times New Roman" w:eastAsia="Times New Roman" w:hAnsi="Times New Roman"/>
          <w:sz w:val="24"/>
          <w:szCs w:val="24"/>
          <w:highlight w:val="white"/>
        </w:rPr>
      </w:pPr>
      <w:hyperlink r:id="rId24">
        <w:r w:rsidDel="00000000" w:rsidR="00000000" w:rsidRPr="00000000">
          <w:rPr>
            <w:rFonts w:ascii="Times New Roman" w:cs="Times New Roman" w:eastAsia="Times New Roman" w:hAnsi="Times New Roman"/>
            <w:color w:val="1155cc"/>
            <w:sz w:val="24"/>
            <w:szCs w:val="24"/>
            <w:highlight w:val="white"/>
            <w:u w:val="single"/>
            <w:rtl w:val="0"/>
          </w:rPr>
          <w:t xml:space="preserve">https://christiesplace.org/</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5">
      <w:pPr>
        <w:keepLines w:val="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6">
      <w:pPr>
        <w:keepLines w:val="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Christie’s Place provides comprehensive social services in a caring, safe and welcoming home-like environment. It is the only agency in San Diego whose mission is dedicated to serving women, children and families whose lives have been impacted by HIV/AIDS. Christie’s Place is dedicated to maintaining hope and instilling a sense of empowerment to all of their clients. They have a program, Change 4 Women (C4W), dedicated to increasing the statewide impact of programs for women of color living with HIV/AIDS, and ensuring these women have access to the services and support required to maintain stable care. </w:t>
      </w:r>
    </w:p>
    <w:p w:rsidR="00000000" w:rsidDel="00000000" w:rsidP="00000000" w:rsidRDefault="00000000" w:rsidRPr="00000000" w14:paraId="00000057">
      <w:pPr>
        <w:keepLines w:val="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8">
      <w:pPr>
        <w:keepLines w:val="1"/>
        <w:jc w:val="both"/>
        <w:rPr>
          <w:rFonts w:ascii="Times New Roman" w:cs="Times New Roman" w:eastAsia="Times New Roman" w:hAnsi="Times New Roman"/>
          <w:i w:val="1"/>
          <w:sz w:val="24"/>
          <w:szCs w:val="24"/>
          <w:highlight w:val="white"/>
        </w:rPr>
      </w:pPr>
      <w:r w:rsidDel="00000000" w:rsidR="00000000" w:rsidRPr="00000000">
        <w:rPr>
          <w:rFonts w:ascii="Times New Roman" w:cs="Times New Roman" w:eastAsia="Times New Roman" w:hAnsi="Times New Roman"/>
          <w:i w:val="1"/>
          <w:sz w:val="24"/>
          <w:szCs w:val="24"/>
          <w:highlight w:val="white"/>
          <w:rtl w:val="0"/>
        </w:rPr>
        <w:t xml:space="preserve">Meeting focus: Explore wellness programs at Christie’s Place, with a particular focus on how their C4W program empowers women of color through resources and support. A discussion may include a focus on Christie’s Place empowerment training, encouraging women to be community advocates, and an overview of their Dancing with Hope Women’s Retreat.</w:t>
      </w:r>
    </w:p>
    <w:p w:rsidR="00000000" w:rsidDel="00000000" w:rsidP="00000000" w:rsidRDefault="00000000" w:rsidRPr="00000000" w14:paraId="00000059">
      <w:pPr>
        <w:keepLines w:val="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A">
      <w:pPr>
        <w:keepLines w:val="1"/>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Family Health Center - Beach Area Women’s Health Clinic </w:t>
      </w:r>
    </w:p>
    <w:p w:rsidR="00000000" w:rsidDel="00000000" w:rsidP="00000000" w:rsidRDefault="00000000" w:rsidRPr="00000000" w14:paraId="0000005B">
      <w:pPr>
        <w:keepLines w:val="1"/>
        <w:jc w:val="both"/>
        <w:rPr>
          <w:rFonts w:ascii="Times New Roman" w:cs="Times New Roman" w:eastAsia="Times New Roman" w:hAnsi="Times New Roman"/>
          <w:sz w:val="24"/>
          <w:szCs w:val="24"/>
          <w:highlight w:val="white"/>
        </w:rPr>
      </w:pPr>
      <w:hyperlink r:id="rId25">
        <w:r w:rsidDel="00000000" w:rsidR="00000000" w:rsidRPr="00000000">
          <w:rPr>
            <w:rFonts w:ascii="Times New Roman" w:cs="Times New Roman" w:eastAsia="Times New Roman" w:hAnsi="Times New Roman"/>
            <w:sz w:val="24"/>
            <w:szCs w:val="24"/>
            <w:highlight w:val="white"/>
            <w:u w:val="single"/>
            <w:rtl w:val="0"/>
          </w:rPr>
          <w:t xml:space="preserve">https://www.fhcsd.org/services-and-programs/</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C">
      <w:pPr>
        <w:keepLines w:val="1"/>
        <w:jc w:val="both"/>
        <w:rPr>
          <w:rFonts w:ascii="Times New Roman" w:cs="Times New Roman" w:eastAsia="Times New Roman" w:hAnsi="Times New Roman"/>
          <w:sz w:val="24"/>
          <w:szCs w:val="24"/>
          <w:highlight w:val="white"/>
        </w:rPr>
      </w:pPr>
      <w:hyperlink r:id="rId26">
        <w:r w:rsidDel="00000000" w:rsidR="00000000" w:rsidRPr="00000000">
          <w:rPr>
            <w:rFonts w:ascii="Times New Roman" w:cs="Times New Roman" w:eastAsia="Times New Roman" w:hAnsi="Times New Roman"/>
            <w:sz w:val="24"/>
            <w:szCs w:val="24"/>
            <w:highlight w:val="white"/>
            <w:u w:val="single"/>
            <w:rtl w:val="0"/>
          </w:rPr>
          <w:t xml:space="preserve">https://www.fhcsd.org/beach-area-womens-health-center/</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5D">
      <w:pPr>
        <w:keepLines w:val="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5E">
      <w:pPr>
        <w:keepLines w:val="1"/>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For 50 years, Family Health Centers of San Diego’s (FHCSD) mission has been to provide caring, affordable, high-quality health care and supportive services to everyone, with a special commitment to uninsured, low-income and medically underserved persons. FHCSD also has programs for refugees and immigrants in need of care. FHCSD Women’s Health Clinic, offers family planning services, mental health support services, pediatric services and reproductive health services. </w:t>
      </w:r>
    </w:p>
    <w:p w:rsidR="00000000" w:rsidDel="00000000" w:rsidP="00000000" w:rsidRDefault="00000000" w:rsidRPr="00000000" w14:paraId="0000005F">
      <w:pPr>
        <w:keepLines w:val="1"/>
        <w:jc w:val="both"/>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60">
      <w:pPr>
        <w:keepLines w:val="1"/>
        <w:jc w:val="both"/>
        <w:rPr>
          <w:rFonts w:ascii="Times New Roman" w:cs="Times New Roman" w:eastAsia="Times New Roman" w:hAnsi="Times New Roman"/>
          <w:sz w:val="24"/>
          <w:szCs w:val="24"/>
          <w:highlight w:val="white"/>
          <w:u w:val="single"/>
        </w:rPr>
      </w:pPr>
      <w:r w:rsidDel="00000000" w:rsidR="00000000" w:rsidRPr="00000000">
        <w:rPr>
          <w:rFonts w:ascii="Times New Roman" w:cs="Times New Roman" w:eastAsia="Times New Roman" w:hAnsi="Times New Roman"/>
          <w:i w:val="1"/>
          <w:sz w:val="24"/>
          <w:szCs w:val="24"/>
          <w:highlight w:val="white"/>
          <w:rtl w:val="0"/>
        </w:rPr>
        <w:t xml:space="preserve">Meeting Focus: Learn how FHCSD’s Women’s Health Clinics focuses not only on reproductive health but also mental health. In addition, explore how FHCSD’s Women’s Health Clinics provide services for immigrants and refugees</w:t>
      </w:r>
      <w:r w:rsidDel="00000000" w:rsidR="00000000" w:rsidRPr="00000000">
        <w:rPr>
          <w:rtl w:val="0"/>
        </w:rPr>
      </w:r>
    </w:p>
    <w:p w:rsidR="00000000" w:rsidDel="00000000" w:rsidP="00000000" w:rsidRDefault="00000000" w:rsidRPr="00000000" w14:paraId="00000061">
      <w:pPr>
        <w:keepLines w:val="1"/>
        <w:spacing w:after="240" w:before="240" w:lineRule="auto"/>
        <w:jc w:val="both"/>
        <w:rPr>
          <w:rFonts w:ascii="Times New Roman" w:cs="Times New Roman" w:eastAsia="Times New Roman" w:hAnsi="Times New Roman"/>
          <w:b w:val="1"/>
          <w:i w:val="1"/>
          <w:color w:val="ff0000"/>
          <w:sz w:val="24"/>
          <w:szCs w:val="24"/>
          <w:highlight w:val="white"/>
          <w:u w:val="single"/>
        </w:rPr>
      </w:pPr>
      <w:r w:rsidDel="00000000" w:rsidR="00000000" w:rsidRPr="00000000">
        <w:rPr>
          <w:rFonts w:ascii="Times New Roman" w:cs="Times New Roman" w:eastAsia="Times New Roman" w:hAnsi="Times New Roman"/>
          <w:b w:val="1"/>
          <w:i w:val="1"/>
          <w:color w:val="ff0000"/>
          <w:sz w:val="24"/>
          <w:szCs w:val="24"/>
          <w:highlight w:val="white"/>
          <w:u w:val="single"/>
          <w:rtl w:val="0"/>
        </w:rPr>
        <w:t xml:space="preserve">Public Health Campaigns </w:t>
      </w:r>
    </w:p>
    <w:p w:rsidR="00000000" w:rsidDel="00000000" w:rsidP="00000000" w:rsidRDefault="00000000" w:rsidRPr="00000000" w14:paraId="00000062">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San Diego County Health and Human Services Agency</w:t>
      </w:r>
    </w:p>
    <w:p w:rsidR="00000000" w:rsidDel="00000000" w:rsidP="00000000" w:rsidRDefault="00000000" w:rsidRPr="00000000" w14:paraId="00000063">
      <w:pPr>
        <w:keepLines w:val="1"/>
        <w:spacing w:after="240" w:before="240" w:lineRule="auto"/>
        <w:jc w:val="both"/>
        <w:rPr>
          <w:rFonts w:ascii="Times New Roman" w:cs="Times New Roman" w:eastAsia="Times New Roman" w:hAnsi="Times New Roman"/>
          <w:sz w:val="24"/>
          <w:szCs w:val="24"/>
          <w:highlight w:val="white"/>
        </w:rPr>
      </w:pPr>
      <w:hyperlink r:id="rId27">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https://www.sandiegocounty.gov/hhsa/</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64">
      <w:pPr>
        <w:keepLines w:val="1"/>
        <w:spacing w:after="240" w:before="240" w:lineRule="auto"/>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San Diego County Health and Human Services Agency is dedicated to community wellness and health protection in San Diego County. Operating within the county’s Health and Human Services Agency, San Diego Public Health Services works to prevent epidemics and the spread of disease, protect against environmental hazards, prevent injuries, promote and encourage healthy behaviors, respond to disasters and assist communities in recovery and assure the quality and accessibility of health services throughout the county.</w:t>
      </w:r>
    </w:p>
    <w:p w:rsidR="00000000" w:rsidDel="00000000" w:rsidP="00000000" w:rsidRDefault="00000000" w:rsidRPr="00000000" w14:paraId="00000065">
      <w:pPr>
        <w:keepLines w:val="1"/>
        <w:spacing w:after="240" w:before="240" w:lineRule="auto"/>
        <w:ind w:firstLine="720"/>
        <w:jc w:val="both"/>
        <w:rPr>
          <w:rFonts w:ascii="Times New Roman" w:cs="Times New Roman" w:eastAsia="Times New Roman" w:hAnsi="Times New Roman"/>
          <w:b w:val="1"/>
          <w:i w:val="1"/>
          <w:sz w:val="24"/>
          <w:szCs w:val="24"/>
          <w:highlight w:val="white"/>
        </w:rPr>
      </w:pPr>
      <w:r w:rsidDel="00000000" w:rsidR="00000000" w:rsidRPr="00000000">
        <w:rPr>
          <w:rFonts w:ascii="Times New Roman" w:cs="Times New Roman" w:eastAsia="Times New Roman" w:hAnsi="Times New Roman"/>
          <w:b w:val="1"/>
          <w:i w:val="1"/>
          <w:sz w:val="24"/>
          <w:szCs w:val="24"/>
          <w:highlight w:val="white"/>
          <w:rtl w:val="0"/>
        </w:rPr>
        <w:t xml:space="preserve">Public Health Campaigns: </w:t>
      </w:r>
    </w:p>
    <w:p w:rsidR="00000000" w:rsidDel="00000000" w:rsidP="00000000" w:rsidRDefault="00000000" w:rsidRPr="00000000" w14:paraId="00000066">
      <w:pPr>
        <w:keepLines w:val="1"/>
        <w:spacing w:after="240" w:before="240" w:lineRule="auto"/>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sz w:val="24"/>
          <w:szCs w:val="24"/>
          <w:highlight w:val="white"/>
          <w:rtl w:val="0"/>
        </w:rPr>
        <w:tab/>
      </w:r>
      <w:r w:rsidDel="00000000" w:rsidR="00000000" w:rsidRPr="00000000">
        <w:rPr>
          <w:rFonts w:ascii="Times New Roman" w:cs="Times New Roman" w:eastAsia="Times New Roman" w:hAnsi="Times New Roman"/>
          <w:b w:val="1"/>
          <w:sz w:val="24"/>
          <w:szCs w:val="24"/>
          <w:highlight w:val="white"/>
          <w:rtl w:val="0"/>
        </w:rPr>
        <w:t xml:space="preserve">The San Diego County Black Infant Health Program (BIH):</w:t>
      </w:r>
    </w:p>
    <w:p w:rsidR="00000000" w:rsidDel="00000000" w:rsidP="00000000" w:rsidRDefault="00000000" w:rsidRPr="00000000" w14:paraId="00000067">
      <w:pPr>
        <w:keepLines w:val="1"/>
        <w:spacing w:after="240" w:before="240" w:lineRule="auto"/>
        <w:ind w:left="720" w:firstLine="0"/>
        <w:jc w:val="both"/>
        <w:rPr>
          <w:rFonts w:ascii="Times New Roman" w:cs="Times New Roman" w:eastAsia="Times New Roman" w:hAnsi="Times New Roman"/>
          <w:sz w:val="24"/>
          <w:szCs w:val="24"/>
          <w:highlight w:val="white"/>
        </w:rPr>
      </w:pPr>
      <w:hyperlink r:id="rId28">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https://www.sandiegocounty.gov/content/sdc/hhsa/programs/phs/maternal_child_family_health_services.html</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68">
      <w:pPr>
        <w:keepLines w:val="1"/>
        <w:spacing w:after="240" w:before="240" w:lineRule="auto"/>
        <w:ind w:left="720" w:firstLine="0"/>
        <w:jc w:val="both"/>
        <w:rPr>
          <w:rFonts w:ascii="Times New Roman" w:cs="Times New Roman" w:eastAsia="Times New Roman" w:hAnsi="Times New Roman"/>
          <w:sz w:val="24"/>
          <w:szCs w:val="24"/>
          <w:highlight w:val="white"/>
        </w:rPr>
      </w:pPr>
      <w:hyperlink r:id="rId29">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https://www.sandiegocounty.gov/content/sdc/hhsa/programs/phs/black_infant_health_program.html</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69">
      <w:pPr>
        <w:keepLines w:val="1"/>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San Diego County Black Infant Health Program (BIH) works to improve African-American infant and maternal health, as well as decrease health and social inequities for Black women and infants. The program uses a group-based approach with complementary client-centered case management to help participants develop life skills, strategies to reduce stress, and build social support. Pregnant African-American women benefit from the program by becoming empowered to make positive choices in their life, not only for themselves, but for their families, and future generations of African-American women, infants, and communities.   </w:t>
      </w:r>
    </w:p>
    <w:p w:rsidR="00000000" w:rsidDel="00000000" w:rsidP="00000000" w:rsidRDefault="00000000" w:rsidRPr="00000000" w14:paraId="0000006A">
      <w:pPr>
        <w:keepLines w:val="1"/>
        <w:spacing w:after="240" w:before="240" w:lineRule="auto"/>
        <w:ind w:left="72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Binational Border Health: </w:t>
      </w:r>
    </w:p>
    <w:p w:rsidR="00000000" w:rsidDel="00000000" w:rsidP="00000000" w:rsidRDefault="00000000" w:rsidRPr="00000000" w14:paraId="0000006B">
      <w:pPr>
        <w:keepLines w:val="1"/>
        <w:spacing w:after="240" w:before="240" w:lineRule="auto"/>
        <w:ind w:left="720" w:firstLine="0"/>
        <w:jc w:val="both"/>
        <w:rPr>
          <w:rFonts w:ascii="Times New Roman" w:cs="Times New Roman" w:eastAsia="Times New Roman" w:hAnsi="Times New Roman"/>
          <w:sz w:val="24"/>
          <w:szCs w:val="24"/>
          <w:highlight w:val="white"/>
        </w:rPr>
      </w:pPr>
      <w:hyperlink r:id="rId30">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https://www.sandiegocounty.gov/content/sdc/hhsa/programs/phs/border_health_program.html</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6C">
      <w:pPr>
        <w:keepLines w:val="1"/>
        <w:spacing w:after="240" w:before="240" w:lineRule="auto"/>
        <w:ind w:left="720" w:firstLine="0"/>
        <w:jc w:val="both"/>
        <w:rPr>
          <w:rFonts w:ascii="Times New Roman" w:cs="Times New Roman" w:eastAsia="Times New Roman" w:hAnsi="Times New Roman"/>
          <w:sz w:val="24"/>
          <w:szCs w:val="24"/>
          <w:highlight w:val="white"/>
        </w:rPr>
      </w:pPr>
      <w:hyperlink r:id="rId31">
        <w:r w:rsidDel="00000000" w:rsidR="00000000" w:rsidRPr="00000000">
          <w:rPr>
            <w:rFonts w:ascii="Times New Roman" w:cs="Times New Roman" w:eastAsia="Times New Roman" w:hAnsi="Times New Roman"/>
            <w:color w:val="1155cc"/>
            <w:sz w:val="24"/>
            <w:szCs w:val="24"/>
            <w:highlight w:val="white"/>
            <w:u w:val="single"/>
            <w:rtl w:val="0"/>
          </w:rPr>
          <w:t xml:space="preserve">https://www.cdph.ca.gov/Programs/CID/OBBH/Pages/OBBHHome.aspx</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6D">
      <w:pPr>
        <w:keepLines w:val="1"/>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County Office of Border Health was established in February 1993 with the goal of facilitating communication and collaboration among local, state, and federal organizations working in the United States-Mexico border region. Local and cross-border health activities include coordinating binational meetings among public health officials and practitioners, organizing binational symposiums on a variety of shared health topics, facilitating communication around communicable disease control and prevention, and preparing for public health emergencies and threats. A majority of the health concerns recorded are a rise of sexually transmitted infections within this region.</w:t>
      </w:r>
    </w:p>
    <w:p w:rsidR="00000000" w:rsidDel="00000000" w:rsidP="00000000" w:rsidRDefault="00000000" w:rsidRPr="00000000" w14:paraId="0000006E">
      <w:pPr>
        <w:keepLines w:val="1"/>
        <w:spacing w:after="240" w:before="240" w:lineRule="auto"/>
        <w:ind w:left="720" w:firstLine="0"/>
        <w:jc w:val="both"/>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Chronic Disease and Health Equity Unit:</w:t>
      </w:r>
    </w:p>
    <w:p w:rsidR="00000000" w:rsidDel="00000000" w:rsidP="00000000" w:rsidRDefault="00000000" w:rsidRPr="00000000" w14:paraId="0000006F">
      <w:pPr>
        <w:keepLines w:val="1"/>
        <w:spacing w:after="240" w:before="240" w:lineRule="auto"/>
        <w:ind w:left="720" w:firstLine="0"/>
        <w:jc w:val="both"/>
        <w:rPr>
          <w:rFonts w:ascii="Times New Roman" w:cs="Times New Roman" w:eastAsia="Times New Roman" w:hAnsi="Times New Roman"/>
          <w:sz w:val="24"/>
          <w:szCs w:val="24"/>
          <w:highlight w:val="white"/>
        </w:rPr>
      </w:pPr>
      <w:hyperlink r:id="rId32">
        <w:r w:rsidDel="00000000" w:rsidR="00000000" w:rsidRPr="00000000">
          <w:rPr>
            <w:rFonts w:ascii="Times New Roman" w:cs="Times New Roman" w:eastAsia="Times New Roman" w:hAnsi="Times New Roman"/>
            <w:color w:val="1155cc"/>
            <w:sz w:val="24"/>
            <w:szCs w:val="24"/>
            <w:highlight w:val="white"/>
            <w:u w:val="single"/>
            <w:rtl w:val="0"/>
          </w:rPr>
          <w:t xml:space="preserve">https://www.sandiegocounty.gov/content/sdc/hhsa/programs/phs/chronic_disease_health_disparities.html</w:t>
        </w:r>
      </w:hyperlink>
      <w:r w:rsidDel="00000000" w:rsidR="00000000" w:rsidRPr="00000000">
        <w:rPr>
          <w:rFonts w:ascii="Times New Roman" w:cs="Times New Roman" w:eastAsia="Times New Roman" w:hAnsi="Times New Roman"/>
          <w:sz w:val="24"/>
          <w:szCs w:val="24"/>
          <w:highlight w:val="white"/>
          <w:rtl w:val="0"/>
        </w:rPr>
        <w:t xml:space="preserve"> </w:t>
      </w:r>
    </w:p>
    <w:p w:rsidR="00000000" w:rsidDel="00000000" w:rsidP="00000000" w:rsidRDefault="00000000" w:rsidRPr="00000000" w14:paraId="00000070">
      <w:pPr>
        <w:keepLines w:val="1"/>
        <w:spacing w:after="240" w:before="240" w:lineRule="auto"/>
        <w:ind w:left="720" w:firstLine="0"/>
        <w:jc w:val="both"/>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The mission of the Chronic Disease and Health Equity (CDHE) Unit is to promote wellness and prevention of illness, disability, and premature death from chronic disease by increasing health equity. not every neighborhood enjoys the advantages of healthy choices, such as access to fresh, locally grown food, safe physical activity options, or smoke-free environments. Since 2010, CDHE has led administration of HHSA programming known as Healthy Works. Healthy Works is a cornerstone of the Building Better Health component of Live Well San Diego, the County of San Diego's vision for creating healthy, safe, and thriving communities. Healthy Works aims to reduce and prevent chronic diseases by making healthy living easier and more affordable in the places we live, work, learn, and play. Healthy Works projects address lifestyle issues such as tobacco use, poor nutrition, and physical inactivity.  These three risk factors contribute to the four major chronic diseases—cancer, heart disease and stroke, type 2 diabetes, and lung disease—that lead to more than 50 percent of deaths in the county.</w:t>
      </w:r>
    </w:p>
    <w:p w:rsidR="00000000" w:rsidDel="00000000" w:rsidP="00000000" w:rsidRDefault="00000000" w:rsidRPr="00000000" w14:paraId="00000071">
      <w:pPr>
        <w:keepLines w:val="1"/>
        <w:spacing w:after="240" w:befor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highlight w:val="white"/>
          <w:rtl w:val="0"/>
        </w:rPr>
        <w:t xml:space="preserve">Meeting focus: Explore how government efforts in San Diego are addressing key health concerns in the region and beyond. An exploration of one or more of the above campaigns may be explored, along with a discussion on the County’s cornerstone proactive initiatives through Live Well San Diego.</w:t>
      </w:r>
      <w:r w:rsidDel="00000000" w:rsidR="00000000" w:rsidRPr="00000000">
        <w:rPr>
          <w:rtl w:val="0"/>
        </w:rPr>
      </w:r>
    </w:p>
    <w:p w:rsidR="00000000" w:rsidDel="00000000" w:rsidP="00000000" w:rsidRDefault="00000000" w:rsidRPr="00000000" w14:paraId="00000072">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LB </w:t>
      </w:r>
      <w:r w:rsidDel="00000000" w:rsidR="00000000" w:rsidRPr="00000000">
        <w:rPr>
          <w:rFonts w:ascii="Times New Roman" w:cs="Times New Roman" w:eastAsia="Times New Roman" w:hAnsi="Times New Roman"/>
          <w:sz w:val="24"/>
          <w:szCs w:val="24"/>
          <w:rtl w:val="0"/>
        </w:rPr>
        <w:t xml:space="preserve">Apr 23, 2025</w:t>
      </w:r>
      <w:r w:rsidDel="00000000" w:rsidR="00000000" w:rsidRPr="00000000">
        <w:rPr>
          <w:rFonts w:ascii="Times New Roman" w:cs="Times New Roman" w:eastAsia="Times New Roman" w:hAnsi="Times New Roman"/>
          <w:sz w:val="24"/>
          <w:szCs w:val="24"/>
          <w:rtl w:val="0"/>
        </w:rPr>
        <w:t xml:space="preserve">: Rady Children’s Hospital</w:t>
      </w:r>
    </w:p>
    <w:p w:rsidR="00000000" w:rsidDel="00000000" w:rsidP="00000000" w:rsidRDefault="00000000" w:rsidRPr="00000000" w14:paraId="00000075">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LB </w:t>
      </w:r>
      <w:r w:rsidDel="00000000" w:rsidR="00000000" w:rsidRPr="00000000">
        <w:rPr>
          <w:rFonts w:ascii="Times New Roman" w:cs="Times New Roman" w:eastAsia="Times New Roman" w:hAnsi="Times New Roman"/>
          <w:sz w:val="24"/>
          <w:szCs w:val="24"/>
          <w:rtl w:val="0"/>
        </w:rPr>
        <w:t xml:space="preserve">Apr 23, 2025</w:t>
      </w:r>
      <w:r w:rsidDel="00000000" w:rsidR="00000000" w:rsidRPr="00000000">
        <w:rPr>
          <w:rFonts w:ascii="Times New Roman" w:cs="Times New Roman" w:eastAsia="Times New Roman" w:hAnsi="Times New Roman"/>
          <w:sz w:val="24"/>
          <w:szCs w:val="24"/>
          <w:rtl w:val="0"/>
        </w:rPr>
        <w:t xml:space="preserve">: San Diego American Indian Health Center</w:t>
      </w:r>
    </w:p>
    <w:p w:rsidR="00000000" w:rsidDel="00000000" w:rsidP="00000000" w:rsidRDefault="00000000" w:rsidRPr="00000000" w14:paraId="00000076">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LB </w:t>
      </w:r>
      <w:r w:rsidDel="00000000" w:rsidR="00000000" w:rsidRPr="00000000">
        <w:rPr>
          <w:rFonts w:ascii="Times New Roman" w:cs="Times New Roman" w:eastAsia="Times New Roman" w:hAnsi="Times New Roman"/>
          <w:sz w:val="24"/>
          <w:szCs w:val="24"/>
          <w:rtl w:val="0"/>
        </w:rPr>
        <w:t xml:space="preserve">Apr 23, 2025</w:t>
      </w:r>
      <w:r w:rsidDel="00000000" w:rsidR="00000000" w:rsidRPr="00000000">
        <w:rPr>
          <w:rFonts w:ascii="Times New Roman" w:cs="Times New Roman" w:eastAsia="Times New Roman" w:hAnsi="Times New Roman"/>
          <w:sz w:val="24"/>
          <w:szCs w:val="24"/>
          <w:rtl w:val="0"/>
        </w:rPr>
        <w:t xml:space="preserve">: Alliance Healthcare Foundation</w:t>
      </w:r>
    </w:p>
    <w:p w:rsidR="00000000" w:rsidDel="00000000" w:rsidP="00000000" w:rsidRDefault="00000000" w:rsidRPr="00000000" w14:paraId="00000077">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LB </w:t>
      </w:r>
      <w:r w:rsidDel="00000000" w:rsidR="00000000" w:rsidRPr="00000000">
        <w:rPr>
          <w:rFonts w:ascii="Times New Roman" w:cs="Times New Roman" w:eastAsia="Times New Roman" w:hAnsi="Times New Roman"/>
          <w:sz w:val="24"/>
          <w:szCs w:val="24"/>
          <w:rtl w:val="0"/>
        </w:rPr>
        <w:t xml:space="preserve">Apr 23, 2025</w:t>
      </w:r>
      <w:r w:rsidDel="00000000" w:rsidR="00000000" w:rsidRPr="00000000">
        <w:rPr>
          <w:rFonts w:ascii="Times New Roman" w:cs="Times New Roman" w:eastAsia="Times New Roman" w:hAnsi="Times New Roman"/>
          <w:sz w:val="24"/>
          <w:szCs w:val="24"/>
          <w:rtl w:val="0"/>
        </w:rPr>
        <w:t xml:space="preserve">: UCSD Health</w:t>
      </w:r>
    </w:p>
    <w:p w:rsidR="00000000" w:rsidDel="00000000" w:rsidP="00000000" w:rsidRDefault="00000000" w:rsidRPr="00000000" w14:paraId="00000078">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LB </w:t>
      </w:r>
      <w:r w:rsidDel="00000000" w:rsidR="00000000" w:rsidRPr="00000000">
        <w:rPr>
          <w:rFonts w:ascii="Times New Roman" w:cs="Times New Roman" w:eastAsia="Times New Roman" w:hAnsi="Times New Roman"/>
          <w:sz w:val="24"/>
          <w:szCs w:val="24"/>
          <w:rtl w:val="0"/>
        </w:rPr>
        <w:t xml:space="preserve">Apr 23, 2025</w:t>
      </w:r>
      <w:r w:rsidDel="00000000" w:rsidR="00000000" w:rsidRPr="00000000">
        <w:rPr>
          <w:rFonts w:ascii="Times New Roman" w:cs="Times New Roman" w:eastAsia="Times New Roman" w:hAnsi="Times New Roman"/>
          <w:sz w:val="24"/>
          <w:szCs w:val="24"/>
          <w:rtl w:val="0"/>
        </w:rPr>
        <w:t xml:space="preserve">: City Heights CDC</w:t>
      </w:r>
    </w:p>
    <w:p w:rsidR="00000000" w:rsidDel="00000000" w:rsidP="00000000" w:rsidRDefault="00000000" w:rsidRPr="00000000" w14:paraId="00000079">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A">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keepLines w:val="1"/>
        <w:spacing w:line="276" w:lineRule="auto"/>
        <w:jc w:val="both"/>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keepLines w:val="1"/>
        <w:spacing w:after="240" w:before="2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Hospitality can be offered for the group, as well as a volunteer activity *</w:t>
      </w:r>
    </w:p>
    <w:p w:rsidR="00000000" w:rsidDel="00000000" w:rsidP="00000000" w:rsidRDefault="00000000" w:rsidRPr="00000000" w14:paraId="00000082">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San Diego Zoo</w:t>
      </w:r>
    </w:p>
    <w:p w:rsidR="00000000" w:rsidDel="00000000" w:rsidP="00000000" w:rsidRDefault="00000000" w:rsidRPr="00000000" w14:paraId="00000083">
      <w:pPr>
        <w:spacing w:after="240" w:before="240" w:lineRule="auto"/>
        <w:rPr>
          <w:rFonts w:ascii="Times New Roman" w:cs="Times New Roman" w:eastAsia="Times New Roman" w:hAnsi="Times New Roman"/>
          <w:sz w:val="24"/>
          <w:szCs w:val="24"/>
        </w:rPr>
      </w:pPr>
      <w:hyperlink r:id="rId33">
        <w:r w:rsidDel="00000000" w:rsidR="00000000" w:rsidRPr="00000000">
          <w:rPr>
            <w:rFonts w:ascii="Times New Roman" w:cs="Times New Roman" w:eastAsia="Times New Roman" w:hAnsi="Times New Roman"/>
            <w:color w:val="1155cc"/>
            <w:sz w:val="24"/>
            <w:szCs w:val="24"/>
            <w:u w:val="single"/>
            <w:rtl w:val="0"/>
          </w:rPr>
          <w:t xml:space="preserve">San Diego Zoo | Home page</w:t>
        </w:r>
      </w:hyperlink>
      <w:r w:rsidDel="00000000" w:rsidR="00000000" w:rsidRPr="00000000">
        <w:rPr>
          <w:rtl w:val="0"/>
        </w:rPr>
      </w:r>
    </w:p>
    <w:p w:rsidR="00000000" w:rsidDel="00000000" w:rsidP="00000000" w:rsidRDefault="00000000" w:rsidRPr="00000000" w14:paraId="0000008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$68-$79 for one Adult Ticket</w:t>
      </w:r>
    </w:p>
    <w:p w:rsidR="00000000" w:rsidDel="00000000" w:rsidP="00000000" w:rsidRDefault="00000000" w:rsidRPr="00000000" w14:paraId="0000008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100-acre (40-hectare) Zoo is home to over 3,700 rare and endangered animals representing more than 650 species and subspecies, and a prominent botanical collection with more than 700,000 exotic plants. It is located just north of downtown San Diego in Balboa Park.</w:t>
      </w:r>
    </w:p>
    <w:p w:rsidR="00000000" w:rsidDel="00000000" w:rsidP="00000000" w:rsidRDefault="00000000" w:rsidRPr="00000000" w14:paraId="00000086">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Harbor Cruise</w:t>
      </w:r>
    </w:p>
    <w:p w:rsidR="00000000" w:rsidDel="00000000" w:rsidP="00000000" w:rsidRDefault="00000000" w:rsidRPr="00000000" w14:paraId="00000087">
      <w:pPr>
        <w:spacing w:after="240" w:before="240" w:lineRule="auto"/>
        <w:rPr>
          <w:rFonts w:ascii="Times New Roman" w:cs="Times New Roman" w:eastAsia="Times New Roman" w:hAnsi="Times New Roman"/>
          <w:sz w:val="24"/>
          <w:szCs w:val="24"/>
        </w:rPr>
      </w:pPr>
      <w:hyperlink r:id="rId34">
        <w:r w:rsidDel="00000000" w:rsidR="00000000" w:rsidRPr="00000000">
          <w:rPr>
            <w:rFonts w:ascii="Times New Roman" w:cs="Times New Roman" w:eastAsia="Times New Roman" w:hAnsi="Times New Roman"/>
            <w:color w:val="1155cc"/>
            <w:sz w:val="24"/>
            <w:szCs w:val="24"/>
            <w:u w:val="single"/>
            <w:rtl w:val="0"/>
          </w:rPr>
          <w:t xml:space="preserve">Flagship Cruises &amp; Events | San Diego, California (flagshipsd.com)</w:t>
        </w:r>
      </w:hyperlink>
      <w:r w:rsidDel="00000000" w:rsidR="00000000" w:rsidRPr="00000000">
        <w:rPr>
          <w:rtl w:val="0"/>
        </w:rPr>
      </w:r>
    </w:p>
    <w:p w:rsidR="00000000" w:rsidDel="00000000" w:rsidP="00000000" w:rsidRDefault="00000000" w:rsidRPr="00000000" w14:paraId="0000008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$24.75 for one Adult Ticket for one-hour tour</w:t>
      </w:r>
    </w:p>
    <w:p w:rsidR="00000000" w:rsidDel="00000000" w:rsidP="00000000" w:rsidRDefault="00000000" w:rsidRPr="00000000" w14:paraId="0000008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Their deluxe tour covers it all: Harbor and Shelter Islands, Point Loma, Cabrillo National Monument, North Island Naval Air Station, the Submarine Base, as well as the Coronado Bridge, and much more. </w:t>
      </w:r>
    </w:p>
    <w:p w:rsidR="00000000" w:rsidDel="00000000" w:rsidP="00000000" w:rsidRDefault="00000000" w:rsidRPr="00000000" w14:paraId="0000008A">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Balboa Park</w:t>
      </w:r>
    </w:p>
    <w:p w:rsidR="00000000" w:rsidDel="00000000" w:rsidP="00000000" w:rsidRDefault="00000000" w:rsidRPr="00000000" w14:paraId="0000008B">
      <w:pPr>
        <w:spacing w:after="240" w:before="240" w:lineRule="auto"/>
        <w:rPr>
          <w:rFonts w:ascii="Times New Roman" w:cs="Times New Roman" w:eastAsia="Times New Roman" w:hAnsi="Times New Roman"/>
          <w:sz w:val="24"/>
          <w:szCs w:val="24"/>
        </w:rPr>
      </w:pPr>
      <w:hyperlink r:id="rId35">
        <w:r w:rsidDel="00000000" w:rsidR="00000000" w:rsidRPr="00000000">
          <w:rPr>
            <w:rFonts w:ascii="Times New Roman" w:cs="Times New Roman" w:eastAsia="Times New Roman" w:hAnsi="Times New Roman"/>
            <w:color w:val="1155cc"/>
            <w:sz w:val="24"/>
            <w:szCs w:val="24"/>
            <w:u w:val="single"/>
            <w:rtl w:val="0"/>
          </w:rPr>
          <w:t xml:space="preserve">www.balboapark.org</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Home to 15 major museums, renowned performing arts venues, beautiful gardens and the San Diego Zoo, Balboa Park has an ever-changing calendar of museum exhibitions, plays, musicals, concerts, and classes—all in the beautiful and timeless setting of this must-see San Diego attraction.</w:t>
      </w:r>
    </w:p>
    <w:p w:rsidR="00000000" w:rsidDel="00000000" w:rsidP="00000000" w:rsidRDefault="00000000" w:rsidRPr="00000000" w14:paraId="0000008D">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Coronado</w:t>
      </w:r>
    </w:p>
    <w:p w:rsidR="00000000" w:rsidDel="00000000" w:rsidP="00000000" w:rsidRDefault="00000000" w:rsidRPr="00000000" w14:paraId="0000008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Consistently voted one of America’s finest beaches by The Travel Channel, Coronado’s beaches glisten year round due to the mineral Mica in the sand, while gentle waves caress the shoreline. From the shores of Silver Strand State Beach to the tip of the Coronado Municipal Beach, you’ll find plenty of wide open sand, gentle waves and gorgeous views.</w:t>
      </w:r>
    </w:p>
    <w:p w:rsidR="00000000" w:rsidDel="00000000" w:rsidP="00000000" w:rsidRDefault="00000000" w:rsidRPr="00000000" w14:paraId="0000008F">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SeaWorld San Diego</w:t>
      </w:r>
    </w:p>
    <w:p w:rsidR="00000000" w:rsidDel="00000000" w:rsidP="00000000" w:rsidRDefault="00000000" w:rsidRPr="00000000" w14:paraId="00000090">
      <w:pPr>
        <w:spacing w:after="240" w:before="240" w:lineRule="auto"/>
        <w:rPr>
          <w:rFonts w:ascii="Times New Roman" w:cs="Times New Roman" w:eastAsia="Times New Roman" w:hAnsi="Times New Roman"/>
          <w:sz w:val="24"/>
          <w:szCs w:val="24"/>
        </w:rPr>
      </w:pPr>
      <w:hyperlink r:id="rId36">
        <w:r w:rsidDel="00000000" w:rsidR="00000000" w:rsidRPr="00000000">
          <w:rPr>
            <w:rFonts w:ascii="Times New Roman" w:cs="Times New Roman" w:eastAsia="Times New Roman" w:hAnsi="Times New Roman"/>
            <w:color w:val="1155cc"/>
            <w:sz w:val="24"/>
            <w:szCs w:val="24"/>
            <w:u w:val="single"/>
            <w:rtl w:val="0"/>
          </w:rPr>
          <w:t xml:space="preserve">SeaWorld San Diego Theme Park - Aquarium, Zoo &amp; Theme Park in California</w:t>
        </w:r>
      </w:hyperlink>
      <w:r w:rsidDel="00000000" w:rsidR="00000000" w:rsidRPr="00000000">
        <w:rPr>
          <w:rtl w:val="0"/>
        </w:rPr>
      </w:r>
    </w:p>
    <w:p w:rsidR="00000000" w:rsidDel="00000000" w:rsidP="00000000" w:rsidRDefault="00000000" w:rsidRPr="00000000" w14:paraId="00000091">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Price: Starting at $71.99 for one single day Adult Ticket</w:t>
      </w:r>
    </w:p>
    <w:p w:rsidR="00000000" w:rsidDel="00000000" w:rsidP="00000000" w:rsidRDefault="00000000" w:rsidRPr="00000000" w14:paraId="00000092">
      <w:pPr>
        <w:spacing w:after="240" w:before="240" w:lineRule="auto"/>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Come celebrate the wonders of the sea at SeaWorld San Diego. Experience the Shamu show, One Ocean, and thrilling rides like Journey To Atlantis, Shipwreck Rapids and Wild Arctic. Feed and touch dolphins and get up-close to beluga whales, polar bears, sharks and penguins. Enjoy fascinating aquariums and exotic birds from around the world. Then dive into the world of sea turtles at the all-new Turtle Reef attraction.</w:t>
      </w:r>
      <w:r w:rsidDel="00000000" w:rsidR="00000000" w:rsidRPr="00000000">
        <w:rPr>
          <w:rtl w:val="0"/>
        </w:rPr>
      </w:r>
    </w:p>
    <w:p w:rsidR="00000000" w:rsidDel="00000000" w:rsidP="00000000" w:rsidRDefault="00000000" w:rsidRPr="00000000" w14:paraId="00000093">
      <w:pPr>
        <w:keepLines w:val="1"/>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keepLines w:val="1"/>
        <w:spacing w:line="276" w:lineRule="auto"/>
        <w:ind w:left="0" w:firstLine="0"/>
        <w:jc w:val="both"/>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drianna Borja" w:id="0" w:date="2025-04-23T20:37:16Z">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never heard back</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9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andiegorefugeecommunities.org/" TargetMode="External"/><Relationship Id="rId22" Type="http://schemas.openxmlformats.org/officeDocument/2006/relationships/hyperlink" Target="https://www.sandiegocounty.gov/content/sdc/hhsa/programs/phs/hiv_std_hepatitis_branch.html#:~:text=For%20more%20information%2C,Last%20updated%20December%2020%2C%202024" TargetMode="External"/><Relationship Id="rId21" Type="http://schemas.openxmlformats.org/officeDocument/2006/relationships/hyperlink" Target="https://www.rescue.org/" TargetMode="External"/><Relationship Id="rId24" Type="http://schemas.openxmlformats.org/officeDocument/2006/relationships/hyperlink" Target="https://christiesplace.org/" TargetMode="External"/><Relationship Id="rId23" Type="http://schemas.openxmlformats.org/officeDocument/2006/relationships/hyperlink" Target="https://thecentersd.org/"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1.png"/><Relationship Id="rId26" Type="http://schemas.openxmlformats.org/officeDocument/2006/relationships/hyperlink" Target="https://www.fhcsd.org/beach-area-womens-health-center/" TargetMode="External"/><Relationship Id="rId25" Type="http://schemas.openxmlformats.org/officeDocument/2006/relationships/hyperlink" Target="https://www.fhcsd.org/services-and-programs/" TargetMode="External"/><Relationship Id="rId28" Type="http://schemas.openxmlformats.org/officeDocument/2006/relationships/hyperlink" Target="https://www.sandiegocounty.gov/content/sdc/hhsa/programs/phs/maternal_child_family_health_services.html" TargetMode="External"/><Relationship Id="rId27" Type="http://schemas.openxmlformats.org/officeDocument/2006/relationships/hyperlink" Target="https://www.sandiegocounty.gov/hhs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sandiegocounty.gov/content/sdc/hhsa/programs/phs/black_infant_health_program.html" TargetMode="External"/><Relationship Id="rId7" Type="http://schemas.openxmlformats.org/officeDocument/2006/relationships/customXml" Target="../customXML/item1.xml"/><Relationship Id="rId8" Type="http://schemas.microsoft.com/office/2011/relationships/commentsExtended" Target="commentsExtended.xml"/><Relationship Id="rId31" Type="http://schemas.openxmlformats.org/officeDocument/2006/relationships/hyperlink" Target="https://www.cdph.ca.gov/Programs/CID/OBBH/Pages/OBBHHome.aspx" TargetMode="External"/><Relationship Id="rId30" Type="http://schemas.openxmlformats.org/officeDocument/2006/relationships/hyperlink" Target="https://www.sandiegocounty.gov/content/sdc/hhsa/programs/phs/border_health_program.html" TargetMode="External"/><Relationship Id="rId11" Type="http://schemas.openxmlformats.org/officeDocument/2006/relationships/hyperlink" Target="https://www.thepublichealthalliance.org/" TargetMode="External"/><Relationship Id="rId33" Type="http://schemas.openxmlformats.org/officeDocument/2006/relationships/hyperlink" Target="https://zoo.sandiegozoo.org/" TargetMode="External"/><Relationship Id="rId10" Type="http://schemas.openxmlformats.org/officeDocument/2006/relationships/hyperlink" Target="https://www.sandiegocounty.gov/content/sdc/hhsa.html" TargetMode="External"/><Relationship Id="rId32" Type="http://schemas.openxmlformats.org/officeDocument/2006/relationships/hyperlink" Target="https://www.sandiegocounty.gov/content/sdc/hhsa/programs/phs/chronic_disease_health_disparities.html" TargetMode="External"/><Relationship Id="rId13" Type="http://schemas.openxmlformats.org/officeDocument/2006/relationships/hyperlink" Target="https://www.scripps.edu/science-and-medicine/disease-areas-and-medicines/infectious-diseases/" TargetMode="External"/><Relationship Id="rId35" Type="http://schemas.openxmlformats.org/officeDocument/2006/relationships/hyperlink" Target="http://www.balboapark.org" TargetMode="External"/><Relationship Id="rId12" Type="http://schemas.openxmlformats.org/officeDocument/2006/relationships/hyperlink" Target="https://www.sdizcoalition.org/" TargetMode="External"/><Relationship Id="rId34" Type="http://schemas.openxmlformats.org/officeDocument/2006/relationships/hyperlink" Target="https://www.flagshipsd.com/" TargetMode="External"/><Relationship Id="rId15" Type="http://schemas.openxmlformats.org/officeDocument/2006/relationships/hyperlink" Target="https://globalhealthprogram.ucsd.edu/" TargetMode="External"/><Relationship Id="rId14" Type="http://schemas.openxmlformats.org/officeDocument/2006/relationships/hyperlink" Target="https://idgph.ucsd.edu/research/global-health/index.html" TargetMode="External"/><Relationship Id="rId36" Type="http://schemas.openxmlformats.org/officeDocument/2006/relationships/hyperlink" Target="https://seaworld.com/san-diego/?gclid=6a7de4b1f56118aec90382bed3f3bb27&amp;gclsrc=3p.ds&amp;&amp;mkwid=s-dc_pcrid__pkw_seaworld%20san%20diego_pmt_e_slid_&amp;pgrid=1295224993545744&amp;ptaid=kwd-80951720237450:loc-71283&amp;msclkid=6a7de4b1f56118aec90382bed3f3bb27&amp;utm_source=bing&amp;utm_medium=cpc&amp;utm_campaign=B_SWC_Core_Priority%20MKT_BND_EXM&amp;utm_term=seaworld%20san%20diego&amp;utm_content=Core%20Geo_EXM" TargetMode="External"/><Relationship Id="rId17" Type="http://schemas.openxmlformats.org/officeDocument/2006/relationships/hyperlink" Target="https://cfar.ucsd.edu/en/" TargetMode="External"/><Relationship Id="rId16" Type="http://schemas.openxmlformats.org/officeDocument/2006/relationships/hyperlink" Target="https://globalhealthprogram.ucsd.edu/about/faculty.html#Global-Health-Program" TargetMode="External"/><Relationship Id="rId19" Type="http://schemas.openxmlformats.org/officeDocument/2006/relationships/hyperlink" Target="https://sdwellnesscollaborative.org/" TargetMode="External"/><Relationship Id="rId18" Type="http://schemas.openxmlformats.org/officeDocument/2006/relationships/hyperlink" Target="https://www.pciglobal.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oodcCEpYzNtWQ/sJC0Ri4QxNaw==">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