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284883" w:rsidRDefault="00AC6B93" w:rsidP="00AC6B93">
      <w:pPr>
        <w:jc w:val="center"/>
        <w:rPr>
          <w:rFonts w:cstheme="minorHAnsi"/>
          <w:b/>
        </w:rPr>
      </w:pPr>
      <w:r>
        <w:rPr>
          <w:noProof/>
        </w:rPr>
        <w:drawing>
          <wp:inline distT="0" distB="0" distL="0" distR="0" wp14:anchorId="7DB13BD2" wp14:editId="07777777">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325894" cy="1688809"/>
                    </a:xfrm>
                    <a:prstGeom prst="rect">
                      <a:avLst/>
                    </a:prstGeom>
                  </pic:spPr>
                </pic:pic>
              </a:graphicData>
            </a:graphic>
          </wp:inline>
        </w:drawing>
      </w:r>
    </w:p>
    <w:p w14:paraId="4A2352F3"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0A37501D" w14:textId="77777777" w:rsidR="00A4065F" w:rsidRDefault="00A4065F" w:rsidP="00DD4772">
      <w:pPr>
        <w:pStyle w:val="NoSpacing"/>
      </w:pPr>
    </w:p>
    <w:p w14:paraId="1973E58A" w14:textId="77777777" w:rsidR="00A4065F" w:rsidRPr="00DD4772" w:rsidRDefault="00A4065F" w:rsidP="00DD4772">
      <w:pPr>
        <w:pStyle w:val="NoSpacing"/>
      </w:pPr>
      <w:r w:rsidRPr="00DD4772">
        <w:rPr>
          <w:b/>
        </w:rPr>
        <w:t>Project Title/Subject:</w:t>
      </w:r>
      <w:r w:rsidRPr="00DD4772">
        <w:rPr>
          <w:b/>
        </w:rPr>
        <w:tab/>
      </w:r>
      <w:r w:rsidR="00BC3139">
        <w:t>Combating Trafficking in Persons</w:t>
      </w:r>
    </w:p>
    <w:p w14:paraId="6CDC050D" w14:textId="1694B3CD" w:rsidR="00A4065F" w:rsidRPr="00DD4772" w:rsidRDefault="5481280D" w:rsidP="00DD4772">
      <w:pPr>
        <w:pStyle w:val="NoSpacing"/>
      </w:pPr>
      <w:r w:rsidRPr="75976C8D">
        <w:rPr>
          <w:b/>
          <w:bCs/>
        </w:rPr>
        <w:t xml:space="preserve">Project Type: </w:t>
      </w:r>
      <w:r w:rsidR="00A4065F">
        <w:tab/>
      </w:r>
      <w:r w:rsidR="00A4065F">
        <w:tab/>
      </w:r>
      <w:r w:rsidR="36469C3F">
        <w:t>S</w:t>
      </w:r>
      <w:r w:rsidR="0066230A">
        <w:t>ingle Country Project</w:t>
      </w:r>
    </w:p>
    <w:p w14:paraId="70E0D93F" w14:textId="7DF75395" w:rsidR="5481280D" w:rsidRDefault="5481280D" w:rsidP="75976C8D">
      <w:pPr>
        <w:pStyle w:val="NoSpacing"/>
      </w:pPr>
      <w:r w:rsidRPr="75976C8D">
        <w:rPr>
          <w:b/>
          <w:bCs/>
        </w:rPr>
        <w:t xml:space="preserve">NPA: </w:t>
      </w:r>
      <w:r>
        <w:tab/>
      </w:r>
      <w:r>
        <w:tab/>
      </w:r>
      <w:r>
        <w:tab/>
      </w:r>
      <w:r w:rsidR="2CED88CE">
        <w:t>Institute of International Education</w:t>
      </w:r>
    </w:p>
    <w:p w14:paraId="1BB01381" w14:textId="7F00DD85" w:rsidR="00CD3F93" w:rsidRDefault="5481280D" w:rsidP="00DD4772">
      <w:pPr>
        <w:pStyle w:val="NoSpacing"/>
      </w:pPr>
      <w:r w:rsidRPr="75976C8D">
        <w:rPr>
          <w:b/>
          <w:bCs/>
        </w:rPr>
        <w:t xml:space="preserve">Project Dates: </w:t>
      </w:r>
      <w:r w:rsidR="00A4065F">
        <w:tab/>
      </w:r>
      <w:r w:rsidR="00A4065F">
        <w:tab/>
      </w:r>
      <w:r w:rsidR="16C4C07A">
        <w:t>10/26/2024-11/16/2024</w:t>
      </w:r>
    </w:p>
    <w:p w14:paraId="1BD48324" w14:textId="3950B41D" w:rsidR="5481280D" w:rsidRDefault="5481280D" w:rsidP="75976C8D">
      <w:pPr>
        <w:pStyle w:val="NoSpacing"/>
      </w:pPr>
      <w:r w:rsidRPr="75976C8D">
        <w:rPr>
          <w:b/>
          <w:bCs/>
        </w:rPr>
        <w:t>Point of Contact:</w:t>
      </w:r>
      <w:r>
        <w:t xml:space="preserve"> </w:t>
      </w:r>
      <w:r>
        <w:tab/>
      </w:r>
      <w:r w:rsidR="33853B65">
        <w:t>Adrianna Borja</w:t>
      </w:r>
      <w:r w:rsidR="773ED40B">
        <w:t xml:space="preserve">, </w:t>
      </w:r>
      <w:r w:rsidR="4BE8F664">
        <w:t>Program Manager</w:t>
      </w:r>
    </w:p>
    <w:p w14:paraId="459663D9" w14:textId="121D8BE5" w:rsidR="00A4065F" w:rsidRPr="00DD4772" w:rsidRDefault="00A4065F" w:rsidP="00DD4772">
      <w:pPr>
        <w:pStyle w:val="NoSpacing"/>
      </w:pPr>
      <w:r w:rsidRPr="00DD4772">
        <w:tab/>
      </w:r>
      <w:r w:rsidRPr="00DD4772">
        <w:tab/>
      </w:r>
      <w:r w:rsidRPr="00DD4772">
        <w:tab/>
      </w:r>
      <w:r w:rsidR="5481280D" w:rsidRPr="00DD4772">
        <w:t xml:space="preserve">(619) </w:t>
      </w:r>
      <w:r w:rsidR="0987A39C" w:rsidRPr="00DD4772">
        <w:t>365</w:t>
      </w:r>
      <w:r w:rsidR="5481280D" w:rsidRPr="00DD4772">
        <w:t>-</w:t>
      </w:r>
      <w:r w:rsidR="475F8DC9" w:rsidRPr="00DD4772">
        <w:t>9</w:t>
      </w:r>
      <w:r w:rsidR="5481280D" w:rsidRPr="00DD4772">
        <w:t>5</w:t>
      </w:r>
      <w:r w:rsidR="475F8DC9" w:rsidRPr="00DD4772">
        <w:t>32 ext. 102</w:t>
      </w:r>
    </w:p>
    <w:p w14:paraId="396CB30A" w14:textId="5BA34551" w:rsidR="00A4065F" w:rsidRPr="00DD4772" w:rsidRDefault="00A4065F" w:rsidP="00DD4772">
      <w:pPr>
        <w:pStyle w:val="NoSpacing"/>
      </w:pPr>
      <w:r w:rsidRPr="00DD4772">
        <w:tab/>
      </w:r>
      <w:r w:rsidRPr="00DD4772">
        <w:tab/>
      </w:r>
      <w:r w:rsidRPr="00DD4772">
        <w:tab/>
      </w:r>
      <w:r w:rsidR="475F8DC9" w:rsidRPr="00DD4772">
        <w:t>adrianna</w:t>
      </w:r>
      <w:r w:rsidR="5481280D" w:rsidRPr="00DD4772">
        <w:t>@</w:t>
      </w:r>
      <w:r w:rsidR="58477D75" w:rsidRPr="00DD4772">
        <w:t>s</w:t>
      </w:r>
      <w:r w:rsidR="5481280D" w:rsidRPr="00DD4772">
        <w:t>an</w:t>
      </w:r>
      <w:r w:rsidR="213077BF" w:rsidRPr="00DD4772">
        <w:t>di</w:t>
      </w:r>
      <w:r w:rsidR="5481280D" w:rsidRPr="00DD4772">
        <w:t>ego</w:t>
      </w:r>
      <w:r w:rsidR="7FC8FD3B" w:rsidRPr="00DD4772">
        <w:t>d</w:t>
      </w:r>
      <w:r w:rsidR="5481280D" w:rsidRPr="00DD4772">
        <w:t>iplomacy.org</w:t>
      </w:r>
      <w:r w:rsidRPr="00DD4772">
        <w:tab/>
      </w:r>
      <w:r w:rsidRPr="00DD4772">
        <w:tab/>
      </w:r>
      <w:r w:rsidRPr="00DD4772">
        <w:tab/>
      </w:r>
    </w:p>
    <w:p w14:paraId="5ED56F38" w14:textId="77777777" w:rsidR="00A4065F" w:rsidRPr="00DD4772" w:rsidRDefault="00A4065F" w:rsidP="00A4065F">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5DAB6C7B" w14:textId="77777777" w:rsidR="00A4065F" w:rsidRDefault="00A4065F" w:rsidP="00A4065F">
      <w:pPr>
        <w:spacing w:line="240" w:lineRule="auto"/>
        <w:rPr>
          <w:rFonts w:cstheme="minorHAnsi"/>
        </w:rPr>
      </w:pPr>
    </w:p>
    <w:p w14:paraId="60578742" w14:textId="6B37245C" w:rsidR="00CB3BFC" w:rsidRDefault="6446B609" w:rsidP="75976C8D">
      <w:pPr>
        <w:spacing w:after="0" w:line="240" w:lineRule="auto"/>
        <w:rPr>
          <w:b/>
          <w:bCs/>
        </w:rPr>
      </w:pPr>
      <w:r w:rsidRPr="75976C8D">
        <w:rPr>
          <w:b/>
          <w:bCs/>
        </w:rPr>
        <w:t>Why San Diego</w:t>
      </w:r>
      <w:r w:rsidR="23701FCD" w:rsidRPr="75976C8D">
        <w:rPr>
          <w:b/>
          <w:bCs/>
        </w:rPr>
        <w:t>?</w:t>
      </w:r>
    </w:p>
    <w:p w14:paraId="724CD1E2" w14:textId="0B1103AD" w:rsidR="00330721" w:rsidRPr="00330721" w:rsidRDefault="15A34210" w:rsidP="75976C8D">
      <w:pPr>
        <w:spacing w:line="240" w:lineRule="auto"/>
      </w:pPr>
      <w:r w:rsidRPr="75976C8D">
        <w:t>As the</w:t>
      </w:r>
      <w:r w:rsidR="762916C3" w:rsidRPr="75976C8D">
        <w:t xml:space="preserve"> busiest</w:t>
      </w:r>
      <w:r w:rsidR="62B69F06" w:rsidRPr="75976C8D">
        <w:t xml:space="preserve"> </w:t>
      </w:r>
      <w:r w:rsidR="7230BD74" w:rsidRPr="75976C8D">
        <w:t>port</w:t>
      </w:r>
      <w:r w:rsidR="5C4123E5" w:rsidRPr="75976C8D">
        <w:t xml:space="preserve"> </w:t>
      </w:r>
      <w:r w:rsidR="7230BD74" w:rsidRPr="75976C8D">
        <w:t>of</w:t>
      </w:r>
      <w:r w:rsidR="0D956419" w:rsidRPr="75976C8D">
        <w:t xml:space="preserve"> </w:t>
      </w:r>
      <w:r w:rsidR="7230BD74" w:rsidRPr="75976C8D">
        <w:t>entry on the</w:t>
      </w:r>
      <w:r w:rsidR="5B139AF3" w:rsidRPr="75976C8D">
        <w:t xml:space="preserve"> U.S.</w:t>
      </w:r>
      <w:r w:rsidR="0CE7A7E3" w:rsidRPr="75976C8D">
        <w:t>-</w:t>
      </w:r>
      <w:r w:rsidR="5B139AF3" w:rsidRPr="75976C8D">
        <w:t>Mexic</w:t>
      </w:r>
      <w:r w:rsidR="37249B90" w:rsidRPr="75976C8D">
        <w:t>o</w:t>
      </w:r>
      <w:r w:rsidR="5B139AF3" w:rsidRPr="75976C8D">
        <w:t xml:space="preserve"> border</w:t>
      </w:r>
      <w:r w:rsidR="59640A36" w:rsidRPr="75976C8D">
        <w:t xml:space="preserve">, with nearly 200,000 crossings per day, </w:t>
      </w:r>
      <w:r w:rsidR="08260483" w:rsidRPr="75976C8D">
        <w:t xml:space="preserve">San Diego </w:t>
      </w:r>
      <w:r w:rsidR="5978B0B8" w:rsidRPr="75976C8D">
        <w:t>is a</w:t>
      </w:r>
      <w:r w:rsidR="434564CD" w:rsidRPr="75976C8D">
        <w:t>n epicenter f</w:t>
      </w:r>
      <w:r w:rsidR="438F5E3F" w:rsidRPr="75976C8D">
        <w:t xml:space="preserve">or human trafficking. </w:t>
      </w:r>
      <w:r w:rsidR="5FA6B52A" w:rsidRPr="75976C8D">
        <w:t>The</w:t>
      </w:r>
      <w:r w:rsidR="288CE682" w:rsidRPr="75976C8D">
        <w:t xml:space="preserve"> </w:t>
      </w:r>
      <w:r w:rsidR="5FCECFB2" w:rsidRPr="75976C8D">
        <w:t xml:space="preserve">FBI </w:t>
      </w:r>
      <w:r w:rsidR="611DB1E1" w:rsidRPr="75976C8D">
        <w:t>identified</w:t>
      </w:r>
      <w:r w:rsidR="5EA96CBF" w:rsidRPr="75976C8D">
        <w:t xml:space="preserve"> </w:t>
      </w:r>
      <w:r w:rsidR="5D47E901" w:rsidRPr="75976C8D">
        <w:t xml:space="preserve">San Diego as </w:t>
      </w:r>
      <w:r w:rsidR="438F5E3F" w:rsidRPr="75976C8D">
        <w:t xml:space="preserve">one of 13 </w:t>
      </w:r>
      <w:r w:rsidR="1945140A" w:rsidRPr="75976C8D">
        <w:t xml:space="preserve">cities with the </w:t>
      </w:r>
      <w:r w:rsidR="438F5E3F" w:rsidRPr="75976C8D">
        <w:t xml:space="preserve">highest </w:t>
      </w:r>
      <w:r w:rsidR="3C611DD2" w:rsidRPr="75976C8D">
        <w:t xml:space="preserve">incidence of </w:t>
      </w:r>
      <w:r w:rsidR="2657F3A5" w:rsidRPr="75976C8D">
        <w:t xml:space="preserve">trafficking in persons </w:t>
      </w:r>
      <w:r w:rsidR="438F5E3F" w:rsidRPr="75976C8D">
        <w:t xml:space="preserve">in the </w:t>
      </w:r>
      <w:r w:rsidR="0407A553" w:rsidRPr="75976C8D">
        <w:t>nation</w:t>
      </w:r>
      <w:r w:rsidR="4C305C9C" w:rsidRPr="75976C8D">
        <w:t xml:space="preserve">, and a </w:t>
      </w:r>
      <w:r w:rsidR="438F5E3F" w:rsidRPr="75976C8D">
        <w:t xml:space="preserve">study conducted by Point Loma Nazarene University </w:t>
      </w:r>
      <w:r w:rsidR="73614B8F" w:rsidRPr="75976C8D">
        <w:t xml:space="preserve">and Pepperdine University </w:t>
      </w:r>
      <w:r w:rsidR="438F5E3F" w:rsidRPr="75976C8D">
        <w:t>found that “</w:t>
      </w:r>
      <w:r w:rsidR="5B0E89C4" w:rsidRPr="75976C8D">
        <w:t>data...in recent years suggest an increased number of trafficking victims</w:t>
      </w:r>
      <w:r w:rsidR="45E2AFEB" w:rsidRPr="75976C8D">
        <w:t>”</w:t>
      </w:r>
      <w:r w:rsidR="7E47BCE6" w:rsidRPr="75976C8D">
        <w:t xml:space="preserve"> </w:t>
      </w:r>
      <w:r w:rsidR="217627EF" w:rsidRPr="75976C8D">
        <w:t xml:space="preserve">to approximately </w:t>
      </w:r>
      <w:r w:rsidR="623705C1" w:rsidRPr="75976C8D">
        <w:t xml:space="preserve">3,500 cases </w:t>
      </w:r>
      <w:r w:rsidR="397E2506" w:rsidRPr="75976C8D">
        <w:t>annually</w:t>
      </w:r>
      <w:r w:rsidR="389B05A1" w:rsidRPr="75976C8D">
        <w:t>, though unreported cases are likely much more numerous.</w:t>
      </w:r>
      <w:r w:rsidR="623705C1" w:rsidRPr="75976C8D">
        <w:t xml:space="preserve"> </w:t>
      </w:r>
      <w:r w:rsidR="438F5E3F" w:rsidRPr="75976C8D">
        <w:t xml:space="preserve">San Diego </w:t>
      </w:r>
      <w:r w:rsidR="448E07AF" w:rsidRPr="75976C8D">
        <w:t xml:space="preserve">continues to be the vanguard of </w:t>
      </w:r>
      <w:r w:rsidR="438F5E3F" w:rsidRPr="75976C8D">
        <w:t>efforts to</w:t>
      </w:r>
      <w:r w:rsidR="0F60AE20" w:rsidRPr="75976C8D">
        <w:t xml:space="preserve"> combat </w:t>
      </w:r>
      <w:r w:rsidR="58A382C9" w:rsidRPr="75976C8D">
        <w:t>modern-day slavery</w:t>
      </w:r>
      <w:r w:rsidR="2B29D5DC" w:rsidRPr="75976C8D">
        <w:t xml:space="preserve"> and assist victims, </w:t>
      </w:r>
      <w:r w:rsidR="6BC09532" w:rsidRPr="75976C8D">
        <w:t>through</w:t>
      </w:r>
      <w:r w:rsidR="2B29D5DC" w:rsidRPr="75976C8D">
        <w:t xml:space="preserve"> </w:t>
      </w:r>
      <w:r w:rsidR="438F5E3F" w:rsidRPr="75976C8D">
        <w:t xml:space="preserve">multi-agency </w:t>
      </w:r>
      <w:r w:rsidR="1A00CDEF" w:rsidRPr="75976C8D">
        <w:t>collaboration</w:t>
      </w:r>
      <w:r w:rsidR="2B29D5DC" w:rsidRPr="75976C8D">
        <w:t xml:space="preserve">, community organizations and bi-national </w:t>
      </w:r>
      <w:r w:rsidR="285D57DA" w:rsidRPr="75976C8D">
        <w:t>task forces</w:t>
      </w:r>
      <w:r w:rsidR="2B29D5DC" w:rsidRPr="75976C8D">
        <w:t>.</w:t>
      </w:r>
      <w:r w:rsidR="727A5890" w:rsidRPr="75976C8D">
        <w:t xml:space="preserve"> </w:t>
      </w:r>
      <w:r w:rsidR="372B0BB1" w:rsidRPr="75976C8D">
        <w:t>A sting operation</w:t>
      </w:r>
      <w:r w:rsidR="42647736" w:rsidRPr="75976C8D">
        <w:t xml:space="preserve"> conducted July 25</w:t>
      </w:r>
      <w:r w:rsidR="42647736" w:rsidRPr="75976C8D">
        <w:rPr>
          <w:vertAlign w:val="superscript"/>
        </w:rPr>
        <w:t>th</w:t>
      </w:r>
      <w:r w:rsidR="454DCF73" w:rsidRPr="75976C8D">
        <w:t xml:space="preserve"> – </w:t>
      </w:r>
      <w:r w:rsidR="42647736" w:rsidRPr="75976C8D">
        <w:t>27</w:t>
      </w:r>
      <w:r w:rsidR="42647736" w:rsidRPr="75976C8D">
        <w:rPr>
          <w:vertAlign w:val="superscript"/>
        </w:rPr>
        <w:t>th</w:t>
      </w:r>
      <w:r w:rsidR="372B0BB1" w:rsidRPr="75976C8D">
        <w:t xml:space="preserve"> </w:t>
      </w:r>
      <w:r w:rsidR="6D432440" w:rsidRPr="75976C8D">
        <w:t>of this year,</w:t>
      </w:r>
      <w:r w:rsidR="19164DCF" w:rsidRPr="75976C8D">
        <w:t xml:space="preserve"> that </w:t>
      </w:r>
      <w:r w:rsidR="6D432440" w:rsidRPr="75976C8D">
        <w:t xml:space="preserve">resulted in the </w:t>
      </w:r>
      <w:r w:rsidR="372B0BB1" w:rsidRPr="75976C8D">
        <w:t>arrest</w:t>
      </w:r>
      <w:r w:rsidR="05563340" w:rsidRPr="75976C8D">
        <w:t>s of</w:t>
      </w:r>
      <w:r w:rsidR="372B0BB1" w:rsidRPr="75976C8D">
        <w:t xml:space="preserve"> 14 </w:t>
      </w:r>
      <w:r w:rsidR="76FD10E2" w:rsidRPr="75976C8D">
        <w:t xml:space="preserve">buyers </w:t>
      </w:r>
      <w:r w:rsidR="372B0BB1" w:rsidRPr="75976C8D">
        <w:t xml:space="preserve">and rescued </w:t>
      </w:r>
      <w:r w:rsidR="7AF940B9" w:rsidRPr="75976C8D">
        <w:t>10</w:t>
      </w:r>
      <w:r w:rsidR="26123E42" w:rsidRPr="75976C8D">
        <w:t xml:space="preserve"> v</w:t>
      </w:r>
      <w:r w:rsidR="372B0BB1" w:rsidRPr="75976C8D">
        <w:t>ictims of sex trafficking</w:t>
      </w:r>
      <w:r w:rsidR="70B96335" w:rsidRPr="75976C8D">
        <w:t>,</w:t>
      </w:r>
      <w:r w:rsidR="001BD186" w:rsidRPr="75976C8D">
        <w:t xml:space="preserve"> exemplifies </w:t>
      </w:r>
      <w:r w:rsidR="0E695753" w:rsidRPr="75976C8D">
        <w:t xml:space="preserve">the ongoing mission in </w:t>
      </w:r>
      <w:r w:rsidR="001BD186" w:rsidRPr="75976C8D">
        <w:t>San Diego to</w:t>
      </w:r>
      <w:r w:rsidR="4C79E258" w:rsidRPr="75976C8D">
        <w:t xml:space="preserve"> </w:t>
      </w:r>
      <w:r w:rsidR="7543F75C" w:rsidRPr="75976C8D">
        <w:t>end</w:t>
      </w:r>
      <w:r w:rsidR="4C79E258" w:rsidRPr="75976C8D">
        <w:t xml:space="preserve"> </w:t>
      </w:r>
      <w:r w:rsidR="7543F75C" w:rsidRPr="75976C8D">
        <w:t xml:space="preserve">this </w:t>
      </w:r>
      <w:r w:rsidR="62ABC1D6" w:rsidRPr="75976C8D">
        <w:t>abhorrent</w:t>
      </w:r>
      <w:r w:rsidR="7543F75C" w:rsidRPr="75976C8D">
        <w:t xml:space="preserve"> </w:t>
      </w:r>
      <w:r w:rsidR="46060C3B" w:rsidRPr="75976C8D">
        <w:t>practice</w:t>
      </w:r>
      <w:r w:rsidR="7543F75C" w:rsidRPr="75976C8D">
        <w:t xml:space="preserve">. </w:t>
      </w:r>
    </w:p>
    <w:p w14:paraId="53C49EE3" w14:textId="00E84693" w:rsidR="00330721" w:rsidRPr="00330721" w:rsidRDefault="388C62A9" w:rsidP="75976C8D">
      <w:pPr>
        <w:spacing w:after="0" w:line="240" w:lineRule="auto"/>
        <w:jc w:val="center"/>
        <w:rPr>
          <w:rFonts w:eastAsia="Times New Roman"/>
          <w:i/>
          <w:iCs/>
        </w:rPr>
      </w:pPr>
      <w:r w:rsidRPr="75976C8D">
        <w:rPr>
          <w:rFonts w:eastAsia="Times New Roman"/>
          <w:i/>
          <w:iCs/>
        </w:rPr>
        <w:t>_______________________________</w:t>
      </w:r>
    </w:p>
    <w:p w14:paraId="34DA398A" w14:textId="4D017800" w:rsidR="00330721" w:rsidRPr="00330721" w:rsidRDefault="00330721" w:rsidP="75976C8D">
      <w:pPr>
        <w:spacing w:after="0" w:line="240" w:lineRule="auto"/>
        <w:jc w:val="center"/>
        <w:rPr>
          <w:rFonts w:eastAsia="Times New Roman"/>
          <w:i/>
          <w:iCs/>
        </w:rPr>
      </w:pPr>
    </w:p>
    <w:p w14:paraId="78C6FBF9" w14:textId="504A1382" w:rsidR="00330721" w:rsidRPr="00330721" w:rsidRDefault="2AED38E2" w:rsidP="75976C8D">
      <w:pPr>
        <w:spacing w:line="240" w:lineRule="auto"/>
        <w:rPr>
          <w:b/>
          <w:bCs/>
          <w:u w:val="single"/>
        </w:rPr>
      </w:pPr>
      <w:r w:rsidRPr="75976C8D">
        <w:rPr>
          <w:b/>
          <w:bCs/>
          <w:u w:val="single"/>
        </w:rPr>
        <w:t>Universities</w:t>
      </w:r>
      <w:r w:rsidR="0F946DDB" w:rsidRPr="75976C8D">
        <w:rPr>
          <w:b/>
          <w:bCs/>
          <w:u w:val="single"/>
        </w:rPr>
        <w:t xml:space="preserve"> and </w:t>
      </w:r>
      <w:r w:rsidR="35400EAE" w:rsidRPr="75976C8D">
        <w:rPr>
          <w:b/>
          <w:bCs/>
          <w:u w:val="single"/>
        </w:rPr>
        <w:t>Academic Think Tanks</w:t>
      </w:r>
    </w:p>
    <w:p w14:paraId="5B3EFE85" w14:textId="689DD4F6" w:rsidR="00FC6448" w:rsidRPr="00FC6448" w:rsidRDefault="2AED38E2" w:rsidP="75976C8D">
      <w:pPr>
        <w:spacing w:after="0" w:line="240" w:lineRule="auto"/>
        <w:jc w:val="both"/>
        <w:rPr>
          <w:b/>
          <w:bCs/>
        </w:rPr>
      </w:pPr>
      <w:r w:rsidRPr="75976C8D">
        <w:rPr>
          <w:b/>
          <w:bCs/>
        </w:rPr>
        <w:t xml:space="preserve">Center for Justice and Reconciliation - </w:t>
      </w:r>
      <w:r w:rsidR="79B5658E" w:rsidRPr="75976C8D">
        <w:rPr>
          <w:b/>
          <w:bCs/>
        </w:rPr>
        <w:t>The San Diego Human Trafficking Research and Data Advisory Roundtable (HT-RADAR)</w:t>
      </w:r>
    </w:p>
    <w:p w14:paraId="7C4BAA68" w14:textId="71622DEE" w:rsidR="79B5658E" w:rsidRDefault="00000000" w:rsidP="75976C8D">
      <w:pPr>
        <w:spacing w:after="0" w:line="240" w:lineRule="auto"/>
      </w:pPr>
      <w:hyperlink r:id="rId9">
        <w:r w:rsidR="79B5658E" w:rsidRPr="75976C8D">
          <w:rPr>
            <w:rStyle w:val="Hyperlink"/>
          </w:rPr>
          <w:t>https://www.pointloma.edu/centers-institutes/center-justice-reconciliation/our-programs</w:t>
        </w:r>
      </w:hyperlink>
      <w:r w:rsidR="79B5658E" w:rsidRPr="75976C8D">
        <w:t xml:space="preserve"> </w:t>
      </w:r>
    </w:p>
    <w:p w14:paraId="6A05A809" w14:textId="29F1C07D" w:rsidR="00ED0A00" w:rsidRDefault="59097613" w:rsidP="75976C8D">
      <w:pPr>
        <w:spacing w:after="0" w:line="240" w:lineRule="auto"/>
      </w:pPr>
      <w:r w:rsidRPr="75976C8D">
        <w:t xml:space="preserve">Abolish Human Trafficking is product of the Center for Justice and Reconciliation (CJR) at Point Loma Nazarene University.  Rooted in San Diego/Tijuana, the </w:t>
      </w:r>
      <w:proofErr w:type="gramStart"/>
      <w:r w:rsidRPr="75976C8D">
        <w:t>first priority</w:t>
      </w:r>
      <w:proofErr w:type="gramEnd"/>
      <w:r w:rsidRPr="75976C8D">
        <w:t xml:space="preserve"> of the CJR’s human trafficking work is to contribute to understanding and engaging the local reality here in San Diego’s border region. Through a group called Beauty for Ashes (see Isaiah 61.3), student interns and volunteers research, raise awareness and actively engage in steps to both reduce the incidences of human trafficking and to care for those caught up in slavery.</w:t>
      </w:r>
      <w:r w:rsidR="54C11871" w:rsidRPr="75976C8D">
        <w:t xml:space="preserve"> </w:t>
      </w:r>
      <w:r w:rsidR="674DDDF5" w:rsidRPr="75976C8D">
        <w:t xml:space="preserve">HT-RADAR is a collaborative research environment for San Diego / Tijuana (SD/TJ) region data analysts and researchers who have skills and interests related to human trafficking. HT-RADAR was launched by Dr. Jamie Gates from Point Loma Nazarene University / Center for Justice and Reconciliation (PLNU/CJR) and </w:t>
      </w:r>
      <w:r w:rsidR="61B76692" w:rsidRPr="75976C8D">
        <w:t xml:space="preserve">has </w:t>
      </w:r>
      <w:r w:rsidR="674DDDF5" w:rsidRPr="75976C8D">
        <w:t>now evolv</w:t>
      </w:r>
      <w:r w:rsidR="19E6DEBB" w:rsidRPr="75976C8D">
        <w:t xml:space="preserve">ed </w:t>
      </w:r>
      <w:r w:rsidR="674DDDF5" w:rsidRPr="75976C8D">
        <w:t>into a professional network. PLNU/CJR operates a centralized clearinghouse for human trafficking related research in the SD/TJ region.</w:t>
      </w:r>
    </w:p>
    <w:p w14:paraId="608B9E41" w14:textId="243B4BDD" w:rsidR="59097613" w:rsidRDefault="59097613" w:rsidP="75976C8D">
      <w:pPr>
        <w:spacing w:after="0" w:line="240" w:lineRule="auto"/>
        <w:rPr>
          <w:i/>
          <w:iCs/>
        </w:rPr>
      </w:pPr>
      <w:r w:rsidRPr="75976C8D">
        <w:rPr>
          <w:i/>
          <w:iCs/>
        </w:rPr>
        <w:t>Meeting focus:</w:t>
      </w:r>
      <w:r w:rsidR="4EA31CA2" w:rsidRPr="75976C8D">
        <w:rPr>
          <w:i/>
          <w:iCs/>
        </w:rPr>
        <w:t xml:space="preserve"> Understand the i</w:t>
      </w:r>
      <w:r w:rsidR="41E52305" w:rsidRPr="75976C8D">
        <w:rPr>
          <w:i/>
          <w:iCs/>
        </w:rPr>
        <w:t>mpact of human trafficking on the local border region</w:t>
      </w:r>
      <w:r w:rsidR="155F3555" w:rsidRPr="75976C8D">
        <w:rPr>
          <w:i/>
          <w:iCs/>
        </w:rPr>
        <w:t xml:space="preserve"> and how </w:t>
      </w:r>
      <w:r w:rsidR="3E1842BB" w:rsidRPr="75976C8D">
        <w:rPr>
          <w:i/>
          <w:iCs/>
        </w:rPr>
        <w:t>university</w:t>
      </w:r>
      <w:r w:rsidR="2953E0FF" w:rsidRPr="75976C8D">
        <w:rPr>
          <w:i/>
          <w:iCs/>
        </w:rPr>
        <w:t xml:space="preserve"> and other academic</w:t>
      </w:r>
      <w:r w:rsidR="3E1842BB" w:rsidRPr="75976C8D">
        <w:rPr>
          <w:i/>
          <w:iCs/>
        </w:rPr>
        <w:t xml:space="preserve"> communities</w:t>
      </w:r>
      <w:r w:rsidR="674DDDF5" w:rsidRPr="75976C8D">
        <w:rPr>
          <w:i/>
          <w:iCs/>
        </w:rPr>
        <w:t xml:space="preserve"> </w:t>
      </w:r>
      <w:r w:rsidR="493117DC" w:rsidRPr="75976C8D">
        <w:rPr>
          <w:i/>
          <w:iCs/>
        </w:rPr>
        <w:t xml:space="preserve">contribute to </w:t>
      </w:r>
      <w:r w:rsidR="0A06E280" w:rsidRPr="75976C8D">
        <w:rPr>
          <w:i/>
          <w:iCs/>
        </w:rPr>
        <w:t xml:space="preserve">tracking it, developing prevention programs, and </w:t>
      </w:r>
      <w:r w:rsidR="073F153A" w:rsidRPr="75976C8D">
        <w:rPr>
          <w:i/>
          <w:iCs/>
        </w:rPr>
        <w:t>creating effective public campaigns</w:t>
      </w:r>
      <w:r w:rsidR="10BDE965" w:rsidRPr="75976C8D">
        <w:rPr>
          <w:i/>
          <w:iCs/>
        </w:rPr>
        <w:t>.</w:t>
      </w:r>
      <w:r w:rsidR="4C0C44F9" w:rsidRPr="75976C8D">
        <w:rPr>
          <w:i/>
          <w:iCs/>
        </w:rPr>
        <w:t xml:space="preserve"> </w:t>
      </w:r>
    </w:p>
    <w:p w14:paraId="154C6AE8" w14:textId="017CBC1E" w:rsidR="75976C8D" w:rsidRDefault="75976C8D" w:rsidP="75976C8D">
      <w:pPr>
        <w:spacing w:after="0" w:line="240" w:lineRule="auto"/>
        <w:rPr>
          <w:i/>
          <w:iCs/>
        </w:rPr>
      </w:pPr>
    </w:p>
    <w:p w14:paraId="756DC96B" w14:textId="77777777" w:rsidR="009B1795" w:rsidRDefault="009B1795" w:rsidP="75976C8D">
      <w:pPr>
        <w:spacing w:after="0" w:line="240" w:lineRule="auto"/>
        <w:rPr>
          <w:i/>
          <w:iCs/>
        </w:rPr>
      </w:pPr>
    </w:p>
    <w:p w14:paraId="6F9BD3DA" w14:textId="610B4802" w:rsidR="2E2DD654" w:rsidRDefault="2E2DD654" w:rsidP="75976C8D">
      <w:pPr>
        <w:spacing w:after="0" w:line="240" w:lineRule="auto"/>
        <w:rPr>
          <w:rFonts w:ascii="Calibri" w:eastAsia="Calibri" w:hAnsi="Calibri" w:cs="Calibri"/>
          <w:b/>
          <w:bCs/>
        </w:rPr>
      </w:pPr>
      <w:r w:rsidRPr="75976C8D">
        <w:rPr>
          <w:rFonts w:ascii="Calibri" w:eastAsia="Calibri" w:hAnsi="Calibri" w:cs="Calibri"/>
          <w:b/>
          <w:bCs/>
        </w:rPr>
        <w:lastRenderedPageBreak/>
        <w:t xml:space="preserve">POINT LOMA NAZERENE UNIVERSITY: Jamie Gates, </w:t>
      </w:r>
      <w:r w:rsidR="0A037A5A" w:rsidRPr="75976C8D">
        <w:rPr>
          <w:rFonts w:ascii="Calibri" w:eastAsia="Calibri" w:hAnsi="Calibri" w:cs="Calibri"/>
          <w:b/>
          <w:bCs/>
        </w:rPr>
        <w:t xml:space="preserve">Former </w:t>
      </w:r>
      <w:r w:rsidRPr="75976C8D">
        <w:rPr>
          <w:rFonts w:ascii="Calibri" w:eastAsia="Calibri" w:hAnsi="Calibri" w:cs="Calibri"/>
          <w:b/>
          <w:bCs/>
        </w:rPr>
        <w:t>Director of the Center for Justice &amp; Reconciliation</w:t>
      </w:r>
    </w:p>
    <w:p w14:paraId="083CC5F6" w14:textId="6DEDAE82" w:rsidR="65CD89E5" w:rsidRDefault="00000000" w:rsidP="75976C8D">
      <w:pPr>
        <w:spacing w:after="0" w:line="240" w:lineRule="auto"/>
        <w:rPr>
          <w:rFonts w:ascii="Calibri" w:eastAsia="Calibri" w:hAnsi="Calibri" w:cs="Calibri"/>
        </w:rPr>
      </w:pPr>
      <w:hyperlink r:id="rId10">
        <w:r w:rsidR="65CD89E5" w:rsidRPr="75976C8D">
          <w:rPr>
            <w:rStyle w:val="Hyperlink"/>
            <w:rFonts w:ascii="Calibri" w:eastAsia="Calibri" w:hAnsi="Calibri" w:cs="Calibri"/>
          </w:rPr>
          <w:t>https://www.pointloma.edu/faculty/jamie-gates-phd</w:t>
        </w:r>
      </w:hyperlink>
      <w:r w:rsidR="65CD89E5" w:rsidRPr="75976C8D">
        <w:rPr>
          <w:rFonts w:ascii="Calibri" w:eastAsia="Calibri" w:hAnsi="Calibri" w:cs="Calibri"/>
        </w:rPr>
        <w:t xml:space="preserve"> </w:t>
      </w:r>
    </w:p>
    <w:p w14:paraId="0713A476" w14:textId="13EBEA26" w:rsidR="63AF2858" w:rsidRDefault="00000000" w:rsidP="75976C8D">
      <w:pPr>
        <w:spacing w:after="0" w:line="240" w:lineRule="auto"/>
        <w:rPr>
          <w:rFonts w:ascii="Calibri" w:eastAsia="Calibri" w:hAnsi="Calibri" w:cs="Calibri"/>
        </w:rPr>
      </w:pPr>
      <w:hyperlink r:id="rId11">
        <w:r w:rsidR="63AF2858" w:rsidRPr="75976C8D">
          <w:rPr>
            <w:rStyle w:val="Hyperlink"/>
            <w:rFonts w:ascii="Calibri" w:eastAsia="Calibri" w:hAnsi="Calibri" w:cs="Calibri"/>
          </w:rPr>
          <w:t>https://nij.ojp.gov/library/publications/measuring-nature-and-extent-gang-involvement-sex-trafficking-san-diego</w:t>
        </w:r>
      </w:hyperlink>
      <w:r w:rsidR="63AF2858" w:rsidRPr="75976C8D">
        <w:rPr>
          <w:rFonts w:ascii="Calibri" w:eastAsia="Calibri" w:hAnsi="Calibri" w:cs="Calibri"/>
        </w:rPr>
        <w:t xml:space="preserve"> </w:t>
      </w:r>
    </w:p>
    <w:p w14:paraId="24C68806" w14:textId="57092CDD" w:rsidR="2E2DD654" w:rsidRDefault="2E2DD654" w:rsidP="75976C8D">
      <w:pPr>
        <w:spacing w:after="0" w:line="240" w:lineRule="auto"/>
        <w:rPr>
          <w:rFonts w:eastAsiaTheme="minorEastAsia"/>
          <w:color w:val="1B1B1B"/>
        </w:rPr>
      </w:pPr>
      <w:r w:rsidRPr="75976C8D">
        <w:rPr>
          <w:rFonts w:ascii="Calibri" w:eastAsia="Calibri" w:hAnsi="Calibri" w:cs="Calibri"/>
        </w:rPr>
        <w:t xml:space="preserve">A joint project involving researchers from Point Loma Nazarene University, University of San Diego, and San Diego State University received $398,824 in funding from the National Institute of Justice. Their study, entitled "Measuring the </w:t>
      </w:r>
      <w:r w:rsidRPr="75976C8D">
        <w:rPr>
          <w:rFonts w:eastAsiaTheme="minorEastAsia"/>
        </w:rPr>
        <w:t>Extent and Nature of Gang Involvement in Sex Trafficking in the San Diego/Tijuana Border Region,"</w:t>
      </w:r>
      <w:r w:rsidR="5644DF51" w:rsidRPr="75976C8D">
        <w:rPr>
          <w:rFonts w:eastAsiaTheme="minorEastAsia"/>
        </w:rPr>
        <w:t xml:space="preserve"> was published </w:t>
      </w:r>
      <w:r w:rsidR="5644DF51" w:rsidRPr="75976C8D">
        <w:rPr>
          <w:rFonts w:eastAsiaTheme="minorEastAsia"/>
          <w:color w:val="1B1B1B"/>
        </w:rPr>
        <w:t>October 2015.</w:t>
      </w:r>
      <w:r w:rsidRPr="75976C8D">
        <w:rPr>
          <w:rFonts w:eastAsiaTheme="minorEastAsia"/>
        </w:rPr>
        <w:t xml:space="preserve"> A</w:t>
      </w:r>
      <w:r w:rsidRPr="75976C8D">
        <w:rPr>
          <w:rFonts w:ascii="Calibri" w:eastAsia="Calibri" w:hAnsi="Calibri" w:cs="Calibri"/>
        </w:rPr>
        <w:t>mi Carpenter (USD</w:t>
      </w:r>
      <w:r w:rsidRPr="75976C8D">
        <w:rPr>
          <w:rFonts w:eastAsiaTheme="minorEastAsia"/>
        </w:rPr>
        <w:t xml:space="preserve">), Jamie Gates (PLNU), and Dana Nurge (SDSU) </w:t>
      </w:r>
      <w:r w:rsidR="2AD4CA68" w:rsidRPr="75976C8D">
        <w:rPr>
          <w:rFonts w:eastAsiaTheme="minorEastAsia"/>
        </w:rPr>
        <w:t xml:space="preserve">were </w:t>
      </w:r>
      <w:r w:rsidRPr="75976C8D">
        <w:rPr>
          <w:rFonts w:eastAsiaTheme="minorEastAsia"/>
        </w:rPr>
        <w:t>the co-primary investigators. Through their research, Carpenter, Gates, and Nurge gather</w:t>
      </w:r>
      <w:r w:rsidR="2C8D72F8" w:rsidRPr="75976C8D">
        <w:rPr>
          <w:rFonts w:eastAsiaTheme="minorEastAsia"/>
        </w:rPr>
        <w:t>ed</w:t>
      </w:r>
      <w:r w:rsidRPr="75976C8D">
        <w:rPr>
          <w:rFonts w:eastAsiaTheme="minorEastAsia"/>
        </w:rPr>
        <w:t xml:space="preserve"> empirical evidence of the suspected relationship between gangs and human trafficking. They </w:t>
      </w:r>
      <w:r w:rsidR="0DB1AE64" w:rsidRPr="75976C8D">
        <w:rPr>
          <w:rFonts w:eastAsiaTheme="minorEastAsia"/>
        </w:rPr>
        <w:t xml:space="preserve">found </w:t>
      </w:r>
      <w:r w:rsidR="0DB1AE64" w:rsidRPr="75976C8D">
        <w:rPr>
          <w:rFonts w:eastAsiaTheme="minorEastAsia"/>
          <w:color w:val="1B1B1B"/>
        </w:rPr>
        <w:t xml:space="preserve">that at least 110 gangs are involved in the commercial exploitation of individuals for commercial sex trafficking, gang members composed 85 percent of pimps/sex-trafficking facilitators, and recruitment into commercial sex was determined to be happening on high school and middle school campuses. </w:t>
      </w:r>
    </w:p>
    <w:p w14:paraId="78027675" w14:textId="20BF26BA" w:rsidR="2E2DD654" w:rsidRDefault="2E2DD654" w:rsidP="75976C8D">
      <w:pPr>
        <w:spacing w:after="0" w:line="240" w:lineRule="auto"/>
        <w:rPr>
          <w:rFonts w:ascii="Calibri" w:eastAsia="Calibri" w:hAnsi="Calibri" w:cs="Calibri"/>
          <w:i/>
          <w:iCs/>
        </w:rPr>
      </w:pPr>
      <w:r w:rsidRPr="75976C8D">
        <w:rPr>
          <w:rFonts w:eastAsiaTheme="minorEastAsia"/>
          <w:i/>
          <w:iCs/>
        </w:rPr>
        <w:t>Meeting Focus: Understand university-led research efforts on the relationship betwe</w:t>
      </w:r>
      <w:r w:rsidRPr="75976C8D">
        <w:rPr>
          <w:rFonts w:ascii="Calibri" w:eastAsia="Calibri" w:hAnsi="Calibri" w:cs="Calibri"/>
          <w:i/>
          <w:iCs/>
        </w:rPr>
        <w:t>en gangs and human trafficking</w:t>
      </w:r>
      <w:r w:rsidR="030661E7" w:rsidRPr="75976C8D">
        <w:rPr>
          <w:rFonts w:ascii="Calibri" w:eastAsia="Calibri" w:hAnsi="Calibri" w:cs="Calibri"/>
          <w:i/>
          <w:iCs/>
        </w:rPr>
        <w:t xml:space="preserve">, and the impact on public policy and law enforcement strategies </w:t>
      </w:r>
      <w:proofErr w:type="gramStart"/>
      <w:r w:rsidR="030661E7" w:rsidRPr="75976C8D">
        <w:rPr>
          <w:rFonts w:ascii="Calibri" w:eastAsia="Calibri" w:hAnsi="Calibri" w:cs="Calibri"/>
          <w:i/>
          <w:iCs/>
        </w:rPr>
        <w:t>as a result of</w:t>
      </w:r>
      <w:proofErr w:type="gramEnd"/>
      <w:r w:rsidR="030661E7" w:rsidRPr="75976C8D">
        <w:rPr>
          <w:rFonts w:ascii="Calibri" w:eastAsia="Calibri" w:hAnsi="Calibri" w:cs="Calibri"/>
          <w:i/>
          <w:iCs/>
        </w:rPr>
        <w:t xml:space="preserve"> the study.</w:t>
      </w:r>
    </w:p>
    <w:p w14:paraId="11D03CB3" w14:textId="43CF5107" w:rsidR="75976C8D" w:rsidRDefault="75976C8D" w:rsidP="75976C8D">
      <w:pPr>
        <w:spacing w:after="0" w:line="240" w:lineRule="auto"/>
        <w:rPr>
          <w:rFonts w:ascii="Calibri" w:eastAsia="Calibri" w:hAnsi="Calibri" w:cs="Calibri"/>
        </w:rPr>
      </w:pPr>
    </w:p>
    <w:p w14:paraId="27A829F4" w14:textId="77777777" w:rsidR="43C22DD1" w:rsidRDefault="43C22DD1" w:rsidP="75976C8D">
      <w:pPr>
        <w:spacing w:after="0" w:line="240" w:lineRule="auto"/>
        <w:rPr>
          <w:b/>
          <w:bCs/>
        </w:rPr>
      </w:pPr>
      <w:r w:rsidRPr="75976C8D">
        <w:rPr>
          <w:b/>
          <w:bCs/>
        </w:rPr>
        <w:t>University of San Diego, Joan B. Kroc School of Peace Studies</w:t>
      </w:r>
    </w:p>
    <w:p w14:paraId="12F3638A" w14:textId="77777777" w:rsidR="43C22DD1" w:rsidRDefault="43C22DD1" w:rsidP="75976C8D">
      <w:pPr>
        <w:spacing w:after="0" w:line="240" w:lineRule="auto"/>
        <w:rPr>
          <w:b/>
          <w:bCs/>
        </w:rPr>
      </w:pPr>
      <w:r w:rsidRPr="75976C8D">
        <w:rPr>
          <w:b/>
          <w:bCs/>
        </w:rPr>
        <w:t>Study of Human Trafficking in San Diego; Principal Investigator: Ami Carpenter, PhD</w:t>
      </w:r>
    </w:p>
    <w:p w14:paraId="05B398EA" w14:textId="77777777" w:rsidR="43C22DD1" w:rsidRDefault="00000000" w:rsidP="75976C8D">
      <w:pPr>
        <w:spacing w:after="0" w:line="240" w:lineRule="auto"/>
        <w:rPr>
          <w:u w:val="single"/>
        </w:rPr>
      </w:pPr>
      <w:hyperlink r:id="rId12">
        <w:r w:rsidR="43C22DD1" w:rsidRPr="75976C8D">
          <w:rPr>
            <w:rStyle w:val="Hyperlink"/>
          </w:rPr>
          <w:t>https://www.sandiego.edu/peace/faculty-and-research/research/human-trafficking-study.php</w:t>
        </w:r>
      </w:hyperlink>
    </w:p>
    <w:p w14:paraId="7CCE95D1" w14:textId="7FF53CDB" w:rsidR="43C22DD1" w:rsidRDefault="43C22DD1" w:rsidP="75976C8D">
      <w:pPr>
        <w:spacing w:after="0" w:line="240" w:lineRule="auto"/>
        <w:rPr>
          <w:rFonts w:eastAsia="Times New Roman"/>
        </w:rPr>
      </w:pPr>
      <w:r w:rsidRPr="75976C8D">
        <w:rPr>
          <w:rFonts w:eastAsia="Times New Roman"/>
        </w:rPr>
        <w:t xml:space="preserve">The groundbreaking study, </w:t>
      </w:r>
      <w:r w:rsidRPr="75976C8D">
        <w:rPr>
          <w:rFonts w:eastAsia="Times New Roman"/>
          <w:i/>
          <w:iCs/>
        </w:rPr>
        <w:t>"Measuring the Nature and Extent of Gang Involvement in Sex Trafficking in San Diego,"</w:t>
      </w:r>
      <w:r w:rsidRPr="75976C8D">
        <w:rPr>
          <w:rFonts w:eastAsia="Times New Roman"/>
        </w:rPr>
        <w:t xml:space="preserve"> focused on one of the most understudied aspects of human trafficking in the United States: the role of gangs in sex trafficking.</w:t>
      </w:r>
      <w:r w:rsidR="2D926C70" w:rsidRPr="75976C8D">
        <w:rPr>
          <w:rFonts w:eastAsia="Times New Roman"/>
        </w:rPr>
        <w:t xml:space="preserve"> </w:t>
      </w:r>
      <w:r w:rsidRPr="75976C8D">
        <w:rPr>
          <w:rFonts w:eastAsia="Times New Roman"/>
        </w:rPr>
        <w:t xml:space="preserve">Data was collected from nearly 1,200 individuals — 154 gang-affiliated persons and/or traffickers, 702 first-time prostitution offenders, 140 survivors from eight victim services programs and 141 county school administrators and staff — making it one of the largest, most comprehensive human trafficking case studies in the United States to date. The study is a large-scale model of collaborative research to impact policy and </w:t>
      </w:r>
      <w:proofErr w:type="gramStart"/>
      <w:r w:rsidR="14EF40B2" w:rsidRPr="75976C8D">
        <w:rPr>
          <w:rFonts w:eastAsia="Times New Roman"/>
        </w:rPr>
        <w:t>practice, and</w:t>
      </w:r>
      <w:proofErr w:type="gramEnd"/>
      <w:r w:rsidRPr="75976C8D">
        <w:rPr>
          <w:rFonts w:eastAsia="Times New Roman"/>
        </w:rPr>
        <w:t xml:space="preserve"> serves as a national model for future research on human trafficking more broadly.</w:t>
      </w:r>
    </w:p>
    <w:p w14:paraId="47CFE110" w14:textId="77777777" w:rsidR="43C22DD1" w:rsidRDefault="43C22DD1" w:rsidP="75976C8D">
      <w:pPr>
        <w:spacing w:beforeAutospacing="1" w:afterAutospacing="1" w:line="240" w:lineRule="auto"/>
        <w:rPr>
          <w:rFonts w:eastAsia="Times New Roman"/>
        </w:rPr>
      </w:pPr>
      <w:r w:rsidRPr="75976C8D">
        <w:rPr>
          <w:b/>
          <w:bCs/>
        </w:rPr>
        <w:t>Ami Carpenter, PhD,</w:t>
      </w:r>
      <w:r>
        <w:t xml:space="preserve"> is an associate professor at the Joan B. Kroc School of Peace Studies at the University of San Diego, and teaches courses in conflict resolution, conflict analysis, and negotiation. She has worked on numerous initiatives as a mediator, facilitator, trainer, and conflict resolution consultant. Carpenter currently advises the U.S. Institute of Peace on its programs on countering violent extremism and applied research on conflict, </w:t>
      </w:r>
      <w:proofErr w:type="spellStart"/>
      <w:r>
        <w:t>Interpeace</w:t>
      </w:r>
      <w:proofErr w:type="spellEnd"/>
      <w:r>
        <w:t>, the San Diego Commission on Gang Prevention and Intervention, and the San Diego County Advisory Council on Human and Child Sex Trafficking.</w:t>
      </w:r>
    </w:p>
    <w:p w14:paraId="27ABBC3B" w14:textId="37B4F52D" w:rsidR="43C22DD1" w:rsidRDefault="43C22DD1" w:rsidP="75976C8D">
      <w:pPr>
        <w:spacing w:beforeAutospacing="1" w:afterAutospacing="1" w:line="240" w:lineRule="auto"/>
        <w:rPr>
          <w:rFonts w:eastAsia="Times New Roman"/>
          <w:i/>
          <w:iCs/>
        </w:rPr>
      </w:pPr>
      <w:r w:rsidRPr="75976C8D">
        <w:rPr>
          <w:rFonts w:eastAsia="Times New Roman"/>
          <w:i/>
          <w:iCs/>
        </w:rPr>
        <w:t xml:space="preserve">Meeting Focus: Discuss </w:t>
      </w:r>
      <w:r w:rsidR="5C258B2F" w:rsidRPr="75976C8D">
        <w:rPr>
          <w:rFonts w:eastAsia="Times New Roman"/>
          <w:i/>
          <w:iCs/>
        </w:rPr>
        <w:t xml:space="preserve">past and future trends of human trafficking, including successful or failed initiatives, exploring how to effectively combat trafficking </w:t>
      </w:r>
      <w:r w:rsidR="2288E678" w:rsidRPr="75976C8D">
        <w:rPr>
          <w:rFonts w:eastAsia="Times New Roman"/>
          <w:i/>
          <w:iCs/>
        </w:rPr>
        <w:t>using a variety of methods.</w:t>
      </w:r>
    </w:p>
    <w:p w14:paraId="4168482E" w14:textId="19328E0B" w:rsidR="75976C8D" w:rsidRDefault="75976C8D" w:rsidP="75976C8D">
      <w:pPr>
        <w:spacing w:after="0" w:line="240" w:lineRule="auto"/>
        <w:rPr>
          <w:i/>
          <w:iCs/>
        </w:rPr>
      </w:pPr>
    </w:p>
    <w:p w14:paraId="1B42CF00" w14:textId="77777777" w:rsidR="00F56CD7" w:rsidRPr="00ED0A00" w:rsidRDefault="446756A3" w:rsidP="00F56CD7">
      <w:pPr>
        <w:spacing w:after="0" w:line="240" w:lineRule="auto"/>
        <w:rPr>
          <w:rFonts w:cstheme="minorHAnsi"/>
          <w:i/>
        </w:rPr>
      </w:pPr>
      <w:r w:rsidRPr="75976C8D">
        <w:rPr>
          <w:b/>
          <w:bCs/>
        </w:rPr>
        <w:t>U</w:t>
      </w:r>
      <w:r w:rsidR="641116F4" w:rsidRPr="75976C8D">
        <w:rPr>
          <w:b/>
          <w:bCs/>
        </w:rPr>
        <w:t>CSD School of Medicine Center on Gender Equality and Health</w:t>
      </w:r>
    </w:p>
    <w:p w14:paraId="69D77B77" w14:textId="241AB564" w:rsidR="5981A26E" w:rsidRDefault="00000000" w:rsidP="75976C8D">
      <w:pPr>
        <w:spacing w:after="0" w:line="240" w:lineRule="auto"/>
      </w:pPr>
      <w:hyperlink r:id="rId13">
        <w:r w:rsidR="5981A26E" w:rsidRPr="75976C8D">
          <w:rPr>
            <w:rStyle w:val="Hyperlink"/>
          </w:rPr>
          <w:t>https://geh.ucsd.edu/briefs-reports/</w:t>
        </w:r>
      </w:hyperlink>
      <w:r w:rsidR="5981A26E">
        <w:t xml:space="preserve"> </w:t>
      </w:r>
    </w:p>
    <w:p w14:paraId="7057A86F" w14:textId="77777777" w:rsidR="00F56CD7" w:rsidRDefault="00F56CD7" w:rsidP="00F56CD7">
      <w:pPr>
        <w:spacing w:after="0" w:line="240" w:lineRule="auto"/>
      </w:pPr>
      <w:r>
        <w:t>The Center on Gender Equality and Health works in many areas such as gender-based violence and child marriage, however</w:t>
      </w:r>
      <w:r w:rsidR="00C36D95">
        <w:t>,</w:t>
      </w:r>
      <w:r>
        <w:t xml:space="preserve"> another large focus of theirs is sex/labor trafficking. The center provides res</w:t>
      </w:r>
      <w:r w:rsidR="00363304">
        <w:t>earch in areas such as ESTIMA (E</w:t>
      </w:r>
      <w:r>
        <w:t>pidemiology of Sex Trafficking,</w:t>
      </w:r>
      <w:r w:rsidR="00363304">
        <w:t xml:space="preserve"> Drug Use, and HIV in Mexico), a</w:t>
      </w:r>
      <w:r>
        <w:t xml:space="preserve">ssessment of risk factors from commercial sexual exploitation, sex trafficking in Asia and Central America, and </w:t>
      </w:r>
      <w:r w:rsidR="00363304">
        <w:t>l</w:t>
      </w:r>
      <w:r w:rsidRPr="00363304">
        <w:t>abor exploitation among female migrants on Mexico’s southern border.</w:t>
      </w:r>
      <w:r>
        <w:t xml:space="preserve"> These investigators work together and do research </w:t>
      </w:r>
      <w:proofErr w:type="gramStart"/>
      <w:r>
        <w:t>in order to</w:t>
      </w:r>
      <w:proofErr w:type="gramEnd"/>
      <w:r>
        <w:t xml:space="preserve"> develop programs to either prevent or prosecute human right violations, or to provide assistance to victims of such abuse. The research is done in collaboration with such organizations as the W</w:t>
      </w:r>
      <w:r w:rsidR="00363304">
        <w:t>orld Bank and Mexico’s federal M</w:t>
      </w:r>
      <w:r>
        <w:t>inistries of Women.</w:t>
      </w:r>
    </w:p>
    <w:p w14:paraId="7BC28338" w14:textId="7CC7F18C" w:rsidR="00D509AA" w:rsidRDefault="641116F4" w:rsidP="75976C8D">
      <w:pPr>
        <w:spacing w:after="0" w:line="240" w:lineRule="auto"/>
        <w:rPr>
          <w:i/>
          <w:iCs/>
        </w:rPr>
      </w:pPr>
      <w:r w:rsidRPr="75976C8D">
        <w:rPr>
          <w:i/>
          <w:iCs/>
        </w:rPr>
        <w:t xml:space="preserve">Meeting Focus: Explore </w:t>
      </w:r>
      <w:r w:rsidR="7D1DCF72" w:rsidRPr="75976C8D">
        <w:rPr>
          <w:i/>
          <w:iCs/>
        </w:rPr>
        <w:t>the exploitation of female migrants</w:t>
      </w:r>
      <w:r w:rsidR="1A42251C" w:rsidRPr="75976C8D">
        <w:rPr>
          <w:i/>
          <w:iCs/>
        </w:rPr>
        <w:t xml:space="preserve"> and </w:t>
      </w:r>
      <w:r w:rsidRPr="75976C8D">
        <w:rPr>
          <w:i/>
          <w:iCs/>
        </w:rPr>
        <w:t xml:space="preserve">public health </w:t>
      </w:r>
      <w:r w:rsidR="50B9BE4D" w:rsidRPr="75976C8D">
        <w:rPr>
          <w:i/>
          <w:iCs/>
        </w:rPr>
        <w:t xml:space="preserve">crises arising </w:t>
      </w:r>
      <w:proofErr w:type="gramStart"/>
      <w:r w:rsidRPr="75976C8D">
        <w:rPr>
          <w:i/>
          <w:iCs/>
        </w:rPr>
        <w:t>as a result of</w:t>
      </w:r>
      <w:proofErr w:type="gramEnd"/>
      <w:r w:rsidRPr="75976C8D">
        <w:rPr>
          <w:i/>
          <w:iCs/>
        </w:rPr>
        <w:t xml:space="preserve"> sex trafficking.</w:t>
      </w:r>
      <w:r w:rsidR="04519AAC" w:rsidRPr="75976C8D">
        <w:rPr>
          <w:i/>
          <w:iCs/>
        </w:rPr>
        <w:t xml:space="preserve"> </w:t>
      </w:r>
    </w:p>
    <w:p w14:paraId="5A39BBE3" w14:textId="77777777" w:rsidR="00330721" w:rsidRDefault="00330721" w:rsidP="75976C8D">
      <w:pPr>
        <w:spacing w:after="0" w:line="240" w:lineRule="auto"/>
        <w:rPr>
          <w:i/>
          <w:iCs/>
        </w:rPr>
      </w:pPr>
    </w:p>
    <w:p w14:paraId="21FC3241" w14:textId="7801C976" w:rsidR="4D5D100F" w:rsidRDefault="4D5D100F" w:rsidP="75976C8D">
      <w:pPr>
        <w:spacing w:after="0" w:line="240" w:lineRule="auto"/>
        <w:rPr>
          <w:rFonts w:ascii="Calibri" w:eastAsia="Calibri" w:hAnsi="Calibri" w:cs="Calibri"/>
        </w:rPr>
      </w:pPr>
      <w:r w:rsidRPr="75976C8D">
        <w:rPr>
          <w:rFonts w:ascii="Calibri" w:eastAsia="Calibri" w:hAnsi="Calibri" w:cs="Calibri"/>
          <w:b/>
          <w:bCs/>
        </w:rPr>
        <w:t xml:space="preserve">San Diego State </w:t>
      </w:r>
      <w:proofErr w:type="gramStart"/>
      <w:r w:rsidRPr="75976C8D">
        <w:rPr>
          <w:rFonts w:ascii="Calibri" w:eastAsia="Calibri" w:hAnsi="Calibri" w:cs="Calibri"/>
          <w:b/>
          <w:bCs/>
        </w:rPr>
        <w:t>University ,</w:t>
      </w:r>
      <w:proofErr w:type="gramEnd"/>
      <w:r w:rsidRPr="75976C8D">
        <w:rPr>
          <w:rFonts w:ascii="Calibri" w:eastAsia="Calibri" w:hAnsi="Calibri" w:cs="Calibri"/>
          <w:b/>
          <w:bCs/>
        </w:rPr>
        <w:t xml:space="preserve"> Dr. Sheldon Zhang</w:t>
      </w:r>
    </w:p>
    <w:p w14:paraId="4197EC58" w14:textId="3D0B29F9" w:rsidR="7F253632" w:rsidRDefault="00000000" w:rsidP="75976C8D">
      <w:pPr>
        <w:spacing w:after="0" w:line="240" w:lineRule="auto"/>
        <w:rPr>
          <w:rFonts w:ascii="Calibri" w:eastAsia="Calibri" w:hAnsi="Calibri" w:cs="Calibri"/>
        </w:rPr>
      </w:pPr>
      <w:hyperlink r:id="rId14">
        <w:r w:rsidR="7F253632" w:rsidRPr="75976C8D">
          <w:rPr>
            <w:rStyle w:val="Hyperlink"/>
            <w:rFonts w:ascii="Calibri" w:eastAsia="Calibri" w:hAnsi="Calibri" w:cs="Calibri"/>
          </w:rPr>
          <w:t>https://www.ojp.gov/ncjrs/virtual-library/abstracts/looking-hidden-population-trafficking-migrant-laborers-san-diego</w:t>
        </w:r>
      </w:hyperlink>
      <w:r w:rsidR="7F253632" w:rsidRPr="75976C8D">
        <w:rPr>
          <w:rFonts w:ascii="Calibri" w:eastAsia="Calibri" w:hAnsi="Calibri" w:cs="Calibri"/>
        </w:rPr>
        <w:t xml:space="preserve"> </w:t>
      </w:r>
    </w:p>
    <w:p w14:paraId="3124A30A" w14:textId="5C6A6161" w:rsidR="4D5D100F" w:rsidRDefault="4D5D100F" w:rsidP="75976C8D">
      <w:pPr>
        <w:spacing w:after="0" w:line="240" w:lineRule="auto"/>
        <w:rPr>
          <w:rFonts w:ascii="Calibri" w:eastAsia="Calibri" w:hAnsi="Calibri" w:cs="Calibri"/>
        </w:rPr>
      </w:pPr>
      <w:r w:rsidRPr="75976C8D">
        <w:rPr>
          <w:rFonts w:ascii="Calibri" w:eastAsia="Calibri" w:hAnsi="Calibri" w:cs="Calibri"/>
        </w:rPr>
        <w:t xml:space="preserve">Dr. Zhang is a sociology professor at San Diego State University with research interests in Criminology and Transnational Organized Crime. In 2012, he published </w:t>
      </w:r>
      <w:r w:rsidRPr="75976C8D">
        <w:rPr>
          <w:rFonts w:ascii="Calibri" w:eastAsia="Calibri" w:hAnsi="Calibri" w:cs="Calibri"/>
          <w:i/>
          <w:iCs/>
        </w:rPr>
        <w:t>Looking for a Hidden Population: Trafficking of Migrant Laborers in San Diego County</w:t>
      </w:r>
      <w:r w:rsidRPr="75976C8D">
        <w:rPr>
          <w:rFonts w:ascii="Calibri" w:eastAsia="Calibri" w:hAnsi="Calibri" w:cs="Calibri"/>
        </w:rPr>
        <w:t xml:space="preserve">, a report funded by the US Department of Justice. It was made in partnership with the Center for Social Advocacy, a San Diego organization dedicated to advancing civil and welfare rights of the under-privileged in San Diego. </w:t>
      </w:r>
      <w:r w:rsidRPr="75976C8D">
        <w:rPr>
          <w:rFonts w:ascii="Calibri" w:eastAsia="Calibri" w:hAnsi="Calibri" w:cs="Calibri"/>
        </w:rPr>
        <w:lastRenderedPageBreak/>
        <w:t xml:space="preserve">His main objectives were to provide statistically sound estimates of prevalence of human trafficking as well as to investigate the types of trafficking victimization. Zhang has other publication including </w:t>
      </w:r>
      <w:r w:rsidRPr="75976C8D">
        <w:rPr>
          <w:rFonts w:ascii="Calibri" w:eastAsia="Calibri" w:hAnsi="Calibri" w:cs="Calibri"/>
          <w:i/>
          <w:iCs/>
        </w:rPr>
        <w:t xml:space="preserve">Chinese Human Smuggling Organizations </w:t>
      </w:r>
      <w:r w:rsidRPr="75976C8D">
        <w:rPr>
          <w:rFonts w:ascii="Calibri" w:eastAsia="Calibri" w:hAnsi="Calibri" w:cs="Calibri"/>
        </w:rPr>
        <w:t xml:space="preserve">and </w:t>
      </w:r>
      <w:r w:rsidRPr="75976C8D">
        <w:rPr>
          <w:rFonts w:ascii="Calibri" w:eastAsia="Calibri" w:hAnsi="Calibri" w:cs="Calibri"/>
          <w:i/>
          <w:iCs/>
        </w:rPr>
        <w:t>Smuggling and Trafficking in Human Beings:  All Roads Lead to America.</w:t>
      </w:r>
    </w:p>
    <w:p w14:paraId="0BF43728" w14:textId="00E9E536" w:rsidR="4D5D100F" w:rsidRDefault="4D5D100F" w:rsidP="75976C8D">
      <w:pPr>
        <w:spacing w:after="0" w:line="240" w:lineRule="auto"/>
        <w:rPr>
          <w:rFonts w:ascii="Calibri" w:eastAsia="Calibri" w:hAnsi="Calibri" w:cs="Calibri"/>
          <w:i/>
          <w:iCs/>
        </w:rPr>
      </w:pPr>
      <w:r w:rsidRPr="75976C8D">
        <w:rPr>
          <w:rFonts w:ascii="Calibri" w:eastAsia="Calibri" w:hAnsi="Calibri" w:cs="Calibri"/>
          <w:i/>
          <w:iCs/>
        </w:rPr>
        <w:t>Meeting Focus: Discussion on the labor trafficking among migrant workers in San Diego County</w:t>
      </w:r>
      <w:r w:rsidR="6B6003D4" w:rsidRPr="75976C8D">
        <w:rPr>
          <w:rFonts w:ascii="Calibri" w:eastAsia="Calibri" w:hAnsi="Calibri" w:cs="Calibri"/>
          <w:i/>
          <w:iCs/>
        </w:rPr>
        <w:t xml:space="preserve">, and the role of international cooperation on preventing cross-border trafficking. </w:t>
      </w:r>
    </w:p>
    <w:p w14:paraId="38F89594" w14:textId="5806DCDC" w:rsidR="75976C8D" w:rsidRDefault="75976C8D" w:rsidP="75976C8D">
      <w:pPr>
        <w:spacing w:after="0" w:line="240" w:lineRule="auto"/>
        <w:rPr>
          <w:i/>
          <w:iCs/>
        </w:rPr>
      </w:pPr>
    </w:p>
    <w:p w14:paraId="3229644C" w14:textId="7A218072" w:rsidR="75976C8D" w:rsidRDefault="75976C8D" w:rsidP="75976C8D">
      <w:pPr>
        <w:spacing w:beforeAutospacing="1" w:afterAutospacing="1" w:line="240" w:lineRule="auto"/>
        <w:rPr>
          <w:rFonts w:eastAsia="Times New Roman"/>
          <w:i/>
          <w:iCs/>
        </w:rPr>
      </w:pPr>
    </w:p>
    <w:p w14:paraId="35808D83" w14:textId="25637465" w:rsidR="2C6D0691" w:rsidRDefault="2C6D0691" w:rsidP="75976C8D">
      <w:pPr>
        <w:pStyle w:val="Enum20"/>
        <w:ind w:left="0" w:firstLine="0"/>
        <w:jc w:val="both"/>
        <w:rPr>
          <w:rFonts w:asciiTheme="minorHAnsi" w:hAnsiTheme="minorHAnsi" w:cstheme="minorBidi"/>
          <w:b/>
          <w:bCs/>
          <w:sz w:val="22"/>
          <w:szCs w:val="22"/>
          <w:u w:val="single"/>
        </w:rPr>
      </w:pPr>
      <w:r w:rsidRPr="75976C8D">
        <w:rPr>
          <w:rFonts w:asciiTheme="minorHAnsi" w:hAnsiTheme="minorHAnsi" w:cstheme="minorBidi"/>
          <w:b/>
          <w:bCs/>
          <w:sz w:val="22"/>
          <w:szCs w:val="22"/>
          <w:u w:val="single"/>
        </w:rPr>
        <w:t>N</w:t>
      </w:r>
      <w:r w:rsidR="2D215612" w:rsidRPr="75976C8D">
        <w:rPr>
          <w:rFonts w:asciiTheme="minorHAnsi" w:hAnsiTheme="minorHAnsi" w:cstheme="minorBidi"/>
          <w:b/>
          <w:bCs/>
          <w:sz w:val="22"/>
          <w:szCs w:val="22"/>
          <w:u w:val="single"/>
        </w:rPr>
        <w:t>on-Governmental Organizations and Community Activism</w:t>
      </w:r>
    </w:p>
    <w:p w14:paraId="139192DF" w14:textId="3582FFD2" w:rsidR="75976C8D" w:rsidRDefault="75976C8D" w:rsidP="75976C8D">
      <w:pPr>
        <w:pStyle w:val="NoSpacing"/>
        <w:rPr>
          <w:rFonts w:eastAsia="Calibri"/>
          <w:b/>
          <w:bCs/>
        </w:rPr>
      </w:pPr>
    </w:p>
    <w:p w14:paraId="187D0A68" w14:textId="77777777" w:rsidR="79F893BD" w:rsidRDefault="79F893BD" w:rsidP="75976C8D">
      <w:pPr>
        <w:pStyle w:val="NoSpacing"/>
        <w:rPr>
          <w:rFonts w:eastAsia="Calibri"/>
          <w:b/>
          <w:bCs/>
        </w:rPr>
      </w:pPr>
      <w:r w:rsidRPr="75976C8D">
        <w:rPr>
          <w:rFonts w:eastAsia="Calibri"/>
          <w:b/>
          <w:bCs/>
        </w:rPr>
        <w:t>Bilateral Safety Corridor Coalition</w:t>
      </w:r>
    </w:p>
    <w:p w14:paraId="36DC4E1A" w14:textId="77777777" w:rsidR="79F893BD" w:rsidRDefault="00000000" w:rsidP="75976C8D">
      <w:pPr>
        <w:pStyle w:val="NoSpacing"/>
        <w:rPr>
          <w:rFonts w:eastAsia="Calibri"/>
        </w:rPr>
      </w:pPr>
      <w:hyperlink r:id="rId15">
        <w:r w:rsidR="79F893BD" w:rsidRPr="75976C8D">
          <w:rPr>
            <w:rStyle w:val="Hyperlink"/>
            <w:rFonts w:eastAsia="Calibri"/>
          </w:rPr>
          <w:t>www.bsccoalition.org</w:t>
        </w:r>
      </w:hyperlink>
    </w:p>
    <w:p w14:paraId="01DD2AA8" w14:textId="5E0C6A3F" w:rsidR="79F893BD" w:rsidRDefault="79F893BD" w:rsidP="75976C8D">
      <w:pPr>
        <w:spacing w:after="0" w:line="240" w:lineRule="auto"/>
        <w:jc w:val="both"/>
        <w:rPr>
          <w:rFonts w:eastAsia="Times New Roman"/>
          <w:i/>
          <w:iCs/>
        </w:rPr>
      </w:pPr>
      <w:r w:rsidRPr="75976C8D">
        <w:rPr>
          <w:rFonts w:eastAsia="Calibri"/>
          <w:highlight w:val="white"/>
        </w:rPr>
        <w:t xml:space="preserve">The Bilateral Safety Corridor Coalition is an alliance of over 150 government agencies and nonprofit organizations in the United States and Latin America that operates along the U.S.-Mexico Border Region to combat forced labor and sex trafficking. </w:t>
      </w:r>
      <w:r w:rsidRPr="75976C8D">
        <w:rPr>
          <w:rFonts w:eastAsiaTheme="minorEastAsia"/>
        </w:rPr>
        <w:t xml:space="preserve">BSCC has assessed over 10,000 human trafficking victim referrals in San Diego County alone and provided comprehensive wraparound services to over 2,500 human trafficking survivors. Their organization is committed to “preserving the dignity and wellbeing of labor and sexually exploited and trafficked men, women, and children through prevention, intervention, and education.” BSCC provides training, technical support, and legal assistance to victims, as well as direct partnership with community leaders on mental health and economic empowerment. </w:t>
      </w:r>
    </w:p>
    <w:p w14:paraId="150AE41C" w14:textId="32DF86AE" w:rsidR="79F893BD" w:rsidRDefault="79F893BD" w:rsidP="75976C8D">
      <w:pPr>
        <w:spacing w:after="0" w:line="240" w:lineRule="auto"/>
        <w:jc w:val="both"/>
        <w:rPr>
          <w:rFonts w:eastAsia="Times New Roman"/>
          <w:i/>
          <w:iCs/>
        </w:rPr>
      </w:pPr>
      <w:r w:rsidRPr="75976C8D">
        <w:rPr>
          <w:rFonts w:eastAsiaTheme="minorEastAsia"/>
          <w:i/>
          <w:iCs/>
        </w:rPr>
        <w:t>Meeting Focus: Overview of intervention in trafficking cases, outlining the process of reintegrating trafficking survivors into daily life, provision of services such as shelter, legal aide, medical assistance, and trauma counseling for victim</w:t>
      </w:r>
      <w:r w:rsidRPr="75976C8D">
        <w:rPr>
          <w:rFonts w:eastAsia="Times New Roman"/>
          <w:i/>
          <w:iCs/>
        </w:rPr>
        <w:t xml:space="preserve">s of human trafficking. NGO perspective on working with disconnected agencies and organizations.  </w:t>
      </w:r>
    </w:p>
    <w:p w14:paraId="34B31B99" w14:textId="3D1CE645" w:rsidR="75976C8D" w:rsidRDefault="75976C8D" w:rsidP="75976C8D">
      <w:pPr>
        <w:pStyle w:val="NoSpacing"/>
        <w:rPr>
          <w:rFonts w:ascii="Calibri" w:eastAsia="Calibri" w:hAnsi="Calibri" w:cs="Calibri"/>
          <w:b/>
          <w:bCs/>
        </w:rPr>
      </w:pPr>
    </w:p>
    <w:p w14:paraId="2F4D65FE" w14:textId="1183E568" w:rsidR="4231C8C7" w:rsidRDefault="4231C8C7" w:rsidP="75976C8D">
      <w:pPr>
        <w:pStyle w:val="NoSpacing"/>
        <w:rPr>
          <w:rFonts w:ascii="Calibri" w:eastAsia="Calibri" w:hAnsi="Calibri" w:cs="Calibri"/>
        </w:rPr>
      </w:pPr>
      <w:r w:rsidRPr="75976C8D">
        <w:rPr>
          <w:rFonts w:ascii="Calibri" w:eastAsia="Calibri" w:hAnsi="Calibri" w:cs="Calibri"/>
          <w:b/>
          <w:bCs/>
        </w:rPr>
        <w:t>CSA San Diego County Labor Trafficking Outreach</w:t>
      </w:r>
    </w:p>
    <w:p w14:paraId="5685680A" w14:textId="71437D7D" w:rsidR="4231C8C7" w:rsidRDefault="00000000" w:rsidP="75976C8D">
      <w:pPr>
        <w:spacing w:after="0" w:line="240" w:lineRule="auto"/>
        <w:rPr>
          <w:rFonts w:ascii="Calibri" w:eastAsia="Calibri" w:hAnsi="Calibri" w:cs="Calibri"/>
        </w:rPr>
      </w:pPr>
      <w:hyperlink r:id="rId16">
        <w:r w:rsidR="4231C8C7" w:rsidRPr="75976C8D">
          <w:rPr>
            <w:rStyle w:val="Hyperlink"/>
            <w:rFonts w:ascii="Calibri" w:eastAsia="Calibri" w:hAnsi="Calibri" w:cs="Calibri"/>
          </w:rPr>
          <w:t>https://c4sa.org/human-trafficking/labor-trafficking/csa-san-diego-county-labor-trafficking-outreach/</w:t>
        </w:r>
      </w:hyperlink>
      <w:r w:rsidR="4231C8C7" w:rsidRPr="75976C8D">
        <w:rPr>
          <w:rFonts w:ascii="Calibri" w:eastAsia="Calibri" w:hAnsi="Calibri" w:cs="Calibri"/>
        </w:rPr>
        <w:t xml:space="preserve"> </w:t>
      </w:r>
    </w:p>
    <w:p w14:paraId="23B804B9" w14:textId="55959826" w:rsidR="4231C8C7" w:rsidRDefault="4231C8C7" w:rsidP="75976C8D">
      <w:pPr>
        <w:pStyle w:val="NoSpacing"/>
        <w:rPr>
          <w:rFonts w:ascii="Calibri" w:eastAsia="Calibri" w:hAnsi="Calibri" w:cs="Calibri"/>
        </w:rPr>
      </w:pPr>
      <w:r w:rsidRPr="75976C8D">
        <w:rPr>
          <w:rFonts w:ascii="Calibri" w:eastAsia="Calibri" w:hAnsi="Calibri" w:cs="Calibri"/>
        </w:rPr>
        <w:t xml:space="preserve">CSA San Diego County’s mission on human trafficking is to promote positive attitudes, guarantee respect, be accepted and have equal opportunity for all people of every race. CSA San Diego County is currently working with World Without Exploitation and Professor Sheldon Zhang of Northeastern University to combat the labor trafficking situation in San Diego. Outreach workers go out in the field to conduct screenings on potential victims of labor trafficking and abuse.  After the screening is conducted, individuals are referred to </w:t>
      </w:r>
      <w:r w:rsidR="4462FF63" w:rsidRPr="75976C8D">
        <w:rPr>
          <w:rFonts w:ascii="Calibri" w:eastAsia="Calibri" w:hAnsi="Calibri" w:cs="Calibri"/>
        </w:rPr>
        <w:t>p</w:t>
      </w:r>
      <w:r w:rsidRPr="75976C8D">
        <w:rPr>
          <w:rFonts w:ascii="Calibri" w:eastAsia="Calibri" w:hAnsi="Calibri" w:cs="Calibri"/>
        </w:rPr>
        <w:t xml:space="preserve">ro-bono attorneys for free legal counsel regarding their </w:t>
      </w:r>
      <w:proofErr w:type="gramStart"/>
      <w:r w:rsidRPr="75976C8D">
        <w:rPr>
          <w:rFonts w:ascii="Calibri" w:eastAsia="Calibri" w:hAnsi="Calibri" w:cs="Calibri"/>
        </w:rPr>
        <w:t>particular situation</w:t>
      </w:r>
      <w:proofErr w:type="gramEnd"/>
      <w:r w:rsidRPr="75976C8D">
        <w:rPr>
          <w:rFonts w:ascii="Calibri" w:eastAsia="Calibri" w:hAnsi="Calibri" w:cs="Calibri"/>
        </w:rPr>
        <w:t xml:space="preserve">. Once the evaluation is performed, if people are applicable, then attorneys pursue the acquisition of a U-Visa or a T-Visa. The U-Visa is available to victims of certain crimes named in the law that occurred within the U.S. The T-Visa is available to victims of labor exploitation and abuse under </w:t>
      </w:r>
      <w:proofErr w:type="gramStart"/>
      <w:r w:rsidRPr="75976C8D">
        <w:rPr>
          <w:rFonts w:ascii="Calibri" w:eastAsia="Calibri" w:hAnsi="Calibri" w:cs="Calibri"/>
        </w:rPr>
        <w:t>federally</w:t>
      </w:r>
      <w:proofErr w:type="gramEnd"/>
      <w:r w:rsidRPr="75976C8D">
        <w:rPr>
          <w:rFonts w:ascii="Calibri" w:eastAsia="Calibri" w:hAnsi="Calibri" w:cs="Calibri"/>
        </w:rPr>
        <w:t xml:space="preserve"> definition of “severe forms of trafficking in persons”. </w:t>
      </w:r>
      <w:r w:rsidR="0841F670" w:rsidRPr="75976C8D">
        <w:rPr>
          <w:rFonts w:ascii="Calibri" w:eastAsia="Calibri" w:hAnsi="Calibri" w:cs="Calibri"/>
        </w:rPr>
        <w:t xml:space="preserve">The CSA intends </w:t>
      </w:r>
      <w:r w:rsidRPr="75976C8D">
        <w:rPr>
          <w:rFonts w:ascii="Calibri" w:eastAsia="Calibri" w:hAnsi="Calibri" w:cs="Calibri"/>
        </w:rPr>
        <w:t xml:space="preserve">to promote </w:t>
      </w:r>
      <w:r w:rsidR="6D9C8C59" w:rsidRPr="75976C8D">
        <w:rPr>
          <w:rFonts w:ascii="Calibri" w:eastAsia="Calibri" w:hAnsi="Calibri" w:cs="Calibri"/>
        </w:rPr>
        <w:t>the rights of all workers</w:t>
      </w:r>
      <w:r w:rsidRPr="75976C8D">
        <w:rPr>
          <w:rFonts w:ascii="Calibri" w:eastAsia="Calibri" w:hAnsi="Calibri" w:cs="Calibri"/>
        </w:rPr>
        <w:t>, whether they are or are not immigrants.</w:t>
      </w:r>
    </w:p>
    <w:p w14:paraId="10A72F0C" w14:textId="4CAF9358" w:rsidR="4231C8C7" w:rsidRDefault="4231C8C7" w:rsidP="75976C8D">
      <w:pPr>
        <w:pStyle w:val="NoSpacing"/>
        <w:rPr>
          <w:rFonts w:ascii="Calibri" w:eastAsia="Calibri" w:hAnsi="Calibri" w:cs="Calibri"/>
          <w:i/>
          <w:iCs/>
        </w:rPr>
      </w:pPr>
      <w:r w:rsidRPr="75976C8D">
        <w:rPr>
          <w:rFonts w:ascii="Calibri" w:eastAsia="Calibri" w:hAnsi="Calibri" w:cs="Calibri"/>
          <w:i/>
          <w:iCs/>
        </w:rPr>
        <w:t>Meeting Focus: Examine how CSA San Diego conducts outreach, screening and provides legal services to potential victims of labor trafficking and abuse</w:t>
      </w:r>
      <w:r w:rsidR="20434D41" w:rsidRPr="75976C8D">
        <w:rPr>
          <w:rFonts w:ascii="Calibri" w:eastAsia="Calibri" w:hAnsi="Calibri" w:cs="Calibri"/>
          <w:i/>
          <w:iCs/>
        </w:rPr>
        <w:t>.</w:t>
      </w:r>
    </w:p>
    <w:p w14:paraId="31B82044" w14:textId="1FBE3C54" w:rsidR="75976C8D" w:rsidRDefault="75976C8D" w:rsidP="75976C8D">
      <w:pPr>
        <w:pStyle w:val="NoSpacing"/>
        <w:rPr>
          <w:rFonts w:ascii="Calibri" w:eastAsia="Calibri" w:hAnsi="Calibri" w:cs="Calibri"/>
          <w:i/>
          <w:iCs/>
        </w:rPr>
      </w:pPr>
    </w:p>
    <w:p w14:paraId="7A2ADDF0" w14:textId="16135E03" w:rsidR="4231C8C7" w:rsidRDefault="4231C8C7" w:rsidP="75976C8D">
      <w:pPr>
        <w:pStyle w:val="NoSpacing"/>
        <w:rPr>
          <w:rFonts w:ascii="Calibri" w:eastAsia="Calibri" w:hAnsi="Calibri" w:cs="Calibri"/>
        </w:rPr>
      </w:pPr>
      <w:r w:rsidRPr="75976C8D">
        <w:rPr>
          <w:rFonts w:ascii="Calibri" w:eastAsia="Calibri" w:hAnsi="Calibri" w:cs="Calibri"/>
          <w:b/>
          <w:bCs/>
        </w:rPr>
        <w:t>Employee Rights Center</w:t>
      </w:r>
    </w:p>
    <w:p w14:paraId="0FAB5840" w14:textId="2D839598" w:rsidR="4231C8C7" w:rsidRDefault="00000000" w:rsidP="75976C8D">
      <w:pPr>
        <w:spacing w:after="0" w:line="240" w:lineRule="auto"/>
        <w:rPr>
          <w:rFonts w:ascii="Calibri" w:eastAsia="Calibri" w:hAnsi="Calibri" w:cs="Calibri"/>
        </w:rPr>
      </w:pPr>
      <w:hyperlink r:id="rId17">
        <w:r w:rsidR="4231C8C7" w:rsidRPr="75976C8D">
          <w:rPr>
            <w:rStyle w:val="Hyperlink"/>
            <w:rFonts w:ascii="Calibri" w:eastAsia="Calibri" w:hAnsi="Calibri" w:cs="Calibri"/>
          </w:rPr>
          <w:t>https://weberc.net/about/</w:t>
        </w:r>
      </w:hyperlink>
      <w:r w:rsidR="4231C8C7" w:rsidRPr="75976C8D">
        <w:rPr>
          <w:rFonts w:ascii="Calibri" w:eastAsia="Calibri" w:hAnsi="Calibri" w:cs="Calibri"/>
        </w:rPr>
        <w:t xml:space="preserve"> </w:t>
      </w:r>
    </w:p>
    <w:p w14:paraId="51573E69" w14:textId="634E24D1" w:rsidR="4231C8C7" w:rsidRDefault="4231C8C7" w:rsidP="75976C8D">
      <w:pPr>
        <w:pStyle w:val="NoSpacing"/>
        <w:rPr>
          <w:rFonts w:ascii="Calibri" w:eastAsia="Calibri" w:hAnsi="Calibri" w:cs="Calibri"/>
        </w:rPr>
      </w:pPr>
      <w:r w:rsidRPr="75976C8D">
        <w:rPr>
          <w:rFonts w:ascii="Calibri" w:eastAsia="Calibri" w:hAnsi="Calibri" w:cs="Calibri"/>
        </w:rPr>
        <w:t xml:space="preserve">Since its inception in 1999 the Employee Rights Center has provided the only non-profit outreach to low-income workers in San Diego County who lack union representation to provide them education and advocacy regarding their rights. In 2004 the Employee Rights Center expanded this kind of outreach to include immigration rights through “Labor’s Immigration Program”. In recent years, with major support from some California-based foundations and refinement of its fee-for-services </w:t>
      </w:r>
      <w:proofErr w:type="gramStart"/>
      <w:r w:rsidRPr="75976C8D">
        <w:rPr>
          <w:rFonts w:ascii="Calibri" w:eastAsia="Calibri" w:hAnsi="Calibri" w:cs="Calibri"/>
        </w:rPr>
        <w:t>model</w:t>
      </w:r>
      <w:proofErr w:type="gramEnd"/>
      <w:r w:rsidRPr="75976C8D">
        <w:rPr>
          <w:rFonts w:ascii="Calibri" w:eastAsia="Calibri" w:hAnsi="Calibri" w:cs="Calibri"/>
        </w:rPr>
        <w:t xml:space="preserve"> the Center has grown to serve or refer more than 1,500 unique callers a year.  As a founding member of both the San Diego Immigration Rights Consortium (SDIRC) in 2007 and San Diego Rapid Response Network (SDRRN) in 2017</w:t>
      </w:r>
      <w:r w:rsidR="0FF87B8F" w:rsidRPr="75976C8D">
        <w:rPr>
          <w:rFonts w:ascii="Calibri" w:eastAsia="Calibri" w:hAnsi="Calibri" w:cs="Calibri"/>
        </w:rPr>
        <w:t xml:space="preserve">, they </w:t>
      </w:r>
      <w:r w:rsidRPr="75976C8D">
        <w:rPr>
          <w:rFonts w:ascii="Calibri" w:eastAsia="Calibri" w:hAnsi="Calibri" w:cs="Calibri"/>
        </w:rPr>
        <w:t xml:space="preserve">operate as a hub for immigrant families throughout San Diego County. The Center </w:t>
      </w:r>
      <w:r w:rsidR="08166559" w:rsidRPr="75976C8D">
        <w:rPr>
          <w:rFonts w:ascii="Calibri" w:eastAsia="Calibri" w:hAnsi="Calibri" w:cs="Calibri"/>
        </w:rPr>
        <w:t>receives</w:t>
      </w:r>
      <w:r w:rsidR="51CAD952" w:rsidRPr="75976C8D">
        <w:rPr>
          <w:rFonts w:ascii="Calibri" w:eastAsia="Calibri" w:hAnsi="Calibri" w:cs="Calibri"/>
        </w:rPr>
        <w:t xml:space="preserve"> </w:t>
      </w:r>
      <w:r w:rsidRPr="75976C8D">
        <w:rPr>
          <w:rFonts w:ascii="Calibri" w:eastAsia="Calibri" w:hAnsi="Calibri" w:cs="Calibri"/>
        </w:rPr>
        <w:t>regular referrals from the Legal Aid Society, the county Bar Association’s lawyer referral service, Mexican Consulate, local unions, many community partners, and local attorneys. The Center also provides free community workshops with its community partners to hundreds of workers yearly seeking workplace justice.</w:t>
      </w:r>
    </w:p>
    <w:p w14:paraId="7431C389" w14:textId="0131C365" w:rsidR="4231C8C7" w:rsidRDefault="4231C8C7" w:rsidP="75976C8D">
      <w:pPr>
        <w:pStyle w:val="NoSpacing"/>
        <w:rPr>
          <w:rFonts w:ascii="Calibri" w:eastAsia="Calibri" w:hAnsi="Calibri" w:cs="Calibri"/>
          <w:i/>
          <w:iCs/>
        </w:rPr>
      </w:pPr>
      <w:r w:rsidRPr="75976C8D">
        <w:rPr>
          <w:rFonts w:ascii="Calibri" w:eastAsia="Calibri" w:hAnsi="Calibri" w:cs="Calibri"/>
          <w:i/>
          <w:iCs/>
        </w:rPr>
        <w:t>Meeting Focus: Discuss the unique challenges and exploitation immigrant workers face in San Diego, and how</w:t>
      </w:r>
      <w:r w:rsidR="3CDC8EA3" w:rsidRPr="75976C8D">
        <w:rPr>
          <w:rFonts w:ascii="Calibri" w:eastAsia="Calibri" w:hAnsi="Calibri" w:cs="Calibri"/>
          <w:i/>
          <w:iCs/>
        </w:rPr>
        <w:t xml:space="preserve"> the</w:t>
      </w:r>
      <w:r w:rsidRPr="75976C8D">
        <w:rPr>
          <w:rFonts w:ascii="Calibri" w:eastAsia="Calibri" w:hAnsi="Calibri" w:cs="Calibri"/>
          <w:i/>
          <w:iCs/>
        </w:rPr>
        <w:t xml:space="preserve"> Employee Rights Center provides to education and advocacy to this community</w:t>
      </w:r>
      <w:r w:rsidR="6CD472E4" w:rsidRPr="75976C8D">
        <w:rPr>
          <w:rFonts w:ascii="Calibri" w:eastAsia="Calibri" w:hAnsi="Calibri" w:cs="Calibri"/>
          <w:i/>
          <w:iCs/>
        </w:rPr>
        <w:t>, with an emphasis on assisting victims of human trafficking for the purpose of slave labor</w:t>
      </w:r>
      <w:r w:rsidR="63F79AF7" w:rsidRPr="75976C8D">
        <w:rPr>
          <w:rFonts w:ascii="Calibri" w:eastAsia="Calibri" w:hAnsi="Calibri" w:cs="Calibri"/>
          <w:i/>
          <w:iCs/>
        </w:rPr>
        <w:t xml:space="preserve"> and efficient tools for screening forced labor incidents.</w:t>
      </w:r>
    </w:p>
    <w:p w14:paraId="03A977CB" w14:textId="612F0343" w:rsidR="75976C8D" w:rsidRDefault="75976C8D" w:rsidP="75976C8D">
      <w:pPr>
        <w:pStyle w:val="Enum20"/>
        <w:rPr>
          <w:rFonts w:cstheme="minorBidi"/>
          <w:b/>
          <w:bCs/>
        </w:rPr>
      </w:pPr>
    </w:p>
    <w:p w14:paraId="1B413EDC" w14:textId="77777777" w:rsidR="005A7D42" w:rsidRDefault="005A7D42" w:rsidP="005A7D42">
      <w:pPr>
        <w:pStyle w:val="NoSpacing"/>
        <w:rPr>
          <w:rFonts w:eastAsia="Calibri" w:cstheme="minorHAnsi"/>
          <w:b/>
        </w:rPr>
      </w:pPr>
      <w:r>
        <w:rPr>
          <w:rFonts w:eastAsia="Calibri" w:cstheme="minorHAnsi"/>
          <w:b/>
        </w:rPr>
        <w:t>Generate Hope</w:t>
      </w:r>
    </w:p>
    <w:p w14:paraId="3864A3DD" w14:textId="77777777" w:rsidR="005A7D42" w:rsidRDefault="00000000" w:rsidP="005A7D42">
      <w:pPr>
        <w:pStyle w:val="NoSpacing"/>
        <w:rPr>
          <w:rFonts w:eastAsia="Calibri" w:cstheme="minorHAnsi"/>
        </w:rPr>
      </w:pPr>
      <w:hyperlink r:id="rId18" w:history="1">
        <w:r w:rsidR="005A7D42" w:rsidRPr="00014D94">
          <w:rPr>
            <w:rStyle w:val="Hyperlink"/>
            <w:rFonts w:eastAsia="Calibri" w:cstheme="minorHAnsi"/>
          </w:rPr>
          <w:t>http://generatehope.org</w:t>
        </w:r>
      </w:hyperlink>
    </w:p>
    <w:p w14:paraId="5BB56A64" w14:textId="77777777" w:rsidR="005A7D42" w:rsidRDefault="005A7D42" w:rsidP="005A7D42">
      <w:pPr>
        <w:pStyle w:val="NoSpacing"/>
        <w:rPr>
          <w:rFonts w:cstheme="minorHAnsi"/>
        </w:rPr>
      </w:pPr>
      <w:r>
        <w:rPr>
          <w:rFonts w:cstheme="minorHAnsi"/>
        </w:rPr>
        <w:t xml:space="preserve">Generate Hope </w:t>
      </w:r>
      <w:r w:rsidRPr="00014D94">
        <w:rPr>
          <w:rFonts w:cstheme="minorHAnsi"/>
        </w:rPr>
        <w:t>serve</w:t>
      </w:r>
      <w:r>
        <w:rPr>
          <w:rFonts w:cstheme="minorHAnsi"/>
        </w:rPr>
        <w:t>s</w:t>
      </w:r>
      <w:r w:rsidRPr="00014D94">
        <w:rPr>
          <w:rFonts w:cstheme="minorHAnsi"/>
        </w:rPr>
        <w:t xml:space="preserve"> San Diego's sex trafficking survivors by offering a real way out. </w:t>
      </w:r>
      <w:proofErr w:type="spellStart"/>
      <w:r w:rsidRPr="00014D94">
        <w:rPr>
          <w:rFonts w:cstheme="minorHAnsi"/>
        </w:rPr>
        <w:t>GenerateHope</w:t>
      </w:r>
      <w:proofErr w:type="spellEnd"/>
      <w:r w:rsidRPr="00014D94">
        <w:rPr>
          <w:rFonts w:cstheme="minorHAnsi"/>
        </w:rPr>
        <w:t xml:space="preserve"> is a faith-based organization providing long-term, comprehensive housing and trauma recovery programs to young women who have been sexually trafficked, so that they are able to reintegrate into society and walk powerfully into their future.</w:t>
      </w:r>
    </w:p>
    <w:p w14:paraId="59268A94" w14:textId="77777777" w:rsidR="005A7D42" w:rsidRPr="008973D4" w:rsidRDefault="2C6D0691" w:rsidP="75976C8D">
      <w:pPr>
        <w:pStyle w:val="NoSpacing"/>
        <w:rPr>
          <w:rFonts w:eastAsiaTheme="minorEastAsia"/>
          <w:i/>
          <w:iCs/>
        </w:rPr>
      </w:pPr>
      <w:r w:rsidRPr="75976C8D">
        <w:rPr>
          <w:i/>
          <w:iCs/>
        </w:rPr>
        <w:t xml:space="preserve">Meeting Focus: Learn about the efforts to rehabilitate victims of trafficking and what steps must be taken to reintegrate </w:t>
      </w:r>
      <w:r w:rsidRPr="75976C8D">
        <w:rPr>
          <w:rFonts w:eastAsiaTheme="minorEastAsia"/>
          <w:i/>
          <w:iCs/>
        </w:rPr>
        <w:t xml:space="preserve">them into society; possibly meet with rehabilitated victims of trafficking. </w:t>
      </w:r>
    </w:p>
    <w:p w14:paraId="279509CA" w14:textId="78C348D2" w:rsidR="005A7D42" w:rsidRPr="00803AA2" w:rsidRDefault="005A7D42" w:rsidP="75976C8D">
      <w:pPr>
        <w:pStyle w:val="NoSpacing"/>
        <w:rPr>
          <w:rFonts w:eastAsiaTheme="minorEastAsia"/>
          <w:i/>
          <w:iCs/>
        </w:rPr>
      </w:pPr>
    </w:p>
    <w:p w14:paraId="45A600D7" w14:textId="31B72C0F" w:rsidR="005A7D42" w:rsidRPr="00803AA2" w:rsidRDefault="1450BB48" w:rsidP="75976C8D">
      <w:pPr>
        <w:pStyle w:val="NoSpacing"/>
        <w:rPr>
          <w:rFonts w:eastAsiaTheme="minorEastAsia"/>
        </w:rPr>
      </w:pPr>
      <w:r w:rsidRPr="75976C8D">
        <w:rPr>
          <w:rFonts w:eastAsiaTheme="minorEastAsia"/>
          <w:b/>
          <w:bCs/>
        </w:rPr>
        <w:t>International Rescue Committee</w:t>
      </w:r>
    </w:p>
    <w:p w14:paraId="12132065" w14:textId="61DF871B" w:rsidR="005A7D42" w:rsidRPr="00803AA2" w:rsidRDefault="00000000" w:rsidP="75976C8D">
      <w:pPr>
        <w:spacing w:after="0" w:line="240" w:lineRule="auto"/>
        <w:rPr>
          <w:rFonts w:eastAsiaTheme="minorEastAsia"/>
        </w:rPr>
      </w:pPr>
      <w:hyperlink r:id="rId19">
        <w:r w:rsidR="1450BB48" w:rsidRPr="75976C8D">
          <w:rPr>
            <w:rStyle w:val="Hyperlink"/>
            <w:rFonts w:eastAsiaTheme="minorEastAsia"/>
          </w:rPr>
          <w:t>www.rescue.org/united-states/san-diego-ca</w:t>
        </w:r>
      </w:hyperlink>
    </w:p>
    <w:p w14:paraId="32B6C15D" w14:textId="066F1A32" w:rsidR="005A7D42" w:rsidRPr="00803AA2" w:rsidRDefault="1450BB48" w:rsidP="75976C8D">
      <w:pPr>
        <w:pStyle w:val="NoSpacing"/>
        <w:rPr>
          <w:rFonts w:eastAsiaTheme="minorEastAsia"/>
          <w:color w:val="000000" w:themeColor="text1"/>
        </w:rPr>
      </w:pPr>
      <w:r w:rsidRPr="75976C8D">
        <w:rPr>
          <w:rFonts w:eastAsiaTheme="minorEastAsia"/>
          <w:color w:val="000000" w:themeColor="text1"/>
        </w:rPr>
        <w:t>The International Rescue Committee provides opportunities for refugees, asylees, victims of human trafficking, survivors of torture, and other immigrants to thrive in America. Each year, thousands of people, forced to flee violence and persecution, are welcomed by the people of the United States into the safety and freedom of America. These individuals have survived against incredible odds. The IRC collaborates closely with government bodies, civil society actors, and local volunteers to support refugees, asylum-seekers, and other immigrants in San Diego, as</w:t>
      </w:r>
      <w:r w:rsidRPr="75976C8D">
        <w:rPr>
          <w:rFonts w:eastAsiaTheme="minorEastAsia"/>
        </w:rPr>
        <w:t xml:space="preserve"> they work to rebuild their lives</w:t>
      </w:r>
      <w:r w:rsidRPr="75976C8D">
        <w:rPr>
          <w:rFonts w:eastAsiaTheme="minorEastAsia"/>
          <w:color w:val="000000" w:themeColor="text1"/>
        </w:rPr>
        <w:t>.</w:t>
      </w:r>
    </w:p>
    <w:p w14:paraId="72A3D3EC" w14:textId="4A9ED2FE" w:rsidR="005A7D42" w:rsidRPr="00803AA2" w:rsidRDefault="1450BB48" w:rsidP="75976C8D">
      <w:pPr>
        <w:pStyle w:val="NoSpacing"/>
        <w:rPr>
          <w:rFonts w:eastAsiaTheme="minorEastAsia"/>
          <w:i/>
          <w:iCs/>
        </w:rPr>
      </w:pPr>
      <w:r w:rsidRPr="75976C8D">
        <w:rPr>
          <w:rFonts w:eastAsiaTheme="minorEastAsia"/>
          <w:i/>
          <w:iCs/>
        </w:rPr>
        <w:t xml:space="preserve">Meeting Focus: </w:t>
      </w:r>
      <w:r w:rsidR="67F64ABB" w:rsidRPr="75976C8D">
        <w:rPr>
          <w:rFonts w:eastAsiaTheme="minorEastAsia"/>
          <w:i/>
          <w:iCs/>
        </w:rPr>
        <w:t>Explore how shelter operations are conducted for victims of human trafficking.</w:t>
      </w:r>
    </w:p>
    <w:p w14:paraId="0D0B940D" w14:textId="77777777" w:rsidR="005A7D42" w:rsidRPr="00F56CD7" w:rsidRDefault="005A7D42" w:rsidP="75976C8D">
      <w:pPr>
        <w:spacing w:after="0" w:line="240" w:lineRule="auto"/>
        <w:rPr>
          <w:rFonts w:eastAsiaTheme="minorEastAsia"/>
          <w:i/>
          <w:iCs/>
        </w:rPr>
      </w:pPr>
    </w:p>
    <w:p w14:paraId="35C87727" w14:textId="77777777" w:rsidR="00F56CD7" w:rsidRDefault="641116F4" w:rsidP="75976C8D">
      <w:pPr>
        <w:spacing w:after="0" w:line="240" w:lineRule="auto"/>
        <w:rPr>
          <w:rFonts w:eastAsiaTheme="minorEastAsia"/>
          <w:b/>
          <w:bCs/>
        </w:rPr>
      </w:pPr>
      <w:r w:rsidRPr="75976C8D">
        <w:rPr>
          <w:rFonts w:eastAsiaTheme="minorEastAsia"/>
          <w:b/>
          <w:bCs/>
        </w:rPr>
        <w:t>North County Lifeline</w:t>
      </w:r>
    </w:p>
    <w:p w14:paraId="59213CD9" w14:textId="77777777" w:rsidR="00F56CD7" w:rsidRPr="008E6F2F" w:rsidRDefault="00000000" w:rsidP="75976C8D">
      <w:pPr>
        <w:spacing w:after="0" w:line="240" w:lineRule="auto"/>
        <w:rPr>
          <w:rFonts w:eastAsiaTheme="minorEastAsia"/>
        </w:rPr>
      </w:pPr>
      <w:hyperlink r:id="rId20" w:anchor="!project-life/cd6o">
        <w:r w:rsidR="641116F4" w:rsidRPr="75976C8D">
          <w:rPr>
            <w:rStyle w:val="Hyperlink"/>
            <w:rFonts w:eastAsiaTheme="minorEastAsia"/>
          </w:rPr>
          <w:t>http://www.nclifeline.org/#!project-life/cd6o</w:t>
        </w:r>
      </w:hyperlink>
    </w:p>
    <w:p w14:paraId="3A3972E6" w14:textId="77777777" w:rsidR="00F56CD7" w:rsidRDefault="641116F4" w:rsidP="00F56CD7">
      <w:pPr>
        <w:spacing w:after="0" w:line="240" w:lineRule="auto"/>
      </w:pPr>
      <w:r w:rsidRPr="75976C8D">
        <w:rPr>
          <w:rFonts w:eastAsiaTheme="minorEastAsia"/>
        </w:rPr>
        <w:t xml:space="preserve">North County Lifeline has a program called Project LIFE. This project provides call support for victims of human trafficking in collaboration with a network of providers locally and nationally. </w:t>
      </w:r>
      <w:proofErr w:type="gramStart"/>
      <w:r w:rsidRPr="75976C8D">
        <w:rPr>
          <w:rFonts w:eastAsiaTheme="minorEastAsia"/>
        </w:rPr>
        <w:t xml:space="preserve">The majority </w:t>
      </w:r>
      <w:r>
        <w:t>of</w:t>
      </w:r>
      <w:proofErr w:type="gramEnd"/>
      <w:r>
        <w:t xml:space="preserve"> clients are 12-14 years old and domestic. They have the goals of helping victims break free of trafficking, training at-risk youth in avoiding victimization, and collaborating with law enforcement and community personnel. Collaboration have been made with such groups as the Salvation Army for housing, Churches for support and North County Health Services. </w:t>
      </w:r>
    </w:p>
    <w:p w14:paraId="1E6DBFCD" w14:textId="06874FF8" w:rsidR="00F56CD7" w:rsidRDefault="641116F4" w:rsidP="75976C8D">
      <w:pPr>
        <w:spacing w:after="0" w:line="240" w:lineRule="auto"/>
        <w:rPr>
          <w:i/>
          <w:iCs/>
        </w:rPr>
      </w:pPr>
      <w:r w:rsidRPr="75976C8D">
        <w:rPr>
          <w:i/>
          <w:iCs/>
        </w:rPr>
        <w:t xml:space="preserve">Meeting Focus: Discussion on county collaboration to prevent trafficking among the youth </w:t>
      </w:r>
      <w:r w:rsidR="213A2F19" w:rsidRPr="75976C8D">
        <w:rPr>
          <w:i/>
          <w:iCs/>
        </w:rPr>
        <w:t xml:space="preserve">population </w:t>
      </w:r>
      <w:r w:rsidR="799ADEAC" w:rsidRPr="75976C8D">
        <w:rPr>
          <w:i/>
          <w:iCs/>
        </w:rPr>
        <w:t>and the</w:t>
      </w:r>
      <w:r w:rsidR="07572411" w:rsidRPr="75976C8D">
        <w:rPr>
          <w:i/>
          <w:iCs/>
        </w:rPr>
        <w:t xml:space="preserve"> </w:t>
      </w:r>
      <w:r w:rsidRPr="75976C8D">
        <w:rPr>
          <w:i/>
          <w:iCs/>
        </w:rPr>
        <w:t>p</w:t>
      </w:r>
      <w:r w:rsidR="094A8E2E" w:rsidRPr="75976C8D">
        <w:rPr>
          <w:i/>
          <w:iCs/>
        </w:rPr>
        <w:t xml:space="preserve">rovision of </w:t>
      </w:r>
      <w:r w:rsidRPr="75976C8D">
        <w:rPr>
          <w:i/>
          <w:iCs/>
        </w:rPr>
        <w:t xml:space="preserve">crisis intervention services </w:t>
      </w:r>
      <w:r w:rsidR="4051A0B9" w:rsidRPr="75976C8D">
        <w:rPr>
          <w:i/>
          <w:iCs/>
        </w:rPr>
        <w:t xml:space="preserve">to </w:t>
      </w:r>
      <w:r w:rsidRPr="75976C8D">
        <w:rPr>
          <w:i/>
          <w:iCs/>
        </w:rPr>
        <w:t>youth victims of trafficking.</w:t>
      </w:r>
    </w:p>
    <w:p w14:paraId="011C432D" w14:textId="4552CC6E" w:rsidR="005A7D42" w:rsidRDefault="005A7D42" w:rsidP="75976C8D">
      <w:pPr>
        <w:spacing w:after="0" w:line="240" w:lineRule="auto"/>
        <w:rPr>
          <w:i/>
          <w:iCs/>
        </w:rPr>
      </w:pPr>
    </w:p>
    <w:p w14:paraId="56A57FDC" w14:textId="36F2A645" w:rsidR="005A7D42" w:rsidRDefault="62146BCF" w:rsidP="75976C8D">
      <w:pPr>
        <w:spacing w:after="0" w:line="240" w:lineRule="auto"/>
        <w:jc w:val="both"/>
        <w:rPr>
          <w:rFonts w:ascii="Calibri" w:eastAsia="Calibri" w:hAnsi="Calibri" w:cs="Calibri"/>
        </w:rPr>
      </w:pPr>
      <w:r w:rsidRPr="75976C8D">
        <w:rPr>
          <w:rFonts w:ascii="Calibri" w:eastAsia="Calibri" w:hAnsi="Calibri" w:cs="Calibri"/>
          <w:b/>
          <w:bCs/>
        </w:rPr>
        <w:t xml:space="preserve">Your Safe Place </w:t>
      </w:r>
    </w:p>
    <w:p w14:paraId="012381D5" w14:textId="3B88AFB3" w:rsidR="005A7D42" w:rsidRDefault="00000000" w:rsidP="75976C8D">
      <w:pPr>
        <w:spacing w:after="0" w:line="240" w:lineRule="auto"/>
        <w:jc w:val="both"/>
        <w:rPr>
          <w:rFonts w:ascii="Calibri" w:eastAsia="Calibri" w:hAnsi="Calibri" w:cs="Calibri"/>
        </w:rPr>
      </w:pPr>
      <w:hyperlink r:id="rId21">
        <w:r w:rsidR="62146BCF" w:rsidRPr="75976C8D">
          <w:rPr>
            <w:rStyle w:val="Hyperlink"/>
            <w:rFonts w:ascii="Calibri" w:eastAsia="Calibri" w:hAnsi="Calibri" w:cs="Calibri"/>
          </w:rPr>
          <w:t>https://www.sandiego.gov/yoursafeplace</w:t>
        </w:r>
      </w:hyperlink>
      <w:r w:rsidR="62146BCF" w:rsidRPr="75976C8D">
        <w:rPr>
          <w:rFonts w:ascii="Calibri" w:eastAsia="Calibri" w:hAnsi="Calibri" w:cs="Calibri"/>
        </w:rPr>
        <w:t xml:space="preserve"> </w:t>
      </w:r>
    </w:p>
    <w:p w14:paraId="48F75600" w14:textId="230DD4E9" w:rsidR="005A7D42" w:rsidRDefault="62146BCF" w:rsidP="75976C8D">
      <w:pPr>
        <w:spacing w:after="0" w:line="240" w:lineRule="auto"/>
        <w:jc w:val="both"/>
        <w:rPr>
          <w:rFonts w:ascii="Calibri" w:eastAsia="Calibri" w:hAnsi="Calibri" w:cs="Calibri"/>
        </w:rPr>
      </w:pPr>
      <w:r w:rsidRPr="75976C8D">
        <w:rPr>
          <w:rFonts w:ascii="Calibri" w:eastAsia="Calibri" w:hAnsi="Calibri" w:cs="Calibri"/>
        </w:rPr>
        <w:t xml:space="preserve">The San Diego Family Justice Center, part of the Office of the City Attorney, is dedicated to transitioning victims of domestic violence, sexual assault, and sex trafficking into survivors. The SDFJC is a team of professionals including therapists, nurses, attorneys, prosecutors, advocates, immigration attorneys, police, and other social service providers all located in one facility – the first such center that has become a model nationally and internationally. The SDFJC provides services free of charge to empower victims to break free of their abusers, end the pattern of violence, and become thriving members of society. </w:t>
      </w:r>
    </w:p>
    <w:p w14:paraId="2207BEFE" w14:textId="362A62D3" w:rsidR="005A7D42" w:rsidRDefault="62146BCF" w:rsidP="75976C8D">
      <w:pPr>
        <w:spacing w:line="240" w:lineRule="auto"/>
        <w:jc w:val="both"/>
        <w:rPr>
          <w:rFonts w:ascii="Calibri" w:eastAsia="Calibri" w:hAnsi="Calibri" w:cs="Calibri"/>
        </w:rPr>
      </w:pPr>
      <w:r w:rsidRPr="75976C8D">
        <w:rPr>
          <w:rFonts w:ascii="Calibri" w:eastAsia="Calibri" w:hAnsi="Calibri" w:cs="Calibri"/>
          <w:i/>
          <w:iCs/>
        </w:rPr>
        <w:t>Meeting Focus: Overview of how the SDFJC works collaboratively with diverse resources like non-profit organizations, law enforcement, and legal services to support victims.</w:t>
      </w:r>
    </w:p>
    <w:p w14:paraId="0E27B00A" w14:textId="753664D5" w:rsidR="005A7D42" w:rsidRDefault="005A7D42" w:rsidP="75976C8D">
      <w:pPr>
        <w:spacing w:after="0" w:line="240" w:lineRule="auto"/>
        <w:rPr>
          <w:i/>
          <w:iCs/>
        </w:rPr>
      </w:pPr>
    </w:p>
    <w:p w14:paraId="737EC916" w14:textId="3A14798A" w:rsidR="005A7D42" w:rsidRPr="003D3302" w:rsidRDefault="2C6D0691" w:rsidP="75976C8D">
      <w:pPr>
        <w:pStyle w:val="Enum20"/>
        <w:ind w:left="0" w:firstLine="0"/>
        <w:jc w:val="both"/>
        <w:rPr>
          <w:rFonts w:asciiTheme="minorHAnsi" w:hAnsiTheme="minorHAnsi" w:cstheme="minorBidi"/>
          <w:b/>
          <w:bCs/>
          <w:sz w:val="22"/>
          <w:szCs w:val="22"/>
          <w:u w:val="single"/>
        </w:rPr>
      </w:pPr>
      <w:r w:rsidRPr="75976C8D">
        <w:rPr>
          <w:rFonts w:asciiTheme="minorHAnsi" w:hAnsiTheme="minorHAnsi" w:cstheme="minorBidi"/>
          <w:b/>
          <w:bCs/>
          <w:sz w:val="22"/>
          <w:szCs w:val="22"/>
          <w:u w:val="single"/>
        </w:rPr>
        <w:t xml:space="preserve">Law Enforcement </w:t>
      </w:r>
      <w:r w:rsidR="40FFA547" w:rsidRPr="75976C8D">
        <w:rPr>
          <w:rFonts w:asciiTheme="minorHAnsi" w:hAnsiTheme="minorHAnsi" w:cstheme="minorBidi"/>
          <w:b/>
          <w:bCs/>
          <w:sz w:val="22"/>
          <w:szCs w:val="22"/>
          <w:u w:val="single"/>
        </w:rPr>
        <w:t xml:space="preserve">and </w:t>
      </w:r>
      <w:r w:rsidRPr="75976C8D">
        <w:rPr>
          <w:rFonts w:asciiTheme="minorHAnsi" w:hAnsiTheme="minorHAnsi" w:cstheme="minorBidi"/>
          <w:b/>
          <w:bCs/>
          <w:sz w:val="22"/>
          <w:szCs w:val="22"/>
          <w:u w:val="single"/>
        </w:rPr>
        <w:t xml:space="preserve">Judicial </w:t>
      </w:r>
      <w:r w:rsidR="30902EBB" w:rsidRPr="75976C8D">
        <w:rPr>
          <w:rFonts w:asciiTheme="minorHAnsi" w:hAnsiTheme="minorHAnsi" w:cstheme="minorBidi"/>
          <w:b/>
          <w:bCs/>
          <w:sz w:val="22"/>
          <w:szCs w:val="22"/>
          <w:u w:val="single"/>
        </w:rPr>
        <w:t>Resources</w:t>
      </w:r>
    </w:p>
    <w:p w14:paraId="31D3D093" w14:textId="1B1375F8" w:rsidR="0076604F" w:rsidRDefault="0076604F" w:rsidP="75976C8D">
      <w:pPr>
        <w:pStyle w:val="Enum20"/>
        <w:rPr>
          <w:rFonts w:ascii="Calibri" w:hAnsi="Calibri"/>
          <w:b/>
          <w:bCs/>
          <w:sz w:val="22"/>
          <w:szCs w:val="22"/>
        </w:rPr>
      </w:pPr>
    </w:p>
    <w:p w14:paraId="4DECEAC9" w14:textId="77777777" w:rsidR="0076604F" w:rsidRDefault="31C09E82" w:rsidP="75976C8D">
      <w:pPr>
        <w:pStyle w:val="Enum20"/>
        <w:rPr>
          <w:rFonts w:ascii="Calibri" w:hAnsi="Calibri"/>
          <w:b/>
          <w:bCs/>
          <w:sz w:val="22"/>
          <w:szCs w:val="22"/>
        </w:rPr>
      </w:pPr>
      <w:r w:rsidRPr="75976C8D">
        <w:rPr>
          <w:rFonts w:ascii="Calibri" w:hAnsi="Calibri"/>
          <w:b/>
          <w:bCs/>
          <w:sz w:val="22"/>
          <w:szCs w:val="22"/>
        </w:rPr>
        <w:t xml:space="preserve">San Diego County District Attorney's Office: Division of Sex Crimes &amp; Human Trafficking </w:t>
      </w:r>
    </w:p>
    <w:p w14:paraId="20054125" w14:textId="77777777" w:rsidR="0076604F" w:rsidRDefault="00000000" w:rsidP="75976C8D">
      <w:pPr>
        <w:pStyle w:val="Enum20"/>
        <w:rPr>
          <w:rFonts w:ascii="Calibri" w:hAnsi="Calibri"/>
          <w:color w:val="000000" w:themeColor="text1"/>
          <w:sz w:val="22"/>
          <w:szCs w:val="22"/>
        </w:rPr>
      </w:pPr>
      <w:hyperlink r:id="rId22">
        <w:r w:rsidR="31C09E82" w:rsidRPr="75976C8D">
          <w:rPr>
            <w:rStyle w:val="Hyperlink"/>
            <w:rFonts w:ascii="Calibri" w:hAnsi="Calibri"/>
            <w:sz w:val="22"/>
            <w:szCs w:val="22"/>
          </w:rPr>
          <w:t>www.sdcda.org</w:t>
        </w:r>
      </w:hyperlink>
      <w:r w:rsidR="31C09E82" w:rsidRPr="75976C8D">
        <w:rPr>
          <w:rFonts w:ascii="Calibri" w:hAnsi="Calibri"/>
          <w:color w:val="000000" w:themeColor="text1"/>
          <w:sz w:val="22"/>
          <w:szCs w:val="22"/>
        </w:rPr>
        <w:t xml:space="preserve"> </w:t>
      </w:r>
    </w:p>
    <w:p w14:paraId="4CAD6701" w14:textId="4C6DD5EA" w:rsidR="0076604F" w:rsidRDefault="31C09E82" w:rsidP="75976C8D">
      <w:pPr>
        <w:spacing w:after="0" w:line="240" w:lineRule="auto"/>
        <w:jc w:val="both"/>
        <w:rPr>
          <w:rFonts w:eastAsia="Times New Roman"/>
        </w:rPr>
      </w:pPr>
      <w:r w:rsidRPr="75976C8D">
        <w:rPr>
          <w:rFonts w:eastAsia="Times New Roman"/>
        </w:rPr>
        <w:t xml:space="preserve">The San Diego County District Attorney's Office has the responsibility and authority to investigate and prosecute all felonies in San Diego County. The jurisdiction covers 42-hundred square miles. This area stretches from the northern areas of Oceanside and Vista to the eastern area of Alpine all the way to the </w:t>
      </w:r>
      <w:r w:rsidRPr="75976C8D">
        <w:rPr>
          <w:rFonts w:eastAsia="Times New Roman"/>
          <w:noProof/>
        </w:rPr>
        <w:t>US-Mexican</w:t>
      </w:r>
      <w:r w:rsidRPr="75976C8D">
        <w:rPr>
          <w:rFonts w:eastAsia="Times New Roman"/>
        </w:rPr>
        <w:t xml:space="preserve"> border at Imperial Beach and </w:t>
      </w:r>
      <w:proofErr w:type="spellStart"/>
      <w:r w:rsidRPr="75976C8D">
        <w:rPr>
          <w:rFonts w:eastAsia="Times New Roman"/>
        </w:rPr>
        <w:t>Tecate</w:t>
      </w:r>
      <w:proofErr w:type="spellEnd"/>
      <w:r w:rsidRPr="75976C8D">
        <w:rPr>
          <w:rFonts w:eastAsia="Times New Roman"/>
        </w:rPr>
        <w:t>. The District Attorney's Office also prosecutes misdemeanor crimes in unincorporated areas of the County as well as all cities within the County other than the city of San Diego. The San Diego District Attorney's Office is the second largest in the state of California and the sixth largest in the nation</w:t>
      </w:r>
      <w:r w:rsidR="029E18B9" w:rsidRPr="75976C8D">
        <w:rPr>
          <w:rFonts w:eastAsia="Times New Roman"/>
        </w:rPr>
        <w:t xml:space="preserve">, </w:t>
      </w:r>
      <w:r w:rsidRPr="75976C8D">
        <w:rPr>
          <w:rFonts w:eastAsia="Times New Roman"/>
        </w:rPr>
        <w:t>serv</w:t>
      </w:r>
      <w:r w:rsidR="55CB114D" w:rsidRPr="75976C8D">
        <w:rPr>
          <w:rFonts w:eastAsia="Times New Roman"/>
        </w:rPr>
        <w:t>ing</w:t>
      </w:r>
      <w:r w:rsidRPr="75976C8D">
        <w:rPr>
          <w:rFonts w:eastAsia="Times New Roman"/>
        </w:rPr>
        <w:t xml:space="preserve"> a population of approximately three million people.</w:t>
      </w:r>
    </w:p>
    <w:p w14:paraId="5F5B5305" w14:textId="03C564AD" w:rsidR="0076604F" w:rsidRDefault="31C09E82" w:rsidP="75976C8D">
      <w:pPr>
        <w:pStyle w:val="NoSpacing"/>
        <w:rPr>
          <w:rFonts w:ascii="Calibri" w:eastAsia="Calibri" w:hAnsi="Calibri" w:cs="Calibri"/>
          <w:i/>
          <w:iCs/>
        </w:rPr>
      </w:pPr>
      <w:r w:rsidRPr="75976C8D">
        <w:rPr>
          <w:rFonts w:eastAsia="Times New Roman"/>
          <w:i/>
          <w:iCs/>
        </w:rPr>
        <w:t xml:space="preserve">Meeting Focus: Overview of DA’s </w:t>
      </w:r>
      <w:r w:rsidR="17149E66" w:rsidRPr="75976C8D">
        <w:rPr>
          <w:rFonts w:eastAsia="Times New Roman"/>
          <w:i/>
          <w:iCs/>
        </w:rPr>
        <w:t xml:space="preserve">historical </w:t>
      </w:r>
      <w:r w:rsidRPr="75976C8D">
        <w:rPr>
          <w:rFonts w:eastAsia="Times New Roman"/>
          <w:i/>
          <w:iCs/>
        </w:rPr>
        <w:t xml:space="preserve">success in combating human trafficking and </w:t>
      </w:r>
      <w:r w:rsidR="5BF1D69F" w:rsidRPr="75976C8D">
        <w:rPr>
          <w:rFonts w:eastAsia="Times New Roman"/>
          <w:i/>
          <w:iCs/>
        </w:rPr>
        <w:t xml:space="preserve">the </w:t>
      </w:r>
      <w:r w:rsidRPr="75976C8D">
        <w:rPr>
          <w:rFonts w:eastAsia="Times New Roman"/>
          <w:i/>
          <w:iCs/>
        </w:rPr>
        <w:t xml:space="preserve">role of </w:t>
      </w:r>
      <w:r w:rsidR="23F15158" w:rsidRPr="75976C8D">
        <w:rPr>
          <w:rFonts w:eastAsia="Times New Roman"/>
          <w:i/>
          <w:iCs/>
        </w:rPr>
        <w:t xml:space="preserve">her </w:t>
      </w:r>
      <w:r w:rsidRPr="75976C8D">
        <w:rPr>
          <w:rFonts w:eastAsia="Times New Roman"/>
          <w:i/>
          <w:iCs/>
        </w:rPr>
        <w:t>office in training and sharing best practices with colleagues in the field.</w:t>
      </w:r>
      <w:r w:rsidR="5CA85DDD" w:rsidRPr="75976C8D">
        <w:rPr>
          <w:rFonts w:eastAsia="Times New Roman"/>
          <w:i/>
          <w:iCs/>
        </w:rPr>
        <w:t xml:space="preserve"> Explore a</w:t>
      </w:r>
      <w:r w:rsidR="5CA85DDD" w:rsidRPr="75976C8D">
        <w:rPr>
          <w:rFonts w:ascii="Calibri" w:eastAsia="Calibri" w:hAnsi="Calibri" w:cs="Calibri"/>
          <w:i/>
          <w:iCs/>
        </w:rPr>
        <w:t>ssisting victims in the justice process and ensuring compensation for victims.</w:t>
      </w:r>
    </w:p>
    <w:p w14:paraId="58BA583B" w14:textId="486959BD" w:rsidR="0076604F" w:rsidRDefault="0076604F" w:rsidP="75976C8D">
      <w:pPr>
        <w:pStyle w:val="NoSpacing"/>
        <w:rPr>
          <w:rFonts w:eastAsia="Times New Roman"/>
          <w:i/>
          <w:iCs/>
        </w:rPr>
      </w:pPr>
    </w:p>
    <w:p w14:paraId="336143B4" w14:textId="77777777" w:rsidR="0076604F" w:rsidRDefault="31C09E82" w:rsidP="75976C8D">
      <w:pPr>
        <w:pStyle w:val="NoSpacing"/>
        <w:ind w:firstLine="720"/>
        <w:rPr>
          <w:rFonts w:eastAsia="Times New Roman"/>
          <w:b/>
          <w:bCs/>
        </w:rPr>
      </w:pPr>
      <w:r w:rsidRPr="75976C8D">
        <w:rPr>
          <w:rFonts w:eastAsia="Times New Roman"/>
          <w:b/>
          <w:bCs/>
        </w:rPr>
        <w:t>San Diego County DA Summer Stephan</w:t>
      </w:r>
    </w:p>
    <w:p w14:paraId="4223AEEA" w14:textId="77777777" w:rsidR="0076604F" w:rsidRDefault="31C09E82" w:rsidP="75976C8D">
      <w:pPr>
        <w:pStyle w:val="NoSpacing"/>
        <w:ind w:left="720"/>
      </w:pPr>
      <w:r w:rsidRPr="75976C8D">
        <w:rPr>
          <w:rFonts w:eastAsia="Times New Roman"/>
        </w:rPr>
        <w:t xml:space="preserve">Summer Stephan has been described as one of the nation’s leading experts on human trafficking. </w:t>
      </w:r>
      <w:r>
        <w:t>She also led the award-winning “The Ugly Truth” Human Trafficking Campaign (</w:t>
      </w:r>
      <w:hyperlink r:id="rId23">
        <w:r w:rsidRPr="75976C8D">
          <w:rPr>
            <w:rStyle w:val="Hyperlink"/>
          </w:rPr>
          <w:t>http://theuglytruthsd.org/</w:t>
        </w:r>
      </w:hyperlink>
      <w:r>
        <w:t xml:space="preserve">). In </w:t>
      </w:r>
      <w:proofErr w:type="gramStart"/>
      <w:r>
        <w:t>addition</w:t>
      </w:r>
      <w:proofErr w:type="gramEnd"/>
      <w:r>
        <w:t xml:space="preserve"> DA Stephan serves as Chair of the County of San Diego Human Trafficking and Commercial Sexual Exploitation of Children Advisory Council.</w:t>
      </w:r>
    </w:p>
    <w:p w14:paraId="4ED76212" w14:textId="09E0A2FB" w:rsidR="0076604F" w:rsidRDefault="31C09E82" w:rsidP="75976C8D">
      <w:pPr>
        <w:pStyle w:val="NoSpacing"/>
        <w:ind w:left="720"/>
        <w:rPr>
          <w:i/>
          <w:iCs/>
        </w:rPr>
      </w:pPr>
      <w:r w:rsidRPr="75976C8D">
        <w:rPr>
          <w:i/>
          <w:iCs/>
        </w:rPr>
        <w:t xml:space="preserve">Meeting Focus: </w:t>
      </w:r>
      <w:r w:rsidR="4D54B1E9" w:rsidRPr="75976C8D">
        <w:rPr>
          <w:i/>
          <w:iCs/>
        </w:rPr>
        <w:t xml:space="preserve">Speak </w:t>
      </w:r>
      <w:r w:rsidRPr="75976C8D">
        <w:rPr>
          <w:i/>
          <w:iCs/>
        </w:rPr>
        <w:t xml:space="preserve">with DA Stephan or an employee of her office </w:t>
      </w:r>
      <w:r w:rsidR="5A53F535" w:rsidRPr="75976C8D">
        <w:rPr>
          <w:i/>
          <w:iCs/>
        </w:rPr>
        <w:t xml:space="preserve">on </w:t>
      </w:r>
      <w:r w:rsidR="43938B37" w:rsidRPr="75976C8D">
        <w:rPr>
          <w:i/>
          <w:iCs/>
        </w:rPr>
        <w:t>t</w:t>
      </w:r>
      <w:r w:rsidRPr="75976C8D">
        <w:rPr>
          <w:i/>
          <w:iCs/>
        </w:rPr>
        <w:t>he</w:t>
      </w:r>
      <w:r w:rsidR="1C1C33A2" w:rsidRPr="75976C8D">
        <w:rPr>
          <w:i/>
          <w:iCs/>
        </w:rPr>
        <w:t>ir</w:t>
      </w:r>
      <w:r w:rsidRPr="75976C8D">
        <w:rPr>
          <w:i/>
          <w:iCs/>
        </w:rPr>
        <w:t xml:space="preserve"> efforts to combat human trafficking.</w:t>
      </w:r>
    </w:p>
    <w:p w14:paraId="4EC7152A" w14:textId="0CC4BB24" w:rsidR="0076604F" w:rsidRDefault="0076604F" w:rsidP="75976C8D">
      <w:pPr>
        <w:pStyle w:val="NoSpacing"/>
        <w:rPr>
          <w:rFonts w:eastAsia="Times New Roman"/>
          <w:b/>
          <w:bCs/>
        </w:rPr>
      </w:pPr>
    </w:p>
    <w:p w14:paraId="7D101023" w14:textId="77777777" w:rsidR="0076604F" w:rsidRDefault="013984AA" w:rsidP="75976C8D">
      <w:pPr>
        <w:pStyle w:val="NoSpacing"/>
        <w:rPr>
          <w:rFonts w:eastAsia="Times New Roman"/>
          <w:b/>
          <w:bCs/>
        </w:rPr>
      </w:pPr>
      <w:r w:rsidRPr="75976C8D">
        <w:rPr>
          <w:rFonts w:eastAsia="Times New Roman"/>
          <w:b/>
          <w:bCs/>
        </w:rPr>
        <w:t>San Diego County Regional Human Trafficking and Commercial Sexual Exploitation of Children Advisory Council</w:t>
      </w:r>
    </w:p>
    <w:p w14:paraId="0483A7A3" w14:textId="77777777" w:rsidR="0076604F" w:rsidRDefault="00000000" w:rsidP="75976C8D">
      <w:pPr>
        <w:spacing w:after="0" w:line="240" w:lineRule="auto"/>
        <w:jc w:val="both"/>
        <w:rPr>
          <w:rStyle w:val="Hyperlink"/>
        </w:rPr>
      </w:pPr>
      <w:hyperlink r:id="rId24">
        <w:r w:rsidR="013984AA" w:rsidRPr="75976C8D">
          <w:rPr>
            <w:rStyle w:val="Hyperlink"/>
          </w:rPr>
          <w:t>http://www.sandiegocounty.gov/</w:t>
        </w:r>
      </w:hyperlink>
    </w:p>
    <w:p w14:paraId="69381EEC" w14:textId="79B9BD3E" w:rsidR="0076604F" w:rsidRDefault="00000000" w:rsidP="75976C8D">
      <w:pPr>
        <w:spacing w:after="0" w:line="240" w:lineRule="auto"/>
        <w:jc w:val="both"/>
      </w:pPr>
      <w:hyperlink r:id="rId25">
        <w:r w:rsidR="60B6EC01" w:rsidRPr="75976C8D">
          <w:rPr>
            <w:rStyle w:val="Hyperlink"/>
          </w:rPr>
          <w:t>https://htadvisorycouncil.org/</w:t>
        </w:r>
      </w:hyperlink>
      <w:r w:rsidR="60B6EC01" w:rsidRPr="75976C8D">
        <w:t xml:space="preserve"> </w:t>
      </w:r>
    </w:p>
    <w:p w14:paraId="1B17ED6E" w14:textId="37E9B92D" w:rsidR="0076604F" w:rsidRDefault="013984AA" w:rsidP="75976C8D">
      <w:pPr>
        <w:spacing w:after="0" w:line="240" w:lineRule="auto"/>
        <w:rPr>
          <w:rFonts w:eastAsia="Times New Roman"/>
        </w:rPr>
      </w:pPr>
      <w:r w:rsidRPr="75976C8D">
        <w:rPr>
          <w:rFonts w:eastAsia="Times New Roman"/>
        </w:rPr>
        <w:t>The goal of the Advisory Council is implement</w:t>
      </w:r>
      <w:r w:rsidR="5E7F3248" w:rsidRPr="75976C8D">
        <w:rPr>
          <w:rFonts w:eastAsia="Times New Roman"/>
        </w:rPr>
        <w:t xml:space="preserve">ing </w:t>
      </w:r>
      <w:r w:rsidRPr="75976C8D">
        <w:rPr>
          <w:rFonts w:eastAsia="Times New Roman"/>
        </w:rPr>
        <w:t>a holistic, countywide approach integrating the Four P’s Model of the U.S. Department of Justice: Prevention, Protection, Prosecution and Partnerships. It focus</w:t>
      </w:r>
      <w:r w:rsidR="3FA0727A" w:rsidRPr="75976C8D">
        <w:rPr>
          <w:rFonts w:eastAsia="Times New Roman"/>
        </w:rPr>
        <w:t>es</w:t>
      </w:r>
      <w:r w:rsidRPr="75976C8D">
        <w:rPr>
          <w:rFonts w:eastAsia="Times New Roman"/>
        </w:rPr>
        <w:t xml:space="preserve"> on identifying best practices and promising trends addressing the root causes of trafficking and exploitation, advance public policy, standardize training and protocols, and enhance victim services by creating an optimized, seamless service delivery system.</w:t>
      </w:r>
    </w:p>
    <w:p w14:paraId="5BC6BBE2" w14:textId="6A2C4937" w:rsidR="0076604F" w:rsidRDefault="013984AA" w:rsidP="75976C8D">
      <w:pPr>
        <w:spacing w:after="0" w:line="240" w:lineRule="auto"/>
        <w:rPr>
          <w:rFonts w:eastAsia="Times New Roman"/>
          <w:i/>
          <w:iCs/>
        </w:rPr>
      </w:pPr>
      <w:r w:rsidRPr="75976C8D">
        <w:rPr>
          <w:rFonts w:eastAsia="Times New Roman"/>
          <w:i/>
          <w:iCs/>
        </w:rPr>
        <w:t>Meeting Focus: Learn about county level efforts to combat human trafficking on the model of the US Dept.</w:t>
      </w:r>
      <w:r w:rsidR="23130080" w:rsidRPr="75976C8D">
        <w:rPr>
          <w:rFonts w:eastAsia="Times New Roman"/>
          <w:i/>
          <w:iCs/>
        </w:rPr>
        <w:t xml:space="preserve"> of</w:t>
      </w:r>
      <w:r w:rsidRPr="75976C8D">
        <w:rPr>
          <w:rFonts w:eastAsia="Times New Roman"/>
          <w:i/>
          <w:iCs/>
        </w:rPr>
        <w:t xml:space="preserve"> Justice.</w:t>
      </w:r>
    </w:p>
    <w:p w14:paraId="5939DC2C" w14:textId="0F676255" w:rsidR="0076604F" w:rsidRDefault="0076604F" w:rsidP="75976C8D">
      <w:pPr>
        <w:spacing w:after="0" w:line="240" w:lineRule="auto"/>
        <w:jc w:val="both"/>
        <w:rPr>
          <w:b/>
          <w:bCs/>
        </w:rPr>
      </w:pPr>
    </w:p>
    <w:p w14:paraId="5FCACD70" w14:textId="77777777" w:rsidR="0076604F" w:rsidRDefault="6F87AF75" w:rsidP="75976C8D">
      <w:pPr>
        <w:spacing w:after="0" w:line="240" w:lineRule="auto"/>
        <w:jc w:val="both"/>
        <w:rPr>
          <w:b/>
          <w:bCs/>
        </w:rPr>
      </w:pPr>
      <w:r w:rsidRPr="75976C8D">
        <w:rPr>
          <w:b/>
          <w:bCs/>
        </w:rPr>
        <w:t>San Diego County Officer of the Public Defender, Victim Conviction Relief</w:t>
      </w:r>
    </w:p>
    <w:p w14:paraId="3F362A37" w14:textId="77777777" w:rsidR="0076604F" w:rsidRDefault="00000000" w:rsidP="75976C8D">
      <w:pPr>
        <w:spacing w:after="0" w:line="240" w:lineRule="auto"/>
        <w:jc w:val="both"/>
      </w:pPr>
      <w:hyperlink r:id="rId26" w:anchor="3">
        <w:r w:rsidR="6F87AF75" w:rsidRPr="75976C8D">
          <w:rPr>
            <w:rStyle w:val="Hyperlink"/>
          </w:rPr>
          <w:t>https://www.sandiegocounty.gov/content/sdc/public_defender/human_trafficking.html#3</w:t>
        </w:r>
      </w:hyperlink>
      <w:r w:rsidR="6F87AF75" w:rsidRPr="75976C8D">
        <w:t xml:space="preserve"> </w:t>
      </w:r>
    </w:p>
    <w:p w14:paraId="07B76DB6" w14:textId="77777777" w:rsidR="0076604F" w:rsidRDefault="6F87AF75" w:rsidP="75976C8D">
      <w:pPr>
        <w:spacing w:after="0" w:line="240" w:lineRule="auto"/>
        <w:jc w:val="both"/>
      </w:pPr>
      <w:r>
        <w:t xml:space="preserve">The </w:t>
      </w:r>
      <w:r w:rsidRPr="75976C8D">
        <w:rPr>
          <w:b/>
          <w:bCs/>
        </w:rPr>
        <w:t>San Diego County Public Defender Office</w:t>
      </w:r>
      <w:r>
        <w:t xml:space="preserve"> was established in 1988 by a county resolution and has since evolved into one of the finest in the nation.  In 2009, the County of San Diego consolidated indigent defense services (Primary Public Defender, Alternate Public Defender, Office of Assigned Counsel, Juvenile Delinquency &amp; Multiple Conflict Office) into one office. There are office locations throughout the county. The public defender’s office provides quality legal assistance to individuals charged with a crime in state court who are financially unable to retain private counsel. Mental health and juvenile court matters are handled by special units within the office. The public defender’s office proudly reflects the diversity and high level of commitment necessary for our mission.  </w:t>
      </w:r>
    </w:p>
    <w:p w14:paraId="57405B4A" w14:textId="77777777" w:rsidR="0076604F" w:rsidRDefault="6F87AF75" w:rsidP="75976C8D">
      <w:pPr>
        <w:spacing w:after="0" w:line="240" w:lineRule="auto"/>
        <w:jc w:val="both"/>
      </w:pPr>
      <w:r>
        <w:t>If you were a victim of human trafficking, either as a juvenile or as an adult, and you committed crimes while you were a victim of human trafficking, you may be able to get arrest and/or conviction records vacated and sealed.  Effective January 1, 2017, </w:t>
      </w:r>
      <w:hyperlink r:id="rId27">
        <w:r w:rsidRPr="75976C8D">
          <w:rPr>
            <w:rStyle w:val="Hyperlink"/>
          </w:rPr>
          <w:t>Penal Code § 236.14</w:t>
        </w:r>
      </w:hyperlink>
      <w:r>
        <w:t> allows any victim of human trafficking who has been arrested for, or convicted of, any nonviolent crime which occurred “as a direct result of being a victim of human trafficking” to petition to have the records relating to the arrest or conviction sealed and to have the conviction vacated. The petition is called a Human Trafficking Vacatur Relief petition. </w:t>
      </w:r>
    </w:p>
    <w:p w14:paraId="409B90E7" w14:textId="11182552" w:rsidR="0076604F" w:rsidRDefault="6F87AF75" w:rsidP="75976C8D">
      <w:pPr>
        <w:spacing w:after="0" w:line="240" w:lineRule="auto"/>
        <w:jc w:val="both"/>
        <w:rPr>
          <w:i/>
          <w:iCs/>
        </w:rPr>
      </w:pPr>
      <w:r w:rsidRPr="75976C8D">
        <w:rPr>
          <w:i/>
          <w:iCs/>
        </w:rPr>
        <w:t xml:space="preserve">Meeting Focus: Explore </w:t>
      </w:r>
      <w:r w:rsidR="67CD8CDB" w:rsidRPr="75976C8D">
        <w:rPr>
          <w:i/>
          <w:iCs/>
        </w:rPr>
        <w:t xml:space="preserve">the results of a </w:t>
      </w:r>
      <w:r w:rsidRPr="75976C8D">
        <w:rPr>
          <w:i/>
          <w:iCs/>
        </w:rPr>
        <w:t>law that allow</w:t>
      </w:r>
      <w:r w:rsidR="3DEBEF27" w:rsidRPr="75976C8D">
        <w:rPr>
          <w:i/>
          <w:iCs/>
        </w:rPr>
        <w:t>ed</w:t>
      </w:r>
      <w:r w:rsidRPr="75976C8D">
        <w:rPr>
          <w:i/>
          <w:iCs/>
        </w:rPr>
        <w:t xml:space="preserve"> victims of human trafficking to clean their record of past crimes</w:t>
      </w:r>
      <w:r w:rsidR="72BE3746" w:rsidRPr="75976C8D">
        <w:rPr>
          <w:i/>
          <w:iCs/>
        </w:rPr>
        <w:t xml:space="preserve"> and </w:t>
      </w:r>
      <w:r w:rsidRPr="75976C8D">
        <w:rPr>
          <w:i/>
          <w:iCs/>
        </w:rPr>
        <w:t>learn the value of allowing victims to clear their records and reintegrate into society.</w:t>
      </w:r>
    </w:p>
    <w:p w14:paraId="60061E4C" w14:textId="5AAD7D19" w:rsidR="0076604F" w:rsidRDefault="0076604F" w:rsidP="75976C8D">
      <w:pPr>
        <w:pStyle w:val="NoSpacing"/>
        <w:jc w:val="both"/>
        <w:rPr>
          <w:i/>
          <w:iCs/>
          <w:noProof/>
        </w:rPr>
      </w:pPr>
    </w:p>
    <w:p w14:paraId="248AF851" w14:textId="77777777" w:rsidR="0076604F" w:rsidRDefault="0076604F" w:rsidP="005A7D42">
      <w:pPr>
        <w:pStyle w:val="NoSpacing"/>
        <w:jc w:val="both"/>
        <w:rPr>
          <w:b/>
          <w:noProof/>
        </w:rPr>
      </w:pPr>
      <w:r w:rsidRPr="0076604F">
        <w:rPr>
          <w:b/>
          <w:noProof/>
        </w:rPr>
        <w:t>San Diego Human Trafficking Task Force (HTTF)</w:t>
      </w:r>
    </w:p>
    <w:p w14:paraId="5DB27379" w14:textId="77777777" w:rsidR="0076604F" w:rsidRDefault="00000000" w:rsidP="005A7D42">
      <w:pPr>
        <w:pStyle w:val="NoSpacing"/>
        <w:jc w:val="both"/>
        <w:rPr>
          <w:noProof/>
        </w:rPr>
      </w:pPr>
      <w:hyperlink r:id="rId28">
        <w:r w:rsidR="446756A3" w:rsidRPr="75976C8D">
          <w:rPr>
            <w:rStyle w:val="Hyperlink"/>
            <w:noProof/>
          </w:rPr>
          <w:t>https://oag.ca.gov/bi/httf</w:t>
        </w:r>
      </w:hyperlink>
      <w:r w:rsidR="446756A3" w:rsidRPr="75976C8D">
        <w:rPr>
          <w:noProof/>
        </w:rPr>
        <w:t xml:space="preserve"> </w:t>
      </w:r>
    </w:p>
    <w:p w14:paraId="2D62DE90" w14:textId="5A3D9ADE" w:rsidR="4ADBE1A3" w:rsidRDefault="00000000" w:rsidP="75976C8D">
      <w:pPr>
        <w:pStyle w:val="NoSpacing"/>
      </w:pPr>
      <w:hyperlink r:id="rId29">
        <w:r w:rsidR="4ADBE1A3" w:rsidRPr="75976C8D">
          <w:rPr>
            <w:rStyle w:val="Hyperlink"/>
          </w:rPr>
          <w:t>https://www.nbcnews.com/news/us-news/14-arrested-comic-con-anti-human-trafficking-sting-san-diego-rcna164638</w:t>
        </w:r>
      </w:hyperlink>
      <w:r w:rsidR="4ADBE1A3">
        <w:t xml:space="preserve"> </w:t>
      </w:r>
    </w:p>
    <w:p w14:paraId="733B43B3" w14:textId="77777777" w:rsidR="005A7D42" w:rsidRDefault="0076604F" w:rsidP="0076604F">
      <w:pPr>
        <w:pStyle w:val="NoSpacing"/>
      </w:pPr>
      <w:r>
        <w:t>The SD HTTF was formed in January 2015 and maintains a victim-centered approach. The SD HTTF utilizes the model advanced by the U.S. and California Department of Justice to successfully combat huma</w:t>
      </w:r>
      <w:r w:rsidR="00F01382">
        <w:t>n trafficking through the 4 P’s:</w:t>
      </w:r>
      <w:r>
        <w:t xml:space="preserve"> Prevention, Protection, Prosecution and Partnerships. The mission of the SD HTTF is to disrupt and dismantle human trafficking and child exploitation organizations through a comprehensive, collaborative and regional law enforcement and prosecution response, </w:t>
      </w:r>
      <w:proofErr w:type="gramStart"/>
      <w:r>
        <w:t>in order to</w:t>
      </w:r>
      <w:proofErr w:type="gramEnd"/>
      <w:r>
        <w:t xml:space="preserve"> identify and rescue victims and hold their offenders accountable; along with promoting community awareness, expanding the exchange of information, and enhancing law enforcement resources and training.</w:t>
      </w:r>
    </w:p>
    <w:p w14:paraId="7687D19E" w14:textId="78D62A1E" w:rsidR="00A425F3" w:rsidRDefault="446756A3" w:rsidP="75976C8D">
      <w:pPr>
        <w:pStyle w:val="NoSpacing"/>
        <w:rPr>
          <w:i/>
          <w:iCs/>
        </w:rPr>
      </w:pPr>
      <w:r w:rsidRPr="75976C8D">
        <w:rPr>
          <w:i/>
          <w:iCs/>
        </w:rPr>
        <w:t xml:space="preserve">Meeting Focus: </w:t>
      </w:r>
      <w:r w:rsidR="41E52305" w:rsidRPr="75976C8D">
        <w:rPr>
          <w:i/>
          <w:iCs/>
        </w:rPr>
        <w:t>Explore how law enforcement collaborates regionally</w:t>
      </w:r>
      <w:r w:rsidR="2678DEF0" w:rsidRPr="75976C8D">
        <w:rPr>
          <w:i/>
          <w:iCs/>
        </w:rPr>
        <w:t xml:space="preserve"> to </w:t>
      </w:r>
      <w:r w:rsidR="057B558F" w:rsidRPr="75976C8D">
        <w:rPr>
          <w:i/>
          <w:iCs/>
        </w:rPr>
        <w:t>disrupt and prosecute</w:t>
      </w:r>
      <w:r w:rsidR="2678DEF0" w:rsidRPr="75976C8D">
        <w:rPr>
          <w:i/>
          <w:iCs/>
        </w:rPr>
        <w:t xml:space="preserve"> TIP organizations/networks</w:t>
      </w:r>
      <w:r w:rsidR="3E1D162F" w:rsidRPr="75976C8D">
        <w:rPr>
          <w:i/>
          <w:iCs/>
        </w:rPr>
        <w:t xml:space="preserve">, </w:t>
      </w:r>
      <w:r w:rsidR="47EC00D0" w:rsidRPr="75976C8D">
        <w:rPr>
          <w:i/>
          <w:iCs/>
        </w:rPr>
        <w:t>l</w:t>
      </w:r>
      <w:r w:rsidR="41E52305" w:rsidRPr="75976C8D">
        <w:rPr>
          <w:i/>
          <w:iCs/>
        </w:rPr>
        <w:t>earn about how law en</w:t>
      </w:r>
      <w:r w:rsidR="2678DEF0" w:rsidRPr="75976C8D">
        <w:rPr>
          <w:i/>
          <w:iCs/>
        </w:rPr>
        <w:t>forcement implements a</w:t>
      </w:r>
      <w:r w:rsidR="41E52305" w:rsidRPr="75976C8D">
        <w:rPr>
          <w:i/>
          <w:iCs/>
        </w:rPr>
        <w:t xml:space="preserve"> victim-centered approach</w:t>
      </w:r>
      <w:r w:rsidR="2678DEF0" w:rsidRPr="75976C8D">
        <w:rPr>
          <w:i/>
          <w:iCs/>
        </w:rPr>
        <w:t xml:space="preserve"> and promotes community awareness of TIP</w:t>
      </w:r>
      <w:r w:rsidR="7275E3B2" w:rsidRPr="75976C8D">
        <w:rPr>
          <w:i/>
          <w:iCs/>
        </w:rPr>
        <w:t>, and discuss the recent sting operation over the summer.</w:t>
      </w:r>
    </w:p>
    <w:p w14:paraId="722C2224" w14:textId="373A9011" w:rsidR="00A425F3" w:rsidRDefault="00A425F3" w:rsidP="75976C8D">
      <w:pPr>
        <w:pStyle w:val="NoSpacing"/>
        <w:rPr>
          <w:i/>
          <w:iCs/>
        </w:rPr>
      </w:pPr>
    </w:p>
    <w:p w14:paraId="26488BEC" w14:textId="471149B3" w:rsidR="00A425F3" w:rsidRDefault="558DDDFB" w:rsidP="75976C8D">
      <w:pPr>
        <w:spacing w:after="0" w:line="240" w:lineRule="auto"/>
        <w:jc w:val="both"/>
        <w:rPr>
          <w:rFonts w:ascii="Calibri" w:eastAsia="Calibri" w:hAnsi="Calibri" w:cs="Calibri"/>
        </w:rPr>
      </w:pPr>
      <w:r w:rsidRPr="75976C8D">
        <w:rPr>
          <w:rFonts w:ascii="Calibri" w:eastAsia="Calibri" w:hAnsi="Calibri" w:cs="Calibri"/>
          <w:b/>
          <w:bCs/>
        </w:rPr>
        <w:t>U.S. Department of Labor - Wage and Hour Division (WHD), CORPS: Community Outreach Resource &amp; Planning Specialist, San Diego</w:t>
      </w:r>
    </w:p>
    <w:p w14:paraId="3A8F18A4" w14:textId="5A72F2CE" w:rsidR="00A425F3" w:rsidRDefault="00000000" w:rsidP="75976C8D">
      <w:pPr>
        <w:spacing w:after="0" w:line="240" w:lineRule="auto"/>
        <w:jc w:val="both"/>
        <w:rPr>
          <w:rFonts w:ascii="Calibri" w:eastAsia="Calibri" w:hAnsi="Calibri" w:cs="Calibri"/>
        </w:rPr>
      </w:pPr>
      <w:hyperlink r:id="rId30">
        <w:r w:rsidR="558DDDFB" w:rsidRPr="75976C8D">
          <w:rPr>
            <w:rStyle w:val="Hyperlink"/>
            <w:rFonts w:ascii="Calibri" w:eastAsia="Calibri" w:hAnsi="Calibri" w:cs="Calibri"/>
          </w:rPr>
          <w:t>https://www.dol.gov/whd/regs/statutes/summary.htm</w:t>
        </w:r>
      </w:hyperlink>
      <w:r w:rsidR="558DDDFB" w:rsidRPr="75976C8D">
        <w:rPr>
          <w:rFonts w:ascii="Calibri" w:eastAsia="Calibri" w:hAnsi="Calibri" w:cs="Calibri"/>
        </w:rPr>
        <w:t xml:space="preserve"> </w:t>
      </w:r>
    </w:p>
    <w:p w14:paraId="034A692A" w14:textId="427FE700" w:rsidR="00A425F3" w:rsidRDefault="558DDDFB" w:rsidP="75976C8D">
      <w:pPr>
        <w:spacing w:after="0" w:line="240" w:lineRule="auto"/>
        <w:jc w:val="both"/>
        <w:rPr>
          <w:rFonts w:ascii="Calibri" w:eastAsia="Calibri" w:hAnsi="Calibri" w:cs="Calibri"/>
        </w:rPr>
      </w:pPr>
      <w:r w:rsidRPr="75976C8D">
        <w:rPr>
          <w:rFonts w:ascii="Calibri" w:eastAsia="Calibri" w:hAnsi="Calibri" w:cs="Calibri"/>
        </w:rPr>
        <w:lastRenderedPageBreak/>
        <w:t xml:space="preserve">The Department of Labor’s Wage and Hour Division (WHD) is responsible for enforcing some of the nation’s most comprehensive federal labor laws on topics including the minimum wage, overtime pay, recordkeeping, child labor, family and medical leave, migrant and seasonal worker protections, lie detector tests, worker protections in certain temporary guest worker programs, and the prevailing wages for government-funded service and construction contracts. Collectively, these laws cover most private, state, and local government employment, and protect over 143 million workers in more than 9.8 million establishments nationwide. </w:t>
      </w:r>
    </w:p>
    <w:p w14:paraId="2753A088" w14:textId="26801483" w:rsidR="00A425F3" w:rsidRDefault="558DDDFB" w:rsidP="75976C8D">
      <w:pPr>
        <w:spacing w:after="0" w:line="240" w:lineRule="auto"/>
        <w:jc w:val="both"/>
        <w:rPr>
          <w:rFonts w:ascii="Calibri" w:eastAsia="Calibri" w:hAnsi="Calibri" w:cs="Calibri"/>
        </w:rPr>
      </w:pPr>
      <w:r w:rsidRPr="75976C8D">
        <w:rPr>
          <w:rFonts w:ascii="Calibri" w:eastAsia="Calibri" w:hAnsi="Calibri" w:cs="Calibri"/>
        </w:rPr>
        <w:t>CORPS enhance the agency’s overall effectiveness by leveraging limited resources to maximize impact and create lasting compliance changes in communities. CORPS are responsible for assisting in planning and developing a wide range of activities including stakeholders &amp; outreach.</w:t>
      </w:r>
    </w:p>
    <w:p w14:paraId="68F94635" w14:textId="5AE00027" w:rsidR="00A425F3" w:rsidRDefault="558DDDFB" w:rsidP="75976C8D">
      <w:pPr>
        <w:spacing w:after="0" w:line="240" w:lineRule="auto"/>
        <w:jc w:val="both"/>
        <w:rPr>
          <w:rFonts w:ascii="Calibri" w:eastAsia="Calibri" w:hAnsi="Calibri" w:cs="Calibri"/>
        </w:rPr>
      </w:pPr>
      <w:r w:rsidRPr="75976C8D">
        <w:rPr>
          <w:rFonts w:ascii="Calibri" w:eastAsia="Calibri" w:hAnsi="Calibri" w:cs="Calibri"/>
          <w:i/>
          <w:iCs/>
        </w:rPr>
        <w:t>Meeting Focus: Explore how the local CORPS staff conducts community outreach in San Diego, with an emphasis on migrant and seasonal worker protections and certain temporary guest worker programs.</w:t>
      </w:r>
    </w:p>
    <w:p w14:paraId="47A621F1" w14:textId="4DF04326" w:rsidR="00A425F3" w:rsidRDefault="00A425F3" w:rsidP="75976C8D">
      <w:pPr>
        <w:spacing w:after="0" w:line="240" w:lineRule="auto"/>
        <w:jc w:val="both"/>
        <w:rPr>
          <w:rFonts w:ascii="Calibri" w:eastAsia="Calibri" w:hAnsi="Calibri" w:cs="Calibri"/>
          <w:i/>
          <w:iCs/>
        </w:rPr>
      </w:pPr>
    </w:p>
    <w:p w14:paraId="42B0D41D" w14:textId="24D9C5B7" w:rsidR="00A425F3" w:rsidRDefault="39814540" w:rsidP="75976C8D">
      <w:pPr>
        <w:spacing w:after="0" w:line="240" w:lineRule="auto"/>
        <w:ind w:left="2160" w:hanging="2160"/>
        <w:jc w:val="both"/>
        <w:rPr>
          <w:rFonts w:ascii="Calibri" w:eastAsia="Calibri" w:hAnsi="Calibri" w:cs="Calibri"/>
          <w:color w:val="000000" w:themeColor="text1"/>
        </w:rPr>
      </w:pPr>
      <w:r w:rsidRPr="75976C8D">
        <w:rPr>
          <w:rFonts w:ascii="Calibri" w:eastAsia="Calibri" w:hAnsi="Calibri" w:cs="Calibri"/>
          <w:b/>
          <w:bCs/>
          <w:color w:val="000000" w:themeColor="text1"/>
        </w:rPr>
        <w:t>U.S. Immigration &amp; Customs Enforcement (ICE):</w:t>
      </w:r>
      <w:r w:rsidRPr="75976C8D">
        <w:rPr>
          <w:rFonts w:ascii="Calibri" w:eastAsia="Calibri" w:hAnsi="Calibri" w:cs="Calibri"/>
          <w:color w:val="000000" w:themeColor="text1"/>
        </w:rPr>
        <w:t xml:space="preserve"> </w:t>
      </w:r>
      <w:r w:rsidRPr="75976C8D">
        <w:rPr>
          <w:rFonts w:ascii="Calibri" w:eastAsia="Calibri" w:hAnsi="Calibri" w:cs="Calibri"/>
          <w:b/>
          <w:bCs/>
          <w:color w:val="000000" w:themeColor="text1"/>
        </w:rPr>
        <w:t xml:space="preserve">Homeland Security Investigations (HSI) </w:t>
      </w:r>
    </w:p>
    <w:p w14:paraId="60DDD5F0" w14:textId="560B9723" w:rsidR="00A425F3" w:rsidRDefault="00000000" w:rsidP="75976C8D">
      <w:pPr>
        <w:spacing w:after="0" w:line="240" w:lineRule="auto"/>
        <w:ind w:left="2160" w:hanging="2160"/>
        <w:jc w:val="both"/>
        <w:rPr>
          <w:rFonts w:ascii="Calibri" w:eastAsia="Calibri" w:hAnsi="Calibri" w:cs="Calibri"/>
          <w:color w:val="000000" w:themeColor="text1"/>
        </w:rPr>
      </w:pPr>
      <w:hyperlink r:id="rId31">
        <w:r w:rsidR="2F8725F0" w:rsidRPr="75976C8D">
          <w:rPr>
            <w:rStyle w:val="Hyperlink"/>
            <w:rFonts w:ascii="Calibri" w:eastAsia="Calibri" w:hAnsi="Calibri" w:cs="Calibri"/>
          </w:rPr>
          <w:t>https://www.dhs.gov/hsi/priorities/preventing-crimes-of-exploitation</w:t>
        </w:r>
      </w:hyperlink>
      <w:r w:rsidR="2F8725F0" w:rsidRPr="75976C8D">
        <w:rPr>
          <w:rFonts w:ascii="Calibri" w:eastAsia="Calibri" w:hAnsi="Calibri" w:cs="Calibri"/>
          <w:color w:val="000000" w:themeColor="text1"/>
        </w:rPr>
        <w:t xml:space="preserve"> </w:t>
      </w:r>
    </w:p>
    <w:p w14:paraId="0E5D6306" w14:textId="58BA57E1" w:rsidR="00A425F3" w:rsidRDefault="39814540" w:rsidP="75976C8D">
      <w:pPr>
        <w:spacing w:after="0" w:line="240" w:lineRule="auto"/>
        <w:ind w:left="2160" w:hanging="2160"/>
        <w:jc w:val="both"/>
        <w:rPr>
          <w:rFonts w:ascii="Calibri" w:eastAsia="Calibri" w:hAnsi="Calibri" w:cs="Calibri"/>
          <w:color w:val="000000" w:themeColor="text1"/>
        </w:rPr>
      </w:pPr>
      <w:r w:rsidRPr="75976C8D">
        <w:rPr>
          <w:rFonts w:ascii="Calibri" w:eastAsia="Calibri" w:hAnsi="Calibri" w:cs="Calibri"/>
          <w:color w:val="000000" w:themeColor="text1"/>
        </w:rPr>
        <w:t xml:space="preserve">HSI is a critical investigative arm of the Department of Homeland Security and is a vital U.S. asset in </w:t>
      </w:r>
    </w:p>
    <w:p w14:paraId="31820D8A" w14:textId="4A563A6A" w:rsidR="00A425F3" w:rsidRDefault="39814540" w:rsidP="75976C8D">
      <w:pPr>
        <w:spacing w:after="0" w:line="240" w:lineRule="auto"/>
        <w:ind w:left="2160" w:hanging="2160"/>
        <w:jc w:val="both"/>
        <w:rPr>
          <w:rFonts w:ascii="Calibri" w:eastAsia="Calibri" w:hAnsi="Calibri" w:cs="Calibri"/>
          <w:color w:val="000000" w:themeColor="text1"/>
        </w:rPr>
      </w:pPr>
      <w:r w:rsidRPr="75976C8D">
        <w:rPr>
          <w:rFonts w:ascii="Calibri" w:eastAsia="Calibri" w:hAnsi="Calibri" w:cs="Calibri"/>
          <w:color w:val="000000" w:themeColor="text1"/>
        </w:rPr>
        <w:t>combating criminal organizations illegally exploiting America's travel, trade, financial and immigration</w:t>
      </w:r>
    </w:p>
    <w:p w14:paraId="4601FB6F" w14:textId="085A6EEE" w:rsidR="00A425F3" w:rsidRDefault="39814540" w:rsidP="75976C8D">
      <w:pPr>
        <w:spacing w:after="0" w:line="240" w:lineRule="auto"/>
        <w:ind w:left="2160" w:hanging="2160"/>
        <w:jc w:val="both"/>
        <w:rPr>
          <w:rFonts w:ascii="Calibri" w:eastAsia="Calibri" w:hAnsi="Calibri" w:cs="Calibri"/>
          <w:color w:val="000000" w:themeColor="text1"/>
        </w:rPr>
      </w:pPr>
      <w:r w:rsidRPr="75976C8D">
        <w:rPr>
          <w:rFonts w:ascii="Calibri" w:eastAsia="Calibri" w:hAnsi="Calibri" w:cs="Calibri"/>
          <w:color w:val="000000" w:themeColor="text1"/>
        </w:rPr>
        <w:t>systems. HSI’s workforce includes special agents, analysts, auditors and support staff. Its men and women</w:t>
      </w:r>
    </w:p>
    <w:p w14:paraId="468DFE7E" w14:textId="65534BEA" w:rsidR="00A425F3" w:rsidRDefault="39814540" w:rsidP="75976C8D">
      <w:pPr>
        <w:spacing w:after="0" w:line="240" w:lineRule="auto"/>
        <w:ind w:left="2160" w:hanging="2160"/>
        <w:jc w:val="both"/>
        <w:rPr>
          <w:rFonts w:ascii="Calibri" w:eastAsia="Calibri" w:hAnsi="Calibri" w:cs="Calibri"/>
          <w:color w:val="000000" w:themeColor="text1"/>
        </w:rPr>
      </w:pPr>
      <w:r w:rsidRPr="75976C8D">
        <w:rPr>
          <w:rFonts w:ascii="Calibri" w:eastAsia="Calibri" w:hAnsi="Calibri" w:cs="Calibri"/>
          <w:color w:val="000000" w:themeColor="text1"/>
        </w:rPr>
        <w:t>are assigned to cities throughout the United States and to offices around the world. HSI’s international</w:t>
      </w:r>
    </w:p>
    <w:p w14:paraId="01E2F899" w14:textId="656A2F8C" w:rsidR="00A425F3" w:rsidRDefault="39814540" w:rsidP="75976C8D">
      <w:pPr>
        <w:spacing w:after="0" w:line="240" w:lineRule="auto"/>
        <w:ind w:left="2160" w:hanging="2160"/>
        <w:jc w:val="both"/>
        <w:rPr>
          <w:rFonts w:ascii="Calibri" w:eastAsia="Calibri" w:hAnsi="Calibri" w:cs="Calibri"/>
          <w:color w:val="000000" w:themeColor="text1"/>
        </w:rPr>
      </w:pPr>
      <w:r w:rsidRPr="75976C8D">
        <w:rPr>
          <w:rFonts w:ascii="Calibri" w:eastAsia="Calibri" w:hAnsi="Calibri" w:cs="Calibri"/>
          <w:color w:val="000000" w:themeColor="text1"/>
        </w:rPr>
        <w:t>force is the department’s largest investigative presence abroad and gives HSI one of the largest</w:t>
      </w:r>
    </w:p>
    <w:p w14:paraId="75AF6AC0" w14:textId="26EC6523" w:rsidR="00A425F3" w:rsidRDefault="39814540" w:rsidP="75976C8D">
      <w:pPr>
        <w:spacing w:after="0" w:line="240" w:lineRule="auto"/>
        <w:ind w:left="2160" w:hanging="2160"/>
        <w:jc w:val="both"/>
        <w:rPr>
          <w:rFonts w:ascii="Calibri" w:eastAsia="Calibri" w:hAnsi="Calibri" w:cs="Calibri"/>
          <w:color w:val="000000" w:themeColor="text1"/>
        </w:rPr>
      </w:pPr>
      <w:r w:rsidRPr="75976C8D">
        <w:rPr>
          <w:rFonts w:ascii="Calibri" w:eastAsia="Calibri" w:hAnsi="Calibri" w:cs="Calibri"/>
          <w:color w:val="000000" w:themeColor="text1"/>
        </w:rPr>
        <w:t>international footprints in U.S. law enforcement.</w:t>
      </w:r>
    </w:p>
    <w:p w14:paraId="634B34FC" w14:textId="0DF4A401" w:rsidR="00A425F3" w:rsidRDefault="39814540" w:rsidP="75976C8D">
      <w:pPr>
        <w:spacing w:after="0" w:line="240" w:lineRule="auto"/>
        <w:ind w:left="2880" w:hanging="2160"/>
        <w:jc w:val="both"/>
        <w:rPr>
          <w:rFonts w:ascii="Calibri" w:eastAsia="Calibri" w:hAnsi="Calibri" w:cs="Calibri"/>
        </w:rPr>
      </w:pPr>
      <w:r w:rsidRPr="75976C8D">
        <w:rPr>
          <w:rFonts w:ascii="Calibri" w:eastAsia="Calibri" w:hAnsi="Calibri" w:cs="Calibri"/>
          <w:b/>
          <w:bCs/>
        </w:rPr>
        <w:t xml:space="preserve">Border Enforcement Security Task Force (BEST) </w:t>
      </w:r>
    </w:p>
    <w:p w14:paraId="29806CE3" w14:textId="260A1C4D" w:rsidR="00A425F3" w:rsidRDefault="00000000" w:rsidP="75976C8D">
      <w:pPr>
        <w:spacing w:after="0" w:line="240" w:lineRule="auto"/>
        <w:ind w:firstLine="720"/>
        <w:jc w:val="both"/>
        <w:rPr>
          <w:rFonts w:ascii="Calibri" w:eastAsia="Calibri" w:hAnsi="Calibri" w:cs="Calibri"/>
          <w:color w:val="000000" w:themeColor="text1"/>
        </w:rPr>
      </w:pPr>
      <w:hyperlink r:id="rId32">
        <w:r w:rsidR="39814540" w:rsidRPr="75976C8D">
          <w:rPr>
            <w:rStyle w:val="Hyperlink"/>
            <w:rFonts w:ascii="Calibri" w:eastAsia="Calibri" w:hAnsi="Calibri" w:cs="Calibri"/>
          </w:rPr>
          <w:t>https://www.ice.gov/best</w:t>
        </w:r>
      </w:hyperlink>
    </w:p>
    <w:p w14:paraId="1E631897" w14:textId="224F6769" w:rsidR="00A425F3" w:rsidRDefault="39814540" w:rsidP="75976C8D">
      <w:pPr>
        <w:spacing w:after="0" w:line="240" w:lineRule="auto"/>
        <w:ind w:left="2880" w:hanging="2160"/>
        <w:rPr>
          <w:rFonts w:ascii="Calibri" w:eastAsia="Calibri" w:hAnsi="Calibri" w:cs="Calibri"/>
          <w:color w:val="000000" w:themeColor="text1"/>
        </w:rPr>
      </w:pPr>
      <w:r w:rsidRPr="75976C8D">
        <w:rPr>
          <w:rFonts w:ascii="Calibri" w:eastAsia="Calibri" w:hAnsi="Calibri" w:cs="Calibri"/>
          <w:color w:val="000000" w:themeColor="text1"/>
        </w:rPr>
        <w:t>The primary mission of the Homeland Security Investigations’ (HSI) Border</w:t>
      </w:r>
    </w:p>
    <w:p w14:paraId="4972F923" w14:textId="038A00ED" w:rsidR="00A425F3" w:rsidRDefault="39814540" w:rsidP="75976C8D">
      <w:pPr>
        <w:spacing w:after="0" w:line="240" w:lineRule="auto"/>
        <w:ind w:left="2880" w:hanging="2160"/>
        <w:rPr>
          <w:rFonts w:ascii="Calibri" w:eastAsia="Calibri" w:hAnsi="Calibri" w:cs="Calibri"/>
          <w:color w:val="000000" w:themeColor="text1"/>
        </w:rPr>
      </w:pPr>
      <w:r w:rsidRPr="75976C8D">
        <w:rPr>
          <w:rFonts w:ascii="Calibri" w:eastAsia="Calibri" w:hAnsi="Calibri" w:cs="Calibri"/>
          <w:color w:val="000000" w:themeColor="text1"/>
        </w:rPr>
        <w:t>Enforcement Security Task Force (BEST) is to combat emerging and existing</w:t>
      </w:r>
    </w:p>
    <w:p w14:paraId="451EE61F" w14:textId="54F84B5A" w:rsidR="00A425F3" w:rsidRDefault="39814540" w:rsidP="75976C8D">
      <w:pPr>
        <w:spacing w:after="0" w:line="240" w:lineRule="auto"/>
        <w:ind w:left="2880" w:hanging="2160"/>
        <w:rPr>
          <w:rFonts w:ascii="Calibri" w:eastAsia="Calibri" w:hAnsi="Calibri" w:cs="Calibri"/>
          <w:color w:val="000000" w:themeColor="text1"/>
        </w:rPr>
      </w:pPr>
      <w:r w:rsidRPr="75976C8D">
        <w:rPr>
          <w:rFonts w:ascii="Calibri" w:eastAsia="Calibri" w:hAnsi="Calibri" w:cs="Calibri"/>
          <w:color w:val="000000" w:themeColor="text1"/>
        </w:rPr>
        <w:t>Transnational Criminal Organizations (TCO) by employing the full range of federal,</w:t>
      </w:r>
    </w:p>
    <w:p w14:paraId="217F667B" w14:textId="607EB5D2" w:rsidR="00A425F3" w:rsidRDefault="39814540" w:rsidP="75976C8D">
      <w:pPr>
        <w:spacing w:after="0" w:line="240" w:lineRule="auto"/>
        <w:ind w:left="2880" w:hanging="2160"/>
        <w:rPr>
          <w:rFonts w:ascii="Calibri" w:eastAsia="Calibri" w:hAnsi="Calibri" w:cs="Calibri"/>
          <w:color w:val="000000" w:themeColor="text1"/>
        </w:rPr>
      </w:pPr>
      <w:r w:rsidRPr="75976C8D">
        <w:rPr>
          <w:rFonts w:ascii="Calibri" w:eastAsia="Calibri" w:hAnsi="Calibri" w:cs="Calibri"/>
          <w:color w:val="000000" w:themeColor="text1"/>
        </w:rPr>
        <w:t xml:space="preserve">state, local, tribal and international law enforcement authorities and resources in the </w:t>
      </w:r>
    </w:p>
    <w:p w14:paraId="119F1062" w14:textId="696B2949" w:rsidR="00A425F3" w:rsidRDefault="39814540" w:rsidP="75976C8D">
      <w:pPr>
        <w:spacing w:after="0" w:line="240" w:lineRule="auto"/>
        <w:ind w:left="2880" w:hanging="2160"/>
        <w:rPr>
          <w:rFonts w:ascii="Calibri" w:eastAsia="Calibri" w:hAnsi="Calibri" w:cs="Calibri"/>
          <w:color w:val="000000" w:themeColor="text1"/>
        </w:rPr>
      </w:pPr>
      <w:r w:rsidRPr="75976C8D">
        <w:rPr>
          <w:rFonts w:ascii="Calibri" w:eastAsia="Calibri" w:hAnsi="Calibri" w:cs="Calibri"/>
          <w:color w:val="000000" w:themeColor="text1"/>
        </w:rPr>
        <w:t xml:space="preserve">fight to identify, investigate, disrupt and dismantle these organizations at every level of </w:t>
      </w:r>
    </w:p>
    <w:p w14:paraId="558DF43F" w14:textId="6A320837" w:rsidR="00A425F3" w:rsidRDefault="39814540" w:rsidP="75976C8D">
      <w:pPr>
        <w:spacing w:after="0" w:line="240" w:lineRule="auto"/>
        <w:ind w:left="2880" w:hanging="2160"/>
        <w:rPr>
          <w:rFonts w:ascii="Calibri" w:eastAsia="Calibri" w:hAnsi="Calibri" w:cs="Calibri"/>
          <w:color w:val="000000" w:themeColor="text1"/>
        </w:rPr>
      </w:pPr>
      <w:r w:rsidRPr="75976C8D">
        <w:rPr>
          <w:rFonts w:ascii="Calibri" w:eastAsia="Calibri" w:hAnsi="Calibri" w:cs="Calibri"/>
          <w:color w:val="000000" w:themeColor="text1"/>
        </w:rPr>
        <w:t>operation.</w:t>
      </w:r>
    </w:p>
    <w:p w14:paraId="5C73D54D" w14:textId="4629AC0C" w:rsidR="00A425F3" w:rsidRDefault="39814540" w:rsidP="75976C8D">
      <w:pPr>
        <w:spacing w:after="0" w:line="240" w:lineRule="auto"/>
        <w:ind w:left="720"/>
        <w:rPr>
          <w:rFonts w:ascii="Calibri" w:eastAsia="Calibri" w:hAnsi="Calibri" w:cs="Calibri"/>
          <w:color w:val="666666"/>
        </w:rPr>
      </w:pPr>
      <w:r w:rsidRPr="75976C8D">
        <w:rPr>
          <w:rFonts w:ascii="Calibri" w:eastAsia="Calibri" w:hAnsi="Calibri" w:cs="Calibri"/>
          <w:color w:val="000000" w:themeColor="text1"/>
        </w:rPr>
        <w:t>The BEST investigative model is a comprehensive response to the growing threat to border security, public safety and national security. BESTs eliminate the barriers between federal and local investigations (access to both federal and state prosecutors) and close the gap with international partners in multinational criminal investigations. BESTs also create an environment that minimizes the vulnerabilities in our operations that TCOs have traditionally capitalized on to exploit our nation’s land and sea borders</w:t>
      </w:r>
      <w:r w:rsidRPr="75976C8D">
        <w:rPr>
          <w:rFonts w:ascii="Calibri" w:eastAsia="Calibri" w:hAnsi="Calibri" w:cs="Calibri"/>
          <w:color w:val="666666"/>
        </w:rPr>
        <w:t>.</w:t>
      </w:r>
    </w:p>
    <w:p w14:paraId="2D5366F6" w14:textId="204EEB93" w:rsidR="00A425F3" w:rsidRDefault="39814540" w:rsidP="75976C8D">
      <w:pPr>
        <w:spacing w:after="0" w:line="240" w:lineRule="auto"/>
        <w:ind w:left="2880" w:hanging="2160"/>
        <w:rPr>
          <w:rFonts w:ascii="Calibri" w:eastAsia="Calibri" w:hAnsi="Calibri" w:cs="Calibri"/>
          <w:color w:val="000000" w:themeColor="text1"/>
        </w:rPr>
      </w:pPr>
      <w:r w:rsidRPr="75976C8D">
        <w:rPr>
          <w:rFonts w:ascii="Calibri" w:eastAsia="Calibri" w:hAnsi="Calibri" w:cs="Calibri"/>
          <w:i/>
          <w:iCs/>
          <w:color w:val="000000" w:themeColor="text1"/>
        </w:rPr>
        <w:t xml:space="preserve">Meeting Focus: BEST Agents will discuss their multi-agency approach to TCO </w:t>
      </w:r>
    </w:p>
    <w:p w14:paraId="45FB0818" w14:textId="0507C4FA" w:rsidR="00A425F3" w:rsidRDefault="39814540" w:rsidP="75976C8D">
      <w:pPr>
        <w:spacing w:after="0" w:line="240" w:lineRule="auto"/>
        <w:ind w:left="2880" w:hanging="2160"/>
        <w:rPr>
          <w:rFonts w:ascii="Calibri" w:eastAsia="Calibri" w:hAnsi="Calibri" w:cs="Calibri"/>
          <w:i/>
          <w:iCs/>
          <w:color w:val="000000" w:themeColor="text1"/>
        </w:rPr>
      </w:pPr>
      <w:r w:rsidRPr="75976C8D">
        <w:rPr>
          <w:rFonts w:ascii="Calibri" w:eastAsia="Calibri" w:hAnsi="Calibri" w:cs="Calibri"/>
          <w:i/>
          <w:iCs/>
          <w:color w:val="000000" w:themeColor="text1"/>
        </w:rPr>
        <w:t xml:space="preserve">investigations, with </w:t>
      </w:r>
      <w:r w:rsidR="078A6679" w:rsidRPr="75976C8D">
        <w:rPr>
          <w:rFonts w:ascii="Calibri" w:eastAsia="Calibri" w:hAnsi="Calibri" w:cs="Calibri"/>
          <w:i/>
          <w:iCs/>
          <w:color w:val="000000" w:themeColor="text1"/>
        </w:rPr>
        <w:t xml:space="preserve">a briefing </w:t>
      </w:r>
      <w:r w:rsidRPr="75976C8D">
        <w:rPr>
          <w:rFonts w:ascii="Calibri" w:eastAsia="Calibri" w:hAnsi="Calibri" w:cs="Calibri"/>
          <w:i/>
          <w:iCs/>
          <w:color w:val="000000" w:themeColor="text1"/>
        </w:rPr>
        <w:t>on</w:t>
      </w:r>
      <w:r w:rsidR="4D147D51" w:rsidRPr="75976C8D">
        <w:rPr>
          <w:rFonts w:ascii="Calibri" w:eastAsia="Calibri" w:hAnsi="Calibri" w:cs="Calibri"/>
          <w:i/>
          <w:iCs/>
          <w:color w:val="000000" w:themeColor="text1"/>
        </w:rPr>
        <w:t xml:space="preserve"> </w:t>
      </w:r>
      <w:r w:rsidR="11DF93FE" w:rsidRPr="75976C8D">
        <w:rPr>
          <w:rFonts w:ascii="Calibri" w:eastAsia="Calibri" w:hAnsi="Calibri" w:cs="Calibri"/>
          <w:i/>
          <w:iCs/>
          <w:color w:val="000000" w:themeColor="text1"/>
        </w:rPr>
        <w:t xml:space="preserve">trafficking in </w:t>
      </w:r>
      <w:r w:rsidR="29C94FAE" w:rsidRPr="75976C8D">
        <w:rPr>
          <w:rFonts w:ascii="Calibri" w:eastAsia="Calibri" w:hAnsi="Calibri" w:cs="Calibri"/>
          <w:i/>
          <w:iCs/>
          <w:color w:val="000000" w:themeColor="text1"/>
        </w:rPr>
        <w:t>persons.</w:t>
      </w:r>
    </w:p>
    <w:p w14:paraId="43079AA6" w14:textId="3611A606" w:rsidR="75976C8D" w:rsidRDefault="75976C8D" w:rsidP="75976C8D">
      <w:pPr>
        <w:spacing w:after="0" w:line="240" w:lineRule="auto"/>
        <w:ind w:left="2880" w:hanging="2160"/>
        <w:rPr>
          <w:rFonts w:ascii="Calibri" w:eastAsia="Calibri" w:hAnsi="Calibri" w:cs="Calibri"/>
          <w:i/>
          <w:iCs/>
          <w:color w:val="000000" w:themeColor="text1"/>
        </w:rPr>
      </w:pPr>
    </w:p>
    <w:p w14:paraId="59062B85" w14:textId="276379DA" w:rsidR="79B8D46E" w:rsidRDefault="79B8D46E" w:rsidP="75976C8D">
      <w:pPr>
        <w:spacing w:after="0" w:line="240" w:lineRule="auto"/>
        <w:jc w:val="both"/>
        <w:rPr>
          <w:b/>
          <w:bCs/>
          <w:u w:val="single"/>
        </w:rPr>
      </w:pPr>
      <w:r w:rsidRPr="75976C8D">
        <w:rPr>
          <w:b/>
          <w:bCs/>
          <w:u w:val="single"/>
        </w:rPr>
        <w:t>Relevant Municipal Programs</w:t>
      </w:r>
    </w:p>
    <w:p w14:paraId="54A5CFC6" w14:textId="3C059BBE" w:rsidR="75976C8D" w:rsidRDefault="75976C8D" w:rsidP="75976C8D">
      <w:pPr>
        <w:spacing w:after="0" w:line="240" w:lineRule="auto"/>
        <w:jc w:val="both"/>
        <w:rPr>
          <w:b/>
          <w:bCs/>
        </w:rPr>
      </w:pPr>
    </w:p>
    <w:p w14:paraId="6C11B0DD" w14:textId="070F07BC" w:rsidR="466AF703" w:rsidRDefault="466AF703" w:rsidP="75976C8D">
      <w:pPr>
        <w:spacing w:after="0" w:line="240" w:lineRule="auto"/>
        <w:jc w:val="both"/>
        <w:rPr>
          <w:rFonts w:eastAsiaTheme="minorEastAsia"/>
          <w:b/>
          <w:bCs/>
        </w:rPr>
      </w:pPr>
      <w:proofErr w:type="spellStart"/>
      <w:r w:rsidRPr="75976C8D">
        <w:rPr>
          <w:rFonts w:eastAsiaTheme="minorEastAsia"/>
          <w:b/>
          <w:bCs/>
        </w:rPr>
        <w:t>kNOwMORE</w:t>
      </w:r>
      <w:proofErr w:type="spellEnd"/>
      <w:r w:rsidRPr="75976C8D">
        <w:rPr>
          <w:rFonts w:eastAsiaTheme="minorEastAsia"/>
          <w:b/>
          <w:bCs/>
        </w:rPr>
        <w:t xml:space="preserve"> Human Trafficking Prevention Program: </w:t>
      </w:r>
    </w:p>
    <w:p w14:paraId="0F542E85" w14:textId="3DCE2448" w:rsidR="3D901A21" w:rsidRDefault="00000000" w:rsidP="75976C8D">
      <w:pPr>
        <w:spacing w:after="0" w:line="240" w:lineRule="auto"/>
        <w:jc w:val="both"/>
        <w:rPr>
          <w:rFonts w:eastAsiaTheme="minorEastAsia"/>
        </w:rPr>
      </w:pPr>
      <w:hyperlink r:id="rId33">
        <w:r w:rsidR="3D901A21" w:rsidRPr="75976C8D">
          <w:rPr>
            <w:rStyle w:val="Hyperlink"/>
            <w:rFonts w:eastAsiaTheme="minorEastAsia"/>
          </w:rPr>
          <w:t>https://www.pointloma.edu/centers-institutes/center-justice-reconciliation/know-more-human-trafficking-prevention-program</w:t>
        </w:r>
      </w:hyperlink>
      <w:r w:rsidR="3D901A21" w:rsidRPr="75976C8D">
        <w:rPr>
          <w:rFonts w:eastAsiaTheme="minorEastAsia"/>
        </w:rPr>
        <w:t xml:space="preserve"> </w:t>
      </w:r>
    </w:p>
    <w:p w14:paraId="7EA5430C" w14:textId="3D23A8F1" w:rsidR="466AF703" w:rsidRDefault="466AF703" w:rsidP="75976C8D">
      <w:pPr>
        <w:spacing w:after="0" w:line="240" w:lineRule="auto"/>
        <w:jc w:val="both"/>
      </w:pPr>
      <w:proofErr w:type="spellStart"/>
      <w:r w:rsidRPr="75976C8D">
        <w:rPr>
          <w:i/>
          <w:iCs/>
        </w:rPr>
        <w:t>KNOwMORE</w:t>
      </w:r>
      <w:proofErr w:type="spellEnd"/>
      <w:r w:rsidRPr="75976C8D">
        <w:rPr>
          <w:i/>
          <w:iCs/>
        </w:rPr>
        <w:t xml:space="preserve"> </w:t>
      </w:r>
      <w:r w:rsidRPr="75976C8D">
        <w:t xml:space="preserve">is a drama-based and student-centered human trafficking awareness and prevention curriculum for middle school and high school-aged youth </w:t>
      </w:r>
      <w:r w:rsidR="2707A315" w:rsidRPr="75976C8D">
        <w:t>in San Diego Count</w:t>
      </w:r>
      <w:r w:rsidR="2707A315" w:rsidRPr="75976C8D">
        <w:rPr>
          <w:rFonts w:eastAsiaTheme="minorEastAsia"/>
        </w:rPr>
        <w:t>y</w:t>
      </w:r>
      <w:r w:rsidR="3DD4ECF9" w:rsidRPr="75976C8D">
        <w:rPr>
          <w:rFonts w:eastAsiaTheme="minorEastAsia"/>
        </w:rPr>
        <w:t>. The program wa</w:t>
      </w:r>
      <w:r w:rsidR="678A236D" w:rsidRPr="75976C8D">
        <w:rPr>
          <w:rFonts w:eastAsiaTheme="minorEastAsia"/>
        </w:rPr>
        <w:t>s i</w:t>
      </w:r>
      <w:r w:rsidR="3DD4ECF9" w:rsidRPr="75976C8D">
        <w:rPr>
          <w:rFonts w:eastAsiaTheme="minorEastAsia"/>
        </w:rPr>
        <w:t xml:space="preserve">mplemented in 2016 </w:t>
      </w:r>
      <w:r w:rsidR="3CE923F2" w:rsidRPr="75976C8D">
        <w:rPr>
          <w:rFonts w:eastAsiaTheme="minorEastAsia"/>
        </w:rPr>
        <w:t xml:space="preserve">through </w:t>
      </w:r>
      <w:r w:rsidR="3DD4ECF9" w:rsidRPr="75976C8D">
        <w:rPr>
          <w:rFonts w:eastAsiaTheme="minorEastAsia"/>
        </w:rPr>
        <w:t xml:space="preserve">the efforts of the </w:t>
      </w:r>
      <w:r w:rsidR="3DD4ECF9" w:rsidRPr="75976C8D">
        <w:rPr>
          <w:rFonts w:eastAsiaTheme="minorEastAsia"/>
          <w:color w:val="151E16"/>
        </w:rPr>
        <w:t>San Diego Unified School District, Point Loma Nazarene University’s Center for Justice &amp; Reconciliation, and the San Diego County Advisory Council on Human Trafficking and the Commercial Sexual Exploitation of Children (CSEC).</w:t>
      </w:r>
      <w:r w:rsidR="6C3012E5" w:rsidRPr="75976C8D">
        <w:rPr>
          <w:rFonts w:eastAsiaTheme="minorEastAsia"/>
          <w:color w:val="151E16"/>
        </w:rPr>
        <w:t xml:space="preserve"> </w:t>
      </w:r>
      <w:r w:rsidR="59EEE3C9" w:rsidRPr="75976C8D">
        <w:t xml:space="preserve">Program content </w:t>
      </w:r>
      <w:r w:rsidR="5D09742E" w:rsidRPr="75976C8D">
        <w:t xml:space="preserve">is designed to help young people recognize the red flags and vulnerabilities around trafficking and equip them to act for themselves and their peers. </w:t>
      </w:r>
    </w:p>
    <w:p w14:paraId="476D67FF" w14:textId="455BDBF7" w:rsidR="1B315C69" w:rsidRDefault="1B315C69" w:rsidP="75976C8D">
      <w:pPr>
        <w:spacing w:after="0" w:line="240" w:lineRule="auto"/>
        <w:jc w:val="both"/>
        <w:rPr>
          <w:i/>
          <w:iCs/>
        </w:rPr>
      </w:pPr>
      <w:r w:rsidRPr="75976C8D">
        <w:rPr>
          <w:i/>
          <w:iCs/>
        </w:rPr>
        <w:t xml:space="preserve">Meeting focus: Explore a successful public education program for raising awareness of human trafficking and teaching prevention </w:t>
      </w:r>
      <w:r w:rsidR="581931EF" w:rsidRPr="75976C8D">
        <w:rPr>
          <w:i/>
          <w:iCs/>
        </w:rPr>
        <w:t>strategies, as well as encouraging victims of human trafficking to be engaged in escaping it.</w:t>
      </w:r>
    </w:p>
    <w:p w14:paraId="7C56637D" w14:textId="10A986E8" w:rsidR="75976C8D" w:rsidRDefault="75976C8D" w:rsidP="75976C8D">
      <w:pPr>
        <w:spacing w:after="0" w:line="240" w:lineRule="auto"/>
        <w:jc w:val="both"/>
      </w:pPr>
    </w:p>
    <w:p w14:paraId="07AD6C74" w14:textId="77777777" w:rsidR="005952C5" w:rsidRDefault="005952C5" w:rsidP="005952C5">
      <w:pPr>
        <w:spacing w:after="0" w:line="240" w:lineRule="auto"/>
        <w:jc w:val="both"/>
        <w:rPr>
          <w:rFonts w:cstheme="minorHAnsi"/>
          <w:b/>
        </w:rPr>
      </w:pPr>
      <w:r>
        <w:rPr>
          <w:rFonts w:cstheme="minorHAnsi"/>
          <w:b/>
        </w:rPr>
        <w:t>City of San Diego Sex Trafficking Awareness Program: Out of the Shadows</w:t>
      </w:r>
    </w:p>
    <w:p w14:paraId="349A083C" w14:textId="77777777" w:rsidR="005952C5" w:rsidRDefault="00000000" w:rsidP="005952C5">
      <w:pPr>
        <w:spacing w:after="0" w:line="240" w:lineRule="auto"/>
        <w:jc w:val="both"/>
        <w:rPr>
          <w:rStyle w:val="Emphasis"/>
        </w:rPr>
      </w:pPr>
      <w:hyperlink r:id="rId34" w:history="1">
        <w:r w:rsidR="005952C5" w:rsidRPr="0035101E">
          <w:rPr>
            <w:rStyle w:val="Hyperlink"/>
          </w:rPr>
          <w:t>https://www.sandiego.gov/public-library/services/sex-trafficking-awareness</w:t>
        </w:r>
      </w:hyperlink>
      <w:r w:rsidR="005952C5">
        <w:rPr>
          <w:rStyle w:val="Emphasis"/>
        </w:rPr>
        <w:t xml:space="preserve"> </w:t>
      </w:r>
    </w:p>
    <w:p w14:paraId="5877EBAD" w14:textId="77777777" w:rsidR="005952C5" w:rsidRDefault="005952C5" w:rsidP="005952C5">
      <w:pPr>
        <w:spacing w:after="0" w:line="240" w:lineRule="auto"/>
        <w:jc w:val="both"/>
      </w:pPr>
      <w:r>
        <w:rPr>
          <w:rStyle w:val="Emphasis"/>
        </w:rPr>
        <w:lastRenderedPageBreak/>
        <w:t>Out of the Shadows</w:t>
      </w:r>
      <w:r>
        <w:t xml:space="preserve"> is a program designed to raise public awareness about the problem of sex trafficking in our city, bring to light the plight of sex trafficking victims and at-risk youth, and provide resources and support services for those in need in the San Diego area. San Diego is on the FBI’s list as one of the top 13 highest sex trafficking areas in the country. </w:t>
      </w:r>
    </w:p>
    <w:p w14:paraId="5CEFBD8A" w14:textId="7F2F567A" w:rsidR="005952C5" w:rsidRDefault="2AED38E2" w:rsidP="75976C8D">
      <w:pPr>
        <w:spacing w:after="0" w:line="240" w:lineRule="auto"/>
        <w:jc w:val="both"/>
        <w:rPr>
          <w:i/>
          <w:iCs/>
        </w:rPr>
      </w:pPr>
      <w:r w:rsidRPr="75976C8D">
        <w:rPr>
          <w:i/>
          <w:iCs/>
        </w:rPr>
        <w:t xml:space="preserve">Meeting Focus: Explore efforts of the city of San Diego to promote awareness of an </w:t>
      </w:r>
      <w:proofErr w:type="gramStart"/>
      <w:r w:rsidRPr="75976C8D">
        <w:rPr>
          <w:i/>
          <w:iCs/>
        </w:rPr>
        <w:t>often overlooked</w:t>
      </w:r>
      <w:proofErr w:type="gramEnd"/>
      <w:r w:rsidRPr="75976C8D">
        <w:rPr>
          <w:i/>
          <w:iCs/>
        </w:rPr>
        <w:t xml:space="preserve"> issue; discuss why community awareness is important in fighting this problem</w:t>
      </w:r>
      <w:r w:rsidR="685A5638" w:rsidRPr="75976C8D">
        <w:rPr>
          <w:i/>
          <w:iCs/>
        </w:rPr>
        <w:t>.</w:t>
      </w:r>
    </w:p>
    <w:p w14:paraId="53128261" w14:textId="77777777" w:rsidR="005952C5" w:rsidRDefault="005952C5" w:rsidP="005952C5">
      <w:pPr>
        <w:spacing w:after="0" w:line="240" w:lineRule="auto"/>
        <w:jc w:val="both"/>
        <w:rPr>
          <w:i/>
        </w:rPr>
      </w:pPr>
    </w:p>
    <w:p w14:paraId="26EBD818" w14:textId="77777777" w:rsidR="005952C5" w:rsidRPr="009B1795" w:rsidRDefault="005952C5" w:rsidP="005952C5">
      <w:pPr>
        <w:spacing w:after="0" w:line="240" w:lineRule="auto"/>
        <w:rPr>
          <w:b/>
          <w:lang w:val="fr-FR"/>
        </w:rPr>
      </w:pPr>
      <w:r w:rsidRPr="009B1795">
        <w:rPr>
          <w:b/>
          <w:lang w:val="fr-FR"/>
        </w:rPr>
        <w:t>Prostitution Impact Panel</w:t>
      </w:r>
    </w:p>
    <w:p w14:paraId="147968A9" w14:textId="77777777" w:rsidR="005952C5" w:rsidRPr="009B1795" w:rsidRDefault="00000000" w:rsidP="005952C5">
      <w:pPr>
        <w:spacing w:after="0" w:line="240" w:lineRule="auto"/>
        <w:rPr>
          <w:lang w:val="fr-FR"/>
        </w:rPr>
      </w:pPr>
      <w:hyperlink r:id="rId35">
        <w:r w:rsidR="2AED38E2" w:rsidRPr="009B1795">
          <w:rPr>
            <w:rStyle w:val="Hyperlink"/>
            <w:lang w:val="fr-FR"/>
          </w:rPr>
          <w:t>https://www.sandiego.gov/cityattorney/divisions/criminal/npu/npulinks</w:t>
        </w:r>
      </w:hyperlink>
    </w:p>
    <w:p w14:paraId="2588DB60" w14:textId="77777777" w:rsidR="005952C5" w:rsidRDefault="005952C5" w:rsidP="005952C5">
      <w:pPr>
        <w:spacing w:after="0" w:line="240" w:lineRule="auto"/>
      </w:pPr>
      <w:r>
        <w:t>San Diego officials say they’ve reduced local demand for prostitution with an educational intervention program for people arrested for soliciting sex. So-called "johns" can reduce the charge against them to disturbing the peace by attending a lengthy seminar where police, former prostitutes and former johns stress the risks and societal damage of prostitution.</w:t>
      </w:r>
    </w:p>
    <w:p w14:paraId="17767E46" w14:textId="0FD5041C" w:rsidR="75976C8D" w:rsidRPr="009B1795" w:rsidRDefault="2AED38E2" w:rsidP="009B1795">
      <w:pPr>
        <w:spacing w:after="0" w:line="240" w:lineRule="auto"/>
        <w:rPr>
          <w:i/>
          <w:iCs/>
        </w:rPr>
      </w:pPr>
      <w:r w:rsidRPr="75976C8D">
        <w:rPr>
          <w:i/>
          <w:iCs/>
        </w:rPr>
        <w:t>Meeting Focus: Discuss program curriculum, aimed at reducing demand for prostitution, intricately linked to the sex (human) trafficking industry</w:t>
      </w:r>
      <w:r w:rsidR="73A00353" w:rsidRPr="75976C8D">
        <w:rPr>
          <w:i/>
          <w:iCs/>
        </w:rPr>
        <w:t>.</w:t>
      </w:r>
    </w:p>
    <w:p w14:paraId="56554EC4" w14:textId="676CCFA8" w:rsidR="75976C8D" w:rsidRDefault="75976C8D" w:rsidP="75976C8D">
      <w:pPr>
        <w:spacing w:after="0" w:line="240" w:lineRule="auto"/>
        <w:jc w:val="both"/>
        <w:rPr>
          <w:rFonts w:eastAsia="Times New Roman"/>
          <w:i/>
          <w:iCs/>
        </w:rPr>
      </w:pPr>
    </w:p>
    <w:p w14:paraId="2C9491D1" w14:textId="7C49DD4A" w:rsidR="48538256" w:rsidRDefault="48538256" w:rsidP="75976C8D">
      <w:pPr>
        <w:spacing w:after="0" w:line="240" w:lineRule="auto"/>
        <w:jc w:val="center"/>
        <w:rPr>
          <w:rFonts w:eastAsia="Times New Roman"/>
          <w:i/>
          <w:iCs/>
        </w:rPr>
      </w:pPr>
      <w:r w:rsidRPr="75976C8D">
        <w:rPr>
          <w:rFonts w:eastAsia="Times New Roman"/>
          <w:i/>
          <w:iCs/>
        </w:rPr>
        <w:t>_______________________________</w:t>
      </w:r>
    </w:p>
    <w:p w14:paraId="4A418100" w14:textId="35EA36AA" w:rsidR="75976C8D" w:rsidRDefault="75976C8D" w:rsidP="75976C8D">
      <w:pPr>
        <w:spacing w:after="0" w:line="240" w:lineRule="auto"/>
        <w:jc w:val="center"/>
        <w:rPr>
          <w:rFonts w:eastAsia="Times New Roman"/>
          <w:i/>
          <w:iCs/>
        </w:rPr>
      </w:pPr>
    </w:p>
    <w:p w14:paraId="1BC172F3" w14:textId="6D108235" w:rsidR="1DF8747F" w:rsidRDefault="1DF8747F" w:rsidP="75976C8D">
      <w:pPr>
        <w:spacing w:after="0" w:line="240" w:lineRule="auto"/>
        <w:jc w:val="center"/>
        <w:rPr>
          <w:rFonts w:eastAsia="Times New Roman"/>
          <w:b/>
          <w:bCs/>
          <w:u w:val="single"/>
        </w:rPr>
      </w:pPr>
      <w:r w:rsidRPr="75976C8D">
        <w:rPr>
          <w:rFonts w:eastAsia="Times New Roman"/>
          <w:b/>
          <w:bCs/>
          <w:u w:val="single"/>
        </w:rPr>
        <w:t>Cultural</w:t>
      </w:r>
      <w:r w:rsidR="4AA293DE" w:rsidRPr="75976C8D">
        <w:rPr>
          <w:rFonts w:eastAsia="Times New Roman"/>
          <w:b/>
          <w:bCs/>
          <w:u w:val="single"/>
        </w:rPr>
        <w:t xml:space="preserve"> </w:t>
      </w:r>
      <w:r w:rsidR="3EB8C1EB" w:rsidRPr="75976C8D">
        <w:rPr>
          <w:rFonts w:eastAsia="Times New Roman"/>
          <w:b/>
          <w:bCs/>
          <w:u w:val="single"/>
        </w:rPr>
        <w:t>Experiences</w:t>
      </w:r>
    </w:p>
    <w:p w14:paraId="27FF3D14" w14:textId="207138C0" w:rsidR="33F9BEED" w:rsidRDefault="33F9BEED" w:rsidP="75976C8D">
      <w:pPr>
        <w:spacing w:after="0" w:line="240" w:lineRule="auto"/>
        <w:jc w:val="both"/>
        <w:rPr>
          <w:rFonts w:ascii="Calibri" w:eastAsia="Calibri" w:hAnsi="Calibri" w:cs="Calibri"/>
          <w:i/>
          <w:iCs/>
          <w:color w:val="FF0000"/>
        </w:rPr>
      </w:pPr>
      <w:r w:rsidRPr="75976C8D">
        <w:rPr>
          <w:rFonts w:ascii="Calibri" w:eastAsia="Calibri" w:hAnsi="Calibri" w:cs="Calibri"/>
          <w:b/>
          <w:bCs/>
        </w:rPr>
        <w:t>Border Tour</w:t>
      </w:r>
    </w:p>
    <w:p w14:paraId="6C6EC0CA" w14:textId="2281FF45" w:rsidR="33F9BEED" w:rsidRDefault="33F9BEED" w:rsidP="75976C8D">
      <w:pPr>
        <w:spacing w:after="0" w:line="240" w:lineRule="auto"/>
        <w:jc w:val="both"/>
        <w:rPr>
          <w:rFonts w:ascii="Calibri" w:eastAsia="Calibri" w:hAnsi="Calibri" w:cs="Calibri"/>
        </w:rPr>
      </w:pPr>
      <w:r w:rsidRPr="75976C8D">
        <w:rPr>
          <w:rFonts w:ascii="Calibri" w:eastAsia="Calibri" w:hAnsi="Calibri" w:cs="Calibri"/>
        </w:rPr>
        <w:t xml:space="preserve">The U.S. - Mexico border is the busiest border crossing in the world. With an expert in the field, participants may go on a border tour that covers several of the following stops: Chicano Park, Friendship Park, San Ysidro Port of Entry and/or </w:t>
      </w:r>
      <w:proofErr w:type="spellStart"/>
      <w:r w:rsidRPr="75976C8D">
        <w:rPr>
          <w:rFonts w:ascii="Calibri" w:eastAsia="Calibri" w:hAnsi="Calibri" w:cs="Calibri"/>
        </w:rPr>
        <w:t>Otay</w:t>
      </w:r>
      <w:proofErr w:type="spellEnd"/>
      <w:r w:rsidRPr="75976C8D">
        <w:rPr>
          <w:rFonts w:ascii="Calibri" w:eastAsia="Calibri" w:hAnsi="Calibri" w:cs="Calibri"/>
        </w:rPr>
        <w:t xml:space="preserve"> Mesa Port of Entry. </w:t>
      </w:r>
      <w:r w:rsidRPr="75976C8D">
        <w:rPr>
          <w:rFonts w:ascii="Calibri" w:eastAsia="Calibri" w:hAnsi="Calibri" w:cs="Calibri"/>
          <w:i/>
          <w:iCs/>
        </w:rPr>
        <w:t xml:space="preserve"> </w:t>
      </w:r>
    </w:p>
    <w:p w14:paraId="3BA46381" w14:textId="14D08E1F" w:rsidR="33F9BEED" w:rsidRDefault="33F9BEED" w:rsidP="75976C8D">
      <w:pPr>
        <w:spacing w:after="0" w:line="240" w:lineRule="auto"/>
        <w:ind w:left="720"/>
        <w:jc w:val="both"/>
        <w:rPr>
          <w:rFonts w:ascii="Calibri" w:eastAsia="Calibri" w:hAnsi="Calibri" w:cs="Calibri"/>
        </w:rPr>
      </w:pPr>
      <w:r w:rsidRPr="75976C8D">
        <w:rPr>
          <w:rFonts w:ascii="Calibri" w:eastAsia="Calibri" w:hAnsi="Calibri" w:cs="Calibri"/>
          <w:b/>
          <w:bCs/>
        </w:rPr>
        <w:t>Chicano Park</w:t>
      </w:r>
      <w:r w:rsidRPr="75976C8D">
        <w:rPr>
          <w:rFonts w:ascii="Calibri" w:eastAsia="Calibri" w:hAnsi="Calibri" w:cs="Calibri"/>
        </w:rPr>
        <w:t xml:space="preserve"> has received international recognition as a major public art site for its commanding mural paintings of the past and present struggle of Mexican and Chicano history. Chicano Park has been listed on the California Register of Historical Resources since 1997 and on the National Register of Historic Place s</w:t>
      </w:r>
      <w:r w:rsidR="52BC44CB" w:rsidRPr="75976C8D">
        <w:rPr>
          <w:rFonts w:ascii="Calibri" w:eastAsia="Calibri" w:hAnsi="Calibri" w:cs="Calibri"/>
        </w:rPr>
        <w:t>ince</w:t>
      </w:r>
      <w:r w:rsidR="18862B31" w:rsidRPr="75976C8D">
        <w:rPr>
          <w:rFonts w:ascii="Calibri" w:eastAsia="Calibri" w:hAnsi="Calibri" w:cs="Calibri"/>
        </w:rPr>
        <w:t xml:space="preserve"> J</w:t>
      </w:r>
      <w:r w:rsidRPr="75976C8D">
        <w:rPr>
          <w:rFonts w:ascii="Calibri" w:eastAsia="Calibri" w:hAnsi="Calibri" w:cs="Calibri"/>
        </w:rPr>
        <w:t>anuary 2013.</w:t>
      </w:r>
    </w:p>
    <w:p w14:paraId="53AB3D1D" w14:textId="0C7D71E0" w:rsidR="33F9BEED" w:rsidRDefault="33F9BEED" w:rsidP="75976C8D">
      <w:pPr>
        <w:spacing w:after="0" w:line="240" w:lineRule="auto"/>
        <w:ind w:left="720"/>
        <w:jc w:val="both"/>
        <w:rPr>
          <w:rFonts w:ascii="Calibri" w:eastAsia="Calibri" w:hAnsi="Calibri" w:cs="Calibri"/>
        </w:rPr>
      </w:pPr>
      <w:r w:rsidRPr="75976C8D">
        <w:rPr>
          <w:rFonts w:ascii="Calibri" w:eastAsia="Calibri" w:hAnsi="Calibri" w:cs="Calibri"/>
          <w:b/>
          <w:bCs/>
        </w:rPr>
        <w:t>Friendship Park / El Parque de la Amistad</w:t>
      </w:r>
      <w:r w:rsidRPr="75976C8D">
        <w:rPr>
          <w:rFonts w:ascii="Calibri" w:eastAsia="Calibri" w:hAnsi="Calibri" w:cs="Calibri"/>
        </w:rPr>
        <w:t xml:space="preserve"> is an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access to the park is only open on Saturday and Sunday from 10:00 am – 2:00 pm.</w:t>
      </w:r>
    </w:p>
    <w:p w14:paraId="20E6BEF0" w14:textId="5463D872" w:rsidR="33F9BEED" w:rsidRDefault="33F9BEED" w:rsidP="75976C8D">
      <w:pPr>
        <w:spacing w:after="0" w:line="240" w:lineRule="auto"/>
        <w:ind w:left="720"/>
        <w:jc w:val="both"/>
        <w:rPr>
          <w:rFonts w:ascii="Calibri" w:eastAsia="Calibri" w:hAnsi="Calibri" w:cs="Calibri"/>
        </w:rPr>
      </w:pPr>
      <w:r w:rsidRPr="75976C8D">
        <w:rPr>
          <w:rFonts w:ascii="Calibri" w:eastAsia="Calibri" w:hAnsi="Calibri" w:cs="Calibri"/>
          <w:b/>
          <w:bCs/>
        </w:rPr>
        <w:t xml:space="preserve">San Ysidro and </w:t>
      </w:r>
      <w:proofErr w:type="spellStart"/>
      <w:r w:rsidRPr="75976C8D">
        <w:rPr>
          <w:rFonts w:ascii="Calibri" w:eastAsia="Calibri" w:hAnsi="Calibri" w:cs="Calibri"/>
          <w:b/>
          <w:bCs/>
        </w:rPr>
        <w:t>Otay</w:t>
      </w:r>
      <w:proofErr w:type="spellEnd"/>
      <w:r w:rsidRPr="75976C8D">
        <w:rPr>
          <w:rFonts w:ascii="Calibri" w:eastAsia="Calibri" w:hAnsi="Calibri" w:cs="Calibri"/>
          <w:b/>
          <w:bCs/>
        </w:rPr>
        <w:t xml:space="preserve"> Mesa Ports of Entry</w:t>
      </w:r>
      <w:r w:rsidRPr="75976C8D">
        <w:rPr>
          <w:rFonts w:ascii="Calibri" w:eastAsia="Calibri" w:hAnsi="Calibri" w:cs="Calibri"/>
        </w:rPr>
        <w:t xml:space="preserve">: The San Diego metropolitan area is home to two land ports of entry: San Ysidro LPOE, a non-commercial port, and </w:t>
      </w:r>
      <w:proofErr w:type="spellStart"/>
      <w:r w:rsidRPr="75976C8D">
        <w:rPr>
          <w:rFonts w:ascii="Calibri" w:eastAsia="Calibri" w:hAnsi="Calibri" w:cs="Calibri"/>
        </w:rPr>
        <w:t>Otay</w:t>
      </w:r>
      <w:proofErr w:type="spellEnd"/>
      <w:r w:rsidRPr="75976C8D">
        <w:rPr>
          <w:rFonts w:ascii="Calibri" w:eastAsia="Calibri" w:hAnsi="Calibri" w:cs="Calibri"/>
        </w:rPr>
        <w:t xml:space="preserve"> Mesa LPOE, 9 miles to the east. The </w:t>
      </w:r>
      <w:proofErr w:type="spellStart"/>
      <w:r w:rsidRPr="75976C8D">
        <w:rPr>
          <w:rFonts w:ascii="Calibri" w:eastAsia="Calibri" w:hAnsi="Calibri" w:cs="Calibri"/>
        </w:rPr>
        <w:t>Otay</w:t>
      </w:r>
      <w:proofErr w:type="spellEnd"/>
      <w:r w:rsidRPr="75976C8D">
        <w:rPr>
          <w:rFonts w:ascii="Calibri" w:eastAsia="Calibri" w:hAnsi="Calibri" w:cs="Calibri"/>
        </w:rPr>
        <w:t xml:space="preserve"> Mesa LPOE is the busiest commercial port in California. It processes over $15.6 billion in exports and $27.6 billion in imports in fiscal year 2016. Additionally, the </w:t>
      </w:r>
      <w:proofErr w:type="spellStart"/>
      <w:r w:rsidRPr="75976C8D">
        <w:rPr>
          <w:rFonts w:ascii="Calibri" w:eastAsia="Calibri" w:hAnsi="Calibri" w:cs="Calibri"/>
        </w:rPr>
        <w:t>Otay</w:t>
      </w:r>
      <w:proofErr w:type="spellEnd"/>
      <w:r w:rsidRPr="75976C8D">
        <w:rPr>
          <w:rFonts w:ascii="Calibri" w:eastAsia="Calibri" w:hAnsi="Calibri" w:cs="Calibri"/>
        </w:rPr>
        <w:t xml:space="preserve"> Mesa LPOE processes over 3.5 million pedestrians and 7.6 million vehicles annually.</w:t>
      </w:r>
    </w:p>
    <w:p w14:paraId="61D0057E" w14:textId="27A21D27" w:rsidR="75976C8D" w:rsidRDefault="75976C8D" w:rsidP="75976C8D">
      <w:pPr>
        <w:spacing w:after="0" w:line="240" w:lineRule="auto"/>
        <w:rPr>
          <w:b/>
          <w:bCs/>
        </w:rPr>
      </w:pPr>
    </w:p>
    <w:p w14:paraId="1E722FB8" w14:textId="77777777" w:rsidR="00804ED5" w:rsidRPr="009B1795" w:rsidRDefault="00804ED5" w:rsidP="00804ED5">
      <w:pPr>
        <w:spacing w:after="0" w:line="240" w:lineRule="auto"/>
        <w:rPr>
          <w:b/>
          <w:lang w:val="es-ES"/>
        </w:rPr>
      </w:pPr>
      <w:r w:rsidRPr="009B1795">
        <w:rPr>
          <w:b/>
          <w:lang w:val="es-ES"/>
        </w:rPr>
        <w:t>San Diego Zoo</w:t>
      </w:r>
    </w:p>
    <w:p w14:paraId="3DD065EC" w14:textId="77777777" w:rsidR="00804ED5" w:rsidRPr="009B1795" w:rsidRDefault="00000000" w:rsidP="00804ED5">
      <w:pPr>
        <w:spacing w:after="0" w:line="240" w:lineRule="auto"/>
        <w:rPr>
          <w:lang w:val="es-ES"/>
        </w:rPr>
      </w:pPr>
      <w:hyperlink r:id="rId36" w:history="1">
        <w:r w:rsidR="00804ED5" w:rsidRPr="009B1795">
          <w:rPr>
            <w:rStyle w:val="Hyperlink"/>
            <w:lang w:val="es-ES"/>
          </w:rPr>
          <w:t>www.sandiegozoo.org</w:t>
        </w:r>
      </w:hyperlink>
      <w:r w:rsidR="00804ED5" w:rsidRPr="009B1795">
        <w:rPr>
          <w:lang w:val="es-ES"/>
        </w:rPr>
        <w:t xml:space="preserve"> </w:t>
      </w:r>
    </w:p>
    <w:p w14:paraId="6F4C1E5E" w14:textId="77777777" w:rsidR="00804ED5" w:rsidRPr="00DD4772" w:rsidRDefault="00804ED5" w:rsidP="00804ED5">
      <w:pPr>
        <w:spacing w:after="0" w:line="240" w:lineRule="auto"/>
      </w:pPr>
      <w:r w:rsidRPr="00DD4772">
        <w:t>Price: $46 for one Adult Ticket</w:t>
      </w:r>
    </w:p>
    <w:p w14:paraId="2963CE56" w14:textId="2E7CAC66" w:rsidR="00804ED5" w:rsidRPr="00DD4772" w:rsidRDefault="48538256" w:rsidP="00804ED5">
      <w:pPr>
        <w:spacing w:after="0" w:line="240" w:lineRule="auto"/>
      </w:pPr>
      <w:r>
        <w:t xml:space="preserve">The 100-acre (40-hectare) </w:t>
      </w:r>
      <w:r w:rsidR="581E1A90">
        <w:t xml:space="preserve">World Famous San Diego </w:t>
      </w:r>
      <w:r>
        <w:t>Zoo is home to over 3,700 rare and endangered animals representing more than 650 species and subspecies, and a prominent botanical collection with more than 700,000 exotic plants. It is located just north of downtown San Diego in Balboa Park.</w:t>
      </w:r>
    </w:p>
    <w:p w14:paraId="1299C43A" w14:textId="77777777" w:rsidR="00804ED5" w:rsidRPr="00DD4772" w:rsidRDefault="00804ED5" w:rsidP="00804ED5">
      <w:pPr>
        <w:spacing w:after="0" w:line="240" w:lineRule="auto"/>
      </w:pPr>
    </w:p>
    <w:p w14:paraId="30192401" w14:textId="77777777" w:rsidR="00804ED5" w:rsidRPr="00DD4772" w:rsidRDefault="00804ED5" w:rsidP="00804ED5">
      <w:pPr>
        <w:spacing w:after="0" w:line="240" w:lineRule="auto"/>
        <w:rPr>
          <w:b/>
        </w:rPr>
      </w:pPr>
      <w:r w:rsidRPr="00DD4772">
        <w:rPr>
          <w:b/>
        </w:rPr>
        <w:t>Harbor Cruise</w:t>
      </w:r>
    </w:p>
    <w:p w14:paraId="27F39E1D" w14:textId="77777777" w:rsidR="00804ED5" w:rsidRPr="00DD4772" w:rsidRDefault="00000000" w:rsidP="00804ED5">
      <w:pPr>
        <w:spacing w:after="0" w:line="240" w:lineRule="auto"/>
      </w:pPr>
      <w:hyperlink r:id="rId37" w:history="1">
        <w:r w:rsidR="00804ED5" w:rsidRPr="00DD4772">
          <w:rPr>
            <w:rStyle w:val="Hyperlink"/>
          </w:rPr>
          <w:t>www.sdhe.com</w:t>
        </w:r>
      </w:hyperlink>
      <w:r w:rsidR="00804ED5" w:rsidRPr="00DD4772">
        <w:t xml:space="preserve"> </w:t>
      </w:r>
    </w:p>
    <w:p w14:paraId="4E6056DB" w14:textId="77777777" w:rsidR="00804ED5" w:rsidRPr="00DD4772" w:rsidRDefault="00804ED5" w:rsidP="00804ED5">
      <w:pPr>
        <w:spacing w:after="0" w:line="240" w:lineRule="auto"/>
      </w:pPr>
      <w:r w:rsidRPr="00DD4772">
        <w:t>Price: $27 for one Adult Ticket for two-hour tour</w:t>
      </w:r>
    </w:p>
    <w:p w14:paraId="67D9266F" w14:textId="2EE3662C" w:rsidR="00804ED5" w:rsidRPr="00DD4772" w:rsidRDefault="48538256" w:rsidP="00804ED5">
      <w:pPr>
        <w:spacing w:after="0" w:line="240" w:lineRule="auto"/>
      </w:pPr>
      <w:r>
        <w:t>T</w:t>
      </w:r>
      <w:r w:rsidR="2CD105EA">
        <w:t xml:space="preserve">his </w:t>
      </w:r>
      <w:r>
        <w:t xml:space="preserve">deluxe tour covers it all: Harbor and Shelter Islands, Point Loma, Cabrillo National Monument, North Island Naval Air Station, the Submarine Base, as well as the Coronado Bridge, and much more. </w:t>
      </w:r>
      <w:r w:rsidR="3B39187C">
        <w:t>The t</w:t>
      </w:r>
      <w:r>
        <w:t>our is about 25 miles in length</w:t>
      </w:r>
      <w:r w:rsidR="1E0F01E0">
        <w:t xml:space="preserve"> and</w:t>
      </w:r>
      <w:r>
        <w:t xml:space="preserve"> 2 hour</w:t>
      </w:r>
      <w:r w:rsidR="206468F5">
        <w:t>s long, fully narrated</w:t>
      </w:r>
      <w:r>
        <w:t xml:space="preserve">. </w:t>
      </w:r>
    </w:p>
    <w:p w14:paraId="4DDBEF00" w14:textId="77777777" w:rsidR="00804ED5" w:rsidRPr="00DD4772" w:rsidRDefault="00804ED5" w:rsidP="00804ED5">
      <w:pPr>
        <w:spacing w:after="0" w:line="240" w:lineRule="auto"/>
      </w:pPr>
    </w:p>
    <w:p w14:paraId="678E8A38" w14:textId="77777777" w:rsidR="00804ED5" w:rsidRPr="00DD4772" w:rsidRDefault="00804ED5" w:rsidP="00804ED5">
      <w:pPr>
        <w:spacing w:after="0" w:line="240" w:lineRule="auto"/>
        <w:rPr>
          <w:b/>
        </w:rPr>
      </w:pPr>
      <w:r w:rsidRPr="00DD4772">
        <w:rPr>
          <w:b/>
        </w:rPr>
        <w:t>Old Town Trolley Tour</w:t>
      </w:r>
    </w:p>
    <w:p w14:paraId="77B62229" w14:textId="77777777" w:rsidR="00804ED5" w:rsidRPr="00DD4772" w:rsidRDefault="00000000" w:rsidP="00804ED5">
      <w:pPr>
        <w:spacing w:after="0" w:line="240" w:lineRule="auto"/>
      </w:pPr>
      <w:hyperlink r:id="rId38" w:history="1">
        <w:r w:rsidR="00804ED5" w:rsidRPr="00DD4772">
          <w:rPr>
            <w:rStyle w:val="Hyperlink"/>
          </w:rPr>
          <w:t>www.oldtownsandiegoguide.com</w:t>
        </w:r>
      </w:hyperlink>
      <w:r w:rsidR="00804ED5" w:rsidRPr="00DD4772">
        <w:t xml:space="preserve"> </w:t>
      </w:r>
    </w:p>
    <w:p w14:paraId="1875A81F" w14:textId="77777777" w:rsidR="00804ED5" w:rsidRPr="00DD4772" w:rsidRDefault="00000000" w:rsidP="00804ED5">
      <w:pPr>
        <w:spacing w:after="0" w:line="240" w:lineRule="auto"/>
      </w:pPr>
      <w:hyperlink r:id="rId39" w:history="1">
        <w:r w:rsidR="00804ED5" w:rsidRPr="00DD4772">
          <w:rPr>
            <w:rStyle w:val="Hyperlink"/>
          </w:rPr>
          <w:t>www.trolleytours.com/san-diego</w:t>
        </w:r>
      </w:hyperlink>
      <w:r w:rsidR="00804ED5" w:rsidRPr="00DD4772">
        <w:t xml:space="preserve"> </w:t>
      </w:r>
    </w:p>
    <w:p w14:paraId="4A277B38" w14:textId="77777777" w:rsidR="00804ED5" w:rsidRPr="00DD4772" w:rsidRDefault="00804ED5" w:rsidP="00804ED5">
      <w:pPr>
        <w:spacing w:after="0" w:line="240" w:lineRule="auto"/>
      </w:pPr>
      <w:r w:rsidRPr="00DD4772">
        <w:t>Price: $36 for one Adult Ticket</w:t>
      </w:r>
    </w:p>
    <w:p w14:paraId="6564651B" w14:textId="1C7C7E31" w:rsidR="00804ED5" w:rsidRPr="00DD4772" w:rsidRDefault="48538256" w:rsidP="00804ED5">
      <w:pPr>
        <w:spacing w:after="0" w:line="240" w:lineRule="auto"/>
      </w:pPr>
      <w:r>
        <w:lastRenderedPageBreak/>
        <w:t xml:space="preserve">For over 20 years, Old Town Trolley Tours has been providing sightseeing tours highlighting the best San Diego attractions. Old Town Trolley Tours </w:t>
      </w:r>
      <w:r w:rsidR="2B2CBF81">
        <w:t xml:space="preserve">are </w:t>
      </w:r>
      <w:r>
        <w:t xml:space="preserve">the best way to see the city, highlighting the best San Diego Attractions, with 11 stops and more than 100 points of interest. </w:t>
      </w:r>
      <w:proofErr w:type="gramStart"/>
      <w:r>
        <w:t>Old</w:t>
      </w:r>
      <w:proofErr w:type="gramEnd"/>
      <w:r>
        <w:t xml:space="preserve"> Town offers much to do, from visiting over 23 historic sites to shopping for unique merchandise. They also have many </w:t>
      </w:r>
      <w:r w:rsidR="09F12204">
        <w:t>award-winning</w:t>
      </w:r>
      <w:r>
        <w:t xml:space="preserve"> restaurants to choose from.</w:t>
      </w:r>
    </w:p>
    <w:p w14:paraId="3461D779" w14:textId="77777777" w:rsidR="00804ED5" w:rsidRPr="00DD4772" w:rsidRDefault="00804ED5" w:rsidP="00804ED5">
      <w:pPr>
        <w:spacing w:after="0" w:line="240" w:lineRule="auto"/>
      </w:pPr>
    </w:p>
    <w:p w14:paraId="5021F587" w14:textId="77777777" w:rsidR="00804ED5" w:rsidRPr="00DD4772" w:rsidRDefault="00804ED5" w:rsidP="00804ED5">
      <w:pPr>
        <w:spacing w:after="0" w:line="240" w:lineRule="auto"/>
      </w:pPr>
      <w:r w:rsidRPr="00DD4772">
        <w:rPr>
          <w:b/>
        </w:rPr>
        <w:t>USS Midway Museum</w:t>
      </w:r>
      <w:r w:rsidRPr="00DD4772">
        <w:t xml:space="preserve"> </w:t>
      </w:r>
    </w:p>
    <w:p w14:paraId="6DB07DF6" w14:textId="77777777" w:rsidR="00804ED5" w:rsidRPr="00DD4772" w:rsidRDefault="00000000" w:rsidP="00804ED5">
      <w:pPr>
        <w:pStyle w:val="Enum20"/>
        <w:rPr>
          <w:rFonts w:asciiTheme="minorHAnsi" w:hAnsiTheme="minorHAnsi"/>
          <w:sz w:val="22"/>
          <w:szCs w:val="22"/>
        </w:rPr>
      </w:pPr>
      <w:hyperlink r:id="rId40" w:history="1">
        <w:r w:rsidR="00804ED5" w:rsidRPr="00DD4772">
          <w:rPr>
            <w:rStyle w:val="Hyperlink"/>
            <w:rFonts w:asciiTheme="minorHAnsi" w:hAnsiTheme="minorHAnsi"/>
            <w:sz w:val="22"/>
            <w:szCs w:val="22"/>
          </w:rPr>
          <w:t>www.midway.org</w:t>
        </w:r>
      </w:hyperlink>
      <w:r w:rsidR="00804ED5" w:rsidRPr="00DD4772">
        <w:rPr>
          <w:rFonts w:asciiTheme="minorHAnsi" w:hAnsiTheme="minorHAnsi"/>
          <w:sz w:val="22"/>
          <w:szCs w:val="22"/>
        </w:rPr>
        <w:t xml:space="preserve"> </w:t>
      </w:r>
    </w:p>
    <w:p w14:paraId="7DF09265" w14:textId="77777777" w:rsidR="00804ED5" w:rsidRPr="00DD4772" w:rsidRDefault="00804ED5" w:rsidP="00804ED5">
      <w:pPr>
        <w:spacing w:after="0" w:line="240" w:lineRule="auto"/>
        <w:rPr>
          <w:rFonts w:cstheme="minorHAnsi"/>
        </w:rPr>
      </w:pPr>
      <w:r w:rsidRPr="00DD4772">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3CF2D8B6" w14:textId="77777777" w:rsidR="00804ED5" w:rsidRPr="00DD4772" w:rsidRDefault="00804ED5" w:rsidP="00804ED5">
      <w:pPr>
        <w:spacing w:after="0" w:line="240" w:lineRule="auto"/>
        <w:rPr>
          <w:b/>
        </w:rPr>
      </w:pPr>
    </w:p>
    <w:p w14:paraId="67C6176A" w14:textId="77777777" w:rsidR="00804ED5" w:rsidRPr="00DD4772" w:rsidRDefault="00804ED5" w:rsidP="00804ED5">
      <w:pPr>
        <w:spacing w:after="0" w:line="240" w:lineRule="auto"/>
        <w:rPr>
          <w:b/>
        </w:rPr>
      </w:pPr>
      <w:r w:rsidRPr="00DD4772">
        <w:rPr>
          <w:b/>
        </w:rPr>
        <w:t>Balboa Park</w:t>
      </w:r>
    </w:p>
    <w:p w14:paraId="0DA5893A" w14:textId="77777777" w:rsidR="00804ED5" w:rsidRPr="00DD4772" w:rsidRDefault="00000000" w:rsidP="00804ED5">
      <w:pPr>
        <w:spacing w:after="0" w:line="240" w:lineRule="auto"/>
      </w:pPr>
      <w:hyperlink r:id="rId41" w:history="1">
        <w:r w:rsidR="00804ED5" w:rsidRPr="00DD4772">
          <w:rPr>
            <w:rStyle w:val="Hyperlink"/>
          </w:rPr>
          <w:t>www.balboapark.org</w:t>
        </w:r>
      </w:hyperlink>
      <w:r w:rsidR="00804ED5" w:rsidRPr="00DD4772">
        <w:t xml:space="preserve"> </w:t>
      </w:r>
    </w:p>
    <w:p w14:paraId="49875BBE" w14:textId="77777777" w:rsidR="00804ED5" w:rsidRPr="00DD4772" w:rsidRDefault="00804ED5" w:rsidP="00804ED5">
      <w:pPr>
        <w:spacing w:after="0" w:line="240" w:lineRule="auto"/>
      </w:pPr>
      <w:r w:rsidRPr="00DD4772">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0FB78278" w14:textId="77777777" w:rsidR="00804ED5" w:rsidRPr="00DD4772" w:rsidRDefault="00804ED5" w:rsidP="00804ED5">
      <w:pPr>
        <w:spacing w:after="0" w:line="240" w:lineRule="auto"/>
      </w:pPr>
    </w:p>
    <w:p w14:paraId="3D8670FA" w14:textId="77777777" w:rsidR="00804ED5" w:rsidRPr="00DD4772" w:rsidRDefault="00804ED5" w:rsidP="00804ED5">
      <w:pPr>
        <w:spacing w:after="0" w:line="240" w:lineRule="auto"/>
        <w:rPr>
          <w:b/>
        </w:rPr>
      </w:pPr>
      <w:r w:rsidRPr="00DD4772">
        <w:rPr>
          <w:b/>
        </w:rPr>
        <w:t>Coronado</w:t>
      </w:r>
    </w:p>
    <w:p w14:paraId="0F5EABDA" w14:textId="1EDFA2AE" w:rsidR="00804ED5" w:rsidRPr="00DD4772" w:rsidRDefault="48538256" w:rsidP="00804ED5">
      <w:pPr>
        <w:spacing w:after="0" w:line="240" w:lineRule="auto"/>
      </w:pPr>
      <w: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t>
      </w:r>
      <w:r w:rsidR="22D0BFD2">
        <w:t>wide-open</w:t>
      </w:r>
      <w:r>
        <w:t xml:space="preserve"> sand, gentle waves and gorgeous views.</w:t>
      </w:r>
    </w:p>
    <w:p w14:paraId="1FC39945" w14:textId="77777777" w:rsidR="00804ED5" w:rsidRPr="00DD4772" w:rsidRDefault="00804ED5" w:rsidP="00804ED5">
      <w:pPr>
        <w:spacing w:after="0" w:line="240" w:lineRule="auto"/>
      </w:pPr>
    </w:p>
    <w:p w14:paraId="3805FC48" w14:textId="77777777" w:rsidR="00804ED5" w:rsidRPr="00DD4772" w:rsidRDefault="00804ED5" w:rsidP="00804ED5">
      <w:pPr>
        <w:spacing w:after="0" w:line="240" w:lineRule="auto"/>
        <w:rPr>
          <w:b/>
        </w:rPr>
      </w:pPr>
      <w:r w:rsidRPr="00DD4772">
        <w:rPr>
          <w:b/>
        </w:rPr>
        <w:t>SeaWorld San Diego</w:t>
      </w:r>
    </w:p>
    <w:p w14:paraId="60E142EA" w14:textId="77777777" w:rsidR="00804ED5" w:rsidRPr="00DD4772" w:rsidRDefault="00000000" w:rsidP="00804ED5">
      <w:pPr>
        <w:spacing w:after="0" w:line="240" w:lineRule="auto"/>
      </w:pPr>
      <w:hyperlink r:id="rId42" w:history="1">
        <w:r w:rsidR="00804ED5" w:rsidRPr="00DD4772">
          <w:rPr>
            <w:rStyle w:val="Hyperlink"/>
          </w:rPr>
          <w:t>www.seaworldparks.com/en/seaworld-sandiego</w:t>
        </w:r>
      </w:hyperlink>
      <w:r w:rsidR="00804ED5" w:rsidRPr="00DD4772">
        <w:t xml:space="preserve">  </w:t>
      </w:r>
    </w:p>
    <w:p w14:paraId="582A2536" w14:textId="77777777" w:rsidR="00804ED5" w:rsidRPr="00DD4772" w:rsidRDefault="00804ED5" w:rsidP="00804ED5">
      <w:pPr>
        <w:spacing w:after="0" w:line="240" w:lineRule="auto"/>
      </w:pPr>
      <w:r w:rsidRPr="00DD4772">
        <w:t>Price: $84 for one Adult Ticket</w:t>
      </w:r>
    </w:p>
    <w:p w14:paraId="09CDD4FE" w14:textId="46D9E432" w:rsidR="00804ED5" w:rsidRPr="00DD4772" w:rsidRDefault="48538256" w:rsidP="75976C8D">
      <w:pPr>
        <w:spacing w:after="0" w:line="240" w:lineRule="auto"/>
      </w:pPr>
      <w:r>
        <w:t xml:space="preserve">Come celebrate the wonders of the sea at SeaWorld San Diego. Experience the Shamu show, One Ocean, and thrilling rides like Journey </w:t>
      </w:r>
      <w:proofErr w:type="gramStart"/>
      <w:r>
        <w:t>To</w:t>
      </w:r>
      <w:proofErr w:type="gramEnd"/>
      <w:r>
        <w:t xml:space="preserve"> Atlantis, Shipwreck Rapids and </w:t>
      </w:r>
      <w:r w:rsidR="0B08B3E6">
        <w:t>Electric Eel</w:t>
      </w:r>
      <w:r>
        <w:t xml:space="preserve">. Enjoy fascinating aquariums and exotic birds from around the world. </w:t>
      </w:r>
      <w:r w:rsidR="269B6E2F">
        <w:t>D</w:t>
      </w:r>
      <w:r>
        <w:t>ive into the world of sea turtles at the Turtle Reef attraction.</w:t>
      </w:r>
      <w:r w:rsidR="12B02853">
        <w:t xml:space="preserve"> Then, feed and touch dolphins or get up-close to beluga whales, polar bears, sharks and penguins.</w:t>
      </w:r>
    </w:p>
    <w:p w14:paraId="0562CB0E" w14:textId="77777777" w:rsidR="00A4065F" w:rsidRPr="00DD4772" w:rsidRDefault="00A4065F" w:rsidP="00804ED5">
      <w:pPr>
        <w:spacing w:after="0" w:line="240" w:lineRule="auto"/>
        <w:rPr>
          <w:rFonts w:eastAsia="Times New Roman" w:cstheme="minorHAnsi"/>
          <w:bCs/>
          <w:i/>
        </w:rPr>
      </w:pPr>
    </w:p>
    <w:sectPr w:rsidR="00A4065F" w:rsidRPr="00DD4772" w:rsidSect="00AC6B9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8CBBF" w14:textId="77777777" w:rsidR="00C24434" w:rsidRDefault="00C24434" w:rsidP="005D0732">
      <w:pPr>
        <w:spacing w:after="0" w:line="240" w:lineRule="auto"/>
      </w:pPr>
      <w:r>
        <w:separator/>
      </w:r>
    </w:p>
  </w:endnote>
  <w:endnote w:type="continuationSeparator" w:id="0">
    <w:p w14:paraId="680F6DF0" w14:textId="77777777" w:rsidR="00C24434" w:rsidRDefault="00C24434" w:rsidP="005D0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09255" w14:textId="77777777" w:rsidR="00C24434" w:rsidRDefault="00C24434" w:rsidP="005D0732">
      <w:pPr>
        <w:spacing w:after="0" w:line="240" w:lineRule="auto"/>
      </w:pPr>
      <w:r>
        <w:separator/>
      </w:r>
    </w:p>
  </w:footnote>
  <w:footnote w:type="continuationSeparator" w:id="0">
    <w:p w14:paraId="2A23A6B7" w14:textId="77777777" w:rsidR="00C24434" w:rsidRDefault="00C24434" w:rsidP="005D0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6011485">
    <w:abstractNumId w:val="3"/>
  </w:num>
  <w:num w:numId="2" w16cid:durableId="694231599">
    <w:abstractNumId w:val="2"/>
  </w:num>
  <w:num w:numId="3" w16cid:durableId="1816993713">
    <w:abstractNumId w:val="4"/>
  </w:num>
  <w:num w:numId="4" w16cid:durableId="1500265342">
    <w:abstractNumId w:val="0"/>
  </w:num>
  <w:num w:numId="5" w16cid:durableId="1246260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82473"/>
    <w:rsid w:val="000D5DC0"/>
    <w:rsid w:val="000E30D1"/>
    <w:rsid w:val="000E7519"/>
    <w:rsid w:val="00105BE3"/>
    <w:rsid w:val="001A002E"/>
    <w:rsid w:val="001B6912"/>
    <w:rsid w:val="001BD186"/>
    <w:rsid w:val="00214E05"/>
    <w:rsid w:val="00240F43"/>
    <w:rsid w:val="00284883"/>
    <w:rsid w:val="002E008B"/>
    <w:rsid w:val="002E0D6E"/>
    <w:rsid w:val="00324B99"/>
    <w:rsid w:val="00330721"/>
    <w:rsid w:val="0036133B"/>
    <w:rsid w:val="00362BB2"/>
    <w:rsid w:val="00363304"/>
    <w:rsid w:val="003D4901"/>
    <w:rsid w:val="004062CD"/>
    <w:rsid w:val="004108D9"/>
    <w:rsid w:val="00431699"/>
    <w:rsid w:val="004663A8"/>
    <w:rsid w:val="00483156"/>
    <w:rsid w:val="004E3028"/>
    <w:rsid w:val="0051721F"/>
    <w:rsid w:val="00531162"/>
    <w:rsid w:val="00570FA6"/>
    <w:rsid w:val="00593E8F"/>
    <w:rsid w:val="00594584"/>
    <w:rsid w:val="005952C5"/>
    <w:rsid w:val="005A7D42"/>
    <w:rsid w:val="005C3EA0"/>
    <w:rsid w:val="005D0732"/>
    <w:rsid w:val="006204B6"/>
    <w:rsid w:val="0062172F"/>
    <w:rsid w:val="0064167C"/>
    <w:rsid w:val="00643809"/>
    <w:rsid w:val="0066230A"/>
    <w:rsid w:val="00667DB2"/>
    <w:rsid w:val="0076604F"/>
    <w:rsid w:val="00797B50"/>
    <w:rsid w:val="007B45F1"/>
    <w:rsid w:val="007B6CF1"/>
    <w:rsid w:val="007C2FC2"/>
    <w:rsid w:val="007E30CB"/>
    <w:rsid w:val="00804ED5"/>
    <w:rsid w:val="008475F8"/>
    <w:rsid w:val="00885AF3"/>
    <w:rsid w:val="008C66C2"/>
    <w:rsid w:val="009668A8"/>
    <w:rsid w:val="009727DE"/>
    <w:rsid w:val="00976E8E"/>
    <w:rsid w:val="009949B1"/>
    <w:rsid w:val="009B1795"/>
    <w:rsid w:val="009B78C5"/>
    <w:rsid w:val="009E2104"/>
    <w:rsid w:val="00A1313D"/>
    <w:rsid w:val="00A4065F"/>
    <w:rsid w:val="00A425F3"/>
    <w:rsid w:val="00A6411D"/>
    <w:rsid w:val="00AA7A91"/>
    <w:rsid w:val="00AC6B93"/>
    <w:rsid w:val="00AD19F5"/>
    <w:rsid w:val="00AE18B1"/>
    <w:rsid w:val="00AE7661"/>
    <w:rsid w:val="00AF21CB"/>
    <w:rsid w:val="00B374E1"/>
    <w:rsid w:val="00B44B45"/>
    <w:rsid w:val="00B8024F"/>
    <w:rsid w:val="00BC3139"/>
    <w:rsid w:val="00BD0BAA"/>
    <w:rsid w:val="00BD2271"/>
    <w:rsid w:val="00BD49BD"/>
    <w:rsid w:val="00C12D5C"/>
    <w:rsid w:val="00C213BE"/>
    <w:rsid w:val="00C2377C"/>
    <w:rsid w:val="00C24434"/>
    <w:rsid w:val="00C36D95"/>
    <w:rsid w:val="00C96046"/>
    <w:rsid w:val="00CB3BFC"/>
    <w:rsid w:val="00CD146D"/>
    <w:rsid w:val="00CD3F93"/>
    <w:rsid w:val="00CF6641"/>
    <w:rsid w:val="00D41A0D"/>
    <w:rsid w:val="00D509AA"/>
    <w:rsid w:val="00D8A911"/>
    <w:rsid w:val="00D979F4"/>
    <w:rsid w:val="00DA5C70"/>
    <w:rsid w:val="00DD4772"/>
    <w:rsid w:val="00DF7B40"/>
    <w:rsid w:val="00E76642"/>
    <w:rsid w:val="00EC4C84"/>
    <w:rsid w:val="00ED0A00"/>
    <w:rsid w:val="00F01382"/>
    <w:rsid w:val="00F2214E"/>
    <w:rsid w:val="00F23CE6"/>
    <w:rsid w:val="00F2562B"/>
    <w:rsid w:val="00F25D67"/>
    <w:rsid w:val="00F56CD7"/>
    <w:rsid w:val="00F6053A"/>
    <w:rsid w:val="00FC6448"/>
    <w:rsid w:val="00FE3428"/>
    <w:rsid w:val="00FF2829"/>
    <w:rsid w:val="013984AA"/>
    <w:rsid w:val="0184DDB4"/>
    <w:rsid w:val="01D0E400"/>
    <w:rsid w:val="01D88968"/>
    <w:rsid w:val="02956A33"/>
    <w:rsid w:val="029E18B9"/>
    <w:rsid w:val="030661E7"/>
    <w:rsid w:val="034B30B9"/>
    <w:rsid w:val="035DA72D"/>
    <w:rsid w:val="03BA4613"/>
    <w:rsid w:val="0407A553"/>
    <w:rsid w:val="04519AAC"/>
    <w:rsid w:val="05563340"/>
    <w:rsid w:val="057B558F"/>
    <w:rsid w:val="05E7BC5D"/>
    <w:rsid w:val="062D2EA7"/>
    <w:rsid w:val="06FBB34D"/>
    <w:rsid w:val="073F153A"/>
    <w:rsid w:val="07572411"/>
    <w:rsid w:val="078A6679"/>
    <w:rsid w:val="07ADBAF3"/>
    <w:rsid w:val="07D98F9B"/>
    <w:rsid w:val="08166559"/>
    <w:rsid w:val="08260483"/>
    <w:rsid w:val="0841F670"/>
    <w:rsid w:val="08C5E3A4"/>
    <w:rsid w:val="0935E63E"/>
    <w:rsid w:val="094A8E2E"/>
    <w:rsid w:val="0987A39C"/>
    <w:rsid w:val="09F12204"/>
    <w:rsid w:val="0A037A5A"/>
    <w:rsid w:val="0A06E280"/>
    <w:rsid w:val="0A21E702"/>
    <w:rsid w:val="0A26E6E2"/>
    <w:rsid w:val="0A7CBB86"/>
    <w:rsid w:val="0B003E7C"/>
    <w:rsid w:val="0B08B3E6"/>
    <w:rsid w:val="0B50A811"/>
    <w:rsid w:val="0B848E23"/>
    <w:rsid w:val="0BA03F49"/>
    <w:rsid w:val="0C8FFA38"/>
    <w:rsid w:val="0CE7A7E3"/>
    <w:rsid w:val="0D113A44"/>
    <w:rsid w:val="0D725A9C"/>
    <w:rsid w:val="0D956419"/>
    <w:rsid w:val="0DB1AE64"/>
    <w:rsid w:val="0E695753"/>
    <w:rsid w:val="0E71D5CA"/>
    <w:rsid w:val="0F60AE20"/>
    <w:rsid w:val="0F946DDB"/>
    <w:rsid w:val="0FE7C268"/>
    <w:rsid w:val="0FF87B8F"/>
    <w:rsid w:val="1001E190"/>
    <w:rsid w:val="10599788"/>
    <w:rsid w:val="10AE5FCF"/>
    <w:rsid w:val="10BDE965"/>
    <w:rsid w:val="10FA92B9"/>
    <w:rsid w:val="11958978"/>
    <w:rsid w:val="11DF93FE"/>
    <w:rsid w:val="12B02853"/>
    <w:rsid w:val="13124597"/>
    <w:rsid w:val="13DE67A7"/>
    <w:rsid w:val="1450BB48"/>
    <w:rsid w:val="146EDCD3"/>
    <w:rsid w:val="147DB9BE"/>
    <w:rsid w:val="14E6FB95"/>
    <w:rsid w:val="14EF40B2"/>
    <w:rsid w:val="155F3555"/>
    <w:rsid w:val="15A34210"/>
    <w:rsid w:val="15BBB0C8"/>
    <w:rsid w:val="16C4C07A"/>
    <w:rsid w:val="17149E66"/>
    <w:rsid w:val="17AB83F5"/>
    <w:rsid w:val="17CD715A"/>
    <w:rsid w:val="18862B31"/>
    <w:rsid w:val="18F509D1"/>
    <w:rsid w:val="18FC1CDC"/>
    <w:rsid w:val="19164DCF"/>
    <w:rsid w:val="1945140A"/>
    <w:rsid w:val="19A3ADE5"/>
    <w:rsid w:val="19DB6BE0"/>
    <w:rsid w:val="19E6DEBB"/>
    <w:rsid w:val="1A00CDEF"/>
    <w:rsid w:val="1A42251C"/>
    <w:rsid w:val="1A9A23EC"/>
    <w:rsid w:val="1AEE58B1"/>
    <w:rsid w:val="1B315C69"/>
    <w:rsid w:val="1B68A862"/>
    <w:rsid w:val="1BA77F14"/>
    <w:rsid w:val="1C1C33A2"/>
    <w:rsid w:val="1C609FF4"/>
    <w:rsid w:val="1D2939C8"/>
    <w:rsid w:val="1DF8747F"/>
    <w:rsid w:val="1E0F01E0"/>
    <w:rsid w:val="1E7E7AC4"/>
    <w:rsid w:val="20434D41"/>
    <w:rsid w:val="206468F5"/>
    <w:rsid w:val="213077BF"/>
    <w:rsid w:val="213A2F19"/>
    <w:rsid w:val="214C3D07"/>
    <w:rsid w:val="217627EF"/>
    <w:rsid w:val="2288E678"/>
    <w:rsid w:val="22D0BFD2"/>
    <w:rsid w:val="22D9131F"/>
    <w:rsid w:val="23130080"/>
    <w:rsid w:val="2366DF4C"/>
    <w:rsid w:val="23701FCD"/>
    <w:rsid w:val="23B68FE3"/>
    <w:rsid w:val="23F15158"/>
    <w:rsid w:val="2410D7D3"/>
    <w:rsid w:val="24219EC2"/>
    <w:rsid w:val="24CF8FD0"/>
    <w:rsid w:val="256F2D54"/>
    <w:rsid w:val="258B41F5"/>
    <w:rsid w:val="25F9C4F9"/>
    <w:rsid w:val="26123E42"/>
    <w:rsid w:val="2657F3A5"/>
    <w:rsid w:val="2675B695"/>
    <w:rsid w:val="2678DEF0"/>
    <w:rsid w:val="269B6E2F"/>
    <w:rsid w:val="2707A315"/>
    <w:rsid w:val="27E47B71"/>
    <w:rsid w:val="283A4805"/>
    <w:rsid w:val="28509B7D"/>
    <w:rsid w:val="285D57DA"/>
    <w:rsid w:val="288CE682"/>
    <w:rsid w:val="2953E0FF"/>
    <w:rsid w:val="29A7D857"/>
    <w:rsid w:val="29C94FAE"/>
    <w:rsid w:val="2A0297B7"/>
    <w:rsid w:val="2A7DFDCC"/>
    <w:rsid w:val="2AD4CA68"/>
    <w:rsid w:val="2AED38E2"/>
    <w:rsid w:val="2B1E9B7B"/>
    <w:rsid w:val="2B29D5DC"/>
    <w:rsid w:val="2B2CBF81"/>
    <w:rsid w:val="2B9561C4"/>
    <w:rsid w:val="2BB7D4A2"/>
    <w:rsid w:val="2C5D4FE0"/>
    <w:rsid w:val="2C6D0691"/>
    <w:rsid w:val="2C8D72F8"/>
    <w:rsid w:val="2CD105EA"/>
    <w:rsid w:val="2CED88CE"/>
    <w:rsid w:val="2CF452E9"/>
    <w:rsid w:val="2D215612"/>
    <w:rsid w:val="2D4A1609"/>
    <w:rsid w:val="2D926C70"/>
    <w:rsid w:val="2E2DD654"/>
    <w:rsid w:val="2E623B7A"/>
    <w:rsid w:val="2F32A98A"/>
    <w:rsid w:val="2F5CB2B5"/>
    <w:rsid w:val="2F8725F0"/>
    <w:rsid w:val="2FD3B1CC"/>
    <w:rsid w:val="3030449C"/>
    <w:rsid w:val="30835EA1"/>
    <w:rsid w:val="30902EBB"/>
    <w:rsid w:val="30C455FA"/>
    <w:rsid w:val="3178B1C0"/>
    <w:rsid w:val="31C09E82"/>
    <w:rsid w:val="322B05E6"/>
    <w:rsid w:val="32D542AA"/>
    <w:rsid w:val="32FE69F8"/>
    <w:rsid w:val="33853B65"/>
    <w:rsid w:val="33D41A22"/>
    <w:rsid w:val="33F9BEED"/>
    <w:rsid w:val="3411FA3B"/>
    <w:rsid w:val="343D1335"/>
    <w:rsid w:val="35400EAE"/>
    <w:rsid w:val="356FD70D"/>
    <w:rsid w:val="35B3C2F4"/>
    <w:rsid w:val="36469C3F"/>
    <w:rsid w:val="36C46513"/>
    <w:rsid w:val="36F68EC1"/>
    <w:rsid w:val="36F71D09"/>
    <w:rsid w:val="37249B90"/>
    <w:rsid w:val="372B0BB1"/>
    <w:rsid w:val="375C3F3E"/>
    <w:rsid w:val="379DE0C6"/>
    <w:rsid w:val="387C0DE3"/>
    <w:rsid w:val="388C62A9"/>
    <w:rsid w:val="389B05A1"/>
    <w:rsid w:val="38E5C32B"/>
    <w:rsid w:val="394D6345"/>
    <w:rsid w:val="397E2506"/>
    <w:rsid w:val="39814540"/>
    <w:rsid w:val="39960999"/>
    <w:rsid w:val="39EEA2A9"/>
    <w:rsid w:val="3A0255F5"/>
    <w:rsid w:val="3A782979"/>
    <w:rsid w:val="3A9D18A2"/>
    <w:rsid w:val="3AF40F44"/>
    <w:rsid w:val="3AF909D0"/>
    <w:rsid w:val="3B181E66"/>
    <w:rsid w:val="3B39187C"/>
    <w:rsid w:val="3B5282EF"/>
    <w:rsid w:val="3C3A400C"/>
    <w:rsid w:val="3C611DD2"/>
    <w:rsid w:val="3CDC8EA3"/>
    <w:rsid w:val="3CE923F2"/>
    <w:rsid w:val="3D157E2B"/>
    <w:rsid w:val="3D65A9E7"/>
    <w:rsid w:val="3D901A21"/>
    <w:rsid w:val="3DA04EF0"/>
    <w:rsid w:val="3DA7D848"/>
    <w:rsid w:val="3DD4ECF9"/>
    <w:rsid w:val="3DEBEF27"/>
    <w:rsid w:val="3E1842BB"/>
    <w:rsid w:val="3E1D162F"/>
    <w:rsid w:val="3EB8C1EB"/>
    <w:rsid w:val="3F098D58"/>
    <w:rsid w:val="3FA0727A"/>
    <w:rsid w:val="3FF4B35C"/>
    <w:rsid w:val="4051A0B9"/>
    <w:rsid w:val="40C8F811"/>
    <w:rsid w:val="40FFA547"/>
    <w:rsid w:val="41080D2E"/>
    <w:rsid w:val="411919B6"/>
    <w:rsid w:val="4122410B"/>
    <w:rsid w:val="41E52305"/>
    <w:rsid w:val="42218C4F"/>
    <w:rsid w:val="4231C8C7"/>
    <w:rsid w:val="425D4646"/>
    <w:rsid w:val="42647736"/>
    <w:rsid w:val="434564CD"/>
    <w:rsid w:val="435BEE2B"/>
    <w:rsid w:val="435DA1EA"/>
    <w:rsid w:val="438F5E3F"/>
    <w:rsid w:val="43938B37"/>
    <w:rsid w:val="43C22DD1"/>
    <w:rsid w:val="442B5074"/>
    <w:rsid w:val="445278E8"/>
    <w:rsid w:val="4462FF63"/>
    <w:rsid w:val="446756A3"/>
    <w:rsid w:val="448E07AF"/>
    <w:rsid w:val="44E14241"/>
    <w:rsid w:val="44EFE55F"/>
    <w:rsid w:val="454DCF73"/>
    <w:rsid w:val="456FA944"/>
    <w:rsid w:val="45E2AFEB"/>
    <w:rsid w:val="46060C3B"/>
    <w:rsid w:val="466AF703"/>
    <w:rsid w:val="46CE349C"/>
    <w:rsid w:val="475F8DC9"/>
    <w:rsid w:val="47EC00D0"/>
    <w:rsid w:val="4818003F"/>
    <w:rsid w:val="48538256"/>
    <w:rsid w:val="48895856"/>
    <w:rsid w:val="4915630A"/>
    <w:rsid w:val="493117DC"/>
    <w:rsid w:val="4971D651"/>
    <w:rsid w:val="49E6961E"/>
    <w:rsid w:val="4AA293DE"/>
    <w:rsid w:val="4ADBE1A3"/>
    <w:rsid w:val="4AF20C97"/>
    <w:rsid w:val="4B8D2D5D"/>
    <w:rsid w:val="4BE8F664"/>
    <w:rsid w:val="4C0C44F9"/>
    <w:rsid w:val="4C305C9C"/>
    <w:rsid w:val="4C79E258"/>
    <w:rsid w:val="4CB50840"/>
    <w:rsid w:val="4CF74226"/>
    <w:rsid w:val="4D147D51"/>
    <w:rsid w:val="4D54B1E9"/>
    <w:rsid w:val="4D5D100F"/>
    <w:rsid w:val="4DC16477"/>
    <w:rsid w:val="4E03EC0D"/>
    <w:rsid w:val="4EA31CA2"/>
    <w:rsid w:val="4EB53170"/>
    <w:rsid w:val="4FA69459"/>
    <w:rsid w:val="501C4AE4"/>
    <w:rsid w:val="503FC609"/>
    <w:rsid w:val="50853420"/>
    <w:rsid w:val="50B9BE4D"/>
    <w:rsid w:val="50BF2E34"/>
    <w:rsid w:val="512D4870"/>
    <w:rsid w:val="51CAD952"/>
    <w:rsid w:val="51D394D3"/>
    <w:rsid w:val="52BC44CB"/>
    <w:rsid w:val="53C6CD94"/>
    <w:rsid w:val="5430DE15"/>
    <w:rsid w:val="54380263"/>
    <w:rsid w:val="5481280D"/>
    <w:rsid w:val="54C11871"/>
    <w:rsid w:val="55141BEC"/>
    <w:rsid w:val="558DCFF6"/>
    <w:rsid w:val="558DDDFB"/>
    <w:rsid w:val="55CB114D"/>
    <w:rsid w:val="5644DF51"/>
    <w:rsid w:val="565F1BE2"/>
    <w:rsid w:val="570CF07D"/>
    <w:rsid w:val="581931EF"/>
    <w:rsid w:val="581E1A90"/>
    <w:rsid w:val="5827A996"/>
    <w:rsid w:val="5842FB3B"/>
    <w:rsid w:val="58477D75"/>
    <w:rsid w:val="58A382C9"/>
    <w:rsid w:val="59097613"/>
    <w:rsid w:val="59640A36"/>
    <w:rsid w:val="5978B0B8"/>
    <w:rsid w:val="5981A26E"/>
    <w:rsid w:val="59AA4EF7"/>
    <w:rsid w:val="59EEE3C9"/>
    <w:rsid w:val="5A03FC29"/>
    <w:rsid w:val="5A53F535"/>
    <w:rsid w:val="5A686656"/>
    <w:rsid w:val="5ACDCED5"/>
    <w:rsid w:val="5B0E89C4"/>
    <w:rsid w:val="5B139AF3"/>
    <w:rsid w:val="5BF1D69F"/>
    <w:rsid w:val="5C0C3CC4"/>
    <w:rsid w:val="5C258B2F"/>
    <w:rsid w:val="5C4123E5"/>
    <w:rsid w:val="5CA85DDD"/>
    <w:rsid w:val="5D09742E"/>
    <w:rsid w:val="5D43D8AE"/>
    <w:rsid w:val="5D47E901"/>
    <w:rsid w:val="5E7F3248"/>
    <w:rsid w:val="5EA96CBF"/>
    <w:rsid w:val="5EEB567E"/>
    <w:rsid w:val="5F54C517"/>
    <w:rsid w:val="5FA6B52A"/>
    <w:rsid w:val="5FB0065A"/>
    <w:rsid w:val="5FCECFB2"/>
    <w:rsid w:val="604A9AA4"/>
    <w:rsid w:val="60B6EC01"/>
    <w:rsid w:val="60E5B9AA"/>
    <w:rsid w:val="611DB1E1"/>
    <w:rsid w:val="61B76692"/>
    <w:rsid w:val="61E6B724"/>
    <w:rsid w:val="62146BCF"/>
    <w:rsid w:val="623705C1"/>
    <w:rsid w:val="62ABC1D6"/>
    <w:rsid w:val="62B69F06"/>
    <w:rsid w:val="62E8F2FC"/>
    <w:rsid w:val="6346AEC7"/>
    <w:rsid w:val="639783B9"/>
    <w:rsid w:val="63AF2858"/>
    <w:rsid w:val="63F79AF7"/>
    <w:rsid w:val="641116F4"/>
    <w:rsid w:val="6446B609"/>
    <w:rsid w:val="64CF158D"/>
    <w:rsid w:val="65CD89E5"/>
    <w:rsid w:val="65E8512B"/>
    <w:rsid w:val="66CA8234"/>
    <w:rsid w:val="674DDDF5"/>
    <w:rsid w:val="678A236D"/>
    <w:rsid w:val="67CD8CDB"/>
    <w:rsid w:val="67F64ABB"/>
    <w:rsid w:val="685A5638"/>
    <w:rsid w:val="694C0ABF"/>
    <w:rsid w:val="695B5338"/>
    <w:rsid w:val="69A2BA6C"/>
    <w:rsid w:val="6A0B49F7"/>
    <w:rsid w:val="6A2B7A83"/>
    <w:rsid w:val="6A7C67DC"/>
    <w:rsid w:val="6B46A1B2"/>
    <w:rsid w:val="6B6003D4"/>
    <w:rsid w:val="6BC09532"/>
    <w:rsid w:val="6C0BE750"/>
    <w:rsid w:val="6C3012E5"/>
    <w:rsid w:val="6CD472E4"/>
    <w:rsid w:val="6D3D1EE7"/>
    <w:rsid w:val="6D432440"/>
    <w:rsid w:val="6D9C8C59"/>
    <w:rsid w:val="6DA9490C"/>
    <w:rsid w:val="6E205DDB"/>
    <w:rsid w:val="6E4474BF"/>
    <w:rsid w:val="6F87AF75"/>
    <w:rsid w:val="70B96335"/>
    <w:rsid w:val="7230BD74"/>
    <w:rsid w:val="726A8C01"/>
    <w:rsid w:val="7275E3B2"/>
    <w:rsid w:val="727A5890"/>
    <w:rsid w:val="72BE3746"/>
    <w:rsid w:val="73614B8F"/>
    <w:rsid w:val="73A00353"/>
    <w:rsid w:val="75421C16"/>
    <w:rsid w:val="7543F75C"/>
    <w:rsid w:val="75976C8D"/>
    <w:rsid w:val="75C38694"/>
    <w:rsid w:val="762916C3"/>
    <w:rsid w:val="762A4845"/>
    <w:rsid w:val="76FD10E2"/>
    <w:rsid w:val="773ED40B"/>
    <w:rsid w:val="77469C83"/>
    <w:rsid w:val="77727CDF"/>
    <w:rsid w:val="77DD662A"/>
    <w:rsid w:val="7801DBAA"/>
    <w:rsid w:val="7853E0CD"/>
    <w:rsid w:val="791822C1"/>
    <w:rsid w:val="7944DEBB"/>
    <w:rsid w:val="79834A42"/>
    <w:rsid w:val="799ADEAC"/>
    <w:rsid w:val="79B5658E"/>
    <w:rsid w:val="79B8D46E"/>
    <w:rsid w:val="79F893BD"/>
    <w:rsid w:val="7A1CB4B0"/>
    <w:rsid w:val="7AF940B9"/>
    <w:rsid w:val="7BB38A66"/>
    <w:rsid w:val="7C1118AA"/>
    <w:rsid w:val="7CBC3999"/>
    <w:rsid w:val="7CE8916D"/>
    <w:rsid w:val="7D1DCF72"/>
    <w:rsid w:val="7DA6859C"/>
    <w:rsid w:val="7DC0FB66"/>
    <w:rsid w:val="7E04490B"/>
    <w:rsid w:val="7E1AA681"/>
    <w:rsid w:val="7E47BCE6"/>
    <w:rsid w:val="7E73467B"/>
    <w:rsid w:val="7EF7DCA8"/>
    <w:rsid w:val="7F253632"/>
    <w:rsid w:val="7FC8FD3B"/>
    <w:rsid w:val="7FEEE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BBEC2"/>
  <w15:docId w15:val="{26A59A34-C714-4C70-ADF4-DD75DD70D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D49B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uiPriority w:val="22"/>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link w:val="Enum2Char"/>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paragraph" w:styleId="Header">
    <w:name w:val="header"/>
    <w:basedOn w:val="Normal"/>
    <w:link w:val="HeaderChar"/>
    <w:uiPriority w:val="99"/>
    <w:unhideWhenUsed/>
    <w:rsid w:val="005D0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732"/>
  </w:style>
  <w:style w:type="paragraph" w:styleId="Footer">
    <w:name w:val="footer"/>
    <w:basedOn w:val="Normal"/>
    <w:link w:val="FooterChar"/>
    <w:uiPriority w:val="99"/>
    <w:unhideWhenUsed/>
    <w:rsid w:val="005D0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732"/>
  </w:style>
  <w:style w:type="character" w:customStyle="1" w:styleId="Heading3Char">
    <w:name w:val="Heading 3 Char"/>
    <w:basedOn w:val="DefaultParagraphFont"/>
    <w:link w:val="Heading3"/>
    <w:uiPriority w:val="9"/>
    <w:semiHidden/>
    <w:rsid w:val="00BD49BD"/>
    <w:rPr>
      <w:rFonts w:asciiTheme="majorHAnsi" w:eastAsiaTheme="majorEastAsia" w:hAnsiTheme="majorHAnsi" w:cstheme="majorBidi"/>
      <w:color w:val="243F60" w:themeColor="accent1" w:themeShade="7F"/>
      <w:sz w:val="24"/>
      <w:szCs w:val="24"/>
    </w:rPr>
  </w:style>
  <w:style w:type="character" w:customStyle="1" w:styleId="Enum2Char">
    <w:name w:val="Enum2 Char"/>
    <w:basedOn w:val="DefaultParagraphFont"/>
    <w:link w:val="Enum20"/>
    <w:locked/>
    <w:rsid w:val="00082473"/>
    <w:rPr>
      <w:rFonts w:ascii="Times New Roman" w:hAnsi="Times New Roman" w:cs="Times New Roman"/>
      <w:sz w:val="24"/>
      <w:szCs w:val="24"/>
    </w:rPr>
  </w:style>
  <w:style w:type="character" w:styleId="Emphasis">
    <w:name w:val="Emphasis"/>
    <w:basedOn w:val="DefaultParagraphFont"/>
    <w:uiPriority w:val="20"/>
    <w:qFormat/>
    <w:rsid w:val="00082473"/>
    <w:rPr>
      <w:i/>
      <w:iCs/>
    </w:rPr>
  </w:style>
  <w:style w:type="paragraph" w:styleId="BodyText">
    <w:name w:val="Body Text"/>
    <w:basedOn w:val="Normal"/>
    <w:link w:val="BodyTextChar"/>
    <w:semiHidden/>
    <w:rsid w:val="005A7D42"/>
    <w:pPr>
      <w:spacing w:after="0" w:line="240" w:lineRule="auto"/>
    </w:pPr>
    <w:rPr>
      <w:rFonts w:ascii="Arial" w:eastAsia="Times New Roman" w:hAnsi="Arial" w:cs="Arial"/>
      <w:sz w:val="20"/>
      <w:szCs w:val="20"/>
    </w:rPr>
  </w:style>
  <w:style w:type="character" w:customStyle="1" w:styleId="BodyTextChar">
    <w:name w:val="Body Text Char"/>
    <w:basedOn w:val="DefaultParagraphFont"/>
    <w:link w:val="BodyText"/>
    <w:semiHidden/>
    <w:rsid w:val="005A7D42"/>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18284698">
      <w:bodyDiv w:val="1"/>
      <w:marLeft w:val="0"/>
      <w:marRight w:val="0"/>
      <w:marTop w:val="0"/>
      <w:marBottom w:val="0"/>
      <w:divBdr>
        <w:top w:val="none" w:sz="0" w:space="0" w:color="auto"/>
        <w:left w:val="none" w:sz="0" w:space="0" w:color="auto"/>
        <w:bottom w:val="none" w:sz="0" w:space="0" w:color="auto"/>
        <w:right w:val="none" w:sz="0" w:space="0" w:color="auto"/>
      </w:divBdr>
    </w:div>
    <w:div w:id="375198023">
      <w:bodyDiv w:val="1"/>
      <w:marLeft w:val="0"/>
      <w:marRight w:val="0"/>
      <w:marTop w:val="0"/>
      <w:marBottom w:val="0"/>
      <w:divBdr>
        <w:top w:val="none" w:sz="0" w:space="0" w:color="auto"/>
        <w:left w:val="none" w:sz="0" w:space="0" w:color="auto"/>
        <w:bottom w:val="none" w:sz="0" w:space="0" w:color="auto"/>
        <w:right w:val="none" w:sz="0" w:space="0" w:color="auto"/>
      </w:divBdr>
    </w:div>
    <w:div w:id="436682949">
      <w:bodyDiv w:val="1"/>
      <w:marLeft w:val="0"/>
      <w:marRight w:val="0"/>
      <w:marTop w:val="0"/>
      <w:marBottom w:val="0"/>
      <w:divBdr>
        <w:top w:val="none" w:sz="0" w:space="0" w:color="auto"/>
        <w:left w:val="none" w:sz="0" w:space="0" w:color="auto"/>
        <w:bottom w:val="none" w:sz="0" w:space="0" w:color="auto"/>
        <w:right w:val="none" w:sz="0" w:space="0" w:color="auto"/>
      </w:divBdr>
    </w:div>
    <w:div w:id="538593605">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849560425">
      <w:bodyDiv w:val="1"/>
      <w:marLeft w:val="0"/>
      <w:marRight w:val="0"/>
      <w:marTop w:val="0"/>
      <w:marBottom w:val="0"/>
      <w:divBdr>
        <w:top w:val="none" w:sz="0" w:space="0" w:color="auto"/>
        <w:left w:val="none" w:sz="0" w:space="0" w:color="auto"/>
        <w:bottom w:val="none" w:sz="0" w:space="0" w:color="auto"/>
        <w:right w:val="none" w:sz="0" w:space="0" w:color="auto"/>
      </w:divBdr>
    </w:div>
    <w:div w:id="985160467">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066535533">
      <w:bodyDiv w:val="1"/>
      <w:marLeft w:val="0"/>
      <w:marRight w:val="0"/>
      <w:marTop w:val="0"/>
      <w:marBottom w:val="0"/>
      <w:divBdr>
        <w:top w:val="none" w:sz="0" w:space="0" w:color="auto"/>
        <w:left w:val="none" w:sz="0" w:space="0" w:color="auto"/>
        <w:bottom w:val="none" w:sz="0" w:space="0" w:color="auto"/>
        <w:right w:val="none" w:sz="0" w:space="0" w:color="auto"/>
      </w:divBdr>
    </w:div>
    <w:div w:id="1094669445">
      <w:bodyDiv w:val="1"/>
      <w:marLeft w:val="0"/>
      <w:marRight w:val="0"/>
      <w:marTop w:val="0"/>
      <w:marBottom w:val="0"/>
      <w:divBdr>
        <w:top w:val="none" w:sz="0" w:space="0" w:color="auto"/>
        <w:left w:val="none" w:sz="0" w:space="0" w:color="auto"/>
        <w:bottom w:val="none" w:sz="0" w:space="0" w:color="auto"/>
        <w:right w:val="none" w:sz="0" w:space="0" w:color="auto"/>
      </w:divBdr>
    </w:div>
    <w:div w:id="1349991793">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407458698">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799031907">
      <w:bodyDiv w:val="1"/>
      <w:marLeft w:val="0"/>
      <w:marRight w:val="0"/>
      <w:marTop w:val="0"/>
      <w:marBottom w:val="0"/>
      <w:divBdr>
        <w:top w:val="none" w:sz="0" w:space="0" w:color="auto"/>
        <w:left w:val="none" w:sz="0" w:space="0" w:color="auto"/>
        <w:bottom w:val="none" w:sz="0" w:space="0" w:color="auto"/>
        <w:right w:val="none" w:sz="0" w:space="0" w:color="auto"/>
      </w:divBdr>
      <w:divsChild>
        <w:div w:id="1825003643">
          <w:marLeft w:val="0"/>
          <w:marRight w:val="0"/>
          <w:marTop w:val="0"/>
          <w:marBottom w:val="525"/>
          <w:divBdr>
            <w:top w:val="none" w:sz="0" w:space="0" w:color="auto"/>
            <w:left w:val="none" w:sz="0" w:space="0" w:color="auto"/>
            <w:bottom w:val="none" w:sz="0" w:space="0" w:color="auto"/>
            <w:right w:val="none" w:sz="0" w:space="0" w:color="auto"/>
          </w:divBdr>
          <w:divsChild>
            <w:div w:id="86633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72116">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1894458989">
      <w:bodyDiv w:val="1"/>
      <w:marLeft w:val="0"/>
      <w:marRight w:val="0"/>
      <w:marTop w:val="0"/>
      <w:marBottom w:val="0"/>
      <w:divBdr>
        <w:top w:val="none" w:sz="0" w:space="0" w:color="auto"/>
        <w:left w:val="none" w:sz="0" w:space="0" w:color="auto"/>
        <w:bottom w:val="none" w:sz="0" w:space="0" w:color="auto"/>
        <w:right w:val="none" w:sz="0" w:space="0" w:color="auto"/>
      </w:divBdr>
    </w:div>
    <w:div w:id="1898661303">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h.ucsd.edu/briefs-reports/" TargetMode="External"/><Relationship Id="rId18" Type="http://schemas.openxmlformats.org/officeDocument/2006/relationships/hyperlink" Target="http://generatehope.org" TargetMode="External"/><Relationship Id="rId26" Type="http://schemas.openxmlformats.org/officeDocument/2006/relationships/hyperlink" Target="https://www.sandiegocounty.gov/content/sdc/public_defender/human_trafficking.html" TargetMode="External"/><Relationship Id="rId39" Type="http://schemas.openxmlformats.org/officeDocument/2006/relationships/hyperlink" Target="http://www.trolleytours.com/san-diego" TargetMode="External"/><Relationship Id="rId21" Type="http://schemas.openxmlformats.org/officeDocument/2006/relationships/hyperlink" Target="https://www.sandiego.gov/yoursafeplace" TargetMode="External"/><Relationship Id="rId34" Type="http://schemas.openxmlformats.org/officeDocument/2006/relationships/hyperlink" Target="https://www.sandiego.gov/public-library/services/sex-trafficking-awareness" TargetMode="External"/><Relationship Id="rId42" Type="http://schemas.openxmlformats.org/officeDocument/2006/relationships/hyperlink" Target="http://www.seaworldparks.com/en/seaworld-sandieg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4sa.org/human-trafficking/labor-trafficking/csa-san-diego-county-labor-trafficking-outreach/" TargetMode="External"/><Relationship Id="rId20" Type="http://schemas.openxmlformats.org/officeDocument/2006/relationships/hyperlink" Target="http://www.nclifeline.org/" TargetMode="External"/><Relationship Id="rId29" Type="http://schemas.openxmlformats.org/officeDocument/2006/relationships/hyperlink" Target="https://www.nbcnews.com/news/us-news/14-arrested-comic-con-anti-human-trafficking-sting-san-diego-rcna164638" TargetMode="External"/><Relationship Id="rId41" Type="http://schemas.openxmlformats.org/officeDocument/2006/relationships/hyperlink" Target="http://www.balboapar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ij.ojp.gov/library/publications/measuring-nature-and-extent-gang-involvement-sex-trafficking-san-diego" TargetMode="External"/><Relationship Id="rId24" Type="http://schemas.openxmlformats.org/officeDocument/2006/relationships/hyperlink" Target="http://www.sandiegocounty.gov/" TargetMode="External"/><Relationship Id="rId32" Type="http://schemas.openxmlformats.org/officeDocument/2006/relationships/hyperlink" Target="https://www.ice.gov/best" TargetMode="External"/><Relationship Id="rId37" Type="http://schemas.openxmlformats.org/officeDocument/2006/relationships/hyperlink" Target="http://www.sdhe.com" TargetMode="External"/><Relationship Id="rId40" Type="http://schemas.openxmlformats.org/officeDocument/2006/relationships/hyperlink" Target="http://www.midway.org" TargetMode="External"/><Relationship Id="rId5" Type="http://schemas.openxmlformats.org/officeDocument/2006/relationships/webSettings" Target="webSettings.xml"/><Relationship Id="rId15" Type="http://schemas.openxmlformats.org/officeDocument/2006/relationships/hyperlink" Target="http://www.bsccoalition.org" TargetMode="External"/><Relationship Id="rId23" Type="http://schemas.openxmlformats.org/officeDocument/2006/relationships/hyperlink" Target="http://theuglytruthsd.org/" TargetMode="External"/><Relationship Id="rId28" Type="http://schemas.openxmlformats.org/officeDocument/2006/relationships/hyperlink" Target="https://oag.ca.gov/bi/httf" TargetMode="External"/><Relationship Id="rId36" Type="http://schemas.openxmlformats.org/officeDocument/2006/relationships/hyperlink" Target="http://www.sandiegozoo.org" TargetMode="External"/><Relationship Id="rId10" Type="http://schemas.openxmlformats.org/officeDocument/2006/relationships/hyperlink" Target="https://www.pointloma.edu/faculty/jamie-gates-phd" TargetMode="External"/><Relationship Id="rId19" Type="http://schemas.openxmlformats.org/officeDocument/2006/relationships/hyperlink" Target="http://www.rescue.org/united-states/san-diego-ca" TargetMode="External"/><Relationship Id="rId31" Type="http://schemas.openxmlformats.org/officeDocument/2006/relationships/hyperlink" Target="https://www.dhs.gov/hsi/priorities/preventing-crimes-of-exploitatio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ointloma.edu/centers-institutes/center-justice-reconciliation/our-programs" TargetMode="External"/><Relationship Id="rId14" Type="http://schemas.openxmlformats.org/officeDocument/2006/relationships/hyperlink" Target="https://www.ojp.gov/ncjrs/virtual-library/abstracts/looking-hidden-population-trafficking-migrant-laborers-san-diego" TargetMode="External"/><Relationship Id="rId22" Type="http://schemas.openxmlformats.org/officeDocument/2006/relationships/hyperlink" Target="http://www.sdcda.org" TargetMode="External"/><Relationship Id="rId27" Type="http://schemas.openxmlformats.org/officeDocument/2006/relationships/hyperlink" Target="https://leginfo.legislature.ca.gov/faces/codes_displaySection.xhtml?sectionNum=236.14.&amp;lawCode=PEN" TargetMode="External"/><Relationship Id="rId30" Type="http://schemas.openxmlformats.org/officeDocument/2006/relationships/hyperlink" Target="https://www.dol.gov/whd/regs/statutes/summary.htm" TargetMode="External"/><Relationship Id="rId35" Type="http://schemas.openxmlformats.org/officeDocument/2006/relationships/hyperlink" Target="https://www.sandiego.gov/cityattorney/divisions/criminal/npu/npulinks"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sandiego.edu/peace/faculty-and-research/research/human-trafficking-study.php" TargetMode="External"/><Relationship Id="rId17" Type="http://schemas.openxmlformats.org/officeDocument/2006/relationships/hyperlink" Target="https://weberc.net/about/" TargetMode="External"/><Relationship Id="rId25" Type="http://schemas.openxmlformats.org/officeDocument/2006/relationships/hyperlink" Target="https://htadvisorycouncil.org/" TargetMode="External"/><Relationship Id="rId33" Type="http://schemas.openxmlformats.org/officeDocument/2006/relationships/hyperlink" Target="https://www.pointloma.edu/centers-institutes/center-justice-reconciliation/know-more-human-trafficking-prevention-program" TargetMode="External"/><Relationship Id="rId38" Type="http://schemas.openxmlformats.org/officeDocument/2006/relationships/hyperlink" Target="http://www.oldtownsandiegogu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F3773-F0F4-4120-91BF-9F332D7F8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4954</Words>
  <Characters>28238</Characters>
  <Application>Microsoft Office Word</Application>
  <DocSecurity>0</DocSecurity>
  <Lines>235</Lines>
  <Paragraphs>66</Paragraphs>
  <ScaleCrop>false</ScaleCrop>
  <Company>SDCDC</Company>
  <LinksUpToDate>false</LinksUpToDate>
  <CharactersWithSpaces>33126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Jawad</dc:creator>
  <cp:lastModifiedBy>Jawad Al Baghdadi</cp:lastModifiedBy>
  <cp:revision>4</cp:revision>
  <dcterms:created xsi:type="dcterms:W3CDTF">2018-11-02T19:20:00Z</dcterms:created>
  <dcterms:modified xsi:type="dcterms:W3CDTF">2024-08-21T05:58:00Z</dcterms:modified>
</cp:coreProperties>
</file>