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4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0"/>
      </w:tblGrid>
      <w:tr>
        <w:trPr>
          <w:trHeight w:val="534" w:hRule="atLeast"/>
        </w:trPr>
        <w:tc>
          <w:tcPr>
            <w:tcW w:w="9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120"/>
              <w:ind w:left="340" w:right="0" w:hanging="0"/>
              <w:jc w:val="center"/>
              <w:rPr>
                <w:b/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>Experiência 5 – Elementos de Lógica Sequencial – Projeto com Biestáveis</w:t>
            </w:r>
          </w:p>
        </w:tc>
      </w:tr>
    </w:tbl>
    <w:p>
      <w:pPr>
        <w:pStyle w:val="Normal"/>
        <w:bidi w:val="0"/>
        <w:spacing w:before="0" w:after="120"/>
        <w:jc w:val="both"/>
        <w:rPr/>
      </w:pPr>
      <w:r>
        <w:rPr/>
      </w:r>
    </w:p>
    <w:tbl>
      <w:tblPr>
        <w:tblW w:w="9287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5809"/>
        <w:gridCol w:w="1811"/>
      </w:tblGrid>
      <w:tr>
        <w:trPr/>
        <w:tc>
          <w:tcPr>
            <w:tcW w:w="9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120" w:after="120"/>
              <w:jc w:val="center"/>
              <w:rPr>
                <w:b/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Alunos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120" w:after="120"/>
              <w:jc w:val="center"/>
              <w:rPr>
                <w:b/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Número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120" w:after="120"/>
              <w:jc w:val="center"/>
              <w:rPr>
                <w:b/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Nome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120" w:after="120"/>
              <w:jc w:val="center"/>
              <w:rPr>
                <w:b/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Turma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120" w:after="120"/>
              <w:jc w:val="center"/>
              <w:rPr>
                <w:b/>
                <w:b/>
                <w:bCs/>
                <w:color w:val="FF0000"/>
                <w:kern w:val="0"/>
              </w:rPr>
            </w:pPr>
            <w:r>
              <w:rPr>
                <w:b/>
                <w:bCs/>
                <w:color w:val="FF0000"/>
                <w:kern w:val="0"/>
              </w:rPr>
              <w:t>22.120.021-5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120" w:after="120"/>
              <w:jc w:val="center"/>
              <w:rPr>
                <w:b/>
                <w:b/>
                <w:color w:val="FF0000"/>
                <w:kern w:val="0"/>
                <w:u w:val="single"/>
              </w:rPr>
            </w:pPr>
            <w:r>
              <w:rPr>
                <w:b/>
                <w:color w:val="FF0000"/>
                <w:kern w:val="0"/>
                <w:u w:val="single"/>
              </w:rPr>
              <w:t>João Pedro Rosa Cezarino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120" w:after="120"/>
              <w:jc w:val="center"/>
              <w:rPr>
                <w:b/>
                <w:b/>
                <w:color w:val="FF0000"/>
                <w:kern w:val="0"/>
              </w:rPr>
            </w:pPr>
            <w:r>
              <w:rPr>
                <w:b/>
                <w:color w:val="FF0000"/>
                <w:kern w:val="0"/>
              </w:rPr>
              <w:t>020</w:t>
            </w:r>
          </w:p>
        </w:tc>
      </w:tr>
      <w:tr>
        <w:trPr/>
        <w:tc>
          <w:tcPr>
            <w:tcW w:w="9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120" w:after="120"/>
              <w:rPr>
                <w:b/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 xml:space="preserve">Professor: </w:t>
            </w:r>
            <w:r>
              <w:rPr>
                <w:b/>
                <w:bCs/>
                <w:color w:val="FF0000"/>
                <w:kern w:val="0"/>
              </w:rPr>
              <w:t>Isaac Jesus</w:t>
            </w:r>
          </w:p>
        </w:tc>
      </w:tr>
    </w:tbl>
    <w:p>
      <w:pPr>
        <w:pStyle w:val="Normal"/>
        <w:bidi w:val="0"/>
        <w:spacing w:before="0" w:after="120"/>
        <w:jc w:val="both"/>
        <w:rPr/>
      </w:pPr>
      <w:r>
        <w:rPr/>
      </w:r>
    </w:p>
    <w:tbl>
      <w:tblPr>
        <w:tblW w:w="614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0"/>
        <w:gridCol w:w="3069"/>
      </w:tblGrid>
      <w:tr>
        <w:trPr/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120" w:after="120"/>
              <w:rPr>
                <w:b/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Data da Realização: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120" w:after="120"/>
              <w:rPr>
                <w:b/>
                <w:b/>
                <w:kern w:val="0"/>
              </w:rPr>
            </w:pPr>
            <w:r>
              <w:rPr>
                <w:b/>
                <w:bCs/>
                <w:kern w:val="0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FF0000"/>
                <w:kern w:val="0"/>
                <w:sz w:val="24"/>
                <w:szCs w:val="24"/>
                <w:lang w:val="pt-BR" w:eastAsia="pt-BR" w:bidi="ar-SA"/>
              </w:rPr>
              <w:t>30/04/2021</w:t>
            </w:r>
          </w:p>
        </w:tc>
      </w:tr>
    </w:tbl>
    <w:p>
      <w:pPr>
        <w:pStyle w:val="Normal"/>
        <w:bidi w:val="0"/>
        <w:spacing w:before="0" w:after="120"/>
        <w:jc w:val="both"/>
        <w:rPr/>
      </w:pPr>
      <w:r>
        <w:rPr/>
      </w:r>
    </w:p>
    <w:p>
      <w:pPr>
        <w:pStyle w:val="Normal"/>
        <w:bidi w:val="0"/>
        <w:rPr>
          <w:b/>
          <w:b/>
          <w:iCs/>
        </w:rPr>
      </w:pPr>
      <w:r>
        <w:rPr>
          <w:b/>
          <w:iCs/>
        </w:rPr>
      </w:r>
    </w:p>
    <w:p>
      <w:pPr>
        <w:pStyle w:val="Normal"/>
        <w:rPr/>
      </w:pPr>
      <w:r>
        <w:rPr/>
        <w:t xml:space="preserve">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18" w:right="1418" w:header="709" w:top="1418" w:footer="499" w:bottom="1135" w:gutter="0"/>
          <w:pgNumType w:start="1" w:fmt="decimal"/>
          <w:formProt w:val="false"/>
          <w:textDirection w:val="lrTb"/>
          <w:docGrid w:type="default" w:linePitch="36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rPr/>
          </w:pPr>
          <w:r>
            <w:rPr/>
            <w:t>Sumário</w:t>
            <w:br/>
          </w:r>
        </w:p>
        <w:p>
          <w:pPr>
            <w:pStyle w:val="Sumrio1"/>
            <w:tabs>
              <w:tab w:val="clear" w:pos="709"/>
              <w:tab w:val="right" w:pos="9306" w:leader="dot"/>
            </w:tabs>
            <w:rPr/>
          </w:pPr>
          <w:r>
            <w:fldChar w:fldCharType="begin"/>
          </w:r>
          <w:r>
            <w:rPr>
              <w:rStyle w:val="Vnculodendice"/>
            </w:rPr>
            <w:instrText> TOC \o "1-3" \h</w:instrText>
          </w:r>
          <w:r>
            <w:rPr>
              <w:rStyle w:val="Vnculodendice"/>
            </w:rPr>
            <w:fldChar w:fldCharType="separate"/>
          </w:r>
          <w:hyperlink w:anchor="__RefHeading___Toc201_4275119570">
            <w:r>
              <w:rPr>
                <w:rStyle w:val="Vnculodendice"/>
              </w:rPr>
              <w:t>1 Descrição dos Objetivos Experimentais:</w:t>
              <w:tab/>
              <w:t>3</w:t>
            </w:r>
          </w:hyperlink>
        </w:p>
        <w:p>
          <w:pPr>
            <w:pStyle w:val="Sumrio1"/>
            <w:tabs>
              <w:tab w:val="clear" w:pos="709"/>
              <w:tab w:val="right" w:pos="9306" w:leader="dot"/>
            </w:tabs>
            <w:rPr/>
          </w:pPr>
          <w:hyperlink w:anchor="__RefHeading___Toc203_4275119570">
            <w:r>
              <w:rPr>
                <w:rStyle w:val="Vnculodendice"/>
              </w:rPr>
              <w:t>2 Diagrama Esquemático–Lógico do Sistema Digital:</w:t>
              <w:tab/>
              <w:t>4</w:t>
            </w:r>
          </w:hyperlink>
        </w:p>
        <w:p>
          <w:pPr>
            <w:pStyle w:val="Sumrio1"/>
            <w:tabs>
              <w:tab w:val="clear" w:pos="709"/>
              <w:tab w:val="right" w:pos="9306" w:leader="dot"/>
            </w:tabs>
            <w:rPr/>
          </w:pPr>
          <w:hyperlink w:anchor="__RefHeading___Toc205_4275119570">
            <w:r>
              <w:rPr>
                <w:rStyle w:val="Vnculodendice"/>
              </w:rPr>
              <w:t>3 Formas de onda da simulação funcional:</w:t>
              <w:tab/>
              <w:t>4</w:t>
            </w:r>
          </w:hyperlink>
        </w:p>
        <w:p>
          <w:pPr>
            <w:pStyle w:val="Sumrio1"/>
            <w:tabs>
              <w:tab w:val="clear" w:pos="709"/>
              <w:tab w:val="right" w:pos="9306" w:leader="dot"/>
            </w:tabs>
            <w:rPr/>
          </w:pPr>
          <w:hyperlink w:anchor="__RefHeading___Toc207_4275119570">
            <w:r>
              <w:rPr>
                <w:rStyle w:val="Vnculodendice"/>
              </w:rPr>
              <w:t>4 Latch NAND:</w:t>
              <w:tab/>
              <w:t>5</w:t>
            </w:r>
          </w:hyperlink>
        </w:p>
        <w:p>
          <w:pPr>
            <w:pStyle w:val="Sumrio1"/>
            <w:tabs>
              <w:tab w:val="clear" w:pos="709"/>
              <w:tab w:val="right" w:pos="9306" w:leader="dot"/>
            </w:tabs>
            <w:rPr/>
          </w:pPr>
          <w:hyperlink w:anchor="__RefHeading___Toc209_4275119570">
            <w:r>
              <w:rPr>
                <w:rStyle w:val="Vnculodendice"/>
              </w:rPr>
              <w:t xml:space="preserve">5 </w:t>
            </w:r>
            <w:r>
              <w:rPr>
                <w:rStyle w:val="Vnculodendice"/>
                <w:i w:val="false"/>
                <w:iCs w:val="false"/>
              </w:rPr>
              <w:t>Latch NOR</w:t>
            </w:r>
            <w:r>
              <w:rPr>
                <w:rStyle w:val="Vnculodendice"/>
              </w:rPr>
              <w:t>:</w:t>
              <w:tab/>
              <w:t>6</w:t>
            </w:r>
          </w:hyperlink>
        </w:p>
        <w:p>
          <w:pPr>
            <w:pStyle w:val="Sumrio1"/>
            <w:tabs>
              <w:tab w:val="clear" w:pos="709"/>
              <w:tab w:val="right" w:pos="9306" w:leader="dot"/>
            </w:tabs>
            <w:rPr/>
          </w:pPr>
          <w:hyperlink w:anchor="__RefHeading___Toc211_4275119570">
            <w:r>
              <w:rPr>
                <w:rStyle w:val="Vnculodendice"/>
              </w:rPr>
              <w:t>6 FF JK:</w:t>
              <w:tab/>
              <w:t>7</w:t>
            </w:r>
          </w:hyperlink>
        </w:p>
        <w:p>
          <w:pPr>
            <w:pStyle w:val="Sumrio1"/>
            <w:tabs>
              <w:tab w:val="clear" w:pos="709"/>
              <w:tab w:val="right" w:pos="9306" w:leader="dot"/>
            </w:tabs>
            <w:rPr/>
          </w:pPr>
          <w:hyperlink w:anchor="__RefHeading___Toc213_4275119570">
            <w:r>
              <w:rPr>
                <w:rStyle w:val="Vnculodendice"/>
              </w:rPr>
              <w:t xml:space="preserve">7 </w:t>
            </w:r>
            <w:r>
              <w:rPr>
                <w:rStyle w:val="Vnculodendice"/>
                <w:i w:val="false"/>
                <w:iCs w:val="false"/>
              </w:rPr>
              <w:t>Conclusão</w:t>
            </w:r>
            <w:r>
              <w:rPr>
                <w:rStyle w:val="Vnculodendice"/>
              </w:rPr>
              <w:t>:</w:t>
              <w:tab/>
              <w:t>8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rPr>
          <w:rFonts w:ascii="Cambria" w:hAnsi="Cambria" w:eastAsia="Cambria" w:cs="Cambria"/>
          <w:b/>
          <w:b/>
          <w:bCs/>
          <w:color w:val="365F91"/>
          <w:sz w:val="28"/>
          <w:szCs w:val="28"/>
        </w:rPr>
      </w:pPr>
      <w:r>
        <w:rPr>
          <w:rFonts w:eastAsia="Cambria" w:cs="Cambria" w:ascii="Cambria" w:hAnsi="Cambria"/>
          <w:b/>
          <w:bCs/>
          <w:color w:val="365F91"/>
          <w:sz w:val="28"/>
          <w:szCs w:val="28"/>
        </w:rPr>
      </w:r>
    </w:p>
    <w:p>
      <w:pPr>
        <w:pStyle w:val="Normal"/>
        <w:bidi w:val="0"/>
        <w:rPr>
          <w:rFonts w:ascii="Cambria" w:hAnsi="Cambria" w:eastAsia="Cambria" w:cs="Cambria"/>
          <w:b/>
          <w:b/>
          <w:bCs/>
          <w:color w:val="365F91"/>
          <w:sz w:val="28"/>
          <w:szCs w:val="28"/>
        </w:rPr>
      </w:pPr>
      <w:r>
        <w:rPr>
          <w:rFonts w:eastAsia="Cambria" w:cs="Cambria" w:ascii="Cambria" w:hAnsi="Cambria"/>
          <w:b/>
          <w:bCs/>
          <w:color w:val="365F91"/>
          <w:sz w:val="28"/>
          <w:szCs w:val="28"/>
        </w:rPr>
      </w:r>
    </w:p>
    <w:p>
      <w:pPr>
        <w:pStyle w:val="Normal"/>
        <w:bidi w:val="0"/>
        <w:rPr>
          <w:rFonts w:ascii="Cambria" w:hAnsi="Cambria" w:eastAsia="Cambria" w:cs="Cambria"/>
          <w:b/>
          <w:b/>
          <w:bCs/>
          <w:color w:val="365F91"/>
          <w:sz w:val="28"/>
          <w:szCs w:val="28"/>
        </w:rPr>
      </w:pPr>
      <w:r>
        <w:rPr>
          <w:rFonts w:eastAsia="Cambria" w:cs="Cambria" w:ascii="Cambria" w:hAnsi="Cambria"/>
          <w:b/>
          <w:bCs/>
          <w:color w:val="365F91"/>
          <w:sz w:val="28"/>
          <w:szCs w:val="28"/>
        </w:rPr>
      </w:r>
    </w:p>
    <w:p>
      <w:pPr>
        <w:pStyle w:val="Normal"/>
        <w:bidi w:val="0"/>
        <w:rPr>
          <w:rFonts w:ascii="Cambria" w:hAnsi="Cambria" w:eastAsia="Cambria" w:cs="Cambria"/>
          <w:b/>
          <w:b/>
          <w:bCs/>
          <w:color w:val="365F91"/>
          <w:sz w:val="28"/>
          <w:szCs w:val="28"/>
        </w:rPr>
      </w:pPr>
      <w:r>
        <w:rPr>
          <w:rFonts w:eastAsia="Cambria" w:cs="Cambria" w:ascii="Cambria" w:hAnsi="Cambria"/>
          <w:b/>
          <w:bCs/>
          <w:color w:val="365F91"/>
          <w:sz w:val="28"/>
          <w:szCs w:val="28"/>
        </w:rPr>
      </w:r>
    </w:p>
    <w:p>
      <w:pPr>
        <w:pStyle w:val="Normal"/>
        <w:bidi w:val="0"/>
        <w:rPr>
          <w:rFonts w:ascii="Cambria" w:hAnsi="Cambria" w:eastAsia="Cambria" w:cs="Cambria"/>
          <w:b/>
          <w:b/>
          <w:bCs/>
          <w:color w:val="365F91"/>
          <w:sz w:val="28"/>
          <w:szCs w:val="28"/>
        </w:rPr>
      </w:pPr>
      <w:r>
        <w:rPr>
          <w:rFonts w:eastAsia="Cambria" w:cs="Cambria" w:ascii="Cambria" w:hAnsi="Cambria"/>
          <w:b/>
          <w:bCs/>
          <w:color w:val="365F91"/>
          <w:sz w:val="28"/>
          <w:szCs w:val="28"/>
        </w:rPr>
      </w:r>
    </w:p>
    <w:p>
      <w:pPr>
        <w:pStyle w:val="Normal"/>
        <w:bidi w:val="0"/>
        <w:rPr>
          <w:rFonts w:ascii="Cambria" w:hAnsi="Cambria" w:eastAsia="Cambria" w:cs="Cambria"/>
          <w:b/>
          <w:b/>
          <w:bCs/>
          <w:color w:val="365F91"/>
          <w:sz w:val="28"/>
          <w:szCs w:val="28"/>
        </w:rPr>
      </w:pPr>
      <w:r>
        <w:rPr>
          <w:rFonts w:eastAsia="Cambria" w:cs="Cambria" w:ascii="Cambria" w:hAnsi="Cambria"/>
          <w:b/>
          <w:bCs/>
          <w:color w:val="365F91"/>
          <w:sz w:val="28"/>
          <w:szCs w:val="28"/>
        </w:rPr>
      </w:r>
    </w:p>
    <w:p>
      <w:pPr>
        <w:pStyle w:val="Normal"/>
        <w:bidi w:val="0"/>
        <w:rPr>
          <w:rFonts w:ascii="Cambria" w:hAnsi="Cambria" w:eastAsia="Cambria" w:cs="Cambria"/>
          <w:b/>
          <w:b/>
          <w:bCs/>
          <w:color w:val="365F91"/>
          <w:sz w:val="28"/>
          <w:szCs w:val="28"/>
        </w:rPr>
      </w:pPr>
      <w:r>
        <w:rPr>
          <w:rFonts w:eastAsia="Cambria" w:cs="Cambria" w:ascii="Cambria" w:hAnsi="Cambria"/>
          <w:b/>
          <w:bCs/>
          <w:color w:val="365F91"/>
          <w:sz w:val="28"/>
          <w:szCs w:val="28"/>
        </w:rPr>
      </w:r>
    </w:p>
    <w:p>
      <w:pPr>
        <w:pStyle w:val="Normal"/>
        <w:bidi w:val="0"/>
        <w:rPr>
          <w:rFonts w:ascii="Cambria" w:hAnsi="Cambria" w:eastAsia="Cambria" w:cs="Cambria"/>
          <w:b/>
          <w:b/>
          <w:bCs/>
          <w:color w:val="365F91"/>
          <w:sz w:val="28"/>
          <w:szCs w:val="28"/>
        </w:rPr>
      </w:pPr>
      <w:r>
        <w:rPr>
          <w:rFonts w:eastAsia="Cambria" w:cs="Cambria" w:ascii="Cambria" w:hAnsi="Cambria"/>
          <w:b/>
          <w:bCs/>
          <w:color w:val="365F91"/>
          <w:sz w:val="28"/>
          <w:szCs w:val="28"/>
        </w:rPr>
      </w:r>
    </w:p>
    <w:p>
      <w:pPr>
        <w:pStyle w:val="Normal"/>
        <w:bidi w:val="0"/>
        <w:jc w:val="left"/>
        <w:rPr>
          <w:rFonts w:ascii="Cambria" w:hAnsi="Cambria" w:eastAsia="Cambria" w:cs="Cambria"/>
          <w:b/>
          <w:b/>
          <w:bCs/>
          <w:color w:val="365F91"/>
          <w:sz w:val="28"/>
          <w:szCs w:val="28"/>
        </w:rPr>
      </w:pPr>
      <w:r>
        <w:rPr>
          <w:rFonts w:eastAsia="Cambria" w:cs="Cambria" w:ascii="Cambria" w:hAnsi="Cambria"/>
          <w:b/>
          <w:bCs/>
          <w:color w:val="365F91"/>
          <w:sz w:val="28"/>
          <w:szCs w:val="28"/>
        </w:rPr>
        <w:t xml:space="preserve">                                                                                                                            </w:t>
      </w:r>
      <w:r>
        <w:br w:type="page"/>
      </w:r>
    </w:p>
    <w:p>
      <w:pPr>
        <w:pStyle w:val="Ttulo1"/>
        <w:bidi w:val="0"/>
        <w:rPr/>
      </w:pPr>
      <w:bookmarkStart w:id="0" w:name="__RefHeading___Toc201_4275119570"/>
      <w:bookmarkStart w:id="1" w:name="_Toc637979921"/>
      <w:bookmarkEnd w:id="0"/>
      <w:r>
        <w:rPr>
          <w:u w:val="single"/>
        </w:rPr>
        <w:t>Descrição dos Objetivos Experimentais</w:t>
      </w:r>
      <w:r>
        <w:rPr/>
        <w:t>:</w:t>
      </w:r>
      <w:bookmarkEnd w:id="1"/>
    </w:p>
    <w:p>
      <w:pPr>
        <w:pStyle w:val="ListParagraph"/>
        <w:bidi w:val="0"/>
        <w:spacing w:before="0" w:after="120"/>
        <w:ind w:left="993" w:right="0" w:hanging="993"/>
        <w:contextualSpacing/>
        <w:jc w:val="both"/>
        <w:rPr>
          <w:b/>
          <w:b/>
          <w:iCs/>
        </w:rPr>
      </w:pPr>
      <w:r>
        <w:rPr>
          <w:b/>
          <w:iCs/>
        </w:rPr>
      </w:r>
    </w:p>
    <w:p>
      <w:pPr>
        <w:pStyle w:val="Normal"/>
        <w:bidi w:val="0"/>
        <w:ind w:right="0" w:hanging="0"/>
        <w:jc w:val="both"/>
        <w:rPr/>
      </w:pPr>
      <w:r>
        <w:rPr>
          <w:b w:val="false"/>
          <w:iCs/>
        </w:rPr>
        <w:tab/>
        <w:t>Este experimento tem o objetivo de exercitar os conceitos aprendidos nas aulas teóricas de Sistemas Digitais. Aqui serão praticados conceitos como: Tensão, Correntes</w:t>
      </w:r>
      <w:r>
        <w:rPr>
          <w:b w:val="false"/>
          <w:iCs/>
          <w:lang w:val="pt-PT"/>
        </w:rPr>
        <w:t xml:space="preserve">, </w:t>
      </w:r>
      <w:r>
        <w:rPr>
          <w:b w:val="false"/>
          <w:iCs/>
        </w:rPr>
        <w:t>Níveis Lógicos Digitais</w:t>
      </w:r>
      <w:r>
        <w:rPr>
          <w:b w:val="false"/>
          <w:iCs/>
          <w:lang w:val="pt-PT"/>
        </w:rPr>
        <w:t>, Portas Lógicas, Simplificação de Expressões Booleanas, Construção de Tabelas-Verdade , Montagem de Circuitos, utilização de latches e flip-flop’s ,entre outros.</w:t>
      </w:r>
    </w:p>
    <w:p>
      <w:pPr>
        <w:pStyle w:val="Normal"/>
        <w:bidi w:val="0"/>
        <w:ind w:right="0" w:hanging="0"/>
        <w:jc w:val="both"/>
        <w:rPr/>
      </w:pPr>
      <w:r>
        <w:rPr>
          <w:b w:val="false"/>
          <w:iCs/>
        </w:rPr>
        <w:tab/>
        <w:t>O Software Quartus Prime Lite foi a plataforma utilizada para realizar o experimento. Essa ferramenta foi desenvolvido pela Intel para criar designs de dispositivos lógicos programáveis.</w:t>
      </w:r>
    </w:p>
    <w:p>
      <w:pPr>
        <w:pStyle w:val="Normal"/>
        <w:bidi w:val="0"/>
        <w:ind w:right="0" w:hanging="0"/>
        <w:jc w:val="both"/>
        <w:rPr/>
      </w:pPr>
      <w:r>
        <w:rPr>
          <w:b w:val="false"/>
          <w:iCs/>
        </w:rPr>
        <w:tab/>
        <w:t xml:space="preserve">Ao longo desta experiência, Um circuito foi montado no ambiente do Quartus Prime e foram realizados testes com </w:t>
      </w:r>
      <w:r>
        <w:rPr>
          <w:b w:val="false"/>
          <w:iCs/>
          <w:lang w:val="pt-PT"/>
        </w:rPr>
        <w:t>portas lógicas dos mais variados tipos: AND, OR, XOR, Inversora, latches NAND, latches NOR, Flip Flops(FF JK) e etc . Além de alguns simulações envolvendo o circuito desenvolvido.</w:t>
      </w:r>
    </w:p>
    <w:p>
      <w:pPr>
        <w:pStyle w:val="Normal"/>
        <w:bidi w:val="0"/>
        <w:ind w:right="0" w:hanging="0"/>
        <w:jc w:val="both"/>
        <w:rPr/>
      </w:pPr>
      <w:r>
        <w:rPr>
          <w:b w:val="false"/>
          <w:iCs/>
        </w:rPr>
        <w:tab/>
        <w:t>Por fim, Tabelas-Verdade foram preenchidas para fixar os conceitos de níveis lógicos</w:t>
      </w:r>
      <w:r>
        <w:rPr>
          <w:b w:val="false"/>
          <w:iCs/>
          <w:lang w:val="pt-PT"/>
        </w:rPr>
        <w:t xml:space="preserve"> e portas lógicas</w:t>
      </w:r>
      <w:r>
        <w:rPr>
          <w:b w:val="false"/>
          <w:iCs/>
        </w:rPr>
        <w:t xml:space="preserve"> e aprimorar o conhecimento sobre o conteúdo em geral. A experiência tem o objetivo de auxiliar e exemplificar o uso do Quartus Prime Lite, familiarizando o aluno com o ambiente de desenvolvimento, além de exercitar os conceitos referentes à Latches e Flip Flops.</w:t>
      </w:r>
    </w:p>
    <w:p>
      <w:pPr>
        <w:pStyle w:val="Normal"/>
        <w:bidi w:val="0"/>
        <w:ind w:left="993" w:right="0" w:hanging="993"/>
        <w:rPr>
          <w:b/>
          <w:b/>
          <w:iCs/>
        </w:rPr>
      </w:pPr>
      <w:r>
        <w:rPr>
          <w:b/>
          <w:iCs/>
        </w:rPr>
      </w:r>
    </w:p>
    <w:p>
      <w:pPr>
        <w:pStyle w:val="Normal"/>
        <w:bidi w:val="0"/>
        <w:ind w:left="993" w:right="0" w:hanging="993"/>
        <w:rPr>
          <w:b/>
          <w:b/>
          <w:iCs/>
        </w:rPr>
      </w:pPr>
      <w:r>
        <w:rPr>
          <w:b/>
          <w:iCs/>
        </w:rPr>
      </w:r>
    </w:p>
    <w:p>
      <w:pPr>
        <w:pStyle w:val="Normal"/>
        <w:bidi w:val="0"/>
        <w:ind w:left="993" w:right="0" w:hanging="993"/>
        <w:rPr>
          <w:b/>
          <w:b/>
          <w:iCs/>
        </w:rPr>
      </w:pPr>
      <w:r>
        <w:rPr>
          <w:b/>
          <w:iCs/>
        </w:rPr>
      </w:r>
    </w:p>
    <w:p>
      <w:pPr>
        <w:pStyle w:val="Normal"/>
        <w:bidi w:val="0"/>
        <w:ind w:left="993" w:right="0" w:hanging="993"/>
        <w:rPr>
          <w:b/>
          <w:b/>
          <w:iCs/>
        </w:rPr>
      </w:pPr>
      <w:r>
        <w:rPr>
          <w:b/>
          <w:iCs/>
        </w:rPr>
      </w:r>
    </w:p>
    <w:p>
      <w:pPr>
        <w:pStyle w:val="Normal"/>
        <w:bidi w:val="0"/>
        <w:spacing w:before="0" w:after="0"/>
        <w:jc w:val="left"/>
        <w:rPr>
          <w:b/>
          <w:b/>
          <w:iCs/>
        </w:rPr>
      </w:pPr>
      <w:r>
        <w:rPr>
          <w:b/>
          <w:iCs/>
        </w:rPr>
      </w:r>
      <w:r>
        <w:br w:type="page"/>
      </w:r>
    </w:p>
    <w:p>
      <w:pPr>
        <w:pStyle w:val="Ttulo1"/>
        <w:bidi w:val="0"/>
        <w:rPr/>
      </w:pPr>
      <w:bookmarkStart w:id="2" w:name="__RefHeading___Toc203_4275119570"/>
      <w:bookmarkStart w:id="3" w:name="_Toc1770891048"/>
      <w:bookmarkEnd w:id="2"/>
      <w:r>
        <w:rPr>
          <w:u w:val="single"/>
        </w:rPr>
        <w:t>Diagrama  Esquemático–Lógico do Sistema Digital</w:t>
      </w:r>
      <w:r>
        <w:rPr/>
        <w:t>:</w:t>
      </w:r>
      <w:bookmarkEnd w:id="3"/>
    </w:p>
    <w:p>
      <w:pPr>
        <w:pStyle w:val="Normal"/>
        <w:bidi w:val="0"/>
        <w:ind w:left="0" w:right="0" w:hanging="0"/>
        <w:rPr/>
      </w:pPr>
      <w:r>
        <w:rPr/>
      </w:r>
    </w:p>
    <w:p>
      <w:pPr>
        <w:pStyle w:val="Normal"/>
        <w:bidi w:val="0"/>
        <w:ind w:left="0" w:right="0" w:hanging="0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0610" cy="2460625"/>
            <wp:effectExtent l="0" t="0" r="0" b="0"/>
            <wp:wrapSquare wrapText="largest"/>
            <wp:docPr id="2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0" t="-198" r="-70" b="-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2460625"/>
                    </a:xfrm>
                    <a:prstGeom prst="rect">
                      <a:avLst/>
                    </a:prstGeom>
                    <a:ln w="133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Ttulo1"/>
        <w:bidi w:val="0"/>
        <w:rPr/>
      </w:pPr>
      <w:bookmarkStart w:id="4" w:name="__RefHeading___Toc205_4275119570"/>
      <w:bookmarkStart w:id="5" w:name="_Toc2097006517"/>
      <w:bookmarkEnd w:id="4"/>
      <w:r>
        <w:rPr>
          <w:u w:val="single"/>
        </w:rPr>
        <w:t>Formas de onda da simulação funcional</w:t>
      </w:r>
      <w:bookmarkEnd w:id="5"/>
      <w:r>
        <w:rPr/>
        <w:t xml:space="preserve">: </w:t>
      </w:r>
    </w:p>
    <w:p>
      <w:pPr>
        <w:pStyle w:val="Normal"/>
        <w:bidi w:val="0"/>
        <w:rPr>
          <w:lang w:val="pt-PT"/>
        </w:rPr>
      </w:pPr>
      <w:r>
        <w:rPr>
          <w:lang w:val="pt-PT"/>
        </w:rPr>
      </w:r>
    </w:p>
    <w:p>
      <w:pPr>
        <w:pStyle w:val="Normal"/>
        <w:bidi w:val="0"/>
        <w:rPr>
          <w:lang w:val="pt-PT"/>
        </w:rPr>
      </w:pPr>
      <w:r>
        <w:rPr>
          <w:lang w:val="pt-PT"/>
        </w:rPr>
      </w:r>
    </w:p>
    <w:p>
      <w:pPr>
        <w:pStyle w:val="Normal"/>
        <w:bidi w:val="0"/>
        <w:rPr>
          <w:lang w:val="pt-PT"/>
        </w:rPr>
      </w:pPr>
      <w:r>
        <w:rPr>
          <w:lang w:val="pt-PT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7285" cy="2723515"/>
            <wp:effectExtent l="0" t="0" r="0" b="0"/>
            <wp:wrapSquare wrapText="largest"/>
            <wp:docPr id="3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9" t="-141" r="-59" b="-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285" cy="2723515"/>
                    </a:xfrm>
                    <a:prstGeom prst="rect">
                      <a:avLst/>
                    </a:prstGeom>
                    <a:ln w="133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lang w:val="pt-PT"/>
        </w:rPr>
      </w:pPr>
      <w:r>
        <w:rPr>
          <w:lang w:val="pt-PT"/>
        </w:rPr>
      </w:r>
    </w:p>
    <w:p>
      <w:pPr>
        <w:pStyle w:val="Normal"/>
        <w:bidi w:val="0"/>
        <w:rPr>
          <w:lang w:val="pt-PT"/>
        </w:rPr>
      </w:pPr>
      <w:r>
        <w:rPr>
          <w:lang w:val="pt-PT"/>
        </w:rPr>
      </w:r>
    </w:p>
    <w:p>
      <w:pPr>
        <w:pStyle w:val="Normal"/>
        <w:bidi w:val="0"/>
        <w:rPr>
          <w:lang w:val="pt-PT"/>
        </w:rPr>
      </w:pPr>
      <w:r>
        <w:rPr>
          <w:lang w:val="pt-PT"/>
        </w:rPr>
      </w:r>
    </w:p>
    <w:p>
      <w:pPr>
        <w:pStyle w:val="Normal"/>
        <w:bidi w:val="0"/>
        <w:rPr>
          <w:lang w:val="pt-PT"/>
        </w:rPr>
      </w:pPr>
      <w:r>
        <w:rPr>
          <w:lang w:val="pt-PT"/>
        </w:rPr>
      </w:r>
    </w:p>
    <w:p>
      <w:pPr>
        <w:pStyle w:val="Ttulo1"/>
        <w:bidi w:val="0"/>
        <w:rPr/>
      </w:pPr>
      <w:bookmarkStart w:id="6" w:name="__RefHeading___Toc207_4275119570"/>
      <w:bookmarkEnd w:id="6"/>
      <w:r>
        <w:rPr>
          <w:u w:val="single"/>
          <w:lang w:val="pt-PT"/>
        </w:rPr>
        <w:t>Latch NAND</w:t>
      </w:r>
      <w:r>
        <w:rPr>
          <w:lang w:val="pt-PT"/>
        </w:rPr>
        <w:t>:</w:t>
      </w:r>
    </w:p>
    <w:p>
      <w:pPr>
        <w:pStyle w:val="Normal"/>
        <w:bidi w:val="0"/>
        <w:rPr>
          <w:lang w:val="pt-PT"/>
        </w:rPr>
      </w:pPr>
      <w:r>
        <w:rPr>
          <w:lang w:val="pt-PT"/>
        </w:rPr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-52070</wp:posOffset>
            </wp:positionV>
            <wp:extent cx="2761615" cy="1572895"/>
            <wp:effectExtent l="0" t="0" r="0" b="0"/>
            <wp:wrapSquare wrapText="largest"/>
            <wp:docPr id="4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65" t="-641" r="-365" b="-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1572895"/>
                    </a:xfrm>
                    <a:prstGeom prst="rect">
                      <a:avLst/>
                    </a:prstGeom>
                    <a:ln w="260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955675</wp:posOffset>
            </wp:positionV>
            <wp:extent cx="5909310" cy="1980565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25" t="-374" r="-125" b="-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980565"/>
                    </a:xfrm>
                    <a:prstGeom prst="rect">
                      <a:avLst/>
                    </a:prstGeom>
                    <a:ln w="133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120"/>
        <w:jc w:val="both"/>
        <w:rPr/>
      </w:pPr>
      <w:r>
        <w:rPr/>
      </w:r>
    </w:p>
    <w:p>
      <w:pPr>
        <w:pStyle w:val="Normal"/>
        <w:bidi w:val="0"/>
        <w:spacing w:before="0" w:after="120"/>
        <w:jc w:val="both"/>
        <w:rPr/>
      </w:pPr>
      <w:r>
        <w:rPr/>
      </w:r>
    </w:p>
    <w:p>
      <w:pPr>
        <w:pStyle w:val="Normal"/>
        <w:bidi w:val="0"/>
        <w:spacing w:before="0" w:after="120"/>
        <w:jc w:val="both"/>
        <w:rPr/>
      </w:pPr>
      <w:r>
        <w:rPr/>
      </w:r>
    </w:p>
    <w:p>
      <w:pPr>
        <w:pStyle w:val="Normal"/>
        <w:bidi w:val="0"/>
        <w:spacing w:before="0" w:after="120"/>
        <w:jc w:val="both"/>
        <w:rPr/>
      </w:pPr>
      <w:r>
        <w:rPr/>
      </w:r>
    </w:p>
    <w:p>
      <w:pPr>
        <w:pStyle w:val="Normal"/>
        <w:bidi w:val="0"/>
        <w:spacing w:before="0" w:after="120"/>
        <w:jc w:val="both"/>
        <w:rPr/>
      </w:pPr>
      <w:r>
        <w:rPr/>
        <w:tab/>
        <w:t>O Latch com portas NAND é o circuito de armazenamento mais simples, em que as portas são conectadas de modo cruzado. No experimento as saídas são descritas como Q e NQ. Neste circuito a entrada SET é responsável por setar o Latch, enquanto a entrada RESET tem a função contrária, resetar/limpar o Latch. No Latch NAND sempre que se desejar mudar as saídas, deve-se colocar uma das entradas em nível lógico Baixo(0).</w:t>
      </w:r>
    </w:p>
    <w:p>
      <w:pPr>
        <w:pStyle w:val="Normal"/>
        <w:bidi w:val="0"/>
        <w:spacing w:before="0" w:after="120"/>
        <w:jc w:val="both"/>
        <w:rPr/>
      </w:pPr>
      <w:r>
        <w:rPr/>
        <w:tab/>
        <w:t>Quando ambas as entradas, SET e RESET, são ativadas simultaneamente, observa-se que Q = 1 e NQ = 1. Tal resultado pode ser descrito como uma inconsistência, já que as saídas são complementares. Além disso, a condição na qual SET e RESET são desativadas simultaneamente não é usada, já que a saída sempre será dada pela entrada que mudar de estado por último. Portanto, conclui-se que em Latches do tipo NAND, a simultaneidade absoluta não é possível.</w:t>
      </w:r>
    </w:p>
    <w:p>
      <w:pPr>
        <w:pStyle w:val="Normal"/>
        <w:bidi w:val="0"/>
        <w:spacing w:before="0" w:after="120"/>
        <w:jc w:val="both"/>
        <w:rPr/>
      </w:pPr>
      <w:r>
        <w:rPr/>
      </w:r>
    </w:p>
    <w:p>
      <w:pPr>
        <w:pStyle w:val="Normal"/>
        <w:bidi w:val="0"/>
        <w:spacing w:before="0" w:after="120"/>
        <w:jc w:val="both"/>
        <w:rPr/>
      </w:pPr>
      <w:r>
        <w:rPr/>
      </w:r>
    </w:p>
    <w:p>
      <w:pPr>
        <w:pStyle w:val="Normal"/>
        <w:bidi w:val="0"/>
        <w:spacing w:before="0" w:after="120"/>
        <w:jc w:val="both"/>
        <w:rPr/>
      </w:pPr>
      <w:r>
        <w:rPr/>
      </w:r>
    </w:p>
    <w:p>
      <w:pPr>
        <w:pStyle w:val="Normal"/>
        <w:bidi w:val="0"/>
        <w:spacing w:before="0" w:after="120"/>
        <w:jc w:val="both"/>
        <w:rPr/>
      </w:pPr>
      <w:r>
        <w:rPr/>
      </w:r>
    </w:p>
    <w:p>
      <w:pPr>
        <w:pStyle w:val="Normal"/>
        <w:bidi w:val="0"/>
        <w:spacing w:before="0" w:after="120"/>
        <w:jc w:val="both"/>
        <w:rPr/>
      </w:pPr>
      <w:r>
        <w:rPr/>
      </w:r>
    </w:p>
    <w:p>
      <w:pPr>
        <w:pStyle w:val="Ttulo1"/>
        <w:bidi w:val="0"/>
        <w:rPr/>
      </w:pPr>
      <w:bookmarkStart w:id="7" w:name="__RefHeading___Toc209_4275119570"/>
      <w:bookmarkEnd w:id="7"/>
      <w:r>
        <w:rPr>
          <w:i w:val="false"/>
          <w:iCs w:val="false"/>
          <w:u w:val="single"/>
          <w:lang w:val="pt-PT"/>
        </w:rPr>
        <w:t>Latch NOR</w:t>
      </w:r>
      <w:r>
        <w:rPr>
          <w:lang w:val="pt-PT"/>
        </w:rPr>
        <w:t>:</w:t>
      </w:r>
    </w:p>
    <w:p>
      <w:pPr>
        <w:pStyle w:val="Normal"/>
        <w:bidi w:val="0"/>
        <w:rPr>
          <w:u w:val="single"/>
          <w:lang w:val="pt-PT"/>
        </w:rPr>
      </w:pPr>
      <w:r>
        <w:rPr>
          <w:u w:val="single"/>
          <w:lang w:val="pt-PT"/>
        </w:rPr>
      </w:r>
    </w:p>
    <w:p>
      <w:pPr>
        <w:pStyle w:val="Normal"/>
        <w:bidi w:val="0"/>
        <w:rPr>
          <w:u w:val="single"/>
          <w:lang w:val="pt-PT"/>
        </w:rPr>
      </w:pPr>
      <w:r>
        <w:rPr>
          <w:u w:val="single"/>
          <w:lang w:val="pt-PT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1569720</wp:posOffset>
            </wp:positionH>
            <wp:positionV relativeFrom="paragraph">
              <wp:posOffset>41910</wp:posOffset>
            </wp:positionV>
            <wp:extent cx="2752090" cy="1572895"/>
            <wp:effectExtent l="0" t="0" r="0" b="0"/>
            <wp:wrapSquare wrapText="largest"/>
            <wp:docPr id="6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366" t="-641" r="-366" b="-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1572895"/>
                    </a:xfrm>
                    <a:prstGeom prst="rect">
                      <a:avLst/>
                    </a:prstGeom>
                    <a:ln w="260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u w:val="single"/>
          <w:lang w:val="pt-PT"/>
        </w:rPr>
      </w:pPr>
      <w:r>
        <w:rPr>
          <w:u w:val="single"/>
          <w:lang w:val="pt-PT"/>
        </w:rPr>
      </w:r>
    </w:p>
    <w:p>
      <w:pPr>
        <w:pStyle w:val="Normal"/>
        <w:bidi w:val="0"/>
        <w:rPr>
          <w:u w:val="single"/>
          <w:lang w:val="pt-PT"/>
        </w:rPr>
      </w:pPr>
      <w:r>
        <w:rPr>
          <w:u w:val="single"/>
          <w:lang w:val="pt-PT"/>
        </w:rPr>
      </w:r>
    </w:p>
    <w:p>
      <w:pPr>
        <w:pStyle w:val="Normal"/>
        <w:bidi w:val="0"/>
        <w:rPr>
          <w:u w:val="single"/>
          <w:lang w:val="pt-PT"/>
        </w:rPr>
      </w:pPr>
      <w:r>
        <w:rPr>
          <w:u w:val="single"/>
          <w:lang w:val="pt-PT"/>
        </w:rPr>
      </w:r>
    </w:p>
    <w:p>
      <w:pPr>
        <w:pStyle w:val="Normal"/>
        <w:bidi w:val="0"/>
        <w:rPr>
          <w:u w:val="single"/>
          <w:lang w:val="pt-PT"/>
        </w:rPr>
      </w:pPr>
      <w:r>
        <w:rPr>
          <w:u w:val="single"/>
          <w:lang w:val="pt-PT"/>
        </w:rPr>
      </w:r>
    </w:p>
    <w:p>
      <w:pPr>
        <w:pStyle w:val="Normal"/>
        <w:bidi w:val="0"/>
        <w:rPr>
          <w:u w:val="single"/>
          <w:lang w:val="pt-PT"/>
        </w:rPr>
      </w:pPr>
      <w:r>
        <w:rPr>
          <w:u w:val="single"/>
          <w:lang w:val="pt-PT"/>
        </w:rPr>
      </w:r>
    </w:p>
    <w:p>
      <w:pPr>
        <w:pStyle w:val="Normal"/>
        <w:bidi w:val="0"/>
        <w:rPr>
          <w:u w:val="single"/>
          <w:lang w:val="pt-PT"/>
        </w:rPr>
      </w:pPr>
      <w:r>
        <w:rPr>
          <w:u w:val="single"/>
          <w:lang w:val="pt-PT"/>
        </w:rPr>
      </w:r>
    </w:p>
    <w:p>
      <w:pPr>
        <w:pStyle w:val="Normal"/>
        <w:bidi w:val="0"/>
        <w:rPr>
          <w:u w:val="single"/>
          <w:lang w:val="pt-PT"/>
        </w:rPr>
      </w:pPr>
      <w:r>
        <w:rPr>
          <w:u w:val="single"/>
          <w:lang w:val="pt-PT"/>
        </w:rPr>
      </w:r>
    </w:p>
    <w:p>
      <w:pPr>
        <w:pStyle w:val="Normal"/>
        <w:bidi w:val="0"/>
        <w:rPr>
          <w:u w:val="single"/>
          <w:lang w:val="pt-PT"/>
        </w:rPr>
      </w:pPr>
      <w:r>
        <w:rPr>
          <w:u w:val="single"/>
          <w:lang w:val="pt-PT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102235</wp:posOffset>
            </wp:positionH>
            <wp:positionV relativeFrom="paragraph">
              <wp:posOffset>73025</wp:posOffset>
            </wp:positionV>
            <wp:extent cx="5909310" cy="2218690"/>
            <wp:effectExtent l="0" t="0" r="0" b="0"/>
            <wp:wrapSquare wrapText="largest"/>
            <wp:docPr id="7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24" t="-371" r="-124" b="-3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2218690"/>
                    </a:xfrm>
                    <a:prstGeom prst="rect">
                      <a:avLst/>
                    </a:prstGeom>
                    <a:ln w="133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u w:val="none"/>
          <w:lang w:val="pt-PT"/>
        </w:rPr>
      </w:pPr>
      <w:r>
        <w:rPr>
          <w:u w:val="none"/>
          <w:lang w:val="pt-PT"/>
        </w:rPr>
        <w:tab/>
        <w:t>O Latch do tipo NOR equivale ao circuito explicado anteriormente(Latch NAND), porém é contruído utilizando portas do tipo NOR e as saídas agora estão em posições trocadas. Neste tipo de circuito as entradas são ativadas em nível Alto(1) e não é possível prever o estado inicial de saída, já que ocorrem alguns atrasos que influenciam tal definição.</w:t>
      </w:r>
    </w:p>
    <w:p>
      <w:pPr>
        <w:pStyle w:val="Normal"/>
        <w:bidi w:val="0"/>
        <w:rPr>
          <w:u w:val="none"/>
          <w:lang w:val="pt-PT"/>
        </w:rPr>
      </w:pPr>
      <w:r>
        <w:rPr>
          <w:u w:val="none"/>
          <w:lang w:val="pt-PT"/>
        </w:rPr>
        <w:tab/>
        <w:t>Em circuitos deste tipo, quando SET e RESET equivalem à zero(0), o circuito se encontra numa condição de repouso, sem refletir nenhum efeito sobre os níveis lógicos das saídas. Porém quando ambas as entradas, SET e RESET, são equivalentes à um(1), obtém-se uma combinação limitada, resultando em um estado proibido. Tal estado quebra a equação lógica Q = NOT Q. Nesta situação, quando as entradas SET e RESET voltarem a ser zero (SET = RESET = 0) as saídas Q e NQ vão oscilar, de forma que o circuito continue em seu funcionamento normal.</w:t>
      </w:r>
    </w:p>
    <w:p>
      <w:pPr>
        <w:pStyle w:val="Normal"/>
        <w:bidi w:val="0"/>
        <w:rPr>
          <w:u w:val="single"/>
          <w:lang w:val="pt-PT"/>
        </w:rPr>
      </w:pPr>
      <w:r>
        <w:rPr>
          <w:u w:val="single"/>
          <w:lang w:val="pt-PT"/>
        </w:rPr>
      </w:r>
    </w:p>
    <w:p>
      <w:pPr>
        <w:pStyle w:val="Normal"/>
        <w:bidi w:val="0"/>
        <w:rPr>
          <w:u w:val="single"/>
          <w:lang w:val="pt-PT"/>
        </w:rPr>
      </w:pPr>
      <w:r>
        <w:rPr>
          <w:u w:val="single"/>
          <w:lang w:val="pt-PT"/>
        </w:rPr>
      </w:r>
    </w:p>
    <w:p>
      <w:pPr>
        <w:pStyle w:val="Normal"/>
        <w:bidi w:val="0"/>
        <w:rPr>
          <w:u w:val="none"/>
          <w:lang w:val="pt-PT"/>
        </w:rPr>
      </w:pPr>
      <w:r>
        <w:rPr>
          <w:u w:val="none"/>
          <w:lang w:val="pt-PT"/>
        </w:rPr>
        <w:t xml:space="preserve">                           </w:t>
      </w:r>
    </w:p>
    <w:p>
      <w:pPr>
        <w:pStyle w:val="Normal"/>
        <w:bidi w:val="0"/>
        <w:rPr>
          <w:u w:val="none"/>
          <w:lang w:val="pt-PT"/>
        </w:rPr>
      </w:pPr>
      <w:r>
        <w:rPr>
          <w:u w:val="none"/>
          <w:lang w:val="pt-PT"/>
        </w:rPr>
        <w:t xml:space="preserve">                </w:t>
      </w:r>
    </w:p>
    <w:p>
      <w:pPr>
        <w:pStyle w:val="Ttulo1"/>
        <w:bidi w:val="0"/>
        <w:rPr/>
      </w:pPr>
      <w:bookmarkStart w:id="8" w:name="__RefHeading___Toc211_4275119570"/>
      <w:bookmarkStart w:id="9" w:name="_Toc208908073"/>
      <w:bookmarkEnd w:id="8"/>
      <w:r>
        <w:rPr>
          <w:u w:val="single"/>
          <w:lang w:val="pt-PT"/>
        </w:rPr>
        <w:t>F</w:t>
      </w:r>
      <w:bookmarkEnd w:id="9"/>
      <w:r>
        <w:rPr>
          <w:u w:val="single"/>
          <w:lang w:val="pt-PT"/>
        </w:rPr>
        <w:t>F JK</w:t>
      </w:r>
      <w:r>
        <w:rPr>
          <w:lang w:val="pt-PT"/>
        </w:rPr>
        <w:t>:</w:t>
      </w:r>
    </w:p>
    <w:p>
      <w:pPr>
        <w:pStyle w:val="Normal"/>
        <w:bidi w:val="0"/>
        <w:rPr>
          <w:lang w:val="pt-PT"/>
        </w:rPr>
      </w:pPr>
      <w:r>
        <w:rPr>
          <w:lang w:val="pt-PT"/>
        </w:rPr>
        <w:t xml:space="preserve">                                                      </w:t>
      </w:r>
    </w:p>
    <w:p>
      <w:pPr>
        <w:pStyle w:val="Normal"/>
        <w:bidi w:val="0"/>
        <w:rPr>
          <w:lang w:val="pt-PT"/>
        </w:rPr>
      </w:pPr>
      <w:r>
        <w:rPr>
          <w:lang w:val="pt-PT"/>
        </w:rPr>
      </w:r>
    </w:p>
    <w:p>
      <w:pPr>
        <w:pStyle w:val="Normal"/>
        <w:bidi w:val="0"/>
        <w:rPr>
          <w:lang w:val="pt-PT"/>
        </w:rPr>
      </w:pPr>
      <w:r>
        <w:rPr>
          <w:lang w:val="pt-PT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-15240</wp:posOffset>
            </wp:positionV>
            <wp:extent cx="4773295" cy="2185670"/>
            <wp:effectExtent l="0" t="0" r="0" b="0"/>
            <wp:wrapSquare wrapText="largest"/>
            <wp:docPr id="8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11" t="-461" r="-211" b="-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95" cy="2185670"/>
                    </a:xfrm>
                    <a:prstGeom prst="rect">
                      <a:avLst/>
                    </a:prstGeom>
                    <a:ln w="260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lang w:val="pt-PT"/>
        </w:rPr>
      </w:pPr>
      <w:r>
        <w:rPr>
          <w:lang w:val="pt-PT"/>
        </w:rPr>
      </w:r>
    </w:p>
    <w:p>
      <w:pPr>
        <w:pStyle w:val="Normal"/>
        <w:bidi w:val="0"/>
        <w:rPr>
          <w:lang w:val="pt-PT"/>
        </w:rPr>
      </w:pPr>
      <w:r>
        <w:rPr>
          <w:lang w:val="pt-PT"/>
        </w:rPr>
      </w:r>
    </w:p>
    <w:p>
      <w:pPr>
        <w:pStyle w:val="Normal"/>
        <w:bidi w:val="0"/>
        <w:rPr>
          <w:lang w:val="pt-PT"/>
        </w:rPr>
      </w:pPr>
      <w:r>
        <w:rPr>
          <w:lang w:val="pt-PT"/>
        </w:rPr>
      </w:r>
    </w:p>
    <w:p>
      <w:pPr>
        <w:pStyle w:val="Normal"/>
        <w:bidi w:val="0"/>
        <w:rPr>
          <w:lang w:val="pt-PT"/>
        </w:rPr>
      </w:pPr>
      <w:r>
        <w:rPr>
          <w:lang w:val="pt-PT"/>
        </w:rPr>
        <w:t xml:space="preserve">                                                                         </w:t>
      </w:r>
    </w:p>
    <w:p>
      <w:pPr>
        <w:pStyle w:val="Normal"/>
        <w:bidi w:val="0"/>
        <w:rPr>
          <w:u w:val="none"/>
          <w:lang w:val="pt-PT"/>
        </w:rPr>
      </w:pPr>
      <w:r>
        <w:rPr>
          <w:u w:val="none"/>
          <w:lang w:val="pt-PT"/>
        </w:rPr>
      </w:r>
    </w:p>
    <w:p>
      <w:pPr>
        <w:pStyle w:val="Normal"/>
        <w:bidi w:val="0"/>
        <w:ind w:left="0" w:right="0" w:firstLine="709"/>
        <w:rPr>
          <w:rFonts w:cs="Times New Roman"/>
          <w:b/>
          <w:b/>
          <w:bCs/>
          <w:i w:val="false"/>
          <w:i w:val="false"/>
          <w:sz w:val="24"/>
          <w:szCs w:val="24"/>
          <w:u w:val="none"/>
          <w:lang w:val="pt-PT" w:bidi="ar-SA"/>
        </w:rPr>
      </w:pPr>
      <w:r>
        <w:rPr>
          <w:rFonts w:cs="Times New Roman"/>
          <w:b/>
          <w:bCs/>
          <w:i w:val="false"/>
          <w:sz w:val="24"/>
          <w:szCs w:val="24"/>
          <w:u w:val="none"/>
          <w:lang w:val="pt-PT" w:bidi="ar-SA"/>
        </w:rPr>
      </w:r>
    </w:p>
    <w:p>
      <w:pPr>
        <w:pStyle w:val="Normal"/>
        <w:bidi w:val="0"/>
        <w:ind w:left="0" w:right="0" w:firstLine="709"/>
        <w:rPr>
          <w:rFonts w:cs="Times New Roman"/>
          <w:b/>
          <w:b/>
          <w:bCs/>
          <w:i w:val="false"/>
          <w:i w:val="false"/>
          <w:sz w:val="24"/>
          <w:szCs w:val="24"/>
          <w:u w:val="none"/>
          <w:lang w:val="pt-PT" w:bidi="ar-SA"/>
        </w:rPr>
      </w:pPr>
      <w:r>
        <w:rPr>
          <w:rFonts w:cs="Times New Roman"/>
          <w:b/>
          <w:bCs/>
          <w:i w:val="false"/>
          <w:sz w:val="24"/>
          <w:szCs w:val="24"/>
          <w:u w:val="none"/>
          <w:lang w:val="pt-PT" w:bidi="ar-SA"/>
        </w:rPr>
      </w:r>
    </w:p>
    <w:p>
      <w:pPr>
        <w:pStyle w:val="Normal"/>
        <w:bidi w:val="0"/>
        <w:ind w:left="0" w:right="0" w:firstLine="709"/>
        <w:rPr>
          <w:rFonts w:cs="Times New Roman"/>
          <w:b/>
          <w:b/>
          <w:bCs/>
          <w:i w:val="false"/>
          <w:i w:val="false"/>
          <w:sz w:val="24"/>
          <w:szCs w:val="24"/>
          <w:u w:val="none"/>
          <w:lang w:val="pt-PT" w:bidi="ar-SA"/>
        </w:rPr>
      </w:pPr>
      <w:r>
        <w:rPr>
          <w:rFonts w:cs="Times New Roman"/>
          <w:b/>
          <w:bCs/>
          <w:i w:val="false"/>
          <w:sz w:val="24"/>
          <w:szCs w:val="24"/>
          <w:u w:val="none"/>
          <w:lang w:val="pt-PT" w:bidi="ar-SA"/>
        </w:rPr>
      </w:r>
    </w:p>
    <w:p>
      <w:pPr>
        <w:pStyle w:val="Normal"/>
        <w:bidi w:val="0"/>
        <w:ind w:left="0" w:right="0" w:firstLine="709"/>
        <w:jc w:val="right"/>
        <w:rPr>
          <w:rFonts w:cs="Times New Roman"/>
          <w:b/>
          <w:b/>
          <w:bCs/>
          <w:i w:val="false"/>
          <w:i w:val="false"/>
          <w:sz w:val="24"/>
          <w:szCs w:val="24"/>
          <w:u w:val="none"/>
          <w:lang w:val="pt-PT" w:bidi="ar-SA"/>
        </w:rPr>
      </w:pPr>
      <w:r>
        <w:rPr>
          <w:rFonts w:cs="Times New Roman"/>
          <w:b/>
          <w:bCs/>
          <w:i w:val="false"/>
          <w:sz w:val="24"/>
          <w:szCs w:val="24"/>
          <w:u w:val="none"/>
          <w:lang w:val="pt-PT" w:bidi="ar-SA"/>
        </w:rPr>
      </w:r>
    </w:p>
    <w:p>
      <w:pPr>
        <w:pStyle w:val="Normal"/>
        <w:bidi w:val="0"/>
        <w:ind w:left="0" w:right="0" w:firstLine="709"/>
        <w:jc w:val="right"/>
        <w:rPr>
          <w:rFonts w:cs="Times New Roman"/>
          <w:b/>
          <w:b/>
          <w:bCs/>
          <w:i w:val="false"/>
          <w:i w:val="false"/>
          <w:sz w:val="24"/>
          <w:szCs w:val="24"/>
          <w:u w:val="none"/>
          <w:lang w:val="pt-PT" w:bidi="ar-SA"/>
        </w:rPr>
      </w:pPr>
      <w:r>
        <w:rPr>
          <w:rFonts w:cs="Times New Roman"/>
          <w:b/>
          <w:bCs/>
          <w:i w:val="false"/>
          <w:sz w:val="24"/>
          <w:szCs w:val="24"/>
          <w:u w:val="none"/>
          <w:lang w:val="pt-PT" w:bidi="ar-SA"/>
        </w:rPr>
      </w:r>
    </w:p>
    <w:p>
      <w:pPr>
        <w:pStyle w:val="Normal"/>
        <w:bidi w:val="0"/>
        <w:ind w:left="0" w:right="0" w:firstLine="709"/>
        <w:rPr>
          <w:rFonts w:cs="Times New Roman"/>
          <w:b/>
          <w:b/>
          <w:bCs/>
          <w:i w:val="false"/>
          <w:i w:val="false"/>
          <w:sz w:val="24"/>
          <w:szCs w:val="24"/>
          <w:u w:val="none"/>
          <w:lang w:val="pt-PT" w:bidi="ar-SA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0</wp:posOffset>
            </wp:positionH>
            <wp:positionV relativeFrom="paragraph">
              <wp:posOffset>115570</wp:posOffset>
            </wp:positionV>
            <wp:extent cx="5909310" cy="2215515"/>
            <wp:effectExtent l="0" t="0" r="0" b="0"/>
            <wp:wrapSquare wrapText="largest"/>
            <wp:docPr id="9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03" t="-275" r="-103" b="-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2215515"/>
                    </a:xfrm>
                    <a:prstGeom prst="rect">
                      <a:avLst/>
                    </a:prstGeom>
                    <a:ln w="133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b/>
          <w:bCs/>
          <w:i w:val="false"/>
          <w:sz w:val="24"/>
          <w:szCs w:val="24"/>
          <w:u w:val="none"/>
          <w:lang w:val="pt-PT" w:bidi="ar-SA"/>
        </w:rPr>
        <w:t xml:space="preserve">                                         </w:t>
      </w:r>
    </w:p>
    <w:p>
      <w:pPr>
        <w:pStyle w:val="Normal"/>
        <w:bidi w:val="0"/>
        <w:ind w:left="0" w:right="0" w:firstLine="709"/>
        <w:rPr>
          <w:rFonts w:cs="Times New Roman"/>
          <w:b/>
          <w:b/>
          <w:bCs/>
          <w:i w:val="false"/>
          <w:i w:val="false"/>
          <w:sz w:val="24"/>
          <w:szCs w:val="24"/>
          <w:u w:val="none"/>
          <w:lang w:val="pt-PT" w:bidi="ar-SA"/>
        </w:rPr>
      </w:pPr>
      <w:r>
        <w:rPr>
          <w:rFonts w:cs="Times New Roman"/>
          <w:b/>
          <w:bCs/>
          <w:i w:val="false"/>
          <w:sz w:val="24"/>
          <w:szCs w:val="24"/>
          <w:u w:val="none"/>
          <w:lang w:val="pt-PT" w:bidi="ar-SA"/>
        </w:rPr>
        <w:t xml:space="preserve">                                           </w:t>
      </w:r>
    </w:p>
    <w:p>
      <w:pPr>
        <w:pStyle w:val="Normal"/>
        <w:bidi w:val="0"/>
        <w:ind w:left="0" w:right="0" w:hanging="0"/>
        <w:jc w:val="both"/>
        <w:rPr>
          <w:rFonts w:cs="Times New Roman"/>
          <w:b/>
          <w:b/>
          <w:bCs/>
          <w:i w:val="false"/>
          <w:i w:val="false"/>
          <w:sz w:val="24"/>
          <w:szCs w:val="24"/>
          <w:u w:val="none"/>
          <w:lang w:val="pt-PT" w:bidi="ar-SA"/>
        </w:rPr>
      </w:pPr>
      <w:r>
        <w:rPr>
          <w:rFonts w:cs="Times New Roman"/>
          <w:b/>
          <w:bCs/>
          <w:i w:val="false"/>
          <w:sz w:val="24"/>
          <w:szCs w:val="24"/>
          <w:u w:val="none"/>
          <w:lang w:val="pt-PT" w:bidi="ar-SA"/>
        </w:rPr>
        <w:tab/>
        <w:t xml:space="preserve">A) </w:t>
      </w:r>
      <w:r>
        <w:rPr>
          <w:rFonts w:cs="Times New Roman"/>
          <w:b w:val="false"/>
          <w:bCs w:val="false"/>
          <w:i w:val="false"/>
          <w:sz w:val="24"/>
          <w:szCs w:val="24"/>
          <w:u w:val="none"/>
          <w:lang w:val="pt-PT" w:bidi="ar-SA"/>
        </w:rPr>
        <w:t xml:space="preserve">A saída Q ficará em um estado de </w:t>
      </w:r>
      <w:r>
        <w:rPr>
          <w:rFonts w:cs="Times New Roman"/>
          <w:b w:val="false"/>
          <w:bCs w:val="false"/>
          <w:i w:val="false"/>
          <w:sz w:val="24"/>
          <w:szCs w:val="24"/>
          <w:u w:val="none"/>
          <w:lang w:val="pt-PT" w:bidi="ar-SA"/>
        </w:rPr>
        <w:t>a</w:t>
      </w:r>
      <w:r>
        <w:rPr>
          <w:rFonts w:cs="Times New Roman"/>
          <w:b w:val="false"/>
          <w:bCs w:val="false"/>
          <w:i w:val="false"/>
          <w:sz w:val="24"/>
          <w:szCs w:val="24"/>
          <w:u w:val="none"/>
          <w:lang w:val="pt-PT" w:bidi="ar-SA"/>
        </w:rPr>
        <w:t xml:space="preserve">lternância </w:t>
      </w:r>
      <w:r>
        <w:rPr>
          <w:rFonts w:cs="Times New Roman"/>
          <w:b w:val="false"/>
          <w:bCs w:val="false"/>
          <w:i w:val="false"/>
          <w:sz w:val="24"/>
          <w:szCs w:val="24"/>
          <w:u w:val="none"/>
          <w:lang w:val="pt-PT" w:bidi="ar-SA"/>
        </w:rPr>
        <w:t>no qual</w:t>
      </w:r>
      <w:r>
        <w:rPr>
          <w:rFonts w:cs="Times New Roman"/>
          <w:b w:val="false"/>
          <w:bCs w:val="false"/>
          <w:i w:val="false"/>
          <w:sz w:val="24"/>
          <w:szCs w:val="24"/>
          <w:u w:val="none"/>
          <w:lang w:val="pt-PT" w:bidi="ar-SA"/>
        </w:rPr>
        <w:t xml:space="preserve"> a cada período de 40 nano segundos do </w:t>
      </w:r>
      <w:r>
        <w:rPr>
          <w:rFonts w:cs="Times New Roman"/>
          <w:b w:val="false"/>
          <w:bCs w:val="false"/>
          <w:i w:val="false"/>
          <w:sz w:val="24"/>
          <w:szCs w:val="24"/>
          <w:u w:val="none"/>
          <w:lang w:val="pt-PT" w:bidi="ar-SA"/>
        </w:rPr>
        <w:t>c</w:t>
      </w:r>
      <w:r>
        <w:rPr>
          <w:rFonts w:cs="Times New Roman"/>
          <w:b w:val="false"/>
          <w:bCs w:val="false"/>
          <w:i w:val="false"/>
          <w:sz w:val="24"/>
          <w:szCs w:val="24"/>
          <w:u w:val="none"/>
          <w:lang w:val="pt-PT" w:bidi="ar-SA"/>
        </w:rPr>
        <w:t xml:space="preserve">lock a saída </w:t>
      </w:r>
      <w:r>
        <w:rPr>
          <w:rFonts w:cs="Times New Roman"/>
          <w:b w:val="false"/>
          <w:bCs w:val="false"/>
          <w:i w:val="false"/>
          <w:sz w:val="24"/>
          <w:szCs w:val="24"/>
          <w:u w:val="none"/>
          <w:lang w:val="pt-PT" w:bidi="ar-SA"/>
        </w:rPr>
        <w:t>terá seu estado alterado de 1 para 0 ou de 0 para 1.</w:t>
      </w:r>
    </w:p>
    <w:p>
      <w:pPr>
        <w:pStyle w:val="Normal"/>
        <w:bidi w:val="0"/>
        <w:ind w:left="0" w:right="0" w:hanging="0"/>
        <w:jc w:val="both"/>
        <w:rPr>
          <w:rFonts w:cs="Times New Roman"/>
          <w:b/>
          <w:b/>
          <w:bCs/>
          <w:i w:val="false"/>
          <w:i w:val="false"/>
          <w:sz w:val="24"/>
          <w:szCs w:val="24"/>
          <w:u w:val="none"/>
          <w:lang w:val="pt-PT" w:bidi="ar-SA"/>
        </w:rPr>
      </w:pPr>
      <w:r>
        <w:rPr>
          <w:rFonts w:cs="Times New Roman"/>
          <w:b/>
          <w:bCs/>
          <w:i w:val="false"/>
          <w:sz w:val="24"/>
          <w:szCs w:val="24"/>
          <w:u w:val="none"/>
          <w:lang w:val="pt-PT" w:bidi="ar-SA"/>
        </w:rPr>
        <w:t xml:space="preserve">                                                                                       </w:t>
      </w:r>
      <w:r>
        <w:rPr/>
        <w:drawing>
          <wp:inline distT="0" distB="0" distL="0" distR="0">
            <wp:extent cx="5949315" cy="499110"/>
            <wp:effectExtent l="0" t="0" r="0" b="0"/>
            <wp:docPr id="10" name="Imagem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499110"/>
                    </a:xfrm>
                    <a:prstGeom prst="rect">
                      <a:avLst/>
                    </a:prstGeom>
                    <a:ln w="260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7" w:before="0" w:after="107"/>
        <w:ind w:hanging="0"/>
        <w:jc w:val="left"/>
        <w:rPr/>
      </w:pPr>
      <w:r>
        <w:rPr/>
        <w:t xml:space="preserve">                                                              </w:t>
      </w:r>
    </w:p>
    <w:p>
      <w:pPr>
        <w:pStyle w:val="Normal"/>
        <w:spacing w:lineRule="auto" w:line="247" w:before="0" w:after="107"/>
        <w:ind w:hanging="0"/>
        <w:jc w:val="left"/>
        <w:rPr/>
      </w:pPr>
      <w:r>
        <w:rPr/>
        <w:t xml:space="preserve">                                                                                        </w:t>
      </w:r>
    </w:p>
    <w:p>
      <w:pPr>
        <w:pStyle w:val="Normal"/>
        <w:spacing w:lineRule="auto" w:line="247" w:before="0" w:after="107"/>
        <w:ind w:hanging="0"/>
        <w:jc w:val="left"/>
        <w:rPr/>
      </w:pPr>
      <w:r>
        <w:rPr/>
      </w:r>
    </w:p>
    <w:p>
      <w:pPr>
        <w:pStyle w:val="Normal"/>
        <w:spacing w:lineRule="auto" w:line="247" w:before="0" w:after="107"/>
        <w:ind w:hanging="0"/>
        <w:jc w:val="left"/>
        <w:rPr/>
      </w:pPr>
      <w:r>
        <w:rPr/>
      </w:r>
    </w:p>
    <w:p>
      <w:pPr>
        <w:pStyle w:val="Normal"/>
        <w:spacing w:lineRule="auto" w:line="247" w:before="0" w:after="107"/>
        <w:ind w:hanging="0"/>
        <w:jc w:val="left"/>
        <w:rPr/>
      </w:pPr>
      <w:r>
        <w:rPr/>
      </w:r>
    </w:p>
    <w:p>
      <w:pPr>
        <w:pStyle w:val="Normal"/>
        <w:spacing w:lineRule="auto" w:line="247" w:before="0" w:after="107"/>
        <w:ind w:hanging="0"/>
        <w:jc w:val="both"/>
        <w:rPr/>
      </w:pPr>
      <w:r>
        <w:rPr/>
        <w:tab/>
      </w:r>
      <w:r>
        <w:rPr>
          <w:b/>
          <w:bCs/>
        </w:rPr>
        <w:t>B)</w:t>
      </w:r>
      <w:r>
        <w:rPr/>
        <w:t xml:space="preserve"> Por meio da simulação funcional e da análise das formas de onda  é possível observar </w:t>
      </w:r>
      <w:r>
        <w:rPr>
          <w:rFonts w:cs="Times New Roman"/>
          <w:b w:val="false"/>
          <w:bCs w:val="false"/>
          <w:i w:val="false"/>
          <w:sz w:val="24"/>
          <w:szCs w:val="24"/>
          <w:u w:val="none"/>
          <w:lang w:val="pt-PT" w:bidi="ar-SA"/>
        </w:rPr>
        <w:t>que nos momentos em que J = 1, K = 1, PRN = 1 e CRLN = 0 a saída Q assume o valor de zero    (Q = 0)  independentemente do sinal de clock (CK).</w:t>
      </w:r>
    </w:p>
    <w:p>
      <w:pPr>
        <w:pStyle w:val="Normal"/>
        <w:spacing w:lineRule="auto" w:line="247" w:before="0" w:after="107"/>
        <w:ind w:hanging="0"/>
        <w:jc w:val="right"/>
        <w:rPr/>
      </w:pPr>
      <w:r>
        <w:rPr/>
        <w:t xml:space="preserve">                                                 </w:t>
      </w:r>
    </w:p>
    <w:p>
      <w:pPr>
        <w:pStyle w:val="Normal"/>
        <w:bidi w:val="0"/>
        <w:ind w:left="0" w:right="0" w:hanging="0"/>
        <w:jc w:val="both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9015" cy="526415"/>
            <wp:effectExtent l="0" t="0" r="0" b="0"/>
            <wp:wrapSquare wrapText="largest"/>
            <wp:docPr id="1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55" t="-638" r="-55" b="-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015" cy="526415"/>
                    </a:xfrm>
                    <a:prstGeom prst="rect">
                      <a:avLst/>
                    </a:prstGeom>
                    <a:ln w="260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</w:r>
    </w:p>
    <w:p>
      <w:pPr>
        <w:pStyle w:val="Normal"/>
        <w:bidi w:val="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rFonts w:cs="Times New Roman"/>
          <w:b/>
          <w:bCs/>
          <w:i w:val="false"/>
          <w:sz w:val="24"/>
          <w:szCs w:val="24"/>
          <w:u w:val="none"/>
          <w:lang w:val="pt-PT" w:bidi="ar-SA"/>
        </w:rPr>
        <w:t xml:space="preserve">C) </w:t>
      </w:r>
      <w:r>
        <w:rPr>
          <w:rFonts w:cs="Times New Roman"/>
          <w:b w:val="false"/>
          <w:bCs w:val="false"/>
          <w:i w:val="false"/>
          <w:sz w:val="24"/>
          <w:szCs w:val="24"/>
          <w:u w:val="none"/>
          <w:lang w:val="pt-PT" w:bidi="ar-SA"/>
        </w:rPr>
        <w:t xml:space="preserve">Também por meio da simulação funcional e da análise das formas de onda  é possível observar que </w:t>
      </w:r>
      <w:r>
        <w:rPr>
          <w:rFonts w:cs="Times New Roman"/>
          <w:b w:val="false"/>
          <w:bCs w:val="false"/>
          <w:i w:val="false"/>
          <w:sz w:val="24"/>
          <w:szCs w:val="24"/>
          <w:u w:val="none"/>
          <w:lang w:val="pt-PT" w:bidi="ar-SA"/>
        </w:rPr>
        <w:t xml:space="preserve">nos momentos que J </w:t>
      </w:r>
      <w:r>
        <w:rPr>
          <w:rFonts w:cs="Times New Roman"/>
          <w:b w:val="false"/>
          <w:bCs w:val="false"/>
          <w:i w:val="false"/>
          <w:sz w:val="24"/>
          <w:szCs w:val="24"/>
          <w:u w:val="none"/>
          <w:lang w:val="pt-PT" w:bidi="ar-SA"/>
        </w:rPr>
        <w:t xml:space="preserve">= 1, </w:t>
      </w:r>
      <w:r>
        <w:rPr>
          <w:rFonts w:cs="Times New Roman"/>
          <w:b w:val="false"/>
          <w:bCs w:val="false"/>
          <w:i w:val="false"/>
          <w:sz w:val="24"/>
          <w:szCs w:val="24"/>
          <w:u w:val="none"/>
          <w:lang w:val="pt-PT" w:bidi="ar-SA"/>
        </w:rPr>
        <w:t xml:space="preserve">K = 1, PRN = 0 e CRLN = 1, a saída Q </w:t>
      </w:r>
      <w:r>
        <w:rPr>
          <w:rFonts w:cs="Times New Roman"/>
          <w:b w:val="false"/>
          <w:bCs w:val="false"/>
          <w:i w:val="false"/>
          <w:sz w:val="24"/>
          <w:szCs w:val="24"/>
          <w:u w:val="none"/>
          <w:lang w:val="pt-PT" w:bidi="ar-SA"/>
        </w:rPr>
        <w:t>assume o valor de um (Q = 1)</w:t>
      </w:r>
      <w:r>
        <w:rPr>
          <w:rFonts w:cs="Times New Roman"/>
          <w:b w:val="false"/>
          <w:bCs w:val="false"/>
          <w:i w:val="false"/>
          <w:sz w:val="24"/>
          <w:szCs w:val="24"/>
          <w:u w:val="none"/>
          <w:lang w:val="pt-PT" w:bidi="ar-SA"/>
        </w:rPr>
        <w:t xml:space="preserve"> independentemente do sinal de </w:t>
      </w:r>
      <w:r>
        <w:rPr>
          <w:rFonts w:cs="Times New Roman"/>
          <w:b w:val="false"/>
          <w:bCs w:val="false"/>
          <w:i w:val="false"/>
          <w:sz w:val="24"/>
          <w:szCs w:val="24"/>
          <w:u w:val="none"/>
          <w:lang w:val="pt-PT" w:bidi="ar-SA"/>
        </w:rPr>
        <w:t>clock (CK).</w:t>
      </w:r>
    </w:p>
    <w:p>
      <w:pPr>
        <w:pStyle w:val="Normal"/>
        <w:bidi w:val="0"/>
        <w:ind w:left="0" w:right="0" w:firstLine="709"/>
        <w:rPr>
          <w:rFonts w:cs="Times New Roman"/>
          <w:b/>
          <w:b/>
          <w:bCs/>
          <w:i w:val="false"/>
          <w:i w:val="false"/>
          <w:sz w:val="24"/>
          <w:szCs w:val="24"/>
          <w:u w:val="none"/>
          <w:lang w:val="pt-PT" w:bidi="ar-SA"/>
        </w:rPr>
      </w:pPr>
      <w:r>
        <w:rPr>
          <w:rFonts w:cs="Times New Roman"/>
          <w:b/>
          <w:bCs/>
          <w:i w:val="false"/>
          <w:sz w:val="24"/>
          <w:szCs w:val="24"/>
          <w:u w:val="none"/>
          <w:lang w:val="pt-PT" w:bidi="ar-SA"/>
        </w:rPr>
        <w:t xml:space="preserve">                         </w:t>
      </w:r>
      <w:r>
        <w:rPr/>
        <w:drawing>
          <wp:inline distT="0" distB="0" distL="0" distR="0">
            <wp:extent cx="5956300" cy="564515"/>
            <wp:effectExtent l="0" t="0" r="0" b="0"/>
            <wp:docPr id="12" name="Imagem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564515"/>
                    </a:xfrm>
                    <a:prstGeom prst="rect">
                      <a:avLst/>
                    </a:prstGeom>
                    <a:ln w="260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left="0" w:right="0" w:firstLine="709"/>
        <w:rPr>
          <w:rFonts w:cs="Times New Roman"/>
          <w:b/>
          <w:b/>
          <w:bCs/>
          <w:i w:val="false"/>
          <w:i w:val="false"/>
          <w:sz w:val="24"/>
          <w:szCs w:val="24"/>
          <w:u w:val="none"/>
          <w:lang w:val="pt-PT" w:bidi="ar-SA"/>
        </w:rPr>
      </w:pPr>
      <w:r>
        <w:rPr>
          <w:rFonts w:cs="Times New Roman"/>
          <w:b w:val="false"/>
          <w:bCs w:val="false"/>
          <w:i w:val="false"/>
          <w:sz w:val="24"/>
          <w:szCs w:val="24"/>
          <w:u w:val="none"/>
          <w:lang w:val="pt-PT" w:bidi="ar-SA"/>
        </w:rPr>
        <w:t xml:space="preserve">                      </w:t>
      </w:r>
    </w:p>
    <w:p>
      <w:pPr>
        <w:pStyle w:val="Ttulo1"/>
        <w:bidi w:val="0"/>
        <w:rPr/>
      </w:pPr>
      <w:bookmarkStart w:id="10" w:name="__RefHeading___Toc213_4275119570"/>
      <w:bookmarkStart w:id="11" w:name="_Toc359866919"/>
      <w:bookmarkEnd w:id="10"/>
      <w:r>
        <w:rPr>
          <w:i w:val="false"/>
          <w:iCs w:val="false"/>
          <w:u w:val="single"/>
          <w:lang w:val="pt-PT"/>
        </w:rPr>
        <w:t>Conclusão</w:t>
      </w:r>
      <w:r>
        <w:rPr>
          <w:lang w:val="pt-PT"/>
        </w:rPr>
        <w:t>:</w:t>
      </w:r>
      <w:bookmarkEnd w:id="11"/>
    </w:p>
    <w:p>
      <w:pPr>
        <w:pStyle w:val="Corpodotexto"/>
        <w:bidi w:val="0"/>
        <w:spacing w:before="276" w:after="120"/>
        <w:ind w:left="278" w:right="287" w:hanging="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pt-PT"/>
        </w:rPr>
        <w:tab/>
      </w:r>
      <w:bookmarkStart w:id="12" w:name="docs-internal-guid-35d324bc-7fff-b2d5-c3"/>
      <w:bookmarkEnd w:id="12"/>
      <w:r>
        <w:rPr>
          <w:rFonts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pt-PT" w:bidi="ar-SA"/>
        </w:rPr>
        <w:t>A partir dos experimentos realizados, foi possível entender diversos conceitos relacionados ao tópico de Latches NAND e NOR, Biestáveis, Flip-Flops FFJK, entre diversos outros tópicos de relevante importância durante o estudo dos mais variados circuitos. Além disso, foi possível observar de forma prática o funcionamento dos Latches NAND e NOR e dos Biestáveis, que têm relevante importância durante o desenvolvimento de sistemas e circuitos digitais. Os quais têm a função de armazenar os níveis lógicos temporariamente, funcionando como uma espécie de memória.</w:t>
      </w:r>
    </w:p>
    <w:p>
      <w:pPr>
        <w:pStyle w:val="Corpodotexto"/>
        <w:bidi w:val="0"/>
        <w:spacing w:lineRule="auto" w:line="288" w:before="276" w:after="120"/>
        <w:ind w:left="278" w:right="287" w:hanging="0"/>
        <w:jc w:val="both"/>
        <w:rPr>
          <w:rFonts w:ascii="Times New Roman" w:hAnsi="Times New Roman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ab/>
        <w:t>Os Flip-Flops também podem ser utilizados para armazenar bits ou dígitos binários, porém, usualmente a informação armazenada nos Flip-Flops pode representar o estado de um sequenciador, o valor de um contador, um caractere ou qualquer outra parte de uma informação. Por meio do experimento, foi possível observar de forma clara o comportamento assíncrono e síncrono do Flip-Flop do tipo FF JK.</w:t>
      </w:r>
    </w:p>
    <w:p>
      <w:pPr>
        <w:pStyle w:val="Corpodotexto"/>
        <w:bidi w:val="0"/>
        <w:spacing w:lineRule="auto" w:line="288" w:before="276" w:after="120"/>
        <w:ind w:left="278" w:right="287" w:hanging="0"/>
        <w:jc w:val="both"/>
        <w:rPr/>
      </w:pPr>
      <w:r>
        <w:rPr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ab/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Portanto, conclui-se que a principal diferença entre um Latch e um Flip-Flop está na maneira como ocorre a troca de estado, pois nos Latches a troca ocorre de maneira assíncrona e nos Flip-Flops a troca é síncrona, ou seja, muda seu estado por meio da ação de um pulso de disparo. Os Latch são mais utilizados como memória e os Flip-Flops como contadores.</w:t>
      </w:r>
    </w:p>
    <w:p>
      <w:pPr>
        <w:pStyle w:val="Corpodotexto"/>
        <w:bidi w:val="0"/>
        <w:spacing w:lineRule="auto" w:line="288" w:before="276" w:after="120"/>
        <w:ind w:left="278" w:right="287" w:hanging="0"/>
        <w:jc w:val="left"/>
        <w:rPr/>
      </w:pPr>
      <w:r>
        <w:rPr/>
        <w:t xml:space="preserve">                                                                                                                 </w:t>
      </w:r>
    </w:p>
    <w:sectPr>
      <w:headerReference w:type="default" r:id="rId15"/>
      <w:footerReference w:type="default" r:id="rId16"/>
      <w:type w:val="nextPage"/>
      <w:pgSz w:w="11906" w:h="16838"/>
      <w:pgMar w:left="1300" w:right="1300" w:header="715" w:top="2300" w:footer="392" w:bottom="5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Conso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pBdr>
        <w:top w:val="single" w:sz="4" w:space="1" w:color="000000"/>
      </w:pBdr>
      <w:tabs>
        <w:tab w:val="clear" w:pos="4419"/>
        <w:tab w:val="clear" w:pos="8838"/>
        <w:tab w:val="left" w:pos="3686" w:leader="none"/>
        <w:tab w:val="left" w:pos="8647" w:leader="none"/>
      </w:tabs>
      <w:bidi w:val="0"/>
      <w:spacing w:before="0" w:after="120"/>
      <w:ind w:left="0" w:right="-21" w:hanging="0"/>
      <w:rPr/>
    </w:pPr>
    <w:r>
      <w:rPr>
        <w:sz w:val="16"/>
      </w:rPr>
      <w:t xml:space="preserve">CE3512 - Sistemas Digitais – Relatório Experimental </w:t>
      <w:tab/>
      <w:tab/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  <w:b/>
      </w:rPr>
      <w:fldChar w:fldCharType="begin"/>
    </w:r>
    <w:r>
      <w:rPr>
        <w:rStyle w:val="Pagenumber"/>
        <w:b/>
      </w:rPr>
      <w:instrText> NUMPAGES </w:instrText>
    </w:r>
    <w:r>
      <w:rPr>
        <w:rStyle w:val="Pagenumber"/>
        <w:b/>
      </w:rPr>
      <w:fldChar w:fldCharType="separate"/>
    </w:r>
    <w:r>
      <w:rPr>
        <w:rStyle w:val="Pagenumber"/>
        <w:b/>
      </w:rPr>
      <w:t>8</w:t>
    </w:r>
    <w:r>
      <w:rPr>
        <w:rStyle w:val="Pagenumber"/>
        <w:b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pBdr>
        <w:top w:val="single" w:sz="4" w:space="1" w:color="000000"/>
      </w:pBdr>
      <w:tabs>
        <w:tab w:val="clear" w:pos="4419"/>
        <w:tab w:val="clear" w:pos="8838"/>
        <w:tab w:val="left" w:pos="3686" w:leader="none"/>
        <w:tab w:val="left" w:pos="8647" w:leader="none"/>
      </w:tabs>
      <w:bidi w:val="0"/>
      <w:spacing w:before="0" w:after="120"/>
      <w:ind w:left="0" w:right="-21" w:hanging="0"/>
      <w:rPr/>
    </w:pPr>
    <w:r>
      <w:rPr>
        <w:sz w:val="16"/>
      </w:rPr>
      <w:t xml:space="preserve">CE3512 - Sistemas Digitais – Relatório Experimental </w:t>
      <w:tab/>
      <w:tab/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8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  <w:b/>
      </w:rPr>
      <w:fldChar w:fldCharType="begin"/>
    </w:r>
    <w:r>
      <w:rPr>
        <w:rStyle w:val="Pagenumber"/>
        <w:b/>
      </w:rPr>
      <w:instrText> NUMPAGES </w:instrText>
    </w:r>
    <w:r>
      <w:rPr>
        <w:rStyle w:val="Pagenumber"/>
        <w:b/>
      </w:rPr>
      <w:fldChar w:fldCharType="separate"/>
    </w:r>
    <w:r>
      <w:rPr>
        <w:rStyle w:val="Pagenumber"/>
        <w:b/>
      </w:rPr>
      <w:t>8</w:t>
    </w:r>
    <w:r>
      <w:rPr>
        <w:rStyle w:val="Pagenumber"/>
        <w:b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18" w:space="8" w:color="000000"/>
        <w:left w:val="single" w:sz="18" w:space="8" w:color="000000"/>
        <w:bottom w:val="single" w:sz="18" w:space="8" w:color="000000"/>
        <w:right w:val="single" w:sz="18" w:space="8" w:color="000000"/>
      </w:pBdr>
      <w:bidi w:val="0"/>
      <w:ind w:left="0" w:right="0" w:firstLine="851"/>
      <w:jc w:val="center"/>
      <w:rPr>
        <w:rFonts w:ascii="Lucida Console" w:hAnsi="Lucida Console"/>
        <w:b/>
        <w:b/>
        <w:smallCaps/>
        <w:sz w:val="32"/>
        <w:szCs w:val="32"/>
      </w:rPr>
    </w:pPr>
    <w:r>
      <w:drawing>
        <wp:anchor behindDoc="1" distT="0" distB="0" distL="114300" distR="114300" simplePos="0" locked="0" layoutInCell="0" allowOverlap="1" relativeHeight="4">
          <wp:simplePos x="0" y="0"/>
          <wp:positionH relativeFrom="margin">
            <wp:posOffset>-8890</wp:posOffset>
          </wp:positionH>
          <wp:positionV relativeFrom="margin">
            <wp:posOffset>-1087755</wp:posOffset>
          </wp:positionV>
          <wp:extent cx="1066800" cy="933450"/>
          <wp:effectExtent l="0" t="0" r="0" b="0"/>
          <wp:wrapSquare wrapText="bothSides"/>
          <wp:docPr id="1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Lucida Console" w:hAnsi="Lucida Console"/>
        <w:b/>
        <w:smallCaps/>
        <w:sz w:val="32"/>
        <w:szCs w:val="32"/>
      </w:rPr>
      <w:t>Curso de Ciência da Computação</w:t>
    </w:r>
  </w:p>
  <w:p>
    <w:pPr>
      <w:pStyle w:val="Normal"/>
      <w:pBdr>
        <w:top w:val="single" w:sz="18" w:space="8" w:color="000000"/>
        <w:left w:val="single" w:sz="18" w:space="8" w:color="000000"/>
        <w:bottom w:val="single" w:sz="18" w:space="8" w:color="000000"/>
        <w:right w:val="single" w:sz="18" w:space="8" w:color="000000"/>
      </w:pBdr>
      <w:bidi w:val="0"/>
      <w:ind w:left="0" w:right="0" w:firstLine="851"/>
      <w:jc w:val="center"/>
      <w:rPr>
        <w:rFonts w:ascii="Arial" w:hAnsi="Arial"/>
        <w:b/>
        <w:b/>
        <w:smallCaps/>
        <w:sz w:val="28"/>
        <w:szCs w:val="28"/>
      </w:rPr>
    </w:pPr>
    <w:r>
      <w:rPr>
        <w:rFonts w:ascii="Arial" w:hAnsi="Arial"/>
        <w:b/>
        <w:smallCaps/>
        <w:sz w:val="28"/>
        <w:szCs w:val="28"/>
      </w:rPr>
      <w:t>CE3512 – Laboratório de Sistemas Digitais</w:t>
    </w:r>
  </w:p>
  <w:p>
    <w:pPr>
      <w:pStyle w:val="Normal"/>
      <w:pBdr>
        <w:top w:val="single" w:sz="18" w:space="8" w:color="000000"/>
        <w:left w:val="single" w:sz="18" w:space="8" w:color="000000"/>
        <w:bottom w:val="single" w:sz="18" w:space="8" w:color="000000"/>
        <w:right w:val="single" w:sz="18" w:space="8" w:color="000000"/>
      </w:pBdr>
      <w:bidi w:val="0"/>
      <w:spacing w:before="120" w:after="120"/>
      <w:ind w:left="0" w:right="0" w:firstLine="851"/>
      <w:jc w:val="center"/>
      <w:rPr>
        <w:rFonts w:ascii="Arial" w:hAnsi="Arial"/>
        <w:b/>
        <w:b/>
        <w:smallCaps/>
        <w:sz w:val="28"/>
        <w:szCs w:val="28"/>
      </w:rPr>
    </w:pPr>
    <w:r>
      <w:rPr>
        <w:rFonts w:ascii="Arial" w:hAnsi="Arial"/>
        <w:b/>
        <w:smallCaps/>
        <w:sz w:val="28"/>
        <w:szCs w:val="28"/>
      </w:rPr>
      <w:t>Relatório Experimental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18" w:space="8" w:color="000000"/>
        <w:left w:val="single" w:sz="18" w:space="8" w:color="000000"/>
        <w:bottom w:val="single" w:sz="18" w:space="8" w:color="000000"/>
        <w:right w:val="single" w:sz="18" w:space="8" w:color="000000"/>
      </w:pBdr>
      <w:bidi w:val="0"/>
      <w:ind w:left="0" w:right="0" w:firstLine="851"/>
      <w:jc w:val="center"/>
      <w:rPr>
        <w:rFonts w:ascii="Lucida Console" w:hAnsi="Lucida Console"/>
        <w:b/>
        <w:b/>
        <w:smallCaps/>
        <w:sz w:val="32"/>
        <w:szCs w:val="32"/>
      </w:rPr>
    </w:pPr>
    <w:r>
      <w:drawing>
        <wp:anchor behindDoc="1" distT="0" distB="0" distL="114300" distR="114300" simplePos="0" locked="0" layoutInCell="0" allowOverlap="1" relativeHeight="11">
          <wp:simplePos x="0" y="0"/>
          <wp:positionH relativeFrom="margin">
            <wp:posOffset>-8890</wp:posOffset>
          </wp:positionH>
          <wp:positionV relativeFrom="margin">
            <wp:posOffset>-1087755</wp:posOffset>
          </wp:positionV>
          <wp:extent cx="1066800" cy="933450"/>
          <wp:effectExtent l="0" t="0" r="0" b="0"/>
          <wp:wrapSquare wrapText="bothSides"/>
          <wp:docPr id="13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Lucida Console" w:hAnsi="Lucida Console"/>
        <w:b/>
        <w:smallCaps/>
        <w:sz w:val="32"/>
        <w:szCs w:val="32"/>
      </w:rPr>
      <w:t>Curso de Ciência da Computação</w:t>
    </w:r>
  </w:p>
  <w:p>
    <w:pPr>
      <w:pStyle w:val="Normal"/>
      <w:pBdr>
        <w:top w:val="single" w:sz="18" w:space="8" w:color="000000"/>
        <w:left w:val="single" w:sz="18" w:space="8" w:color="000000"/>
        <w:bottom w:val="single" w:sz="18" w:space="8" w:color="000000"/>
        <w:right w:val="single" w:sz="18" w:space="8" w:color="000000"/>
      </w:pBdr>
      <w:bidi w:val="0"/>
      <w:ind w:left="0" w:right="0" w:firstLine="851"/>
      <w:jc w:val="center"/>
      <w:rPr>
        <w:rFonts w:ascii="Arial" w:hAnsi="Arial"/>
        <w:b/>
        <w:b/>
        <w:smallCaps/>
        <w:sz w:val="28"/>
        <w:szCs w:val="28"/>
      </w:rPr>
    </w:pPr>
    <w:r>
      <w:rPr>
        <w:rFonts w:ascii="Arial" w:hAnsi="Arial"/>
        <w:b/>
        <w:smallCaps/>
        <w:sz w:val="28"/>
        <w:szCs w:val="28"/>
      </w:rPr>
      <w:t>CE3512 – Laboratório de Sistemas Digitais</w:t>
    </w:r>
  </w:p>
  <w:p>
    <w:pPr>
      <w:pStyle w:val="Normal"/>
      <w:pBdr>
        <w:top w:val="single" w:sz="18" w:space="8" w:color="000000"/>
        <w:left w:val="single" w:sz="18" w:space="8" w:color="000000"/>
        <w:bottom w:val="single" w:sz="18" w:space="8" w:color="000000"/>
        <w:right w:val="single" w:sz="18" w:space="8" w:color="000000"/>
      </w:pBdr>
      <w:bidi w:val="0"/>
      <w:spacing w:before="120" w:after="120"/>
      <w:ind w:left="0" w:right="0" w:firstLine="851"/>
      <w:jc w:val="center"/>
      <w:rPr>
        <w:rFonts w:ascii="Arial" w:hAnsi="Arial"/>
        <w:b/>
        <w:b/>
        <w:smallCaps/>
        <w:sz w:val="28"/>
        <w:szCs w:val="28"/>
      </w:rPr>
    </w:pPr>
    <w:r>
      <w:rPr>
        <w:rFonts w:ascii="Arial" w:hAnsi="Arial"/>
        <w:b/>
        <w:smallCaps/>
        <w:sz w:val="28"/>
        <w:szCs w:val="28"/>
      </w:rPr>
      <w:t>Relatório Experimental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12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mbria" w:hAnsi="Cambria" w:eastAsia="Cambria" w:cs="Cambria"/>
      <w:b/>
      <w:bCs/>
      <w:color w:val="376092"/>
      <w:sz w:val="28"/>
      <w:szCs w:val="28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Ttulo8">
    <w:name w:val="Heading 8"/>
    <w:basedOn w:val="Normal"/>
    <w:next w:val="Normal"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Ttulo9">
    <w:name w:val="Heading 9"/>
    <w:basedOn w:val="Normal"/>
    <w:next w:val="Normal"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>
    <w:name w:val="Default Paragraph Font"/>
    <w:qFormat/>
    <w:rPr/>
  </w:style>
  <w:style w:type="character" w:styleId="Ncoradanotadefim">
    <w:name w:val="Âncora da nota de fim"/>
    <w:rPr>
      <w:vertAlign w:val="superscript"/>
    </w:rPr>
  </w:style>
  <w:style w:type="character" w:styleId="EndnoteCharacters">
    <w:name w:val="Endnote Characters"/>
    <w:basedOn w:val="DefaultParagraphFont"/>
    <w:qFormat/>
    <w:rPr>
      <w:vertAlign w:val="superscript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Heading1Char">
    <w:name w:val="Heading 1 Char"/>
    <w:basedOn w:val="DefaultParagraphFont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qFormat/>
    <w:rPr>
      <w:sz w:val="48"/>
      <w:szCs w:val="48"/>
    </w:rPr>
  </w:style>
  <w:style w:type="character" w:styleId="SubtitleChar">
    <w:name w:val="Subtitle Char"/>
    <w:basedOn w:val="DefaultParagraphFont"/>
    <w:qFormat/>
    <w:rPr>
      <w:sz w:val="24"/>
      <w:szCs w:val="24"/>
    </w:rPr>
  </w:style>
  <w:style w:type="character" w:styleId="QuoteChar">
    <w:name w:val="Quote Char"/>
    <w:qFormat/>
    <w:rPr>
      <w:i/>
    </w:rPr>
  </w:style>
  <w:style w:type="character" w:styleId="IntenseQuoteChar">
    <w:name w:val="Intense Quote Char"/>
    <w:qFormat/>
    <w:rPr>
      <w:i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CaptionChar">
    <w:name w:val="Caption Char"/>
    <w:qFormat/>
    <w:rPr/>
  </w:style>
  <w:style w:type="character" w:styleId="FootnoteTextChar">
    <w:name w:val="Footnote Text Char"/>
    <w:qFormat/>
    <w:rPr>
      <w:sz w:val="18"/>
    </w:rPr>
  </w:style>
  <w:style w:type="character" w:styleId="EndnoteTextChar">
    <w:name w:val="Endnote Text Char"/>
    <w:qFormat/>
    <w:rPr>
      <w:sz w:val="20"/>
    </w:rPr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character" w:styleId="RodapChar">
    <w:name w:val="Rodapé Char"/>
    <w:basedOn w:val="DefaultParagraphFont"/>
    <w:qFormat/>
    <w:rPr>
      <w:sz w:val="24"/>
      <w:szCs w:val="24"/>
    </w:rPr>
  </w:style>
  <w:style w:type="character" w:styleId="Ttulo1Char">
    <w:name w:val="Título 1 Char"/>
    <w:basedOn w:val="DefaultParagraphFont"/>
    <w:qFormat/>
    <w:rPr>
      <w:rFonts w:ascii="Cambria" w:hAnsi="Cambria" w:eastAsia="Cambria" w:cs="Cambria"/>
      <w:b/>
      <w:bCs/>
      <w:color w:val="376092"/>
      <w:sz w:val="28"/>
      <w:szCs w:val="28"/>
    </w:rPr>
  </w:style>
  <w:style w:type="character" w:styleId="Vnculodendice">
    <w:name w:val="Vínculo de índice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0"/>
      <w:jc w:val="left"/>
    </w:pPr>
    <w:rPr>
      <w:sz w:val="20"/>
      <w:szCs w:val="20"/>
      <w:lang w:eastAsia="en-US"/>
    </w:rPr>
  </w:style>
  <w:style w:type="paragraph" w:styleId="Notadefim">
    <w:name w:val="Endnote Text"/>
    <w:basedOn w:val="Normal"/>
    <w:pPr>
      <w:spacing w:lineRule="auto" w:line="240" w:before="0" w:after="0"/>
    </w:pPr>
    <w:rPr>
      <w:sz w:val="2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Notaderodap">
    <w:name w:val="Footnote Text"/>
    <w:basedOn w:val="Normal"/>
    <w:pPr>
      <w:spacing w:lineRule="auto" w:line="240" w:before="0" w:after="40"/>
    </w:pPr>
    <w:rPr>
      <w:sz w:val="18"/>
    </w:rPr>
  </w:style>
  <w:style w:type="paragraph" w:styleId="Cabealho">
    <w:name w:val="Header"/>
    <w:basedOn w:val="Normal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Subttulo">
    <w:name w:val="Subtitle"/>
    <w:basedOn w:val="Normal"/>
    <w:next w:val="Normal"/>
    <w:qFormat/>
    <w:pPr>
      <w:spacing w:before="200" w:after="200"/>
    </w:pPr>
    <w:rPr>
      <w:sz w:val="24"/>
      <w:szCs w:val="24"/>
    </w:rPr>
  </w:style>
  <w:style w:type="paragraph" w:styleId="Ttulododocumento">
    <w:name w:val="Title"/>
    <w:basedOn w:val="Normal"/>
    <w:next w:val="Normal"/>
    <w:qFormat/>
    <w:pPr>
      <w:spacing w:before="300" w:after="200"/>
      <w:contextualSpacing/>
    </w:pPr>
    <w:rPr>
      <w:sz w:val="48"/>
      <w:szCs w:val="48"/>
    </w:rPr>
  </w:style>
  <w:style w:type="paragraph" w:styleId="Sumrio1">
    <w:name w:val="TOC 1"/>
    <w:basedOn w:val="Normal"/>
    <w:next w:val="Normal"/>
    <w:pPr>
      <w:spacing w:before="0" w:after="100"/>
      <w:jc w:val="left"/>
    </w:pPr>
    <w:rPr/>
  </w:style>
  <w:style w:type="paragraph" w:styleId="Sumrio2">
    <w:name w:val="TOC 2"/>
    <w:basedOn w:val="Normal"/>
    <w:next w:val="Normal"/>
    <w:pPr>
      <w:spacing w:before="0" w:after="57"/>
      <w:ind w:left="283" w:right="0" w:hanging="0"/>
    </w:pPr>
    <w:rPr/>
  </w:style>
  <w:style w:type="paragraph" w:styleId="Sumrio3">
    <w:name w:val="TOC 3"/>
    <w:basedOn w:val="Normal"/>
    <w:next w:val="Normal"/>
    <w:pPr>
      <w:spacing w:before="0" w:after="57"/>
      <w:ind w:left="567" w:right="0" w:hanging="0"/>
    </w:pPr>
    <w:rPr/>
  </w:style>
  <w:style w:type="paragraph" w:styleId="Sumrio4">
    <w:name w:val="TOC 4"/>
    <w:basedOn w:val="Normal"/>
    <w:next w:val="Normal"/>
    <w:pPr>
      <w:spacing w:before="0" w:after="57"/>
      <w:ind w:left="850" w:right="0" w:hanging="0"/>
    </w:pPr>
    <w:rPr/>
  </w:style>
  <w:style w:type="paragraph" w:styleId="Sumrio5">
    <w:name w:val="TOC 5"/>
    <w:basedOn w:val="Normal"/>
    <w:next w:val="Normal"/>
    <w:pPr>
      <w:spacing w:before="0" w:after="57"/>
      <w:ind w:left="1134" w:right="0" w:hanging="0"/>
    </w:pPr>
    <w:rPr/>
  </w:style>
  <w:style w:type="paragraph" w:styleId="Sumrio6">
    <w:name w:val="TOC 6"/>
    <w:basedOn w:val="Normal"/>
    <w:next w:val="Normal"/>
    <w:pPr>
      <w:spacing w:before="0" w:after="57"/>
      <w:ind w:left="1417" w:right="0" w:hanging="0"/>
    </w:pPr>
    <w:rPr/>
  </w:style>
  <w:style w:type="paragraph" w:styleId="Sumrio7">
    <w:name w:val="TOC 7"/>
    <w:basedOn w:val="Normal"/>
    <w:next w:val="Normal"/>
    <w:pPr>
      <w:spacing w:before="0" w:after="57"/>
      <w:ind w:left="1701" w:right="0" w:hanging="0"/>
    </w:pPr>
    <w:rPr/>
  </w:style>
  <w:style w:type="paragraph" w:styleId="Sumrio8">
    <w:name w:val="TOC 8"/>
    <w:basedOn w:val="Normal"/>
    <w:next w:val="Normal"/>
    <w:pPr>
      <w:spacing w:before="0" w:after="57"/>
      <w:ind w:left="1984" w:right="0" w:hanging="0"/>
    </w:pPr>
    <w:rPr/>
  </w:style>
  <w:style w:type="paragraph" w:styleId="Sumrio9">
    <w:name w:val="TOC 9"/>
    <w:basedOn w:val="Normal"/>
    <w:next w:val="Normal"/>
    <w:pPr>
      <w:spacing w:before="0" w:after="57"/>
      <w:ind w:left="2268" w:right="0" w:hanging="0"/>
    </w:pPr>
    <w:rPr/>
  </w:style>
  <w:style w:type="paragraph" w:styleId="NoSpacing">
    <w:name w:val="No Spacing"/>
    <w:qFormat/>
    <w:pPr>
      <w:widowControl w:val="false"/>
      <w:suppressAutoHyphens w:val="true"/>
      <w:overflowPunct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Quote">
    <w:name w:val="Quote"/>
    <w:basedOn w:val="Normal"/>
    <w:next w:val="Normal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fill="F2F2F2"/>
      <w:spacing w:before="0" w:after="120"/>
      <w:ind w:left="720" w:right="720" w:hanging="0"/>
    </w:pPr>
    <w:rPr>
      <w:i/>
    </w:rPr>
  </w:style>
  <w:style w:type="paragraph" w:styleId="ListParagraph">
    <w:name w:val="List Paragraph"/>
    <w:basedOn w:val="Normal"/>
    <w:qFormat/>
    <w:pPr>
      <w:spacing w:before="0" w:after="120"/>
      <w:ind w:left="720" w:right="0" w:hanging="0"/>
      <w:contextualSpacing/>
    </w:pPr>
    <w:rPr/>
  </w:style>
  <w:style w:type="paragraph" w:styleId="TOCHeading">
    <w:name w:val="TOC Heading"/>
    <w:basedOn w:val="Ttulo1"/>
    <w:next w:val="Normal"/>
    <w:qFormat/>
    <w:pPr>
      <w:numPr>
        <w:ilvl w:val="0"/>
        <w:numId w:val="0"/>
      </w:numPr>
      <w:spacing w:lineRule="auto" w:line="276"/>
      <w:jc w:val="left"/>
    </w:pPr>
    <w:rPr/>
  </w:style>
  <w:style w:type="paragraph" w:styleId="TableParagraph">
    <w:name w:val="Table Paragraph"/>
    <w:basedOn w:val="Normal"/>
    <w:qFormat/>
    <w:pPr/>
    <w:rPr>
      <w:rFonts w:ascii="Times New Roman" w:hAnsi="Times New Roman" w:eastAsia="Times New Roman" w:cs="Times New Roman"/>
      <w:lang w:val="pt-PT" w:eastAsia="en-US" w:bidi="ar-SA"/>
    </w:rPr>
  </w:style>
  <w:style w:type="paragraph" w:styleId="Ttulodondicealfabtico">
    <w:name w:val="Index Heading"/>
    <w:basedOn w:val="Ttulo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osumrio">
    <w:name w:val="TOA Heading"/>
    <w:basedOn w:val="Ttulodondicealfabtico"/>
    <w:pPr>
      <w:suppressLineNumbers/>
      <w:ind w:lef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Application>LibreOffice/7.1.2.2$Linux_X86_64 LibreOffice_project/10$Build-2</Application>
  <AppVersion>15.0000</AppVersion>
  <Pages>7</Pages>
  <Words>454</Words>
  <Characters>2634</Characters>
  <CharactersWithSpaces>3064</CharactersWithSpaces>
  <Paragraphs>45</Paragraphs>
  <Company>Particular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2016-07-31T20:00:00Z</dcterms:created>
  <dc:creator>Valter</dc:creator>
  <dc:description/>
  <dc:language>pt-BR</dc:language>
  <cp:lastModifiedBy/>
  <cp:lastPrinted>2021-05-04T23:04:02Z</cp:lastPrinted>
  <dcterms:modified xsi:type="dcterms:W3CDTF">2021-05-04T23:04:07Z</dcterms:modified>
  <cp:revision>42</cp:revision>
  <dc:subject/>
  <dc:title>CE3512 - Modelo Relatório de Sistemas Digitais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