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0036"/>
      </w:tblGrid>
      <w:tr w:rsidR="00210DB5" w:rsidRPr="00210DB5" w14:paraId="71213CBB" w14:textId="77777777" w:rsidTr="00210D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hideMark/>
          </w:tcPr>
          <w:p w14:paraId="22C4C23A" w14:textId="77777777" w:rsidR="00210DB5" w:rsidRPr="00210DB5" w:rsidRDefault="00210DB5" w:rsidP="00210DB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6" w:anchor="attr_android:scrollingCache" w:history="1">
              <w:r w:rsidRPr="00210DB5">
                <w:rPr>
                  <w:rFonts w:ascii="Courier New" w:eastAsia="굴림체" w:hAnsi="Courier New" w:cs="굴림체"/>
                  <w:color w:val="185ABC"/>
                  <w:kern w:val="0"/>
                  <w:sz w:val="21"/>
                  <w:szCs w:val="21"/>
                  <w:u w:val="single"/>
                </w:rPr>
                <w:t>android:scrollingCache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5BFDB7" w14:textId="77777777" w:rsidR="00210DB5" w:rsidRPr="00210DB5" w:rsidRDefault="00210DB5" w:rsidP="00210DB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210DB5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When set to true, the list uses a drawing cache during scrolling. </w:t>
            </w:r>
          </w:p>
        </w:tc>
      </w:tr>
    </w:tbl>
    <w:p w14:paraId="388CB741" w14:textId="417D9273" w:rsidR="00A61F5C" w:rsidRDefault="00A61F5C"/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7642"/>
      </w:tblGrid>
      <w:tr w:rsidR="00011156" w:rsidRPr="00011156" w14:paraId="431D4FFB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547A37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final </w:t>
            </w:r>
            <w:hyperlink r:id="rId7" w:history="1">
              <w:r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AdapterView.OnItemClickListener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E18E50" w14:textId="77777777" w:rsidR="00011156" w:rsidRPr="00011156" w:rsidRDefault="00E400C4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8" w:anchor="getOnItemClickListener(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getOnItemClickListener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()</w:t>
            </w:r>
          </w:p>
        </w:tc>
      </w:tr>
      <w:tr w:rsidR="00011156" w:rsidRPr="00011156" w14:paraId="4028E5D8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921D82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final </w:t>
            </w:r>
            <w:hyperlink r:id="rId9" w:history="1">
              <w:r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AdapterView.OnItemLongClickListener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82EF73" w14:textId="77777777" w:rsidR="00011156" w:rsidRPr="00011156" w:rsidRDefault="00E400C4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0" w:anchor="getOnItemLongClickListener(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getOnItemLongClickListener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()</w:t>
            </w:r>
          </w:p>
        </w:tc>
      </w:tr>
      <w:tr w:rsidR="00011156" w:rsidRPr="00011156" w14:paraId="34E79F2F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066BDA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final </w:t>
            </w:r>
            <w:hyperlink r:id="rId11" w:history="1">
              <w:r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AdapterView.OnItemSelectedListener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6488FA" w14:textId="77777777" w:rsidR="00011156" w:rsidRPr="00011156" w:rsidRDefault="00E400C4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2" w:anchor="getOnItemSelectedListener(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getOnItemSelectedListener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()</w:t>
            </w:r>
          </w:p>
        </w:tc>
      </w:tr>
    </w:tbl>
    <w:p w14:paraId="0968252A" w14:textId="7A3EEE23" w:rsidR="00011156" w:rsidRDefault="00011156"/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2305"/>
      </w:tblGrid>
      <w:tr w:rsidR="00011156" w:rsidRPr="00011156" w14:paraId="4555CFEC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29FAAE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829C35" w14:textId="77777777" w:rsidR="00011156" w:rsidRPr="00011156" w:rsidRDefault="00E400C4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3" w:anchor="setOnClickListener(android.view.View.OnClick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14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View.OnClickListener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l)</w:t>
            </w:r>
          </w:p>
          <w:p w14:paraId="01AF8389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this view is clicked.</w:t>
            </w:r>
          </w:p>
        </w:tc>
      </w:tr>
      <w:tr w:rsidR="00011156" w:rsidRPr="00011156" w14:paraId="03533521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167093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E967BB" w14:textId="77777777" w:rsidR="00011156" w:rsidRPr="00011156" w:rsidRDefault="00E400C4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5" w:anchor="setOnItemClickListener(android.widget.AdapterView.OnItemClick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setOnItemClickListener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16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listener)</w:t>
            </w:r>
          </w:p>
          <w:p w14:paraId="183D50D8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an item in this AdapterView has been clicked.</w:t>
            </w:r>
          </w:p>
        </w:tc>
      </w:tr>
      <w:tr w:rsidR="00011156" w:rsidRPr="00011156" w14:paraId="55653A07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29F17B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21C1E5" w14:textId="77777777" w:rsidR="00011156" w:rsidRPr="00011156" w:rsidRDefault="00E400C4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7" w:anchor="setOnItemLongClickListener(android.widget.AdapterView.OnItemLongClick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setOnItemLongClickListener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18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AdapterView.OnItemLongClickListener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listener)</w:t>
            </w:r>
          </w:p>
          <w:p w14:paraId="7818403C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an item in this AdapterView has been clicked and held</w:t>
            </w:r>
          </w:p>
        </w:tc>
      </w:tr>
      <w:tr w:rsidR="00011156" w:rsidRPr="00011156" w14:paraId="7B39F68B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6FFEAE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8A0E6A" w14:textId="77777777" w:rsidR="00011156" w:rsidRPr="00011156" w:rsidRDefault="00E400C4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9" w:anchor="setOnItemSelectedListener(android.widget.AdapterView.OnItemSelected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setOnItemSelectedListener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20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AdapterView.OnItemSelectedListener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listener)</w:t>
            </w:r>
          </w:p>
          <w:p w14:paraId="6157AAA2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an item in this AdapterView has been selected.</w:t>
            </w:r>
          </w:p>
        </w:tc>
      </w:tr>
    </w:tbl>
    <w:p w14:paraId="5B42AEEC" w14:textId="36DCDA88" w:rsidR="00011156" w:rsidRDefault="00011156"/>
    <w:p w14:paraId="2810AECE" w14:textId="77777777" w:rsidR="00BD6BBC" w:rsidRDefault="00BD6BBC" w:rsidP="00BD6BBC">
      <w:r>
        <w:rPr>
          <w:rFonts w:hint="eastAsia"/>
        </w:rPr>
        <w:t>t</w:t>
      </w:r>
      <w:r>
        <w:t>extfilter</w:t>
      </w:r>
      <w:r>
        <w:rPr>
          <w:rFonts w:hint="eastAsia"/>
        </w:rPr>
        <w:t>는 아마 l</w:t>
      </w:r>
      <w:r>
        <w:t>ist view</w:t>
      </w:r>
      <w:r>
        <w:rPr>
          <w:rFonts w:hint="eastAsia"/>
        </w:rPr>
        <w:t>안의 요소들을 찾을 수 있게 하는 것?</w:t>
      </w:r>
      <w:r>
        <w:t xml:space="preserve"> =&gt; 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에서 웹툰들을 찾을 수 있게 하자</w:t>
      </w:r>
    </w:p>
    <w:p w14:paraId="51B857E4" w14:textId="3DE67377" w:rsidR="00BD6BBC" w:rsidRDefault="00BD6BBC"/>
    <w:p w14:paraId="4CE88056" w14:textId="335B871D" w:rsidR="005E0367" w:rsidRPr="00BD6BBC" w:rsidRDefault="005E0367">
      <w:pPr>
        <w:rPr>
          <w:rFonts w:hint="eastAsia"/>
        </w:rPr>
      </w:pPr>
      <w:r>
        <w:rPr>
          <w:rFonts w:hint="eastAsia"/>
        </w:rPr>
        <w:t xml:space="preserve">네이버 계정 수는 </w:t>
      </w:r>
      <w:r>
        <w:t>1</w:t>
      </w:r>
      <w:r>
        <w:rPr>
          <w:rFonts w:hint="eastAsia"/>
        </w:rPr>
        <w:t xml:space="preserve">인당 최대 </w:t>
      </w:r>
      <w:r>
        <w:t>3</w:t>
      </w:r>
      <w:r>
        <w:rPr>
          <w:rFonts w:hint="eastAsia"/>
        </w:rPr>
        <w:t>개</w:t>
      </w:r>
    </w:p>
    <w:sectPr w:rsidR="005E0367" w:rsidRPr="00BD6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642E" w14:textId="77777777" w:rsidR="00E400C4" w:rsidRDefault="00E400C4" w:rsidP="00BD6BBC">
      <w:pPr>
        <w:spacing w:after="0" w:line="240" w:lineRule="auto"/>
      </w:pPr>
      <w:r>
        <w:separator/>
      </w:r>
    </w:p>
  </w:endnote>
  <w:endnote w:type="continuationSeparator" w:id="0">
    <w:p w14:paraId="1B87F40C" w14:textId="77777777" w:rsidR="00E400C4" w:rsidRDefault="00E400C4" w:rsidP="00BD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E0EF" w14:textId="77777777" w:rsidR="00E400C4" w:rsidRDefault="00E400C4" w:rsidP="00BD6BBC">
      <w:pPr>
        <w:spacing w:after="0" w:line="240" w:lineRule="auto"/>
      </w:pPr>
      <w:r>
        <w:separator/>
      </w:r>
    </w:p>
  </w:footnote>
  <w:footnote w:type="continuationSeparator" w:id="0">
    <w:p w14:paraId="28D168C9" w14:textId="77777777" w:rsidR="00E400C4" w:rsidRDefault="00E400C4" w:rsidP="00BD6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B5"/>
    <w:rsid w:val="00011156"/>
    <w:rsid w:val="00210DB5"/>
    <w:rsid w:val="005E0367"/>
    <w:rsid w:val="007117F7"/>
    <w:rsid w:val="00A61F5C"/>
    <w:rsid w:val="00BD6BBC"/>
    <w:rsid w:val="00E4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517FF"/>
  <w15:chartTrackingRefBased/>
  <w15:docId w15:val="{854D577C-AE3E-4850-B327-E0FB86BD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DB5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111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11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D6B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6BBC"/>
  </w:style>
  <w:style w:type="paragraph" w:styleId="a6">
    <w:name w:val="footer"/>
    <w:basedOn w:val="a"/>
    <w:link w:val="Char0"/>
    <w:uiPriority w:val="99"/>
    <w:unhideWhenUsed/>
    <w:rsid w:val="00BD6B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AdapterView" TargetMode="External"/><Relationship Id="rId13" Type="http://schemas.openxmlformats.org/officeDocument/2006/relationships/hyperlink" Target="https://developer.android.com/reference/android/widget/AdapterView" TargetMode="External"/><Relationship Id="rId18" Type="http://schemas.openxmlformats.org/officeDocument/2006/relationships/hyperlink" Target="https://developer.android.com/reference/android/widget/AdapterView.OnItemLongClickListene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android.com/reference/android/widget/AdapterView.OnItemClickListener" TargetMode="External"/><Relationship Id="rId12" Type="http://schemas.openxmlformats.org/officeDocument/2006/relationships/hyperlink" Target="https://developer.android.com/reference/android/widget/AdapterView" TargetMode="External"/><Relationship Id="rId17" Type="http://schemas.openxmlformats.org/officeDocument/2006/relationships/hyperlink" Target="https://developer.android.com/reference/android/widget/Adapt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widget/AdapterView.OnItemClickListener" TargetMode="External"/><Relationship Id="rId20" Type="http://schemas.openxmlformats.org/officeDocument/2006/relationships/hyperlink" Target="https://developer.android.com/reference/android/widget/AdapterView.OnItemSelectedListen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widget/AbsListView" TargetMode="External"/><Relationship Id="rId11" Type="http://schemas.openxmlformats.org/officeDocument/2006/relationships/hyperlink" Target="https://developer.android.com/reference/android/widget/AdapterView.OnItemSelectedListen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.android.com/reference/android/widget/AdapterView" TargetMode="External"/><Relationship Id="rId10" Type="http://schemas.openxmlformats.org/officeDocument/2006/relationships/hyperlink" Target="https://developer.android.com/reference/android/widget/AdapterView" TargetMode="External"/><Relationship Id="rId19" Type="http://schemas.openxmlformats.org/officeDocument/2006/relationships/hyperlink" Target="https://developer.android.com/reference/android/widget/AdapterVi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android.com/reference/android/widget/AdapterView.OnItemLongClickListener" TargetMode="External"/><Relationship Id="rId14" Type="http://schemas.openxmlformats.org/officeDocument/2006/relationships/hyperlink" Target="https://developer.android.com/reference/android/view/View.OnClickListen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4</cp:revision>
  <dcterms:created xsi:type="dcterms:W3CDTF">2021-04-24T23:01:00Z</dcterms:created>
  <dcterms:modified xsi:type="dcterms:W3CDTF">2021-04-25T00:11:00Z</dcterms:modified>
</cp:coreProperties>
</file>