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D68AB" w14:textId="11E390D5" w:rsidR="00BC3B94" w:rsidRDefault="00BC3B94" w:rsidP="00BC3B94">
      <w:pPr>
        <w:rPr>
          <w:b/>
          <w:bCs/>
          <w:sz w:val="28"/>
          <w:szCs w:val="28"/>
        </w:rPr>
      </w:pPr>
      <w:r w:rsidRPr="00BC3B94">
        <w:rPr>
          <w:b/>
          <w:bCs/>
          <w:sz w:val="28"/>
          <w:szCs w:val="28"/>
        </w:rPr>
        <w:t>Name - Aryan Kakran</w:t>
      </w:r>
    </w:p>
    <w:p w14:paraId="22641269" w14:textId="77777777" w:rsidR="00BC3B94" w:rsidRPr="00BC3B94" w:rsidRDefault="00BC3B94" w:rsidP="00BC3B94">
      <w:pPr>
        <w:rPr>
          <w:b/>
          <w:bCs/>
          <w:sz w:val="28"/>
          <w:szCs w:val="28"/>
        </w:rPr>
      </w:pPr>
    </w:p>
    <w:p w14:paraId="2D802CB9" w14:textId="1525EF93" w:rsidR="00BC3B94" w:rsidRPr="00BC3B94" w:rsidRDefault="00BC3B94" w:rsidP="00BC3B94">
      <w:pPr>
        <w:ind w:left="720" w:firstLine="720"/>
        <w:rPr>
          <w:b/>
          <w:bCs/>
          <w:sz w:val="36"/>
          <w:szCs w:val="36"/>
        </w:rPr>
      </w:pPr>
      <w:r w:rsidRPr="00BC3B94">
        <w:rPr>
          <w:b/>
          <w:bCs/>
          <w:sz w:val="36"/>
          <w:szCs w:val="36"/>
        </w:rPr>
        <w:t xml:space="preserve">               EV Market Segmentation</w:t>
      </w:r>
    </w:p>
    <w:p w14:paraId="4BA55FBE" w14:textId="77777777" w:rsidR="00BC3B94" w:rsidRDefault="00BC3B94" w:rsidP="00BC3B94">
      <w:pPr>
        <w:rPr>
          <w:b/>
          <w:bCs/>
          <w:sz w:val="32"/>
          <w:szCs w:val="32"/>
        </w:rPr>
      </w:pPr>
    </w:p>
    <w:p w14:paraId="3E70760B" w14:textId="77777777" w:rsidR="004B7D31" w:rsidRDefault="004B7D31" w:rsidP="00BC3B94">
      <w:pPr>
        <w:rPr>
          <w:b/>
          <w:bCs/>
          <w:sz w:val="32"/>
          <w:szCs w:val="32"/>
        </w:rPr>
      </w:pPr>
    </w:p>
    <w:p w14:paraId="4FB344CE" w14:textId="074AA645" w:rsidR="00BC3B94" w:rsidRPr="00BC3B94" w:rsidRDefault="00BC3B94" w:rsidP="00BC3B94">
      <w:pPr>
        <w:rPr>
          <w:b/>
          <w:bCs/>
        </w:rPr>
      </w:pPr>
      <w:r w:rsidRPr="00BC3B94">
        <w:rPr>
          <w:b/>
          <w:bCs/>
        </w:rPr>
        <w:t>Objective</w:t>
      </w:r>
    </w:p>
    <w:p w14:paraId="2B637DE9" w14:textId="39C000FF" w:rsidR="00BC3B94" w:rsidRDefault="00BC3B94" w:rsidP="00BC3B94">
      <w:r w:rsidRPr="00BC3B94">
        <w:t xml:space="preserve">The objective of this report is to </w:t>
      </w:r>
      <w:r w:rsidRPr="00BC3B94">
        <w:t>analyse</w:t>
      </w:r>
      <w:r w:rsidRPr="00BC3B94">
        <w:t xml:space="preserve"> the electric vehicle (EV) market using a dataset containing details of vehicle registrations segmented by fuel type, state, and year. The focus is on understanding trends in EV adoption, comparing it with other fuel types, and identifying key growth areas.</w:t>
      </w:r>
    </w:p>
    <w:p w14:paraId="24FA95F7" w14:textId="77777777" w:rsidR="00BC3B94" w:rsidRDefault="00BC3B94" w:rsidP="00BC3B94"/>
    <w:p w14:paraId="394976C3" w14:textId="321ECBD5" w:rsidR="00BC3B94" w:rsidRPr="00BC3B94" w:rsidRDefault="00BC3B94" w:rsidP="00BC3B94">
      <w:pPr>
        <w:rPr>
          <w:b/>
          <w:bCs/>
        </w:rPr>
      </w:pPr>
      <w:r w:rsidRPr="00BC3B94">
        <w:rPr>
          <w:b/>
          <w:bCs/>
        </w:rPr>
        <w:t>Dataset Overview</w:t>
      </w:r>
    </w:p>
    <w:p w14:paraId="750481A0" w14:textId="77777777" w:rsidR="00BC3B94" w:rsidRPr="00BC3B94" w:rsidRDefault="00BC3B94" w:rsidP="00BC3B94">
      <w:pPr>
        <w:numPr>
          <w:ilvl w:val="0"/>
          <w:numId w:val="1"/>
        </w:numPr>
      </w:pPr>
      <w:r w:rsidRPr="00BC3B94">
        <w:rPr>
          <w:b/>
          <w:bCs/>
        </w:rPr>
        <w:t>Data Structure</w:t>
      </w:r>
      <w:r w:rsidRPr="00BC3B94">
        <w:t>:</w:t>
      </w:r>
    </w:p>
    <w:p w14:paraId="48EDDD52" w14:textId="77777777" w:rsidR="00BC3B94" w:rsidRPr="00BC3B94" w:rsidRDefault="00BC3B94" w:rsidP="00BC3B94">
      <w:pPr>
        <w:numPr>
          <w:ilvl w:val="1"/>
          <w:numId w:val="1"/>
        </w:numPr>
      </w:pPr>
      <w:r w:rsidRPr="00BC3B94">
        <w:rPr>
          <w:b/>
          <w:bCs/>
        </w:rPr>
        <w:t>Rows</w:t>
      </w:r>
      <w:r w:rsidRPr="00BC3B94">
        <w:t>: 333</w:t>
      </w:r>
    </w:p>
    <w:p w14:paraId="685078EA" w14:textId="77777777" w:rsidR="00BC3B94" w:rsidRPr="00BC3B94" w:rsidRDefault="00BC3B94" w:rsidP="00BC3B94">
      <w:pPr>
        <w:numPr>
          <w:ilvl w:val="1"/>
          <w:numId w:val="1"/>
        </w:numPr>
      </w:pPr>
      <w:r w:rsidRPr="00BC3B94">
        <w:rPr>
          <w:b/>
          <w:bCs/>
        </w:rPr>
        <w:t>Columns</w:t>
      </w:r>
      <w:r w:rsidRPr="00BC3B94">
        <w:t>: 21</w:t>
      </w:r>
    </w:p>
    <w:p w14:paraId="723B98F3" w14:textId="12BD37C9" w:rsidR="00BC3B94" w:rsidRPr="00BC3B94" w:rsidRDefault="00BC3B94" w:rsidP="006D6538">
      <w:pPr>
        <w:pStyle w:val="ListParagraph"/>
        <w:numPr>
          <w:ilvl w:val="0"/>
          <w:numId w:val="1"/>
        </w:numPr>
      </w:pPr>
      <w:r w:rsidRPr="006D6538">
        <w:rPr>
          <w:b/>
          <w:bCs/>
        </w:rPr>
        <w:t>Key Features</w:t>
      </w:r>
      <w:r w:rsidRPr="00BC3B94">
        <w:t>:</w:t>
      </w:r>
    </w:p>
    <w:p w14:paraId="73678A5A" w14:textId="77777777" w:rsidR="00BC3B94" w:rsidRPr="00BC3B94" w:rsidRDefault="00BC3B94" w:rsidP="006D6538">
      <w:pPr>
        <w:pStyle w:val="ListParagraph"/>
        <w:numPr>
          <w:ilvl w:val="1"/>
          <w:numId w:val="1"/>
        </w:numPr>
      </w:pPr>
      <w:r w:rsidRPr="006D6538">
        <w:rPr>
          <w:b/>
          <w:bCs/>
        </w:rPr>
        <w:t>Fuel Types</w:t>
      </w:r>
      <w:r w:rsidRPr="00BC3B94">
        <w:t>: Includes categories such as CNG ONLY, DIESEL, ELECTRIC(BOV), PETROL, etc.</w:t>
      </w:r>
    </w:p>
    <w:p w14:paraId="66338412" w14:textId="77777777" w:rsidR="00BC3B94" w:rsidRPr="00BC3B94" w:rsidRDefault="00BC3B94" w:rsidP="006D6538">
      <w:pPr>
        <w:pStyle w:val="ListParagraph"/>
        <w:numPr>
          <w:ilvl w:val="1"/>
          <w:numId w:val="1"/>
        </w:numPr>
      </w:pPr>
      <w:r w:rsidRPr="006D6538">
        <w:rPr>
          <w:b/>
          <w:bCs/>
        </w:rPr>
        <w:t>States</w:t>
      </w:r>
      <w:r w:rsidRPr="00BC3B94">
        <w:t>: Records data across multiple Indian states.</w:t>
      </w:r>
    </w:p>
    <w:p w14:paraId="615E9D99" w14:textId="581B8FA4" w:rsidR="00BC3B94" w:rsidRPr="00BC3B94" w:rsidRDefault="00BC3B94" w:rsidP="006D6538">
      <w:pPr>
        <w:pStyle w:val="ListParagraph"/>
        <w:numPr>
          <w:ilvl w:val="1"/>
          <w:numId w:val="1"/>
        </w:numPr>
      </w:pPr>
      <w:r w:rsidRPr="006D6538">
        <w:rPr>
          <w:b/>
          <w:bCs/>
        </w:rPr>
        <w:t>Years</w:t>
      </w:r>
      <w:r w:rsidRPr="00BC3B94">
        <w:t>:</w:t>
      </w:r>
      <w:r w:rsidR="006D6538">
        <w:t xml:space="preserve"> A data is from 2015-23.</w:t>
      </w:r>
    </w:p>
    <w:p w14:paraId="27A68C6B" w14:textId="77777777" w:rsidR="006D6538" w:rsidRDefault="006D6538" w:rsidP="00BC3B94"/>
    <w:p w14:paraId="4FEE711E" w14:textId="77777777" w:rsidR="006D6538" w:rsidRDefault="006D6538" w:rsidP="006D6538">
      <w:pPr>
        <w:rPr>
          <w:b/>
          <w:bCs/>
        </w:rPr>
      </w:pPr>
      <w:r w:rsidRPr="006D6538">
        <w:rPr>
          <w:b/>
          <w:bCs/>
        </w:rPr>
        <w:t>Data Preprocessing: Required Libraries</w:t>
      </w:r>
    </w:p>
    <w:p w14:paraId="6CCA02ED" w14:textId="1D6AF352" w:rsidR="006D6538" w:rsidRDefault="006D6538" w:rsidP="006D6538">
      <w:pPr>
        <w:rPr>
          <w:b/>
          <w:bCs/>
        </w:rPr>
      </w:pPr>
      <w:r w:rsidRPr="006D6538">
        <w:t xml:space="preserve">To conduct EDA and clustering on the collected data, the following Python libraries are </w:t>
      </w:r>
      <w:r w:rsidRPr="006D6538">
        <w:t>utilized</w:t>
      </w:r>
      <w:r w:rsidRPr="006D6538">
        <w:rPr>
          <w:b/>
          <w:bCs/>
        </w:rPr>
        <w:t>:</w:t>
      </w:r>
      <w:r>
        <w:rPr>
          <w:b/>
          <w:bCs/>
        </w:rPr>
        <w:t xml:space="preserve"> -</w:t>
      </w:r>
    </w:p>
    <w:p w14:paraId="09765E9F" w14:textId="77777777" w:rsidR="006D6538" w:rsidRPr="006D6538" w:rsidRDefault="006D6538" w:rsidP="006D6538">
      <w:pPr>
        <w:numPr>
          <w:ilvl w:val="0"/>
          <w:numId w:val="2"/>
        </w:numPr>
      </w:pPr>
      <w:r w:rsidRPr="006D6538">
        <w:t>Pandas: For data handling and manipulation.</w:t>
      </w:r>
    </w:p>
    <w:p w14:paraId="1D18C19F" w14:textId="77777777" w:rsidR="006D6538" w:rsidRPr="006D6538" w:rsidRDefault="006D6538" w:rsidP="006D6538">
      <w:pPr>
        <w:numPr>
          <w:ilvl w:val="0"/>
          <w:numId w:val="2"/>
        </w:numPr>
      </w:pPr>
      <w:r w:rsidRPr="006D6538">
        <w:t>Matplotlib &amp; Seaborn: For creating insightful visualizations.</w:t>
      </w:r>
    </w:p>
    <w:p w14:paraId="59C8ABA7" w14:textId="77777777" w:rsidR="006D6538" w:rsidRDefault="006D6538" w:rsidP="006D6538">
      <w:pPr>
        <w:numPr>
          <w:ilvl w:val="0"/>
          <w:numId w:val="2"/>
        </w:numPr>
      </w:pPr>
      <w:r w:rsidRPr="006D6538">
        <w:t>Scikit-learn: For clustering (e.g., k-means) and preprocessing tasks like scaling and normalization.</w:t>
      </w:r>
    </w:p>
    <w:p w14:paraId="4846043F" w14:textId="302FF474" w:rsidR="006D6538" w:rsidRPr="006D6538" w:rsidRDefault="006D6538" w:rsidP="006D6538">
      <w:r>
        <w:rPr>
          <w:noProof/>
        </w:rPr>
        <w:lastRenderedPageBreak/>
        <w:drawing>
          <wp:inline distT="0" distB="0" distL="0" distR="0" wp14:anchorId="3AC1E380" wp14:editId="2B0546E4">
            <wp:extent cx="5731510" cy="2942590"/>
            <wp:effectExtent l="0" t="0" r="2540" b="0"/>
            <wp:docPr id="118517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8823" name="Picture 11851788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p w14:paraId="7799997D" w14:textId="77777777" w:rsidR="00BC3B94" w:rsidRDefault="00BC3B94" w:rsidP="00BC3B94">
      <w:pPr>
        <w:rPr>
          <w:b/>
          <w:bCs/>
          <w:sz w:val="32"/>
          <w:szCs w:val="32"/>
        </w:rPr>
      </w:pPr>
    </w:p>
    <w:p w14:paraId="089D5B49" w14:textId="522C90EB" w:rsidR="004B7D31" w:rsidRPr="004B7D31" w:rsidRDefault="004B7D31" w:rsidP="00BC3B94">
      <w:pPr>
        <w:rPr>
          <w:b/>
          <w:bCs/>
        </w:rPr>
      </w:pPr>
      <w:r w:rsidRPr="004B7D31">
        <w:rPr>
          <w:b/>
          <w:bCs/>
        </w:rPr>
        <w:t>Exploratory Data Analysis</w:t>
      </w:r>
    </w:p>
    <w:p w14:paraId="2D0F0AEB" w14:textId="76650FDF" w:rsidR="004B7D31" w:rsidRDefault="004B7D31" w:rsidP="00BC3B94">
      <w:r w:rsidRPr="004B7D31">
        <w:t xml:space="preserve">Exploratory Data Analysis, commonly referred to as EDA, is a critical step in the data science workflow. It involves uncovering valuable insights within the dataset </w:t>
      </w:r>
      <w:r w:rsidRPr="004B7D31">
        <w:t>using</w:t>
      </w:r>
      <w:r w:rsidRPr="004B7D31">
        <w:t xml:space="preserve"> summary statistics and visualizations. The core aspects of this technique are highlighted in the image below.</w:t>
      </w:r>
    </w:p>
    <w:p w14:paraId="226AA848" w14:textId="39017FD2" w:rsidR="004B7D31" w:rsidRDefault="004B7D31" w:rsidP="00BC3B94">
      <w:r>
        <w:rPr>
          <w:noProof/>
        </w:rPr>
        <w:drawing>
          <wp:inline distT="0" distB="0" distL="0" distR="0" wp14:anchorId="09916DDD" wp14:editId="0F0B1D9C">
            <wp:extent cx="5510530" cy="3749040"/>
            <wp:effectExtent l="0" t="0" r="0" b="3810"/>
            <wp:docPr id="2013974150" name="Picture 3" descr="A diagram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74150" name="Picture 3" descr="A diagram of a data analysi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7837" cy="3754011"/>
                    </a:xfrm>
                    <a:prstGeom prst="rect">
                      <a:avLst/>
                    </a:prstGeom>
                  </pic:spPr>
                </pic:pic>
              </a:graphicData>
            </a:graphic>
          </wp:inline>
        </w:drawing>
      </w:r>
    </w:p>
    <w:p w14:paraId="5BB0F76E" w14:textId="4433413C" w:rsidR="004B7D31" w:rsidRDefault="004B7D31" w:rsidP="00BC3B94"/>
    <w:p w14:paraId="14054E33" w14:textId="39C0A4D7" w:rsidR="004B7D31" w:rsidRDefault="004B7D31" w:rsidP="00BC3B94">
      <w:pPr>
        <w:rPr>
          <w:b/>
          <w:bCs/>
        </w:rPr>
      </w:pPr>
      <w:r w:rsidRPr="004B7D31">
        <w:rPr>
          <w:b/>
          <w:bCs/>
        </w:rPr>
        <w:lastRenderedPageBreak/>
        <w:t>Implementing EDA on the datasets</w:t>
      </w:r>
    </w:p>
    <w:p w14:paraId="6EDEF985" w14:textId="2928B989" w:rsidR="004B7D31" w:rsidRDefault="004B7D31" w:rsidP="00BC3B94">
      <w:r w:rsidRPr="004B7D31">
        <w:t>Pie chart of percentage of vehicles by fuels</w:t>
      </w:r>
      <w:r w:rsidR="007148FD">
        <w:t>:</w:t>
      </w:r>
    </w:p>
    <w:p w14:paraId="3B9CA043" w14:textId="77777777" w:rsidR="004B7D31" w:rsidRDefault="004B7D31" w:rsidP="00BC3B94"/>
    <w:p w14:paraId="08386C98" w14:textId="77777777" w:rsidR="004B7D31" w:rsidRPr="004B7D31" w:rsidRDefault="004B7D31" w:rsidP="00BC3B94"/>
    <w:p w14:paraId="5CFC3596" w14:textId="72D60EEC" w:rsidR="004B7D31" w:rsidRDefault="004B7D31" w:rsidP="00BC3B94">
      <w:pPr>
        <w:rPr>
          <w:b/>
          <w:bCs/>
        </w:rPr>
      </w:pPr>
      <w:r>
        <w:rPr>
          <w:b/>
          <w:bCs/>
          <w:noProof/>
        </w:rPr>
        <w:drawing>
          <wp:inline distT="0" distB="0" distL="0" distR="0" wp14:anchorId="19076268" wp14:editId="7956F97D">
            <wp:extent cx="5731510" cy="1873885"/>
            <wp:effectExtent l="0" t="0" r="2540" b="0"/>
            <wp:docPr id="503558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58458" name="Picture 503558458"/>
                    <pic:cNvPicPr/>
                  </pic:nvPicPr>
                  <pic:blipFill>
                    <a:blip r:embed="rId7">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14:paraId="7659C65E" w14:textId="77777777" w:rsidR="004B7D31" w:rsidRDefault="004B7D31" w:rsidP="00BC3B94">
      <w:pPr>
        <w:rPr>
          <w:b/>
          <w:bCs/>
        </w:rPr>
      </w:pPr>
    </w:p>
    <w:p w14:paraId="6A974330" w14:textId="77777777" w:rsidR="004B7D31" w:rsidRDefault="004B7D31" w:rsidP="00BC3B94">
      <w:pPr>
        <w:rPr>
          <w:b/>
          <w:bCs/>
        </w:rPr>
      </w:pPr>
    </w:p>
    <w:p w14:paraId="492A2233" w14:textId="77777777" w:rsidR="004B7D31" w:rsidRDefault="004B7D31" w:rsidP="00BC3B94">
      <w:pPr>
        <w:rPr>
          <w:b/>
          <w:bCs/>
        </w:rPr>
      </w:pPr>
    </w:p>
    <w:p w14:paraId="6333CCA8" w14:textId="1A6276FE" w:rsidR="004B7D31" w:rsidRDefault="004B7D31" w:rsidP="00BC3B94">
      <w:r w:rsidRPr="004B7D31">
        <w:t>Total Registered Vehicles by State</w:t>
      </w:r>
      <w:r w:rsidR="007148FD">
        <w:t>:</w:t>
      </w:r>
    </w:p>
    <w:p w14:paraId="6404330A" w14:textId="1960F65D" w:rsidR="004B7D31" w:rsidRPr="004B7D31" w:rsidRDefault="004B7D31" w:rsidP="00BC3B94">
      <w:r>
        <w:rPr>
          <w:noProof/>
        </w:rPr>
        <w:drawing>
          <wp:inline distT="0" distB="0" distL="0" distR="0" wp14:anchorId="6391B5C3" wp14:editId="1CF86A5F">
            <wp:extent cx="5731510" cy="3808095"/>
            <wp:effectExtent l="0" t="0" r="2540" b="1905"/>
            <wp:docPr id="1288455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55368" name="Picture 1288455368"/>
                    <pic:cNvPicPr/>
                  </pic:nvPicPr>
                  <pic:blipFill>
                    <a:blip r:embed="rId8">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14:paraId="5442DDA9" w14:textId="54965119" w:rsidR="004B7D31" w:rsidRDefault="004B7D31" w:rsidP="00BC3B94"/>
    <w:p w14:paraId="2FA630FB" w14:textId="4E7BA6EB" w:rsidR="004B7D31" w:rsidRDefault="004B7D31" w:rsidP="00BC3B94">
      <w:r>
        <w:lastRenderedPageBreak/>
        <w:t>Total Electric Vehicles by State</w:t>
      </w:r>
      <w:r w:rsidR="007148FD">
        <w:t>:</w:t>
      </w:r>
    </w:p>
    <w:p w14:paraId="5920645C" w14:textId="68D6766D" w:rsidR="004B7D31" w:rsidRDefault="004B7D31" w:rsidP="00BC3B94">
      <w:r>
        <w:rPr>
          <w:noProof/>
        </w:rPr>
        <w:drawing>
          <wp:inline distT="0" distB="0" distL="0" distR="0" wp14:anchorId="068A2AAA" wp14:editId="017C50EB">
            <wp:extent cx="5731510" cy="3808095"/>
            <wp:effectExtent l="0" t="0" r="2540" b="1905"/>
            <wp:docPr id="1535232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32901" name="Picture 1535232901"/>
                    <pic:cNvPicPr/>
                  </pic:nvPicPr>
                  <pic:blipFill>
                    <a:blip r:embed="rId9">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14:paraId="27CBC175" w14:textId="78BF6B7F" w:rsidR="004B7D31" w:rsidRDefault="004B7D31" w:rsidP="00BC3B94">
      <w:r>
        <w:t>Trend of Total Vehicle Regist</w:t>
      </w:r>
      <w:r w:rsidR="00A95D42">
        <w:t>ration 2015-2023</w:t>
      </w:r>
      <w:r w:rsidR="007148FD">
        <w:t>:</w:t>
      </w:r>
    </w:p>
    <w:p w14:paraId="12407C84" w14:textId="3BE20E00" w:rsidR="00A95D42" w:rsidRDefault="00A95D42" w:rsidP="00BC3B94">
      <w:r>
        <w:rPr>
          <w:noProof/>
        </w:rPr>
        <w:drawing>
          <wp:inline distT="0" distB="0" distL="0" distR="0" wp14:anchorId="6A3FEDD0" wp14:editId="736FE756">
            <wp:extent cx="5731510" cy="3419475"/>
            <wp:effectExtent l="0" t="0" r="2540" b="9525"/>
            <wp:docPr id="99886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6310" name="Picture 9988631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22FC0695" w14:textId="77777777" w:rsidR="004B7D31" w:rsidRDefault="004B7D31" w:rsidP="00BC3B94"/>
    <w:p w14:paraId="2FA8C547" w14:textId="77777777" w:rsidR="004B7D31" w:rsidRDefault="004B7D31" w:rsidP="00BC3B94"/>
    <w:p w14:paraId="60B949F6" w14:textId="628BD714" w:rsidR="00A95D42" w:rsidRDefault="00A95D42" w:rsidP="00BC3B94">
      <w:r>
        <w:lastRenderedPageBreak/>
        <w:t>Trend of Electric Vehicle Registration 2015-2023</w:t>
      </w:r>
      <w:r w:rsidR="007148FD">
        <w:t>:</w:t>
      </w:r>
    </w:p>
    <w:p w14:paraId="0C06737A" w14:textId="11C52557" w:rsidR="00A95D42" w:rsidRDefault="00A95D42" w:rsidP="00BC3B94">
      <w:r>
        <w:rPr>
          <w:noProof/>
        </w:rPr>
        <w:drawing>
          <wp:inline distT="0" distB="0" distL="0" distR="0" wp14:anchorId="53364875" wp14:editId="02A83511">
            <wp:extent cx="5731510" cy="3419475"/>
            <wp:effectExtent l="0" t="0" r="2540" b="9525"/>
            <wp:docPr id="2043962904" name="Picture 9"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62904" name="Picture 9"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30EE19E3" w14:textId="77777777" w:rsidR="00A95D42" w:rsidRDefault="00A95D42" w:rsidP="00BC3B94"/>
    <w:p w14:paraId="6F3D8DE0" w14:textId="29C7027E" w:rsidR="004B7D31" w:rsidRDefault="00A95D42" w:rsidP="00BC3B94">
      <w:r>
        <w:t>State-wise Vehicle Registration with fuel type</w:t>
      </w:r>
      <w:r w:rsidR="007148FD">
        <w:t>:</w:t>
      </w:r>
    </w:p>
    <w:p w14:paraId="6F569352" w14:textId="360C59C8" w:rsidR="00A95D42" w:rsidRDefault="00A95D42" w:rsidP="00BC3B94">
      <w:r>
        <w:rPr>
          <w:noProof/>
        </w:rPr>
        <w:drawing>
          <wp:inline distT="0" distB="0" distL="0" distR="0" wp14:anchorId="12DD18BD" wp14:editId="256ED02B">
            <wp:extent cx="5731510" cy="3808095"/>
            <wp:effectExtent l="0" t="0" r="2540" b="1905"/>
            <wp:docPr id="236610448" name="Picture 10"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0448" name="Picture 10" descr="A graph with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14:paraId="458DA761" w14:textId="77777777" w:rsidR="00A95D42" w:rsidRDefault="00A95D42" w:rsidP="00BC3B94"/>
    <w:p w14:paraId="4812A4AF" w14:textId="52B768A6" w:rsidR="00A95D42" w:rsidRDefault="00A95D42" w:rsidP="00BC3B94">
      <w:r>
        <w:lastRenderedPageBreak/>
        <w:t>State-wise Electric Vehicle Registration Year-wise Stack</w:t>
      </w:r>
      <w:r w:rsidR="007148FD">
        <w:t>:</w:t>
      </w:r>
    </w:p>
    <w:p w14:paraId="0A4F532F" w14:textId="05632345" w:rsidR="00A95D42" w:rsidRDefault="00A95D42" w:rsidP="00BC3B94">
      <w:r>
        <w:rPr>
          <w:noProof/>
        </w:rPr>
        <w:drawing>
          <wp:inline distT="0" distB="0" distL="0" distR="0" wp14:anchorId="474CB93A" wp14:editId="5FA9F858">
            <wp:extent cx="5731510" cy="3808095"/>
            <wp:effectExtent l="0" t="0" r="2540" b="1905"/>
            <wp:docPr id="1414449599"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9599" name="Picture 12"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14:paraId="79B99B2E" w14:textId="77777777" w:rsidR="00A95D42" w:rsidRDefault="00A95D42" w:rsidP="00A95D42">
      <w:pPr>
        <w:rPr>
          <w:b/>
          <w:bCs/>
        </w:rPr>
      </w:pPr>
    </w:p>
    <w:p w14:paraId="5CB04143" w14:textId="2C5CA884" w:rsidR="00A95D42" w:rsidRPr="00A95D42" w:rsidRDefault="00A95D42" w:rsidP="00A95D42">
      <w:pPr>
        <w:rPr>
          <w:b/>
          <w:bCs/>
        </w:rPr>
      </w:pPr>
      <w:r w:rsidRPr="00A95D42">
        <w:rPr>
          <w:b/>
          <w:bCs/>
        </w:rPr>
        <w:t>Segmentation Approaches</w:t>
      </w:r>
    </w:p>
    <w:p w14:paraId="70C48645" w14:textId="77777777" w:rsidR="00A95D42" w:rsidRPr="00A95D42" w:rsidRDefault="00A95D42" w:rsidP="00A95D42">
      <w:pPr>
        <w:rPr>
          <w:b/>
          <w:bCs/>
        </w:rPr>
      </w:pPr>
      <w:r w:rsidRPr="00A95D42">
        <w:rPr>
          <w:b/>
          <w:bCs/>
        </w:rPr>
        <w:t>Clustering</w:t>
      </w:r>
    </w:p>
    <w:p w14:paraId="3E600A97" w14:textId="77777777" w:rsidR="00A95D42" w:rsidRPr="00A95D42" w:rsidRDefault="00A95D42" w:rsidP="00A95D42">
      <w:r w:rsidRPr="00A95D42">
        <w:t>Clustering is an unsupervised machine learning technique used to group similar data points into distinct clusters. The primary goal of clustering is to identify and separate data points with similar characteristics into different clusters. Common clustering algorithms include:</w:t>
      </w:r>
    </w:p>
    <w:p w14:paraId="058310B6" w14:textId="77777777" w:rsidR="00A95D42" w:rsidRPr="00A95D42" w:rsidRDefault="00A95D42" w:rsidP="00A95D42">
      <w:pPr>
        <w:numPr>
          <w:ilvl w:val="0"/>
          <w:numId w:val="3"/>
        </w:numPr>
      </w:pPr>
      <w:r w:rsidRPr="00A95D42">
        <w:t>K-Means Clustering</w:t>
      </w:r>
    </w:p>
    <w:p w14:paraId="1024BF08" w14:textId="77777777" w:rsidR="00A95D42" w:rsidRPr="00A95D42" w:rsidRDefault="00A95D42" w:rsidP="00A95D42">
      <w:pPr>
        <w:numPr>
          <w:ilvl w:val="0"/>
          <w:numId w:val="3"/>
        </w:numPr>
      </w:pPr>
      <w:r w:rsidRPr="00A95D42">
        <w:t>Hierarchical Clustering</w:t>
      </w:r>
    </w:p>
    <w:p w14:paraId="6CC15020" w14:textId="77777777" w:rsidR="00A95D42" w:rsidRDefault="00A95D42" w:rsidP="00A95D42">
      <w:pPr>
        <w:numPr>
          <w:ilvl w:val="0"/>
          <w:numId w:val="3"/>
        </w:numPr>
      </w:pPr>
      <w:r w:rsidRPr="00A95D42">
        <w:t>Density-Based Clustering</w:t>
      </w:r>
    </w:p>
    <w:p w14:paraId="411EA701" w14:textId="77777777" w:rsidR="00A95D42" w:rsidRDefault="00A95D42" w:rsidP="00A95D42">
      <w:pPr>
        <w:ind w:left="720"/>
      </w:pPr>
    </w:p>
    <w:p w14:paraId="4D735EAF" w14:textId="50BCFEB1" w:rsidR="00A95D42" w:rsidRDefault="00A95D42" w:rsidP="00A95D4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95D42">
        <w:rPr>
          <w:rFonts w:ascii="Times New Roman" w:eastAsia="Times New Roman" w:hAnsi="Times New Roman" w:cs="Times New Roman"/>
          <w:b/>
          <w:bCs/>
          <w:kern w:val="0"/>
          <w:lang w:eastAsia="en-IN"/>
          <w14:ligatures w14:val="none"/>
        </w:rPr>
        <w:t>K-Means Clustering</w:t>
      </w:r>
    </w:p>
    <w:p w14:paraId="2FBDB9B3" w14:textId="3BA8ECF5" w:rsidR="00A95D42" w:rsidRDefault="00A95D42" w:rsidP="00A95D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A95D42">
        <w:rPr>
          <w:rFonts w:ascii="Times New Roman" w:eastAsia="Times New Roman" w:hAnsi="Times New Roman" w:cs="Times New Roman"/>
          <w:kern w:val="0"/>
          <w:lang w:eastAsia="en-IN"/>
          <w14:ligatures w14:val="none"/>
        </w:rPr>
        <w:t xml:space="preserve">K-Means is a popular unsupervised algorithm that groups an </w:t>
      </w:r>
      <w:r w:rsidRPr="00A95D42">
        <w:rPr>
          <w:rFonts w:ascii="Times New Roman" w:eastAsia="Times New Roman" w:hAnsi="Times New Roman" w:cs="Times New Roman"/>
          <w:kern w:val="0"/>
          <w:lang w:eastAsia="en-IN"/>
          <w14:ligatures w14:val="none"/>
        </w:rPr>
        <w:t>unlabelled</w:t>
      </w:r>
      <w:r w:rsidRPr="00A95D42">
        <w:rPr>
          <w:rFonts w:ascii="Times New Roman" w:eastAsia="Times New Roman" w:hAnsi="Times New Roman" w:cs="Times New Roman"/>
          <w:kern w:val="0"/>
          <w:lang w:eastAsia="en-IN"/>
          <w14:ligatures w14:val="none"/>
        </w:rPr>
        <w:t xml:space="preserve"> dataset into distinct clusters, ensuring each data point belongs to only one cluster. The "K" represents the number of clusters to be formed.</w:t>
      </w:r>
    </w:p>
    <w:p w14:paraId="716A1CD6" w14:textId="77777777" w:rsidR="00A95D42" w:rsidRPr="00A95D42" w:rsidRDefault="00A95D42" w:rsidP="00A95D4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045B19C" w14:textId="77777777" w:rsidR="00A95D42" w:rsidRPr="00A95D42" w:rsidRDefault="00A95D42" w:rsidP="00A95D42">
      <w:pPr>
        <w:rPr>
          <w:b/>
          <w:bCs/>
        </w:rPr>
      </w:pPr>
      <w:r w:rsidRPr="00A95D42">
        <w:rPr>
          <w:b/>
          <w:bCs/>
        </w:rPr>
        <w:lastRenderedPageBreak/>
        <w:t>Elbow Method</w:t>
      </w:r>
    </w:p>
    <w:p w14:paraId="20C813A9" w14:textId="7A01D370" w:rsidR="00A95D42" w:rsidRDefault="00A95D42" w:rsidP="00A95D42">
      <w:r w:rsidRPr="00A95D42">
        <w:t xml:space="preserve"> The Elbow method is a way of determining the optimal number of clusters (k) in K-Means Clustering. It is based on calculating the Within Cluster Sum of Squared Errors (WCSS) for a different number of clusters (k) and selecting the k for which change in WCSS first starts to diminish. When you plot its graph, at one point the line starts to run parallel to the X-axis and that point, known as the Elbow Point, is considered as the best value for the </w:t>
      </w:r>
      <w:r w:rsidRPr="00A95D42">
        <w:t>k.</w:t>
      </w:r>
    </w:p>
    <w:p w14:paraId="471E1D4F" w14:textId="535568A6" w:rsidR="00A95D42" w:rsidRPr="00A95D42" w:rsidRDefault="00A95D42" w:rsidP="00A95D42">
      <w:r>
        <w:rPr>
          <w:noProof/>
        </w:rPr>
        <w:drawing>
          <wp:inline distT="0" distB="0" distL="0" distR="0" wp14:anchorId="0E9C7DF3" wp14:editId="6268553D">
            <wp:extent cx="5731510" cy="3826510"/>
            <wp:effectExtent l="0" t="0" r="2540" b="2540"/>
            <wp:docPr id="7618893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89337" name="Picture 761889337"/>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6510"/>
                    </a:xfrm>
                    <a:prstGeom prst="rect">
                      <a:avLst/>
                    </a:prstGeom>
                  </pic:spPr>
                </pic:pic>
              </a:graphicData>
            </a:graphic>
          </wp:inline>
        </w:drawing>
      </w:r>
    </w:p>
    <w:p w14:paraId="0D198E51" w14:textId="77777777" w:rsidR="00A95D42" w:rsidRDefault="00A95D42" w:rsidP="00BC3B94"/>
    <w:p w14:paraId="78946596" w14:textId="77777777" w:rsidR="00A95D42" w:rsidRDefault="00A95D42" w:rsidP="00BC3B94"/>
    <w:p w14:paraId="505527C2" w14:textId="77777777" w:rsidR="00A95D42" w:rsidRDefault="00A95D42" w:rsidP="00BC3B94"/>
    <w:p w14:paraId="3AA95F9E" w14:textId="77777777" w:rsidR="00A95D42" w:rsidRDefault="00A95D42" w:rsidP="00BC3B94"/>
    <w:p w14:paraId="5DD71F97" w14:textId="77777777" w:rsidR="00A95D42" w:rsidRDefault="00A95D42" w:rsidP="00BC3B94"/>
    <w:p w14:paraId="5E6F4AA0" w14:textId="77777777" w:rsidR="00A95D42" w:rsidRDefault="00A95D42" w:rsidP="00BC3B94"/>
    <w:p w14:paraId="74B68D17" w14:textId="77777777" w:rsidR="00A95D42" w:rsidRDefault="00A95D42" w:rsidP="00BC3B94"/>
    <w:p w14:paraId="79310FD6" w14:textId="77777777" w:rsidR="00A95D42" w:rsidRDefault="00A95D42" w:rsidP="00BC3B94"/>
    <w:p w14:paraId="3B9FAA62" w14:textId="77777777" w:rsidR="00A95D42" w:rsidRDefault="00A95D42" w:rsidP="00BC3B94"/>
    <w:p w14:paraId="10AF2719" w14:textId="77777777" w:rsidR="00A95D42" w:rsidRDefault="00A95D42" w:rsidP="00BC3B94"/>
    <w:p w14:paraId="48DAD2CF" w14:textId="4C57FCFF" w:rsidR="00A95D42" w:rsidRPr="00A95D42" w:rsidRDefault="00A95D42" w:rsidP="00A95D42">
      <w:pPr>
        <w:rPr>
          <w:b/>
          <w:bCs/>
        </w:rPr>
      </w:pPr>
      <w:r w:rsidRPr="00A95D42">
        <w:rPr>
          <w:b/>
          <w:bCs/>
        </w:rPr>
        <w:lastRenderedPageBreak/>
        <w:t>Clustering Result</w:t>
      </w:r>
      <w:r>
        <w:rPr>
          <w:b/>
          <w:bCs/>
        </w:rPr>
        <w:t>: -</w:t>
      </w:r>
    </w:p>
    <w:p w14:paraId="63FF011E" w14:textId="77777777" w:rsidR="00A95D42" w:rsidRDefault="00A95D42" w:rsidP="00BC3B94"/>
    <w:p w14:paraId="0812B88B" w14:textId="5FE95128" w:rsidR="00A95D42" w:rsidRDefault="00A95D42" w:rsidP="00BC3B94">
      <w:r>
        <w:rPr>
          <w:noProof/>
        </w:rPr>
        <w:drawing>
          <wp:inline distT="0" distB="0" distL="0" distR="0" wp14:anchorId="14DB448D" wp14:editId="6A75113F">
            <wp:extent cx="5731510" cy="3714115"/>
            <wp:effectExtent l="0" t="0" r="2540" b="635"/>
            <wp:docPr id="936542735" name="Picture 14"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42735" name="Picture 14" descr="A graph with colored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714115"/>
                    </a:xfrm>
                    <a:prstGeom prst="rect">
                      <a:avLst/>
                    </a:prstGeom>
                  </pic:spPr>
                </pic:pic>
              </a:graphicData>
            </a:graphic>
          </wp:inline>
        </w:drawing>
      </w:r>
    </w:p>
    <w:p w14:paraId="0C3AB2B6" w14:textId="5D622202" w:rsidR="004B7D31" w:rsidRDefault="004B7D31" w:rsidP="00BC3B94"/>
    <w:p w14:paraId="0A03DAB1" w14:textId="77777777" w:rsidR="004B7D31" w:rsidRDefault="004B7D31" w:rsidP="00BC3B94"/>
    <w:p w14:paraId="2457544C" w14:textId="77777777" w:rsidR="004B7D31" w:rsidRDefault="004B7D31" w:rsidP="00BC3B94"/>
    <w:p w14:paraId="17CA09A0" w14:textId="0B547B3C" w:rsidR="004B7D31" w:rsidRPr="004B7D31" w:rsidRDefault="007148FD" w:rsidP="00BC3B94">
      <w:proofErr w:type="spellStart"/>
      <w:r>
        <w:t>Github</w:t>
      </w:r>
      <w:proofErr w:type="spellEnd"/>
      <w:r>
        <w:t xml:space="preserve"> </w:t>
      </w:r>
      <w:proofErr w:type="gramStart"/>
      <w:r>
        <w:t>Link :</w:t>
      </w:r>
      <w:proofErr w:type="gramEnd"/>
      <w:r>
        <w:t xml:space="preserve"> </w:t>
      </w:r>
    </w:p>
    <w:sectPr w:rsidR="004B7D31" w:rsidRPr="004B7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A12E4"/>
    <w:multiLevelType w:val="multilevel"/>
    <w:tmpl w:val="09C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02220"/>
    <w:multiLevelType w:val="multilevel"/>
    <w:tmpl w:val="DD96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D664A"/>
    <w:multiLevelType w:val="multilevel"/>
    <w:tmpl w:val="09CE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931778">
    <w:abstractNumId w:val="2"/>
  </w:num>
  <w:num w:numId="2" w16cid:durableId="747726805">
    <w:abstractNumId w:val="1"/>
  </w:num>
  <w:num w:numId="3" w16cid:durableId="148238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94"/>
    <w:rsid w:val="004B7D31"/>
    <w:rsid w:val="006D6538"/>
    <w:rsid w:val="007148FD"/>
    <w:rsid w:val="00A95D42"/>
    <w:rsid w:val="00BC3B94"/>
    <w:rsid w:val="00ED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1FB8"/>
  <w15:chartTrackingRefBased/>
  <w15:docId w15:val="{7372D659-C3F0-453E-BC09-36345F1F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3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3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94"/>
    <w:rPr>
      <w:rFonts w:eastAsiaTheme="majorEastAsia" w:cstheme="majorBidi"/>
      <w:color w:val="272727" w:themeColor="text1" w:themeTint="D8"/>
    </w:rPr>
  </w:style>
  <w:style w:type="paragraph" w:styleId="Title">
    <w:name w:val="Title"/>
    <w:basedOn w:val="Normal"/>
    <w:next w:val="Normal"/>
    <w:link w:val="TitleChar"/>
    <w:uiPriority w:val="10"/>
    <w:qFormat/>
    <w:rsid w:val="00BC3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94"/>
    <w:pPr>
      <w:spacing w:before="160"/>
      <w:jc w:val="center"/>
    </w:pPr>
    <w:rPr>
      <w:i/>
      <w:iCs/>
      <w:color w:val="404040" w:themeColor="text1" w:themeTint="BF"/>
    </w:rPr>
  </w:style>
  <w:style w:type="character" w:customStyle="1" w:styleId="QuoteChar">
    <w:name w:val="Quote Char"/>
    <w:basedOn w:val="DefaultParagraphFont"/>
    <w:link w:val="Quote"/>
    <w:uiPriority w:val="29"/>
    <w:rsid w:val="00BC3B94"/>
    <w:rPr>
      <w:i/>
      <w:iCs/>
      <w:color w:val="404040" w:themeColor="text1" w:themeTint="BF"/>
    </w:rPr>
  </w:style>
  <w:style w:type="paragraph" w:styleId="ListParagraph">
    <w:name w:val="List Paragraph"/>
    <w:basedOn w:val="Normal"/>
    <w:uiPriority w:val="34"/>
    <w:qFormat/>
    <w:rsid w:val="00BC3B94"/>
    <w:pPr>
      <w:ind w:left="720"/>
      <w:contextualSpacing/>
    </w:pPr>
  </w:style>
  <w:style w:type="character" w:styleId="IntenseEmphasis">
    <w:name w:val="Intense Emphasis"/>
    <w:basedOn w:val="DefaultParagraphFont"/>
    <w:uiPriority w:val="21"/>
    <w:qFormat/>
    <w:rsid w:val="00BC3B94"/>
    <w:rPr>
      <w:i/>
      <w:iCs/>
      <w:color w:val="0F4761" w:themeColor="accent1" w:themeShade="BF"/>
    </w:rPr>
  </w:style>
  <w:style w:type="paragraph" w:styleId="IntenseQuote">
    <w:name w:val="Intense Quote"/>
    <w:basedOn w:val="Normal"/>
    <w:next w:val="Normal"/>
    <w:link w:val="IntenseQuoteChar"/>
    <w:uiPriority w:val="30"/>
    <w:qFormat/>
    <w:rsid w:val="00BC3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B94"/>
    <w:rPr>
      <w:i/>
      <w:iCs/>
      <w:color w:val="0F4761" w:themeColor="accent1" w:themeShade="BF"/>
    </w:rPr>
  </w:style>
  <w:style w:type="character" w:styleId="IntenseReference">
    <w:name w:val="Intense Reference"/>
    <w:basedOn w:val="DefaultParagraphFont"/>
    <w:uiPriority w:val="32"/>
    <w:qFormat/>
    <w:rsid w:val="00BC3B94"/>
    <w:rPr>
      <w:b/>
      <w:bCs/>
      <w:smallCaps/>
      <w:color w:val="0F4761" w:themeColor="accent1" w:themeShade="BF"/>
      <w:spacing w:val="5"/>
    </w:rPr>
  </w:style>
  <w:style w:type="character" w:styleId="Strong">
    <w:name w:val="Strong"/>
    <w:basedOn w:val="DefaultParagraphFont"/>
    <w:uiPriority w:val="22"/>
    <w:qFormat/>
    <w:rsid w:val="00A95D42"/>
    <w:rPr>
      <w:b/>
      <w:bCs/>
    </w:rPr>
  </w:style>
  <w:style w:type="paragraph" w:styleId="NormalWeb">
    <w:name w:val="Normal (Web)"/>
    <w:basedOn w:val="Normal"/>
    <w:uiPriority w:val="99"/>
    <w:semiHidden/>
    <w:unhideWhenUsed/>
    <w:rsid w:val="00A95D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1427">
      <w:bodyDiv w:val="1"/>
      <w:marLeft w:val="0"/>
      <w:marRight w:val="0"/>
      <w:marTop w:val="0"/>
      <w:marBottom w:val="0"/>
      <w:divBdr>
        <w:top w:val="none" w:sz="0" w:space="0" w:color="auto"/>
        <w:left w:val="none" w:sz="0" w:space="0" w:color="auto"/>
        <w:bottom w:val="none" w:sz="0" w:space="0" w:color="auto"/>
        <w:right w:val="none" w:sz="0" w:space="0" w:color="auto"/>
      </w:divBdr>
    </w:div>
    <w:div w:id="448938776">
      <w:bodyDiv w:val="1"/>
      <w:marLeft w:val="0"/>
      <w:marRight w:val="0"/>
      <w:marTop w:val="0"/>
      <w:marBottom w:val="0"/>
      <w:divBdr>
        <w:top w:val="none" w:sz="0" w:space="0" w:color="auto"/>
        <w:left w:val="none" w:sz="0" w:space="0" w:color="auto"/>
        <w:bottom w:val="none" w:sz="0" w:space="0" w:color="auto"/>
        <w:right w:val="none" w:sz="0" w:space="0" w:color="auto"/>
      </w:divBdr>
    </w:div>
    <w:div w:id="506790989">
      <w:bodyDiv w:val="1"/>
      <w:marLeft w:val="0"/>
      <w:marRight w:val="0"/>
      <w:marTop w:val="0"/>
      <w:marBottom w:val="0"/>
      <w:divBdr>
        <w:top w:val="none" w:sz="0" w:space="0" w:color="auto"/>
        <w:left w:val="none" w:sz="0" w:space="0" w:color="auto"/>
        <w:bottom w:val="none" w:sz="0" w:space="0" w:color="auto"/>
        <w:right w:val="none" w:sz="0" w:space="0" w:color="auto"/>
      </w:divBdr>
    </w:div>
    <w:div w:id="550507671">
      <w:bodyDiv w:val="1"/>
      <w:marLeft w:val="0"/>
      <w:marRight w:val="0"/>
      <w:marTop w:val="0"/>
      <w:marBottom w:val="0"/>
      <w:divBdr>
        <w:top w:val="none" w:sz="0" w:space="0" w:color="auto"/>
        <w:left w:val="none" w:sz="0" w:space="0" w:color="auto"/>
        <w:bottom w:val="none" w:sz="0" w:space="0" w:color="auto"/>
        <w:right w:val="none" w:sz="0" w:space="0" w:color="auto"/>
      </w:divBdr>
    </w:div>
    <w:div w:id="686954006">
      <w:bodyDiv w:val="1"/>
      <w:marLeft w:val="0"/>
      <w:marRight w:val="0"/>
      <w:marTop w:val="0"/>
      <w:marBottom w:val="0"/>
      <w:divBdr>
        <w:top w:val="none" w:sz="0" w:space="0" w:color="auto"/>
        <w:left w:val="none" w:sz="0" w:space="0" w:color="auto"/>
        <w:bottom w:val="none" w:sz="0" w:space="0" w:color="auto"/>
        <w:right w:val="none" w:sz="0" w:space="0" w:color="auto"/>
      </w:divBdr>
    </w:div>
    <w:div w:id="928000307">
      <w:bodyDiv w:val="1"/>
      <w:marLeft w:val="0"/>
      <w:marRight w:val="0"/>
      <w:marTop w:val="0"/>
      <w:marBottom w:val="0"/>
      <w:divBdr>
        <w:top w:val="none" w:sz="0" w:space="0" w:color="auto"/>
        <w:left w:val="none" w:sz="0" w:space="0" w:color="auto"/>
        <w:bottom w:val="none" w:sz="0" w:space="0" w:color="auto"/>
        <w:right w:val="none" w:sz="0" w:space="0" w:color="auto"/>
      </w:divBdr>
    </w:div>
    <w:div w:id="973171487">
      <w:bodyDiv w:val="1"/>
      <w:marLeft w:val="0"/>
      <w:marRight w:val="0"/>
      <w:marTop w:val="0"/>
      <w:marBottom w:val="0"/>
      <w:divBdr>
        <w:top w:val="none" w:sz="0" w:space="0" w:color="auto"/>
        <w:left w:val="none" w:sz="0" w:space="0" w:color="auto"/>
        <w:bottom w:val="none" w:sz="0" w:space="0" w:color="auto"/>
        <w:right w:val="none" w:sz="0" w:space="0" w:color="auto"/>
      </w:divBdr>
    </w:div>
    <w:div w:id="1014383595">
      <w:bodyDiv w:val="1"/>
      <w:marLeft w:val="0"/>
      <w:marRight w:val="0"/>
      <w:marTop w:val="0"/>
      <w:marBottom w:val="0"/>
      <w:divBdr>
        <w:top w:val="none" w:sz="0" w:space="0" w:color="auto"/>
        <w:left w:val="none" w:sz="0" w:space="0" w:color="auto"/>
        <w:bottom w:val="none" w:sz="0" w:space="0" w:color="auto"/>
        <w:right w:val="none" w:sz="0" w:space="0" w:color="auto"/>
      </w:divBdr>
    </w:div>
    <w:div w:id="1230533951">
      <w:bodyDiv w:val="1"/>
      <w:marLeft w:val="0"/>
      <w:marRight w:val="0"/>
      <w:marTop w:val="0"/>
      <w:marBottom w:val="0"/>
      <w:divBdr>
        <w:top w:val="none" w:sz="0" w:space="0" w:color="auto"/>
        <w:left w:val="none" w:sz="0" w:space="0" w:color="auto"/>
        <w:bottom w:val="none" w:sz="0" w:space="0" w:color="auto"/>
        <w:right w:val="none" w:sz="0" w:space="0" w:color="auto"/>
      </w:divBdr>
    </w:div>
    <w:div w:id="1674839825">
      <w:bodyDiv w:val="1"/>
      <w:marLeft w:val="0"/>
      <w:marRight w:val="0"/>
      <w:marTop w:val="0"/>
      <w:marBottom w:val="0"/>
      <w:divBdr>
        <w:top w:val="none" w:sz="0" w:space="0" w:color="auto"/>
        <w:left w:val="none" w:sz="0" w:space="0" w:color="auto"/>
        <w:bottom w:val="none" w:sz="0" w:space="0" w:color="auto"/>
        <w:right w:val="none" w:sz="0" w:space="0" w:color="auto"/>
      </w:divBdr>
    </w:div>
    <w:div w:id="1716154685">
      <w:bodyDiv w:val="1"/>
      <w:marLeft w:val="0"/>
      <w:marRight w:val="0"/>
      <w:marTop w:val="0"/>
      <w:marBottom w:val="0"/>
      <w:divBdr>
        <w:top w:val="none" w:sz="0" w:space="0" w:color="auto"/>
        <w:left w:val="none" w:sz="0" w:space="0" w:color="auto"/>
        <w:bottom w:val="none" w:sz="0" w:space="0" w:color="auto"/>
        <w:right w:val="none" w:sz="0" w:space="0" w:color="auto"/>
      </w:divBdr>
    </w:div>
    <w:div w:id="21288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TEOTIA</dc:creator>
  <cp:keywords/>
  <dc:description/>
  <cp:lastModifiedBy>ANSHUL  TEOTIA</cp:lastModifiedBy>
  <cp:revision>1</cp:revision>
  <dcterms:created xsi:type="dcterms:W3CDTF">2024-11-22T16:15:00Z</dcterms:created>
  <dcterms:modified xsi:type="dcterms:W3CDTF">2024-11-22T17:29:00Z</dcterms:modified>
</cp:coreProperties>
</file>