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7423" w14:textId="77777777" w:rsidR="005426C8" w:rsidRDefault="0085085B" w:rsidP="005426C8">
      <w:pPr>
        <w:pStyle w:val="Title"/>
        <w:jc w:val="center"/>
      </w:pPr>
      <w:r>
        <w:t xml:space="preserve">The Ongoing Mystery of </w:t>
      </w:r>
      <w:r w:rsidR="00A56AD6">
        <w:t>The Hubble Tension</w:t>
      </w:r>
    </w:p>
    <w:p w14:paraId="6F731E31" w14:textId="0EA3A35C" w:rsidR="00082104" w:rsidRPr="00082104" w:rsidRDefault="00082104" w:rsidP="00082104">
      <w:pPr>
        <w:jc w:val="center"/>
        <w:rPr>
          <w:rFonts w:asciiTheme="majorHAnsi" w:eastAsiaTheme="majorEastAsia" w:hAnsiTheme="majorHAnsi" w:cstheme="majorBidi"/>
          <w:spacing w:val="-10"/>
          <w:kern w:val="28"/>
          <w:sz w:val="56"/>
          <w:szCs w:val="56"/>
        </w:rPr>
      </w:pPr>
      <w:r w:rsidRPr="00082104">
        <w:rPr>
          <w:rFonts w:asciiTheme="majorHAnsi" w:eastAsiaTheme="majorEastAsia" w:hAnsiTheme="majorHAnsi" w:cstheme="majorBidi"/>
          <w:spacing w:val="-10"/>
          <w:kern w:val="28"/>
          <w:sz w:val="56"/>
          <w:szCs w:val="56"/>
        </w:rPr>
        <w:t>A Dark Matter</w:t>
      </w:r>
    </w:p>
    <w:p w14:paraId="0626F4AE" w14:textId="07CF6DA8" w:rsidR="00C83DDC" w:rsidRPr="00C83DDC" w:rsidRDefault="00C83DDC" w:rsidP="00C83DDC">
      <w:pPr>
        <w:pStyle w:val="Title"/>
        <w:jc w:val="center"/>
      </w:pPr>
      <w:r>
        <w:t xml:space="preserve">From </w:t>
      </w:r>
      <w:r w:rsidR="005E390B">
        <w:t>Across Time</w:t>
      </w:r>
    </w:p>
    <w:p w14:paraId="3298F1CE" w14:textId="00ECCBEE" w:rsidR="005426C8" w:rsidRDefault="00102735" w:rsidP="005426C8">
      <w:pPr>
        <w:pStyle w:val="Title"/>
        <w:jc w:val="center"/>
      </w:pPr>
      <w:r>
        <w:t>Edward Pigot</w:t>
      </w:r>
      <w:r w:rsidR="00A62654">
        <w:t>t</w:t>
      </w:r>
      <w:r w:rsidR="0031117A">
        <w:t xml:space="preserve"> (178</w:t>
      </w:r>
      <w:r w:rsidR="00440A58">
        <w:t>5</w:t>
      </w:r>
      <w:r w:rsidR="0031117A">
        <w:t>)</w:t>
      </w:r>
    </w:p>
    <w:p w14:paraId="7A5962CC" w14:textId="77777777" w:rsidR="005426C8" w:rsidRDefault="00A62654" w:rsidP="005426C8">
      <w:pPr>
        <w:pStyle w:val="Title"/>
        <w:jc w:val="center"/>
      </w:pPr>
      <w:r>
        <w:t>John Goodricke</w:t>
      </w:r>
      <w:r w:rsidR="005C5CF7">
        <w:t xml:space="preserve"> (1786)</w:t>
      </w:r>
    </w:p>
    <w:p w14:paraId="0548D5C7" w14:textId="08F4BD5B" w:rsidR="005426C8" w:rsidRDefault="00A62654" w:rsidP="005426C8">
      <w:pPr>
        <w:pStyle w:val="Title"/>
        <w:jc w:val="center"/>
      </w:pPr>
      <w:r>
        <w:t>Henrieta Swan Leavitt</w:t>
      </w:r>
      <w:r w:rsidR="000B38BE">
        <w:t xml:space="preserve"> (19</w:t>
      </w:r>
      <w:r w:rsidR="001521AE">
        <w:t>08</w:t>
      </w:r>
      <w:r w:rsidR="000B38BE">
        <w:t>)</w:t>
      </w:r>
    </w:p>
    <w:p w14:paraId="6F457807" w14:textId="4B10DD92" w:rsidR="005426C8" w:rsidRDefault="00A62654" w:rsidP="005426C8">
      <w:pPr>
        <w:pStyle w:val="Title"/>
        <w:jc w:val="center"/>
      </w:pPr>
      <w:r>
        <w:t xml:space="preserve">The </w:t>
      </w:r>
      <w:r w:rsidR="008A5662">
        <w:t>Manhattan</w:t>
      </w:r>
      <w:r>
        <w:t xml:space="preserve"> Project</w:t>
      </w:r>
      <w:r w:rsidR="000B38BE">
        <w:t xml:space="preserve"> (WW II)</w:t>
      </w:r>
    </w:p>
    <w:p w14:paraId="48B7AD50" w14:textId="77777777" w:rsidR="00BF5CF6" w:rsidRDefault="005426C8" w:rsidP="005426C8">
      <w:pPr>
        <w:pStyle w:val="Title"/>
        <w:jc w:val="center"/>
      </w:pPr>
      <w:r>
        <w:t>T</w:t>
      </w:r>
      <w:r w:rsidR="00E24CD3">
        <w:t>he Hubble Space Telescope</w:t>
      </w:r>
      <w:r w:rsidR="000765AC">
        <w:t xml:space="preserve"> (2022)</w:t>
      </w:r>
    </w:p>
    <w:p w14:paraId="599313E5" w14:textId="12685CAA" w:rsidR="00DC2932" w:rsidRDefault="005426C8" w:rsidP="005426C8">
      <w:pPr>
        <w:pStyle w:val="Title"/>
        <w:jc w:val="center"/>
      </w:pPr>
      <w:r>
        <w:t>T</w:t>
      </w:r>
      <w:r w:rsidR="00E24CD3">
        <w:t>he James Webb Space Telescope</w:t>
      </w:r>
      <w:r w:rsidR="000765AC">
        <w:t xml:space="preserve"> (2024)</w:t>
      </w:r>
    </w:p>
    <w:p w14:paraId="1D2AED7A" w14:textId="4CCD95F0" w:rsidR="009D6B50" w:rsidRPr="003375B6" w:rsidRDefault="00DB5824" w:rsidP="003375B6">
      <w:pPr>
        <w:jc w:val="center"/>
        <w:rPr>
          <w:rFonts w:asciiTheme="majorHAnsi" w:eastAsiaTheme="majorEastAsia" w:hAnsiTheme="majorHAnsi" w:cstheme="majorBidi"/>
          <w:spacing w:val="-10"/>
          <w:kern w:val="28"/>
          <w:sz w:val="56"/>
          <w:szCs w:val="56"/>
        </w:rPr>
      </w:pPr>
      <w:r w:rsidRPr="00DB5824">
        <w:rPr>
          <w:rFonts w:asciiTheme="majorHAnsi" w:eastAsiaTheme="majorEastAsia" w:hAnsiTheme="majorHAnsi" w:cstheme="majorBidi"/>
          <w:spacing w:val="-10"/>
          <w:kern w:val="28"/>
          <w:sz w:val="56"/>
          <w:szCs w:val="56"/>
        </w:rPr>
        <w:t xml:space="preserve">The </w:t>
      </w:r>
      <w:r w:rsidR="001B7814">
        <w:rPr>
          <w:rFonts w:asciiTheme="majorHAnsi" w:eastAsiaTheme="majorEastAsia" w:hAnsiTheme="majorHAnsi" w:cstheme="majorBidi"/>
          <w:spacing w:val="-10"/>
          <w:kern w:val="28"/>
          <w:sz w:val="56"/>
          <w:szCs w:val="56"/>
        </w:rPr>
        <w:t xml:space="preserve">First </w:t>
      </w:r>
      <w:r w:rsidRPr="00DB5824">
        <w:rPr>
          <w:rFonts w:asciiTheme="majorHAnsi" w:eastAsiaTheme="majorEastAsia" w:hAnsiTheme="majorHAnsi" w:cstheme="majorBidi"/>
          <w:spacing w:val="-10"/>
          <w:kern w:val="28"/>
          <w:sz w:val="56"/>
          <w:szCs w:val="56"/>
        </w:rPr>
        <w:t>Einstein Zig-Zag Lens (2024)</w:t>
      </w:r>
    </w:p>
    <w:p w14:paraId="2574D0F5" w14:textId="04BF8FEE" w:rsidR="00153C41" w:rsidRDefault="00153C41" w:rsidP="003375B6">
      <w:pPr>
        <w:jc w:val="cente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A Path to New Physics?</w:t>
      </w:r>
    </w:p>
    <w:p w14:paraId="3B02CB74" w14:textId="359B7CC9" w:rsidR="00CC20E8" w:rsidRPr="003375B6" w:rsidRDefault="00CC20E8" w:rsidP="003375B6">
      <w:pPr>
        <w:jc w:val="cente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 xml:space="preserve">Or </w:t>
      </w:r>
      <w:r w:rsidR="004208E1">
        <w:rPr>
          <w:rFonts w:asciiTheme="majorHAnsi" w:eastAsiaTheme="majorEastAsia" w:hAnsiTheme="majorHAnsi" w:cstheme="majorBidi"/>
          <w:spacing w:val="-10"/>
          <w:kern w:val="28"/>
          <w:sz w:val="56"/>
          <w:szCs w:val="56"/>
        </w:rPr>
        <w:t>J</w:t>
      </w:r>
      <w:r>
        <w:rPr>
          <w:rFonts w:asciiTheme="majorHAnsi" w:eastAsiaTheme="majorEastAsia" w:hAnsiTheme="majorHAnsi" w:cstheme="majorBidi"/>
          <w:spacing w:val="-10"/>
          <w:kern w:val="28"/>
          <w:sz w:val="56"/>
          <w:szCs w:val="56"/>
        </w:rPr>
        <w:t>ust a Bubble?</w:t>
      </w:r>
    </w:p>
    <w:p w14:paraId="79672743" w14:textId="77777777" w:rsidR="009D6B50" w:rsidRDefault="009D6B50" w:rsidP="005426C8">
      <w:pPr>
        <w:pStyle w:val="Title"/>
        <w:jc w:val="center"/>
      </w:pPr>
    </w:p>
    <w:p w14:paraId="6844A415" w14:textId="1ECC5EB5" w:rsidR="009D6B50" w:rsidRDefault="009D6B50" w:rsidP="005426C8">
      <w:pPr>
        <w:pStyle w:val="Title"/>
        <w:jc w:val="center"/>
      </w:pPr>
      <w:r>
        <w:t>Alex Alaniz, Ph</w:t>
      </w:r>
      <w:r w:rsidR="00BE5B6C">
        <w:t>D</w:t>
      </w:r>
    </w:p>
    <w:p w14:paraId="13F8A10E" w14:textId="513B6BFB" w:rsidR="00AF562B" w:rsidRDefault="00B45FEC" w:rsidP="005426C8">
      <w:pPr>
        <w:pStyle w:val="Title"/>
        <w:jc w:val="center"/>
        <w:sectPr w:rsidR="00AF562B" w:rsidSect="00A70F8D">
          <w:footerReference w:type="default" r:id="rId8"/>
          <w:pgSz w:w="12240" w:h="15840"/>
          <w:pgMar w:top="1440" w:right="1440" w:bottom="1440" w:left="1440" w:header="720" w:footer="720" w:gutter="0"/>
          <w:pgNumType w:start="0"/>
          <w:cols w:space="720"/>
          <w:titlePg/>
          <w:docGrid w:linePitch="360"/>
        </w:sectPr>
      </w:pPr>
      <w:r>
        <w:t>1</w:t>
      </w:r>
      <w:r w:rsidR="00CC20E8">
        <w:t>9</w:t>
      </w:r>
      <w:r>
        <w:t xml:space="preserve"> December 2024</w:t>
      </w:r>
    </w:p>
    <w:p w14:paraId="27D63B49" w14:textId="7801581C" w:rsidR="004C05B6" w:rsidRDefault="004C05B6" w:rsidP="00ED4F39">
      <w:pPr>
        <w:pStyle w:val="Heading2"/>
      </w:pPr>
      <w:bookmarkStart w:id="0" w:name="_Toc185585348"/>
      <w:r>
        <w:lastRenderedPageBreak/>
        <w:t>Executive Summary</w:t>
      </w:r>
      <w:bookmarkEnd w:id="0"/>
    </w:p>
    <w:p w14:paraId="7D95659B" w14:textId="7CEE7488" w:rsidR="002F582C" w:rsidRDefault="0002431B">
      <w:pPr>
        <w:rPr>
          <w:rFonts w:asciiTheme="minorHAnsi" w:eastAsia="Times New Roman" w:hAnsiTheme="minorHAnsi" w:cs="Calibri"/>
        </w:rPr>
      </w:pPr>
      <w:r w:rsidRPr="00E23CC0">
        <w:rPr>
          <w:rFonts w:asciiTheme="minorHAnsi" w:hAnsiTheme="minorHAnsi" w:cs="Calibri"/>
          <w:noProof/>
        </w:rPr>
        <w:drawing>
          <wp:anchor distT="0" distB="0" distL="114300" distR="114300" simplePos="0" relativeHeight="251671040" behindDoc="0" locked="0" layoutInCell="1" allowOverlap="1" wp14:anchorId="417A8466" wp14:editId="4DF0DAB0">
            <wp:simplePos x="0" y="0"/>
            <wp:positionH relativeFrom="margin">
              <wp:align>center</wp:align>
            </wp:positionH>
            <wp:positionV relativeFrom="paragraph">
              <wp:posOffset>937260</wp:posOffset>
            </wp:positionV>
            <wp:extent cx="3538728" cy="2770632"/>
            <wp:effectExtent l="0" t="0" r="5080" b="0"/>
            <wp:wrapTopAndBottom/>
            <wp:docPr id="597532697" name="Picture 1" descr="A diagram of a defl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2697" name="Picture 1" descr="A diagram of a deflecto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538728" cy="2770632"/>
                    </a:xfrm>
                    <a:prstGeom prst="rect">
                      <a:avLst/>
                    </a:prstGeom>
                  </pic:spPr>
                </pic:pic>
              </a:graphicData>
            </a:graphic>
            <wp14:sizeRelH relativeFrom="margin">
              <wp14:pctWidth>0</wp14:pctWidth>
            </wp14:sizeRelH>
            <wp14:sizeRelV relativeFrom="margin">
              <wp14:pctHeight>0</wp14:pctHeight>
            </wp14:sizeRelV>
          </wp:anchor>
        </w:drawing>
      </w:r>
      <w:r w:rsidR="00977CDA">
        <w:rPr>
          <w:rFonts w:asciiTheme="minorHAnsi" w:hAnsiTheme="minorHAnsi"/>
        </w:rPr>
        <w:t>F</w:t>
      </w:r>
      <w:r w:rsidR="00977CDA">
        <w:rPr>
          <w:rFonts w:asciiTheme="minorHAnsi" w:hAnsiTheme="minorHAnsi"/>
        </w:rPr>
        <w:t>ound</w:t>
      </w:r>
      <w:r w:rsidR="00977CDA" w:rsidRPr="00264457">
        <w:rPr>
          <w:rFonts w:asciiTheme="minorHAnsi" w:hAnsiTheme="minorHAnsi"/>
        </w:rPr>
        <w:t xml:space="preserve"> in 2024</w:t>
      </w:r>
      <w:r w:rsidR="00977CDA">
        <w:rPr>
          <w:rFonts w:asciiTheme="minorHAnsi" w:hAnsiTheme="minorHAnsi"/>
        </w:rPr>
        <w:t>: f</w:t>
      </w:r>
      <w:r w:rsidR="004C4905" w:rsidRPr="00264457">
        <w:rPr>
          <w:rFonts w:asciiTheme="minorHAnsi" w:hAnsiTheme="minorHAnsi"/>
        </w:rPr>
        <w:t xml:space="preserve">irst Einstein zig-zag lens. </w:t>
      </w:r>
      <w:r w:rsidR="00977CDA">
        <w:rPr>
          <w:rFonts w:asciiTheme="minorHAnsi" w:hAnsiTheme="minorHAnsi"/>
        </w:rPr>
        <w:t>A</w:t>
      </w:r>
      <w:r w:rsidR="00E624FC" w:rsidRPr="00264457">
        <w:rPr>
          <w:rFonts w:asciiTheme="minorHAnsi" w:hAnsiTheme="minorHAnsi"/>
        </w:rPr>
        <w:t xml:space="preserve"> quasar</w:t>
      </w:r>
      <w:r w:rsidR="00977CDA">
        <w:rPr>
          <w:rFonts w:asciiTheme="minorHAnsi" w:hAnsiTheme="minorHAnsi"/>
        </w:rPr>
        <w:t>’s light</w:t>
      </w:r>
      <w:r w:rsidR="00E624FC" w:rsidRPr="00264457">
        <w:rPr>
          <w:rFonts w:asciiTheme="minorHAnsi" w:hAnsiTheme="minorHAnsi"/>
        </w:rPr>
        <w:t xml:space="preserve"> </w:t>
      </w:r>
      <w:r w:rsidR="00AA7FC6">
        <w:rPr>
          <w:rFonts w:asciiTheme="minorHAnsi" w:hAnsiTheme="minorHAnsi"/>
        </w:rPr>
        <w:t>is lensed by</w:t>
      </w:r>
      <w:r w:rsidR="00242122" w:rsidRPr="00264457">
        <w:rPr>
          <w:rFonts w:asciiTheme="minorHAnsi" w:hAnsiTheme="minorHAnsi"/>
        </w:rPr>
        <w:t xml:space="preserve"> a strong gravitational lens</w:t>
      </w:r>
      <w:r w:rsidR="002F33AD" w:rsidRPr="00264457">
        <w:rPr>
          <w:rFonts w:asciiTheme="minorHAnsi" w:hAnsiTheme="minorHAnsi"/>
        </w:rPr>
        <w:t xml:space="preserve"> (</w:t>
      </w:r>
      <w:r>
        <w:rPr>
          <w:rFonts w:asciiTheme="minorHAnsi" w:hAnsiTheme="minorHAnsi"/>
        </w:rPr>
        <w:t xml:space="preserve">a </w:t>
      </w:r>
      <w:r w:rsidR="002F33AD" w:rsidRPr="00264457">
        <w:rPr>
          <w:rFonts w:asciiTheme="minorHAnsi" w:hAnsiTheme="minorHAnsi"/>
        </w:rPr>
        <w:t xml:space="preserve">galaxy) </w:t>
      </w:r>
      <w:r w:rsidR="000F60D6">
        <w:rPr>
          <w:rFonts w:asciiTheme="minorHAnsi" w:hAnsiTheme="minorHAnsi"/>
        </w:rPr>
        <w:t xml:space="preserve">and </w:t>
      </w:r>
      <w:r w:rsidR="002F33AD" w:rsidRPr="00264457">
        <w:rPr>
          <w:rFonts w:asciiTheme="minorHAnsi" w:hAnsiTheme="minorHAnsi"/>
        </w:rPr>
        <w:t>is bent around several paths towards Earth</w:t>
      </w:r>
      <w:r w:rsidR="000F60D6">
        <w:rPr>
          <w:rFonts w:asciiTheme="minorHAnsi" w:hAnsiTheme="minorHAnsi"/>
        </w:rPr>
        <w:t xml:space="preserve"> </w:t>
      </w:r>
      <w:r w:rsidR="00F844F8">
        <w:rPr>
          <w:rFonts w:asciiTheme="minorHAnsi" w:hAnsiTheme="minorHAnsi"/>
        </w:rPr>
        <w:t>producing</w:t>
      </w:r>
      <w:r w:rsidR="000F60D6">
        <w:rPr>
          <w:rFonts w:asciiTheme="minorHAnsi" w:hAnsiTheme="minorHAnsi"/>
        </w:rPr>
        <w:t xml:space="preserve"> multiple images</w:t>
      </w:r>
      <w:r w:rsidR="002F33AD" w:rsidRPr="00264457">
        <w:rPr>
          <w:rFonts w:asciiTheme="minorHAnsi" w:hAnsiTheme="minorHAnsi"/>
        </w:rPr>
        <w:t xml:space="preserve">. </w:t>
      </w:r>
      <w:r w:rsidR="00555AC3">
        <w:rPr>
          <w:rFonts w:asciiTheme="minorHAnsi" w:hAnsiTheme="minorHAnsi"/>
        </w:rPr>
        <w:t>O</w:t>
      </w:r>
      <w:r w:rsidR="002F33AD" w:rsidRPr="00264457">
        <w:rPr>
          <w:rFonts w:asciiTheme="minorHAnsi" w:hAnsiTheme="minorHAnsi"/>
        </w:rPr>
        <w:t xml:space="preserve">ther paths get lensed by </w:t>
      </w:r>
      <w:r w:rsidR="00264457" w:rsidRPr="00264457">
        <w:rPr>
          <w:rFonts w:asciiTheme="minorHAnsi" w:hAnsiTheme="minorHAnsi"/>
        </w:rPr>
        <w:t>a second lens (</w:t>
      </w:r>
      <w:r w:rsidR="00005CE9">
        <w:rPr>
          <w:rFonts w:asciiTheme="minorHAnsi" w:hAnsiTheme="minorHAnsi"/>
        </w:rPr>
        <w:t>second</w:t>
      </w:r>
      <w:r w:rsidR="00264457" w:rsidRPr="00264457">
        <w:rPr>
          <w:rFonts w:asciiTheme="minorHAnsi" w:hAnsiTheme="minorHAnsi"/>
        </w:rPr>
        <w:t xml:space="preserve"> galaxy)</w:t>
      </w:r>
      <w:r w:rsidR="005E3DF9">
        <w:rPr>
          <w:rFonts w:asciiTheme="minorHAnsi" w:hAnsiTheme="minorHAnsi"/>
        </w:rPr>
        <w:t xml:space="preserve"> leading to more images of the quasar</w:t>
      </w:r>
      <w:r w:rsidR="00F53BD6">
        <w:rPr>
          <w:rFonts w:asciiTheme="minorHAnsi" w:hAnsiTheme="minorHAnsi"/>
        </w:rPr>
        <w:t xml:space="preserve"> and the first galax</w:t>
      </w:r>
      <w:r w:rsidR="00895179">
        <w:rPr>
          <w:rFonts w:asciiTheme="minorHAnsi" w:hAnsiTheme="minorHAnsi"/>
        </w:rPr>
        <w:t>y</w:t>
      </w:r>
      <w:r w:rsidR="00264457" w:rsidRPr="00264457">
        <w:rPr>
          <w:rFonts w:asciiTheme="minorHAnsi" w:hAnsiTheme="minorHAnsi"/>
        </w:rPr>
        <w:t xml:space="preserve">. This </w:t>
      </w:r>
      <w:r w:rsidR="00F53BD6">
        <w:rPr>
          <w:rFonts w:asciiTheme="minorHAnsi" w:hAnsiTheme="minorHAnsi"/>
        </w:rPr>
        <w:t>lens</w:t>
      </w:r>
      <w:r w:rsidR="00264457" w:rsidRPr="00264457">
        <w:rPr>
          <w:rFonts w:asciiTheme="minorHAnsi" w:hAnsiTheme="minorHAnsi"/>
        </w:rPr>
        <w:t xml:space="preserve"> may settle the </w:t>
      </w:r>
      <w:r w:rsidR="005E3DF9">
        <w:rPr>
          <w:rFonts w:asciiTheme="minorHAnsi" w:hAnsiTheme="minorHAnsi"/>
        </w:rPr>
        <w:t>“</w:t>
      </w:r>
      <w:r w:rsidR="00264457" w:rsidRPr="00264457">
        <w:rPr>
          <w:rFonts w:asciiTheme="minorHAnsi" w:hAnsiTheme="minorHAnsi"/>
        </w:rPr>
        <w:t>Hubble Tension</w:t>
      </w:r>
      <w:r w:rsidR="005E3DF9">
        <w:rPr>
          <w:rFonts w:asciiTheme="minorHAnsi" w:hAnsiTheme="minorHAnsi"/>
        </w:rPr>
        <w:t>”</w:t>
      </w:r>
      <w:r w:rsidR="00264457" w:rsidRPr="00264457">
        <w:rPr>
          <w:rFonts w:asciiTheme="minorHAnsi" w:hAnsiTheme="minorHAnsi"/>
        </w:rPr>
        <w:t>.</w:t>
      </w:r>
      <w:r w:rsidR="002F582C">
        <w:rPr>
          <w:rFonts w:asciiTheme="minorHAnsi" w:hAnsiTheme="minorHAnsi"/>
        </w:rPr>
        <w:t xml:space="preserve"> I</w:t>
      </w:r>
      <w:r w:rsidR="002F582C">
        <w:rPr>
          <w:rFonts w:asciiTheme="minorHAnsi" w:eastAsia="Times New Roman" w:hAnsiTheme="minorHAnsi" w:cs="Calibri"/>
        </w:rPr>
        <w:t xml:space="preserve">mages </w:t>
      </w:r>
      <m:oMath>
        <m:r>
          <w:rPr>
            <w:rFonts w:ascii="Cambria Math" w:eastAsia="Times New Roman" w:hAnsi="Cambria Math" w:cs="Calibri"/>
          </w:rPr>
          <m:t>D</m:t>
        </m:r>
      </m:oMath>
      <w:r w:rsidR="002F582C">
        <w:rPr>
          <w:rFonts w:asciiTheme="minorHAnsi" w:eastAsia="Times New Roman" w:hAnsiTheme="minorHAnsi" w:cs="Calibri"/>
        </w:rPr>
        <w:t xml:space="preserve"> </w:t>
      </w:r>
      <w:r w:rsidR="008924CD">
        <w:rPr>
          <w:rFonts w:asciiTheme="minorHAnsi" w:eastAsia="Times New Roman" w:hAnsiTheme="minorHAnsi" w:cs="Calibri"/>
        </w:rPr>
        <w:t xml:space="preserve">(quasar) </w:t>
      </w:r>
      <w:r w:rsidR="002F582C">
        <w:rPr>
          <w:rFonts w:asciiTheme="minorHAnsi" w:eastAsia="Times New Roman" w:hAnsiTheme="minorHAnsi" w:cs="Calibri"/>
        </w:rPr>
        <w:t xml:space="preserve">and </w:t>
      </w:r>
      <m:oMath>
        <m:r>
          <w:rPr>
            <w:rFonts w:ascii="Cambria Math" w:eastAsia="Times New Roman" w:hAnsi="Cambria Math" w:cs="Calibri"/>
          </w:rPr>
          <m:t>F</m:t>
        </m:r>
      </m:oMath>
      <w:r w:rsidR="002F582C">
        <w:rPr>
          <w:rFonts w:asciiTheme="minorHAnsi" w:eastAsia="Times New Roman" w:hAnsiTheme="minorHAnsi" w:cs="Calibri"/>
        </w:rPr>
        <w:t xml:space="preserve"> </w:t>
      </w:r>
      <w:r w:rsidR="008924CD">
        <w:rPr>
          <w:rFonts w:asciiTheme="minorHAnsi" w:eastAsia="Times New Roman" w:hAnsiTheme="minorHAnsi" w:cs="Calibri"/>
        </w:rPr>
        <w:t>(</w:t>
      </w:r>
      <w:r w:rsidR="00AF33BA">
        <w:rPr>
          <w:rFonts w:asciiTheme="minorHAnsi" w:eastAsia="Times New Roman" w:hAnsiTheme="minorHAnsi" w:cs="Calibri"/>
        </w:rPr>
        <w:t xml:space="preserve">first galaxy) </w:t>
      </w:r>
      <w:r w:rsidR="008A5662">
        <w:rPr>
          <w:rFonts w:asciiTheme="minorHAnsi" w:eastAsia="Times New Roman" w:hAnsiTheme="minorHAnsi" w:cs="Calibri"/>
        </w:rPr>
        <w:t xml:space="preserve">below </w:t>
      </w:r>
      <w:r w:rsidR="002F582C">
        <w:rPr>
          <w:rFonts w:asciiTheme="minorHAnsi" w:eastAsia="Times New Roman" w:hAnsiTheme="minorHAnsi" w:cs="Calibri"/>
        </w:rPr>
        <w:t>are the zig-zag images</w:t>
      </w:r>
      <w:r w:rsidR="006D77C2">
        <w:rPr>
          <w:rFonts w:asciiTheme="minorHAnsi" w:eastAsia="Times New Roman" w:hAnsiTheme="minorHAnsi" w:cs="Calibri"/>
        </w:rPr>
        <w:t xml:space="preserve"> (see Dex et al, 2024 cited </w:t>
      </w:r>
      <w:r w:rsidR="00751CE0">
        <w:rPr>
          <w:rFonts w:asciiTheme="minorHAnsi" w:eastAsia="Times New Roman" w:hAnsiTheme="minorHAnsi" w:cs="Calibri"/>
        </w:rPr>
        <w:t>later</w:t>
      </w:r>
      <w:r w:rsidR="006D77C2">
        <w:rPr>
          <w:rFonts w:asciiTheme="minorHAnsi" w:eastAsia="Times New Roman" w:hAnsiTheme="minorHAnsi" w:cs="Calibri"/>
        </w:rPr>
        <w:t>)</w:t>
      </w:r>
      <w:r w:rsidR="002F582C">
        <w:rPr>
          <w:rFonts w:asciiTheme="minorHAnsi" w:eastAsia="Times New Roman" w:hAnsiTheme="minorHAnsi" w:cs="Calibri"/>
        </w:rPr>
        <w:t>.</w:t>
      </w:r>
    </w:p>
    <w:p w14:paraId="5581CCE5" w14:textId="3286E84F" w:rsidR="00CE6A0D" w:rsidRDefault="00264457">
      <w:pPr>
        <w:rPr>
          <w:rFonts w:asciiTheme="minorHAnsi" w:hAnsiTheme="minorHAnsi"/>
        </w:rPr>
      </w:pPr>
      <w:r w:rsidRPr="00912D00">
        <w:rPr>
          <w:rFonts w:asciiTheme="minorHAnsi" w:hAnsiTheme="minorHAnsi"/>
        </w:rPr>
        <w:t xml:space="preserve">Hubble </w:t>
      </w:r>
      <w:r w:rsidR="005E3DF9">
        <w:rPr>
          <w:rFonts w:asciiTheme="minorHAnsi" w:hAnsiTheme="minorHAnsi"/>
        </w:rPr>
        <w:t>T</w:t>
      </w:r>
      <w:r w:rsidRPr="00912D00">
        <w:rPr>
          <w:rFonts w:asciiTheme="minorHAnsi" w:hAnsiTheme="minorHAnsi"/>
        </w:rPr>
        <w:t xml:space="preserve">ension </w:t>
      </w:r>
      <w:r w:rsidR="00C220A3">
        <w:rPr>
          <w:rFonts w:asciiTheme="minorHAnsi" w:hAnsiTheme="minorHAnsi"/>
        </w:rPr>
        <w:t>is</w:t>
      </w:r>
      <w:r w:rsidRPr="00912D00">
        <w:rPr>
          <w:rFonts w:asciiTheme="minorHAnsi" w:hAnsiTheme="minorHAnsi"/>
        </w:rPr>
        <w:t> a discrepancy of the universe's expansion rate</w:t>
      </w:r>
      <w:r>
        <w:rPr>
          <w:rFonts w:asciiTheme="minorHAnsi" w:hAnsiTheme="minorHAnsi"/>
        </w:rPr>
        <w:t xml:space="preserve"> </w:t>
      </w:r>
      <w:r w:rsidR="00C220A3">
        <w:rPr>
          <w:rFonts w:asciiTheme="minorHAnsi" w:hAnsiTheme="minorHAnsi"/>
        </w:rPr>
        <w:t>given</w:t>
      </w:r>
      <w:r>
        <w:rPr>
          <w:rFonts w:asciiTheme="minorHAnsi" w:hAnsiTheme="minorHAnsi"/>
        </w:rPr>
        <w:t xml:space="preserve"> by</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oMath>
      <w:r>
        <w:rPr>
          <w:rFonts w:asciiTheme="minorHAnsi" w:hAnsiTheme="minorHAnsi"/>
        </w:rPr>
        <w:t xml:space="preserve"> </w:t>
      </w:r>
      <w:r w:rsidR="00C17B67">
        <w:rPr>
          <w:rFonts w:asciiTheme="minorHAnsi" w:hAnsiTheme="minorHAnsi"/>
        </w:rPr>
        <w:t>(</w:t>
      </w:r>
      <w:r>
        <w:rPr>
          <w:rFonts w:asciiTheme="minorHAnsi" w:hAnsiTheme="minorHAnsi"/>
        </w:rPr>
        <w:t>Hubble constant</w:t>
      </w:r>
      <w:r w:rsidR="00F96258">
        <w:rPr>
          <w:rFonts w:asciiTheme="minorHAnsi" w:hAnsiTheme="minorHAnsi"/>
        </w:rPr>
        <w:t>)</w:t>
      </w:r>
      <w:r w:rsidR="00AC7964">
        <w:rPr>
          <w:rFonts w:asciiTheme="minorHAnsi" w:hAnsiTheme="minorHAnsi"/>
        </w:rPr>
        <w:t>.</w:t>
      </w:r>
      <w:r>
        <w:rPr>
          <w:rFonts w:asciiTheme="minorHAnsi" w:hAnsiTheme="minorHAnsi"/>
        </w:rPr>
        <w:t xml:space="preserve"> </w:t>
      </w:r>
      <w:r w:rsidR="00AC7964">
        <w:rPr>
          <w:rFonts w:asciiTheme="minorHAnsi" w:hAnsiTheme="minorHAnsi"/>
        </w:rPr>
        <w:t>T</w:t>
      </w:r>
      <w:r>
        <w:rPr>
          <w:rFonts w:asciiTheme="minorHAnsi" w:hAnsiTheme="minorHAnsi"/>
        </w:rPr>
        <w:t xml:space="preserve">hree independent </w:t>
      </w:r>
      <w:r w:rsidRPr="00912D00">
        <w:rPr>
          <w:rFonts w:asciiTheme="minorHAnsi" w:hAnsiTheme="minorHAnsi"/>
        </w:rPr>
        <w:t>method</w:t>
      </w:r>
      <w:r>
        <w:rPr>
          <w:rFonts w:asciiTheme="minorHAnsi" w:hAnsiTheme="minorHAnsi"/>
        </w:rPr>
        <w:t>s at different length scales</w:t>
      </w:r>
      <w:r w:rsidRPr="00912D00">
        <w:rPr>
          <w:rFonts w:asciiTheme="minorHAnsi" w:hAnsiTheme="minorHAnsi"/>
        </w:rPr>
        <w:t xml:space="preserve"> conflict</w:t>
      </w:r>
      <w:r>
        <w:rPr>
          <w:rFonts w:asciiTheme="minorHAnsi" w:hAnsiTheme="minorHAnsi"/>
        </w:rPr>
        <w:t xml:space="preserve">. </w:t>
      </w:r>
      <w:r w:rsidR="00D054F6">
        <w:rPr>
          <w:rFonts w:asciiTheme="minorHAnsi" w:hAnsiTheme="minorHAnsi"/>
        </w:rPr>
        <w:t>U</w:t>
      </w:r>
      <w:r w:rsidR="00D054F6">
        <w:rPr>
          <w:rFonts w:asciiTheme="minorHAnsi" w:hAnsiTheme="minorHAnsi"/>
        </w:rPr>
        <w:t>sing three types of standard candles</w:t>
      </w:r>
      <w:r w:rsidR="00D054F6">
        <w:rPr>
          <w:rFonts w:asciiTheme="minorHAnsi" w:hAnsiTheme="minorHAnsi"/>
        </w:rPr>
        <w:t xml:space="preserve"> i</w:t>
      </w:r>
      <w:r>
        <w:rPr>
          <w:rFonts w:asciiTheme="minorHAnsi" w:hAnsiTheme="minorHAnsi"/>
        </w:rPr>
        <w:t>n 2024, J</w:t>
      </w:r>
      <w:r w:rsidR="00C220A3">
        <w:rPr>
          <w:rFonts w:asciiTheme="minorHAnsi" w:hAnsiTheme="minorHAnsi"/>
        </w:rPr>
        <w:t xml:space="preserve">ames </w:t>
      </w:r>
      <w:r>
        <w:rPr>
          <w:rFonts w:asciiTheme="minorHAnsi" w:hAnsiTheme="minorHAnsi"/>
        </w:rPr>
        <w:t>W</w:t>
      </w:r>
      <w:r w:rsidR="00C220A3">
        <w:rPr>
          <w:rFonts w:asciiTheme="minorHAnsi" w:hAnsiTheme="minorHAnsi"/>
        </w:rPr>
        <w:t xml:space="preserve">ebb </w:t>
      </w:r>
      <w:r>
        <w:rPr>
          <w:rFonts w:asciiTheme="minorHAnsi" w:hAnsiTheme="minorHAnsi"/>
        </w:rPr>
        <w:t>S</w:t>
      </w:r>
      <w:r w:rsidR="00C220A3">
        <w:rPr>
          <w:rFonts w:asciiTheme="minorHAnsi" w:hAnsiTheme="minorHAnsi"/>
        </w:rPr>
        <w:t xml:space="preserve">pace </w:t>
      </w:r>
      <w:r>
        <w:rPr>
          <w:rFonts w:asciiTheme="minorHAnsi" w:hAnsiTheme="minorHAnsi"/>
        </w:rPr>
        <w:t>T</w:t>
      </w:r>
      <w:r w:rsidR="00C220A3">
        <w:rPr>
          <w:rFonts w:asciiTheme="minorHAnsi" w:hAnsiTheme="minorHAnsi"/>
        </w:rPr>
        <w:t>elescope (JWST)</w:t>
      </w:r>
      <w:r>
        <w:rPr>
          <w:rFonts w:asciiTheme="minorHAnsi" w:hAnsiTheme="minorHAnsi"/>
        </w:rPr>
        <w:t xml:space="preserve"> bracketed the </w:t>
      </w:r>
      <w:r w:rsidR="009A0DE8">
        <w:rPr>
          <w:rFonts w:asciiTheme="minorHAnsi" w:hAnsiTheme="minorHAnsi"/>
        </w:rPr>
        <w:t xml:space="preserve">local </w:t>
      </w:r>
      <w:r w:rsidR="00B11C49">
        <w:rPr>
          <w:rFonts w:asciiTheme="minorHAnsi" w:hAnsiTheme="minorHAnsi"/>
        </w:rPr>
        <w:t>rate</w:t>
      </w:r>
      <w:r>
        <w:rPr>
          <w:rFonts w:asciiTheme="minorHAnsi" w:hAnsiTheme="minorHAnsi"/>
        </w:rPr>
        <w:t xml:space="preserve"> to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=72.6 ±2.0 </m:t>
        </m:r>
      </m:oMath>
      <w:r>
        <w:rPr>
          <w:rFonts w:asciiTheme="minorHAnsi" w:hAnsiTheme="minorHAnsi"/>
        </w:rPr>
        <w:t>km/s/Mpc, verifying Hubble Space Telescope (HST)</w:t>
      </w:r>
      <w:r w:rsidR="000F69CF">
        <w:rPr>
          <w:rFonts w:asciiTheme="minorHAnsi" w:hAnsiTheme="minorHAnsi"/>
        </w:rPr>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=73.2 ±0.9 </m:t>
        </m:r>
      </m:oMath>
      <w:r>
        <w:rPr>
          <w:rFonts w:asciiTheme="minorHAnsi" w:hAnsiTheme="minorHAnsi"/>
        </w:rPr>
        <w:t>km/s/Mpc</w:t>
      </w:r>
      <w:r w:rsidR="000F69CF">
        <w:rPr>
          <w:rFonts w:asciiTheme="minorHAnsi" w:hAnsiTheme="minorHAnsi"/>
        </w:rPr>
        <w:t xml:space="preserve"> (</w:t>
      </w:r>
      <w:r w:rsidR="00B11C49">
        <w:rPr>
          <w:rFonts w:asciiTheme="minorHAnsi" w:hAnsiTheme="minorHAnsi"/>
        </w:rPr>
        <w:t>a</w:t>
      </w:r>
      <w:r>
        <w:rPr>
          <w:rFonts w:asciiTheme="minorHAnsi" w:hAnsiTheme="minorHAnsi"/>
        </w:rPr>
        <w:t xml:space="preserve"> megaparsec</w:t>
      </w:r>
      <w:r w:rsidR="00B11C49">
        <w:rPr>
          <w:rFonts w:asciiTheme="minorHAnsi" w:hAnsiTheme="minorHAnsi"/>
        </w:rPr>
        <w:t xml:space="preserve"> or</w:t>
      </w:r>
      <w:r>
        <w:rPr>
          <w:rFonts w:asciiTheme="minorHAnsi" w:hAnsiTheme="minorHAnsi"/>
        </w:rPr>
        <w:t xml:space="preserve"> 3.262 light years</w:t>
      </w:r>
      <w:r w:rsidR="00436029">
        <w:rPr>
          <w:rFonts w:asciiTheme="minorHAnsi" w:hAnsiTheme="minorHAnsi"/>
        </w:rPr>
        <w:t>)</w:t>
      </w:r>
      <w:r w:rsidR="00C804AC">
        <w:rPr>
          <w:rFonts w:asciiTheme="minorHAnsi" w:hAnsiTheme="minorHAnsi"/>
        </w:rPr>
        <w:t xml:space="preserve">, </w:t>
      </w:r>
      <w:r w:rsidR="003A560F">
        <w:rPr>
          <w:rFonts w:asciiTheme="minorHAnsi" w:hAnsiTheme="minorHAnsi"/>
        </w:rPr>
        <w:t xml:space="preserve">significantly different from the Cosmic </w:t>
      </w:r>
      <w:r w:rsidR="008A5662">
        <w:rPr>
          <w:rFonts w:asciiTheme="minorHAnsi" w:hAnsiTheme="minorHAnsi"/>
        </w:rPr>
        <w:t>Microwave</w:t>
      </w:r>
      <w:r w:rsidR="003A560F">
        <w:rPr>
          <w:rFonts w:asciiTheme="minorHAnsi" w:hAnsiTheme="minorHAnsi"/>
        </w:rPr>
        <w:t xml:space="preserve"> Background (CMB) method</w:t>
      </w:r>
      <w:r w:rsidR="00A96690">
        <w:rPr>
          <w:rFonts w:asciiTheme="minorHAnsi" w:hAnsiTheme="minorHAnsi"/>
        </w:rPr>
        <w:t>:</w:t>
      </w:r>
      <w:r w:rsidR="003A560F">
        <w:rPr>
          <w:rFonts w:asciiTheme="minorHAnsi" w:hAnsiTheme="minorHAnsi"/>
        </w:rP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=68.62 ±0.52</m:t>
        </m:r>
      </m:oMath>
      <w:r w:rsidR="00726758">
        <w:rPr>
          <w:rFonts w:asciiTheme="minorHAnsi" w:hAnsiTheme="minorHAnsi"/>
        </w:rPr>
        <w:t xml:space="preserve"> km/s/Mpc.</w:t>
      </w:r>
    </w:p>
    <w:p w14:paraId="79BAA225" w14:textId="77777777" w:rsidR="00CE6A0D" w:rsidRDefault="00CE6A0D">
      <w:pPr>
        <w:rPr>
          <w:rFonts w:asciiTheme="minorHAnsi" w:hAnsiTheme="minorHAnsi"/>
        </w:rPr>
      </w:pPr>
    </w:p>
    <w:p w14:paraId="708AA5D9" w14:textId="5C930CA4" w:rsidR="00CC3926" w:rsidRDefault="00CE6A0D">
      <w:pPr>
        <w:rPr>
          <w:rFonts w:asciiTheme="minorHAnsi" w:hAnsiTheme="minorHAnsi"/>
        </w:rPr>
      </w:pPr>
      <w:r>
        <w:rPr>
          <w:rFonts w:asciiTheme="minorHAnsi" w:hAnsiTheme="minorHAnsi"/>
        </w:rPr>
        <w:t xml:space="preserve">This work </w:t>
      </w:r>
      <w:r w:rsidR="00A25A3C">
        <w:rPr>
          <w:rFonts w:asciiTheme="minorHAnsi" w:hAnsiTheme="minorHAnsi"/>
        </w:rPr>
        <w:t>explains</w:t>
      </w:r>
      <w:r>
        <w:rPr>
          <w:rFonts w:asciiTheme="minorHAnsi" w:hAnsiTheme="minorHAnsi"/>
        </w:rPr>
        <w:t xml:space="preserve"> </w:t>
      </w:r>
      <w:r w:rsidR="00A25A3C">
        <w:rPr>
          <w:rFonts w:asciiTheme="minorHAnsi" w:hAnsiTheme="minorHAnsi"/>
        </w:rPr>
        <w:t xml:space="preserve">the astrophysics of local, intermediate, and cosmic scale methods for measuring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A25A3C">
        <w:rPr>
          <w:rFonts w:asciiTheme="minorHAnsi" w:hAnsiTheme="minorHAnsi"/>
        </w:rPr>
        <w:t xml:space="preserve"> including limiting factors. It covers a story </w:t>
      </w:r>
      <w:r w:rsidR="008A5662">
        <w:rPr>
          <w:rFonts w:asciiTheme="minorHAnsi" w:hAnsiTheme="minorHAnsi"/>
        </w:rPr>
        <w:t>beginning</w:t>
      </w:r>
      <w:r w:rsidR="00A25A3C">
        <w:rPr>
          <w:rFonts w:asciiTheme="minorHAnsi" w:hAnsiTheme="minorHAnsi"/>
        </w:rPr>
        <w:t xml:space="preserve"> in </w:t>
      </w:r>
      <w:r w:rsidR="00C61FB5">
        <w:rPr>
          <w:rFonts w:asciiTheme="minorHAnsi" w:hAnsiTheme="minorHAnsi"/>
        </w:rPr>
        <w:t>1784 with the discovery of the first two Cepheid variable stars. These</w:t>
      </w:r>
      <w:r w:rsidR="00DE2293">
        <w:rPr>
          <w:rFonts w:asciiTheme="minorHAnsi" w:hAnsiTheme="minorHAnsi"/>
        </w:rPr>
        <w:t xml:space="preserve"> stars</w:t>
      </w:r>
      <w:r w:rsidR="00C61FB5">
        <w:rPr>
          <w:rFonts w:asciiTheme="minorHAnsi" w:hAnsiTheme="minorHAnsi"/>
        </w:rPr>
        <w:t xml:space="preserve"> </w:t>
      </w:r>
      <w:r w:rsidR="00CD0101">
        <w:rPr>
          <w:rFonts w:asciiTheme="minorHAnsi" w:hAnsiTheme="minorHAnsi"/>
        </w:rPr>
        <w:t xml:space="preserve">have </w:t>
      </w:r>
      <w:r w:rsidR="00C61FB5">
        <w:rPr>
          <w:rFonts w:asciiTheme="minorHAnsi" w:hAnsiTheme="minorHAnsi"/>
        </w:rPr>
        <w:t xml:space="preserve">predictable </w:t>
      </w:r>
      <w:r w:rsidR="00EF1D50">
        <w:rPr>
          <w:rFonts w:asciiTheme="minorHAnsi" w:hAnsiTheme="minorHAnsi"/>
        </w:rPr>
        <w:t>pulsation-luminosity dynamics, as first discovered in 1908.</w:t>
      </w:r>
      <w:r w:rsidR="003555A3">
        <w:rPr>
          <w:rFonts w:asciiTheme="minorHAnsi" w:hAnsiTheme="minorHAnsi"/>
        </w:rPr>
        <w:t xml:space="preserve"> This work ends with the arXiv preprint of </w:t>
      </w:r>
      <w:r w:rsidR="00C10415">
        <w:rPr>
          <w:rFonts w:asciiTheme="minorHAnsi" w:hAnsiTheme="minorHAnsi"/>
        </w:rPr>
        <w:t>“J1721+8842: The first Einstein zig-zag lens”, F. Dux et al, 6 Nov 2024, arXiv:2411.04177v1.</w:t>
      </w:r>
      <w:r w:rsidR="00664B27">
        <w:rPr>
          <w:rFonts w:asciiTheme="minorHAnsi" w:hAnsiTheme="minorHAnsi"/>
        </w:rPr>
        <w:t xml:space="preserve"> </w:t>
      </w:r>
    </w:p>
    <w:p w14:paraId="05C5A99E" w14:textId="3616169E" w:rsidR="00ED4F39" w:rsidRDefault="00ED4F39">
      <w:pPr>
        <w:rPr>
          <w:rFonts w:asciiTheme="minorHAnsi" w:hAnsiTheme="minorHAnsi"/>
        </w:rPr>
      </w:pPr>
    </w:p>
    <w:p w14:paraId="6B96289B" w14:textId="1B453EBC" w:rsidR="004C05B6" w:rsidRDefault="00183559">
      <w:pPr>
        <w:rPr>
          <w:rFonts w:asciiTheme="majorHAnsi" w:eastAsiaTheme="majorEastAsia" w:hAnsiTheme="majorHAnsi" w:cstheme="majorBidi"/>
          <w:spacing w:val="-10"/>
          <w:kern w:val="28"/>
          <w:sz w:val="56"/>
          <w:szCs w:val="56"/>
        </w:rPr>
      </w:pPr>
      <w:r>
        <w:rPr>
          <w:rFonts w:asciiTheme="minorHAnsi" w:hAnsiTheme="minorHAnsi"/>
        </w:rPr>
        <w:t>A</w:t>
      </w:r>
      <w:r w:rsidR="005A588D">
        <w:rPr>
          <w:rFonts w:asciiTheme="minorHAnsi" w:hAnsiTheme="minorHAnsi"/>
        </w:rPr>
        <w:t xml:space="preserve"> </w:t>
      </w:r>
      <w:r w:rsidR="00644E9D">
        <w:rPr>
          <w:rFonts w:asciiTheme="minorHAnsi" w:hAnsiTheme="minorHAnsi"/>
        </w:rPr>
        <w:t xml:space="preserve">Hubble superbubble </w:t>
      </w:r>
      <w:r>
        <w:rPr>
          <w:rFonts w:asciiTheme="minorHAnsi" w:hAnsiTheme="minorHAnsi"/>
        </w:rPr>
        <w:t xml:space="preserve">might lead to </w:t>
      </w:r>
      <w:r w:rsidR="00644E9D">
        <w:rPr>
          <w:rFonts w:asciiTheme="minorHAnsi" w:hAnsiTheme="minorHAnsi"/>
        </w:rPr>
        <w:t xml:space="preserve">a higher </w:t>
      </w:r>
      <w:r w:rsidR="00764E7A">
        <w:rPr>
          <w:rFonts w:asciiTheme="minorHAnsi" w:hAnsiTheme="minorHAnsi"/>
        </w:rPr>
        <w:t xml:space="preserve">local </w:t>
      </w:r>
      <m:oMath>
        <m:sSub>
          <m:sSubPr>
            <m:ctrlPr>
              <w:rPr>
                <w:rFonts w:ascii="Cambria Math" w:hAnsi="Cambria Math"/>
                <w:i/>
              </w:rPr>
            </m:ctrlPr>
          </m:sSubPr>
          <m:e>
            <m:r>
              <w:rPr>
                <w:rFonts w:ascii="Cambria Math" w:hAnsi="Cambria Math"/>
              </w:rPr>
              <m:t>H</m:t>
            </m:r>
          </m:e>
          <m:sub>
            <m:r>
              <w:rPr>
                <w:rFonts w:ascii="Cambria Math" w:hAnsi="Cambria Math"/>
              </w:rPr>
              <m:t>0</m:t>
            </m:r>
          </m:sub>
        </m:sSub>
        <m:r>
          <m:rPr>
            <m:sty m:val="p"/>
          </m:rPr>
          <w:rPr>
            <w:rStyle w:val="FootnoteReference"/>
            <w:rFonts w:ascii="Cambria Math" w:hAnsi="Cambria Math"/>
          </w:rPr>
          <w:footnoteReference w:id="2"/>
        </m:r>
        <m:r>
          <m:rPr>
            <m:sty m:val="p"/>
          </m:rPr>
          <w:rPr>
            <w:rFonts w:ascii="Cambria Math" w:hAnsi="Cambria Math"/>
          </w:rPr>
          <m:t xml:space="preserve"> </m:t>
        </m:r>
      </m:oMath>
      <w:r w:rsidR="00644E9D">
        <w:rPr>
          <w:rFonts w:asciiTheme="minorHAnsi" w:hAnsiTheme="minorHAnsi"/>
        </w:rPr>
        <w:t xml:space="preserve"> </w:t>
      </w:r>
      <w:r>
        <w:rPr>
          <w:rFonts w:asciiTheme="minorHAnsi" w:hAnsiTheme="minorHAnsi"/>
        </w:rPr>
        <w:t>Perhaps</w:t>
      </w:r>
      <w:r w:rsidR="005E1BDE">
        <w:rPr>
          <w:rFonts w:asciiTheme="minorHAnsi" w:hAnsiTheme="minorHAnsi"/>
        </w:rPr>
        <w:t xml:space="preserve"> </w:t>
      </w:r>
      <w:r w:rsidR="00E83F78">
        <w:rPr>
          <w:rFonts w:asciiTheme="minorHAnsi" w:hAnsiTheme="minorHAnsi"/>
        </w:rPr>
        <w:t>time dilation (tens of percent slower time rates in galaxies than in voids)</w:t>
      </w:r>
      <w:r w:rsidR="006827C3">
        <w:rPr>
          <w:rFonts w:asciiTheme="minorHAnsi" w:hAnsiTheme="minorHAnsi"/>
        </w:rPr>
        <w:t xml:space="preserve"> could explain away dark energy.</w:t>
      </w:r>
      <w:r w:rsidR="00DE7683">
        <w:rPr>
          <w:rStyle w:val="FootnoteReference"/>
          <w:rFonts w:asciiTheme="minorHAnsi" w:hAnsiTheme="minorHAnsi"/>
        </w:rPr>
        <w:footnoteReference w:id="3"/>
      </w:r>
      <w:r w:rsidR="006827C3">
        <w:rPr>
          <w:rFonts w:asciiTheme="minorHAnsi" w:hAnsiTheme="minorHAnsi"/>
        </w:rPr>
        <w:t xml:space="preserve"> </w:t>
      </w:r>
      <w:r w:rsidR="00ED4F39">
        <w:rPr>
          <w:rFonts w:asciiTheme="minorHAnsi" w:hAnsiTheme="minorHAnsi"/>
        </w:rPr>
        <w:t xml:space="preserve">If </w:t>
      </w:r>
      <w:r w:rsidR="002041FA">
        <w:rPr>
          <w:rFonts w:asciiTheme="minorHAnsi" w:hAnsiTheme="minorHAnsi"/>
        </w:rPr>
        <w:t xml:space="preserve">the </w:t>
      </w:r>
      <w:r w:rsidR="00ED4F39">
        <w:rPr>
          <w:rFonts w:asciiTheme="minorHAnsi" w:hAnsiTheme="minorHAnsi"/>
        </w:rPr>
        <w:t xml:space="preserve">Hubble Tension is irresolvable, </w:t>
      </w:r>
      <w:r w:rsidR="003229DB">
        <w:rPr>
          <w:rFonts w:asciiTheme="minorHAnsi" w:hAnsiTheme="minorHAnsi"/>
        </w:rPr>
        <w:t>new physics</w:t>
      </w:r>
      <w:r w:rsidR="00F801CE">
        <w:rPr>
          <w:rFonts w:asciiTheme="minorHAnsi" w:hAnsiTheme="minorHAnsi"/>
        </w:rPr>
        <w:t xml:space="preserve"> is</w:t>
      </w:r>
      <w:r w:rsidR="003229DB">
        <w:rPr>
          <w:rFonts w:asciiTheme="minorHAnsi" w:hAnsiTheme="minorHAnsi"/>
        </w:rPr>
        <w:t xml:space="preserve"> </w:t>
      </w:r>
      <w:r w:rsidR="00ED4F39">
        <w:rPr>
          <w:rFonts w:asciiTheme="minorHAnsi" w:hAnsiTheme="minorHAnsi"/>
        </w:rPr>
        <w:t>i</w:t>
      </w:r>
      <w:r w:rsidR="008A5662">
        <w:rPr>
          <w:rFonts w:asciiTheme="minorHAnsi" w:hAnsiTheme="minorHAnsi"/>
        </w:rPr>
        <w:t>ndicate</w:t>
      </w:r>
      <w:r w:rsidR="003229DB">
        <w:rPr>
          <w:rFonts w:asciiTheme="minorHAnsi" w:hAnsiTheme="minorHAnsi"/>
        </w:rPr>
        <w:t>d</w:t>
      </w:r>
      <w:r w:rsidR="00ED4F39">
        <w:rPr>
          <w:rFonts w:asciiTheme="minorHAnsi" w:hAnsiTheme="minorHAnsi"/>
        </w:rPr>
        <w:t>. We are living in exciting times</w:t>
      </w:r>
      <w:r w:rsidR="00DE0EC8">
        <w:rPr>
          <w:rFonts w:asciiTheme="minorHAnsi" w:hAnsiTheme="minorHAnsi"/>
        </w:rPr>
        <w:t>.</w:t>
      </w:r>
      <w:r w:rsidR="00AF5F5C">
        <w:rPr>
          <w:rFonts w:asciiTheme="minorHAnsi" w:hAnsiTheme="minorHAnsi"/>
        </w:rPr>
        <w:t xml:space="preserve"> </w:t>
      </w:r>
      <w:r w:rsidR="004C05B6">
        <w:br w:type="page"/>
      </w:r>
    </w:p>
    <w:sdt>
      <w:sdtPr>
        <w:rPr>
          <w:rFonts w:ascii="Times New Roman" w:eastAsiaTheme="minorEastAsia" w:hAnsi="Times New Roman" w:cs="Times New Roman"/>
          <w:color w:val="auto"/>
          <w:sz w:val="24"/>
          <w:szCs w:val="24"/>
        </w:rPr>
        <w:id w:val="-134495251"/>
        <w:docPartObj>
          <w:docPartGallery w:val="Table of Contents"/>
          <w:docPartUnique/>
        </w:docPartObj>
      </w:sdtPr>
      <w:sdtEndPr>
        <w:rPr>
          <w:b/>
          <w:bCs/>
          <w:noProof/>
        </w:rPr>
      </w:sdtEndPr>
      <w:sdtContent>
        <w:p w14:paraId="281C33AC" w14:textId="531C33DB" w:rsidR="004C05B6" w:rsidRDefault="004C05B6">
          <w:pPr>
            <w:pStyle w:val="TOCHeading"/>
          </w:pPr>
          <w:r>
            <w:t>Contents</w:t>
          </w:r>
        </w:p>
        <w:p w14:paraId="36F2F130" w14:textId="39ECAE1F" w:rsidR="00FC007C" w:rsidRDefault="004C05B6">
          <w:pPr>
            <w:pStyle w:val="TOC2"/>
            <w:tabs>
              <w:tab w:val="right" w:leader="dot" w:pos="9350"/>
            </w:tabs>
            <w:rPr>
              <w:rFonts w:asciiTheme="minorHAnsi" w:hAnsiTheme="minorHAnsi" w:cstheme="minorBidi"/>
              <w:noProof/>
              <w:kern w:val="2"/>
              <w14:ligatures w14:val="standardContextual"/>
            </w:rPr>
          </w:pPr>
          <w:r>
            <w:fldChar w:fldCharType="begin"/>
          </w:r>
          <w:r>
            <w:instrText xml:space="preserve"> TOC \o "1-3" \h \z \u </w:instrText>
          </w:r>
          <w:r>
            <w:fldChar w:fldCharType="separate"/>
          </w:r>
          <w:hyperlink w:anchor="_Toc185585348" w:history="1">
            <w:r w:rsidR="00FC007C" w:rsidRPr="00642F56">
              <w:rPr>
                <w:rStyle w:val="Hyperlink"/>
                <w:noProof/>
              </w:rPr>
              <w:t>Executive Summary</w:t>
            </w:r>
            <w:r w:rsidR="00FC007C">
              <w:rPr>
                <w:noProof/>
                <w:webHidden/>
              </w:rPr>
              <w:tab/>
            </w:r>
            <w:r w:rsidR="00FC007C">
              <w:rPr>
                <w:noProof/>
                <w:webHidden/>
              </w:rPr>
              <w:fldChar w:fldCharType="begin"/>
            </w:r>
            <w:r w:rsidR="00FC007C">
              <w:rPr>
                <w:noProof/>
                <w:webHidden/>
              </w:rPr>
              <w:instrText xml:space="preserve"> PAGEREF _Toc185585348 \h </w:instrText>
            </w:r>
            <w:r w:rsidR="00FC007C">
              <w:rPr>
                <w:noProof/>
                <w:webHidden/>
              </w:rPr>
            </w:r>
            <w:r w:rsidR="00FC007C">
              <w:rPr>
                <w:noProof/>
                <w:webHidden/>
              </w:rPr>
              <w:fldChar w:fldCharType="separate"/>
            </w:r>
            <w:r w:rsidR="00FC007C">
              <w:rPr>
                <w:noProof/>
                <w:webHidden/>
              </w:rPr>
              <w:t>i</w:t>
            </w:r>
            <w:r w:rsidR="00FC007C">
              <w:rPr>
                <w:noProof/>
                <w:webHidden/>
              </w:rPr>
              <w:fldChar w:fldCharType="end"/>
            </w:r>
          </w:hyperlink>
        </w:p>
        <w:p w14:paraId="211B8EB0" w14:textId="0106270C" w:rsidR="00FC007C" w:rsidRDefault="00FC007C">
          <w:pPr>
            <w:pStyle w:val="TOC1"/>
            <w:tabs>
              <w:tab w:val="right" w:leader="dot" w:pos="9350"/>
            </w:tabs>
            <w:rPr>
              <w:rFonts w:asciiTheme="minorHAnsi" w:hAnsiTheme="minorHAnsi" w:cstheme="minorBidi"/>
              <w:noProof/>
              <w:kern w:val="2"/>
              <w14:ligatures w14:val="standardContextual"/>
            </w:rPr>
          </w:pPr>
          <w:hyperlink w:anchor="_Toc185585349" w:history="1">
            <w:r w:rsidRPr="00642F56">
              <w:rPr>
                <w:rStyle w:val="Hyperlink"/>
                <w:noProof/>
              </w:rPr>
              <w:t>Setting the Stage, A Quick Background</w:t>
            </w:r>
            <w:r>
              <w:rPr>
                <w:noProof/>
                <w:webHidden/>
              </w:rPr>
              <w:tab/>
            </w:r>
            <w:r>
              <w:rPr>
                <w:noProof/>
                <w:webHidden/>
              </w:rPr>
              <w:fldChar w:fldCharType="begin"/>
            </w:r>
            <w:r>
              <w:rPr>
                <w:noProof/>
                <w:webHidden/>
              </w:rPr>
              <w:instrText xml:space="preserve"> PAGEREF _Toc185585349 \h </w:instrText>
            </w:r>
            <w:r>
              <w:rPr>
                <w:noProof/>
                <w:webHidden/>
              </w:rPr>
            </w:r>
            <w:r>
              <w:rPr>
                <w:noProof/>
                <w:webHidden/>
              </w:rPr>
              <w:fldChar w:fldCharType="separate"/>
            </w:r>
            <w:r>
              <w:rPr>
                <w:noProof/>
                <w:webHidden/>
              </w:rPr>
              <w:t>1</w:t>
            </w:r>
            <w:r>
              <w:rPr>
                <w:noProof/>
                <w:webHidden/>
              </w:rPr>
              <w:fldChar w:fldCharType="end"/>
            </w:r>
          </w:hyperlink>
        </w:p>
        <w:p w14:paraId="393DBE05" w14:textId="3E000525"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50" w:history="1">
            <w:r w:rsidRPr="00642F56">
              <w:rPr>
                <w:rStyle w:val="Hyperlink"/>
                <w:noProof/>
              </w:rPr>
              <w:t>Local Methods: Cepheid and Type 1a Supernovae as Standard Candles</w:t>
            </w:r>
            <w:r>
              <w:rPr>
                <w:noProof/>
                <w:webHidden/>
              </w:rPr>
              <w:tab/>
            </w:r>
            <w:r>
              <w:rPr>
                <w:noProof/>
                <w:webHidden/>
              </w:rPr>
              <w:fldChar w:fldCharType="begin"/>
            </w:r>
            <w:r>
              <w:rPr>
                <w:noProof/>
                <w:webHidden/>
              </w:rPr>
              <w:instrText xml:space="preserve"> PAGEREF _Toc185585350 \h </w:instrText>
            </w:r>
            <w:r>
              <w:rPr>
                <w:noProof/>
                <w:webHidden/>
              </w:rPr>
            </w:r>
            <w:r>
              <w:rPr>
                <w:noProof/>
                <w:webHidden/>
              </w:rPr>
              <w:fldChar w:fldCharType="separate"/>
            </w:r>
            <w:r>
              <w:rPr>
                <w:noProof/>
                <w:webHidden/>
              </w:rPr>
              <w:t>1</w:t>
            </w:r>
            <w:r>
              <w:rPr>
                <w:noProof/>
                <w:webHidden/>
              </w:rPr>
              <w:fldChar w:fldCharType="end"/>
            </w:r>
          </w:hyperlink>
        </w:p>
        <w:p w14:paraId="10AF959E" w14:textId="486073F8"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51" w:history="1">
            <w:r w:rsidRPr="00642F56">
              <w:rPr>
                <w:rStyle w:val="Hyperlink"/>
                <w:noProof/>
              </w:rPr>
              <w:t>Cepheid variables</w:t>
            </w:r>
            <w:r>
              <w:rPr>
                <w:noProof/>
                <w:webHidden/>
              </w:rPr>
              <w:tab/>
            </w:r>
            <w:r>
              <w:rPr>
                <w:noProof/>
                <w:webHidden/>
              </w:rPr>
              <w:fldChar w:fldCharType="begin"/>
            </w:r>
            <w:r>
              <w:rPr>
                <w:noProof/>
                <w:webHidden/>
              </w:rPr>
              <w:instrText xml:space="preserve"> PAGEREF _Toc185585351 \h </w:instrText>
            </w:r>
            <w:r>
              <w:rPr>
                <w:noProof/>
                <w:webHidden/>
              </w:rPr>
            </w:r>
            <w:r>
              <w:rPr>
                <w:noProof/>
                <w:webHidden/>
              </w:rPr>
              <w:fldChar w:fldCharType="separate"/>
            </w:r>
            <w:r>
              <w:rPr>
                <w:noProof/>
                <w:webHidden/>
              </w:rPr>
              <w:t>1</w:t>
            </w:r>
            <w:r>
              <w:rPr>
                <w:noProof/>
                <w:webHidden/>
              </w:rPr>
              <w:fldChar w:fldCharType="end"/>
            </w:r>
          </w:hyperlink>
        </w:p>
        <w:p w14:paraId="3B0B9309" w14:textId="74EEDB4C"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52" w:history="1">
            <w:r w:rsidRPr="00642F56">
              <w:rPr>
                <w:rStyle w:val="Hyperlink"/>
                <w:noProof/>
              </w:rPr>
              <w:t>Type 1a Supernovae explosions (Sne 1a)</w:t>
            </w:r>
            <w:r>
              <w:rPr>
                <w:noProof/>
                <w:webHidden/>
              </w:rPr>
              <w:tab/>
            </w:r>
            <w:r>
              <w:rPr>
                <w:noProof/>
                <w:webHidden/>
              </w:rPr>
              <w:fldChar w:fldCharType="begin"/>
            </w:r>
            <w:r>
              <w:rPr>
                <w:noProof/>
                <w:webHidden/>
              </w:rPr>
              <w:instrText xml:space="preserve"> PAGEREF _Toc185585352 \h </w:instrText>
            </w:r>
            <w:r>
              <w:rPr>
                <w:noProof/>
                <w:webHidden/>
              </w:rPr>
            </w:r>
            <w:r>
              <w:rPr>
                <w:noProof/>
                <w:webHidden/>
              </w:rPr>
              <w:fldChar w:fldCharType="separate"/>
            </w:r>
            <w:r>
              <w:rPr>
                <w:noProof/>
                <w:webHidden/>
              </w:rPr>
              <w:t>2</w:t>
            </w:r>
            <w:r>
              <w:rPr>
                <w:noProof/>
                <w:webHidden/>
              </w:rPr>
              <w:fldChar w:fldCharType="end"/>
            </w:r>
          </w:hyperlink>
        </w:p>
        <w:p w14:paraId="4614826E" w14:textId="20C391D5"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53" w:history="1">
            <w:r w:rsidRPr="00642F56">
              <w:rPr>
                <w:rStyle w:val="Hyperlink"/>
                <w:noProof/>
              </w:rPr>
              <w:t>Mid-Scale Methods</w:t>
            </w:r>
            <w:r>
              <w:rPr>
                <w:noProof/>
                <w:webHidden/>
              </w:rPr>
              <w:tab/>
            </w:r>
            <w:r>
              <w:rPr>
                <w:noProof/>
                <w:webHidden/>
              </w:rPr>
              <w:fldChar w:fldCharType="begin"/>
            </w:r>
            <w:r>
              <w:rPr>
                <w:noProof/>
                <w:webHidden/>
              </w:rPr>
              <w:instrText xml:space="preserve"> PAGEREF _Toc185585353 \h </w:instrText>
            </w:r>
            <w:r>
              <w:rPr>
                <w:noProof/>
                <w:webHidden/>
              </w:rPr>
            </w:r>
            <w:r>
              <w:rPr>
                <w:noProof/>
                <w:webHidden/>
              </w:rPr>
              <w:fldChar w:fldCharType="separate"/>
            </w:r>
            <w:r>
              <w:rPr>
                <w:noProof/>
                <w:webHidden/>
              </w:rPr>
              <w:t>2</w:t>
            </w:r>
            <w:r>
              <w:rPr>
                <w:noProof/>
                <w:webHidden/>
              </w:rPr>
              <w:fldChar w:fldCharType="end"/>
            </w:r>
          </w:hyperlink>
        </w:p>
        <w:p w14:paraId="1BDC9EB7" w14:textId="790AF4B2"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54" w:history="1">
            <w:r w:rsidRPr="00642F56">
              <w:rPr>
                <w:rStyle w:val="Hyperlink"/>
                <w:noProof/>
              </w:rPr>
              <w:t>Cosmic Scale Methods: The Cosmic Microwave Background (CMB) Method</w:t>
            </w:r>
            <w:r>
              <w:rPr>
                <w:noProof/>
                <w:webHidden/>
              </w:rPr>
              <w:tab/>
            </w:r>
            <w:r>
              <w:rPr>
                <w:noProof/>
                <w:webHidden/>
              </w:rPr>
              <w:fldChar w:fldCharType="begin"/>
            </w:r>
            <w:r>
              <w:rPr>
                <w:noProof/>
                <w:webHidden/>
              </w:rPr>
              <w:instrText xml:space="preserve"> PAGEREF _Toc185585354 \h </w:instrText>
            </w:r>
            <w:r>
              <w:rPr>
                <w:noProof/>
                <w:webHidden/>
              </w:rPr>
            </w:r>
            <w:r>
              <w:rPr>
                <w:noProof/>
                <w:webHidden/>
              </w:rPr>
              <w:fldChar w:fldCharType="separate"/>
            </w:r>
            <w:r>
              <w:rPr>
                <w:noProof/>
                <w:webHidden/>
              </w:rPr>
              <w:t>3</w:t>
            </w:r>
            <w:r>
              <w:rPr>
                <w:noProof/>
                <w:webHidden/>
              </w:rPr>
              <w:fldChar w:fldCharType="end"/>
            </w:r>
          </w:hyperlink>
        </w:p>
        <w:p w14:paraId="79C18368" w14:textId="2275A583" w:rsidR="00FC007C" w:rsidRDefault="00FC007C">
          <w:pPr>
            <w:pStyle w:val="TOC1"/>
            <w:tabs>
              <w:tab w:val="right" w:leader="dot" w:pos="9350"/>
            </w:tabs>
            <w:rPr>
              <w:rFonts w:asciiTheme="minorHAnsi" w:hAnsiTheme="minorHAnsi" w:cstheme="minorBidi"/>
              <w:noProof/>
              <w:kern w:val="2"/>
              <w14:ligatures w14:val="standardContextual"/>
            </w:rPr>
          </w:pPr>
          <w:hyperlink w:anchor="_Toc185585355" w:history="1">
            <w:r w:rsidRPr="00642F56">
              <w:rPr>
                <w:rStyle w:val="Hyperlink"/>
                <w:noProof/>
              </w:rPr>
              <w:t>Opacity Prerequisites</w:t>
            </w:r>
            <w:r>
              <w:rPr>
                <w:noProof/>
                <w:webHidden/>
              </w:rPr>
              <w:tab/>
            </w:r>
            <w:r>
              <w:rPr>
                <w:noProof/>
                <w:webHidden/>
              </w:rPr>
              <w:fldChar w:fldCharType="begin"/>
            </w:r>
            <w:r>
              <w:rPr>
                <w:noProof/>
                <w:webHidden/>
              </w:rPr>
              <w:instrText xml:space="preserve"> PAGEREF _Toc185585355 \h </w:instrText>
            </w:r>
            <w:r>
              <w:rPr>
                <w:noProof/>
                <w:webHidden/>
              </w:rPr>
            </w:r>
            <w:r>
              <w:rPr>
                <w:noProof/>
                <w:webHidden/>
              </w:rPr>
              <w:fldChar w:fldCharType="separate"/>
            </w:r>
            <w:r>
              <w:rPr>
                <w:noProof/>
                <w:webHidden/>
              </w:rPr>
              <w:t>3</w:t>
            </w:r>
            <w:r>
              <w:rPr>
                <w:noProof/>
                <w:webHidden/>
              </w:rPr>
              <w:fldChar w:fldCharType="end"/>
            </w:r>
          </w:hyperlink>
        </w:p>
        <w:p w14:paraId="0FDB1E13" w14:textId="572E85D5"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56" w:history="1">
            <w:r w:rsidRPr="00642F56">
              <w:rPr>
                <w:rStyle w:val="Hyperlink"/>
                <w:rFonts w:eastAsia="Times New Roman"/>
                <w:noProof/>
              </w:rPr>
              <w:t>Physical Mechanisms of Opacity</w:t>
            </w:r>
            <w:r>
              <w:rPr>
                <w:noProof/>
                <w:webHidden/>
              </w:rPr>
              <w:tab/>
            </w:r>
            <w:r>
              <w:rPr>
                <w:noProof/>
                <w:webHidden/>
              </w:rPr>
              <w:fldChar w:fldCharType="begin"/>
            </w:r>
            <w:r>
              <w:rPr>
                <w:noProof/>
                <w:webHidden/>
              </w:rPr>
              <w:instrText xml:space="preserve"> PAGEREF _Toc185585356 \h </w:instrText>
            </w:r>
            <w:r>
              <w:rPr>
                <w:noProof/>
                <w:webHidden/>
              </w:rPr>
            </w:r>
            <w:r>
              <w:rPr>
                <w:noProof/>
                <w:webHidden/>
              </w:rPr>
              <w:fldChar w:fldCharType="separate"/>
            </w:r>
            <w:r>
              <w:rPr>
                <w:noProof/>
                <w:webHidden/>
              </w:rPr>
              <w:t>4</w:t>
            </w:r>
            <w:r>
              <w:rPr>
                <w:noProof/>
                <w:webHidden/>
              </w:rPr>
              <w:fldChar w:fldCharType="end"/>
            </w:r>
          </w:hyperlink>
        </w:p>
        <w:p w14:paraId="641D8AF4" w14:textId="739D24C4"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57" w:history="1">
            <w:r w:rsidRPr="00642F56">
              <w:rPr>
                <w:rStyle w:val="Hyperlink"/>
                <w:noProof/>
              </w:rPr>
              <w:t>Opacity in Stellar Physics</w:t>
            </w:r>
            <w:r>
              <w:rPr>
                <w:noProof/>
                <w:webHidden/>
              </w:rPr>
              <w:tab/>
            </w:r>
            <w:r>
              <w:rPr>
                <w:noProof/>
                <w:webHidden/>
              </w:rPr>
              <w:fldChar w:fldCharType="begin"/>
            </w:r>
            <w:r>
              <w:rPr>
                <w:noProof/>
                <w:webHidden/>
              </w:rPr>
              <w:instrText xml:space="preserve"> PAGEREF _Toc185585357 \h </w:instrText>
            </w:r>
            <w:r>
              <w:rPr>
                <w:noProof/>
                <w:webHidden/>
              </w:rPr>
            </w:r>
            <w:r>
              <w:rPr>
                <w:noProof/>
                <w:webHidden/>
              </w:rPr>
              <w:fldChar w:fldCharType="separate"/>
            </w:r>
            <w:r>
              <w:rPr>
                <w:noProof/>
                <w:webHidden/>
              </w:rPr>
              <w:t>4</w:t>
            </w:r>
            <w:r>
              <w:rPr>
                <w:noProof/>
                <w:webHidden/>
              </w:rPr>
              <w:fldChar w:fldCharType="end"/>
            </w:r>
          </w:hyperlink>
        </w:p>
        <w:p w14:paraId="5C689A7D" w14:textId="2609F20B"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58" w:history="1">
            <w:r w:rsidRPr="00642F56">
              <w:rPr>
                <w:rStyle w:val="Hyperlink"/>
                <w:noProof/>
              </w:rPr>
              <w:t>Rosseland Mean Opacity</w:t>
            </w:r>
            <w:r>
              <w:rPr>
                <w:noProof/>
                <w:webHidden/>
              </w:rPr>
              <w:tab/>
            </w:r>
            <w:r>
              <w:rPr>
                <w:noProof/>
                <w:webHidden/>
              </w:rPr>
              <w:fldChar w:fldCharType="begin"/>
            </w:r>
            <w:r>
              <w:rPr>
                <w:noProof/>
                <w:webHidden/>
              </w:rPr>
              <w:instrText xml:space="preserve"> PAGEREF _Toc185585358 \h </w:instrText>
            </w:r>
            <w:r>
              <w:rPr>
                <w:noProof/>
                <w:webHidden/>
              </w:rPr>
            </w:r>
            <w:r>
              <w:rPr>
                <w:noProof/>
                <w:webHidden/>
              </w:rPr>
              <w:fldChar w:fldCharType="separate"/>
            </w:r>
            <w:r>
              <w:rPr>
                <w:noProof/>
                <w:webHidden/>
              </w:rPr>
              <w:t>5</w:t>
            </w:r>
            <w:r>
              <w:rPr>
                <w:noProof/>
                <w:webHidden/>
              </w:rPr>
              <w:fldChar w:fldCharType="end"/>
            </w:r>
          </w:hyperlink>
        </w:p>
        <w:p w14:paraId="33FBA42C" w14:textId="5306197F"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59" w:history="1">
            <w:r w:rsidRPr="00642F56">
              <w:rPr>
                <w:rStyle w:val="Hyperlink"/>
                <w:noProof/>
              </w:rPr>
              <w:t>Astrophysical Applications of Opacity</w:t>
            </w:r>
            <w:r>
              <w:rPr>
                <w:noProof/>
                <w:webHidden/>
              </w:rPr>
              <w:tab/>
            </w:r>
            <w:r>
              <w:rPr>
                <w:noProof/>
                <w:webHidden/>
              </w:rPr>
              <w:fldChar w:fldCharType="begin"/>
            </w:r>
            <w:r>
              <w:rPr>
                <w:noProof/>
                <w:webHidden/>
              </w:rPr>
              <w:instrText xml:space="preserve"> PAGEREF _Toc185585359 \h </w:instrText>
            </w:r>
            <w:r>
              <w:rPr>
                <w:noProof/>
                <w:webHidden/>
              </w:rPr>
            </w:r>
            <w:r>
              <w:rPr>
                <w:noProof/>
                <w:webHidden/>
              </w:rPr>
              <w:fldChar w:fldCharType="separate"/>
            </w:r>
            <w:r>
              <w:rPr>
                <w:noProof/>
                <w:webHidden/>
              </w:rPr>
              <w:t>5</w:t>
            </w:r>
            <w:r>
              <w:rPr>
                <w:noProof/>
                <w:webHidden/>
              </w:rPr>
              <w:fldChar w:fldCharType="end"/>
            </w:r>
          </w:hyperlink>
        </w:p>
        <w:p w14:paraId="57D60200" w14:textId="1344902A"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60" w:history="1">
            <w:r w:rsidRPr="00642F56">
              <w:rPr>
                <w:rStyle w:val="Hyperlink"/>
                <w:noProof/>
              </w:rPr>
              <w:t xml:space="preserve">Opacity (the Eddington </w:t>
            </w:r>
            <m:oMath>
              <m:r>
                <m:rPr>
                  <m:sty m:val="bi"/>
                </m:rPr>
                <w:rPr>
                  <w:rStyle w:val="Hyperlink"/>
                  <w:rFonts w:ascii="Cambria Math" w:hAnsi="Cambria Math"/>
                  <w:noProof/>
                </w:rPr>
                <m:t>κ</m:t>
              </m:r>
            </m:oMath>
            <w:r w:rsidRPr="00642F56">
              <w:rPr>
                <w:rStyle w:val="Hyperlink"/>
                <w:noProof/>
              </w:rPr>
              <w:t xml:space="preserve"> Mechanism in Cepheid Variables)</w:t>
            </w:r>
            <w:r>
              <w:rPr>
                <w:noProof/>
                <w:webHidden/>
              </w:rPr>
              <w:tab/>
            </w:r>
            <w:r>
              <w:rPr>
                <w:noProof/>
                <w:webHidden/>
              </w:rPr>
              <w:fldChar w:fldCharType="begin"/>
            </w:r>
            <w:r>
              <w:rPr>
                <w:noProof/>
                <w:webHidden/>
              </w:rPr>
              <w:instrText xml:space="preserve"> PAGEREF _Toc185585360 \h </w:instrText>
            </w:r>
            <w:r>
              <w:rPr>
                <w:noProof/>
                <w:webHidden/>
              </w:rPr>
            </w:r>
            <w:r>
              <w:rPr>
                <w:noProof/>
                <w:webHidden/>
              </w:rPr>
              <w:fldChar w:fldCharType="separate"/>
            </w:r>
            <w:r>
              <w:rPr>
                <w:noProof/>
                <w:webHidden/>
              </w:rPr>
              <w:t>5</w:t>
            </w:r>
            <w:r>
              <w:rPr>
                <w:noProof/>
                <w:webHidden/>
              </w:rPr>
              <w:fldChar w:fldCharType="end"/>
            </w:r>
          </w:hyperlink>
        </w:p>
        <w:p w14:paraId="4817A7EB" w14:textId="69177870" w:rsidR="00FC007C" w:rsidRDefault="00FC007C">
          <w:pPr>
            <w:pStyle w:val="TOC1"/>
            <w:tabs>
              <w:tab w:val="right" w:leader="dot" w:pos="9350"/>
            </w:tabs>
            <w:rPr>
              <w:rFonts w:asciiTheme="minorHAnsi" w:hAnsiTheme="minorHAnsi" w:cstheme="minorBidi"/>
              <w:noProof/>
              <w:kern w:val="2"/>
              <w14:ligatures w14:val="standardContextual"/>
            </w:rPr>
          </w:pPr>
          <w:hyperlink w:anchor="_Toc185585361" w:history="1">
            <w:r w:rsidRPr="00642F56">
              <w:rPr>
                <w:rStyle w:val="Hyperlink"/>
                <w:noProof/>
              </w:rPr>
              <w:t>Using Cepheid Variables as Standard Candles</w:t>
            </w:r>
            <w:r>
              <w:rPr>
                <w:noProof/>
                <w:webHidden/>
              </w:rPr>
              <w:tab/>
            </w:r>
            <w:r>
              <w:rPr>
                <w:noProof/>
                <w:webHidden/>
              </w:rPr>
              <w:fldChar w:fldCharType="begin"/>
            </w:r>
            <w:r>
              <w:rPr>
                <w:noProof/>
                <w:webHidden/>
              </w:rPr>
              <w:instrText xml:space="preserve"> PAGEREF _Toc185585361 \h </w:instrText>
            </w:r>
            <w:r>
              <w:rPr>
                <w:noProof/>
                <w:webHidden/>
              </w:rPr>
            </w:r>
            <w:r>
              <w:rPr>
                <w:noProof/>
                <w:webHidden/>
              </w:rPr>
              <w:fldChar w:fldCharType="separate"/>
            </w:r>
            <w:r>
              <w:rPr>
                <w:noProof/>
                <w:webHidden/>
              </w:rPr>
              <w:t>6</w:t>
            </w:r>
            <w:r>
              <w:rPr>
                <w:noProof/>
                <w:webHidden/>
              </w:rPr>
              <w:fldChar w:fldCharType="end"/>
            </w:r>
          </w:hyperlink>
        </w:p>
        <w:p w14:paraId="4E91CE1E" w14:textId="7AD2685E"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62" w:history="1">
            <w:r w:rsidRPr="00642F56">
              <w:rPr>
                <w:rStyle w:val="Hyperlink"/>
                <w:noProof/>
              </w:rPr>
              <w:t>Refinements and challenges</w:t>
            </w:r>
            <w:r>
              <w:rPr>
                <w:noProof/>
                <w:webHidden/>
              </w:rPr>
              <w:tab/>
            </w:r>
            <w:r>
              <w:rPr>
                <w:noProof/>
                <w:webHidden/>
              </w:rPr>
              <w:fldChar w:fldCharType="begin"/>
            </w:r>
            <w:r>
              <w:rPr>
                <w:noProof/>
                <w:webHidden/>
              </w:rPr>
              <w:instrText xml:space="preserve"> PAGEREF _Toc185585362 \h </w:instrText>
            </w:r>
            <w:r>
              <w:rPr>
                <w:noProof/>
                <w:webHidden/>
              </w:rPr>
            </w:r>
            <w:r>
              <w:rPr>
                <w:noProof/>
                <w:webHidden/>
              </w:rPr>
              <w:fldChar w:fldCharType="separate"/>
            </w:r>
            <w:r>
              <w:rPr>
                <w:noProof/>
                <w:webHidden/>
              </w:rPr>
              <w:t>6</w:t>
            </w:r>
            <w:r>
              <w:rPr>
                <w:noProof/>
                <w:webHidden/>
              </w:rPr>
              <w:fldChar w:fldCharType="end"/>
            </w:r>
          </w:hyperlink>
        </w:p>
        <w:p w14:paraId="4A9D3661" w14:textId="337BA511"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63" w:history="1">
            <w:r w:rsidRPr="00642F56">
              <w:rPr>
                <w:rStyle w:val="Hyperlink"/>
                <w:noProof/>
              </w:rPr>
              <w:t>Maximum Range using Cepheid Variables</w:t>
            </w:r>
            <w:r>
              <w:rPr>
                <w:noProof/>
                <w:webHidden/>
              </w:rPr>
              <w:tab/>
            </w:r>
            <w:r>
              <w:rPr>
                <w:noProof/>
                <w:webHidden/>
              </w:rPr>
              <w:fldChar w:fldCharType="begin"/>
            </w:r>
            <w:r>
              <w:rPr>
                <w:noProof/>
                <w:webHidden/>
              </w:rPr>
              <w:instrText xml:space="preserve"> PAGEREF _Toc185585363 \h </w:instrText>
            </w:r>
            <w:r>
              <w:rPr>
                <w:noProof/>
                <w:webHidden/>
              </w:rPr>
            </w:r>
            <w:r>
              <w:rPr>
                <w:noProof/>
                <w:webHidden/>
              </w:rPr>
              <w:fldChar w:fldCharType="separate"/>
            </w:r>
            <w:r>
              <w:rPr>
                <w:noProof/>
                <w:webHidden/>
              </w:rPr>
              <w:t>6</w:t>
            </w:r>
            <w:r>
              <w:rPr>
                <w:noProof/>
                <w:webHidden/>
              </w:rPr>
              <w:fldChar w:fldCharType="end"/>
            </w:r>
          </w:hyperlink>
        </w:p>
        <w:p w14:paraId="0C3C0D25" w14:textId="4D5D850F"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64" w:history="1">
            <w:r w:rsidRPr="00642F56">
              <w:rPr>
                <w:rStyle w:val="Hyperlink"/>
                <w:noProof/>
              </w:rPr>
              <w:t>Relation to the Cosmic Distance Ladder</w:t>
            </w:r>
            <w:r>
              <w:rPr>
                <w:noProof/>
                <w:webHidden/>
              </w:rPr>
              <w:tab/>
            </w:r>
            <w:r>
              <w:rPr>
                <w:noProof/>
                <w:webHidden/>
              </w:rPr>
              <w:fldChar w:fldCharType="begin"/>
            </w:r>
            <w:r>
              <w:rPr>
                <w:noProof/>
                <w:webHidden/>
              </w:rPr>
              <w:instrText xml:space="preserve"> PAGEREF _Toc185585364 \h </w:instrText>
            </w:r>
            <w:r>
              <w:rPr>
                <w:noProof/>
                <w:webHidden/>
              </w:rPr>
            </w:r>
            <w:r>
              <w:rPr>
                <w:noProof/>
                <w:webHidden/>
              </w:rPr>
              <w:fldChar w:fldCharType="separate"/>
            </w:r>
            <w:r>
              <w:rPr>
                <w:noProof/>
                <w:webHidden/>
              </w:rPr>
              <w:t>7</w:t>
            </w:r>
            <w:r>
              <w:rPr>
                <w:noProof/>
                <w:webHidden/>
              </w:rPr>
              <w:fldChar w:fldCharType="end"/>
            </w:r>
          </w:hyperlink>
        </w:p>
        <w:p w14:paraId="76D0F91D" w14:textId="539BC82B" w:rsidR="00FC007C" w:rsidRDefault="00FC007C">
          <w:pPr>
            <w:pStyle w:val="TOC1"/>
            <w:tabs>
              <w:tab w:val="right" w:leader="dot" w:pos="9350"/>
            </w:tabs>
            <w:rPr>
              <w:rFonts w:asciiTheme="minorHAnsi" w:hAnsiTheme="minorHAnsi" w:cstheme="minorBidi"/>
              <w:noProof/>
              <w:kern w:val="2"/>
              <w14:ligatures w14:val="standardContextual"/>
            </w:rPr>
          </w:pPr>
          <w:hyperlink w:anchor="_Toc185585365" w:history="1">
            <w:r w:rsidRPr="00642F56">
              <w:rPr>
                <w:rStyle w:val="Hyperlink"/>
                <w:noProof/>
              </w:rPr>
              <w:t>Sne 1a As Secondary Standard Candles</w:t>
            </w:r>
            <w:r>
              <w:rPr>
                <w:noProof/>
                <w:webHidden/>
              </w:rPr>
              <w:tab/>
            </w:r>
            <w:r>
              <w:rPr>
                <w:noProof/>
                <w:webHidden/>
              </w:rPr>
              <w:fldChar w:fldCharType="begin"/>
            </w:r>
            <w:r>
              <w:rPr>
                <w:noProof/>
                <w:webHidden/>
              </w:rPr>
              <w:instrText xml:space="preserve"> PAGEREF _Toc185585365 \h </w:instrText>
            </w:r>
            <w:r>
              <w:rPr>
                <w:noProof/>
                <w:webHidden/>
              </w:rPr>
            </w:r>
            <w:r>
              <w:rPr>
                <w:noProof/>
                <w:webHidden/>
              </w:rPr>
              <w:fldChar w:fldCharType="separate"/>
            </w:r>
            <w:r>
              <w:rPr>
                <w:noProof/>
                <w:webHidden/>
              </w:rPr>
              <w:t>7</w:t>
            </w:r>
            <w:r>
              <w:rPr>
                <w:noProof/>
                <w:webHidden/>
              </w:rPr>
              <w:fldChar w:fldCharType="end"/>
            </w:r>
          </w:hyperlink>
        </w:p>
        <w:p w14:paraId="49F1C1F9" w14:textId="431BA76C"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66" w:history="1">
            <w:r w:rsidRPr="00642F56">
              <w:rPr>
                <w:rStyle w:val="Hyperlink"/>
                <w:rFonts w:eastAsia="Times New Roman"/>
                <w:noProof/>
              </w:rPr>
              <w:t>Sne 1a Physics</w:t>
            </w:r>
            <w:r>
              <w:rPr>
                <w:noProof/>
                <w:webHidden/>
              </w:rPr>
              <w:tab/>
            </w:r>
            <w:r>
              <w:rPr>
                <w:noProof/>
                <w:webHidden/>
              </w:rPr>
              <w:fldChar w:fldCharType="begin"/>
            </w:r>
            <w:r>
              <w:rPr>
                <w:noProof/>
                <w:webHidden/>
              </w:rPr>
              <w:instrText xml:space="preserve"> PAGEREF _Toc185585366 \h </w:instrText>
            </w:r>
            <w:r>
              <w:rPr>
                <w:noProof/>
                <w:webHidden/>
              </w:rPr>
            </w:r>
            <w:r>
              <w:rPr>
                <w:noProof/>
                <w:webHidden/>
              </w:rPr>
              <w:fldChar w:fldCharType="separate"/>
            </w:r>
            <w:r>
              <w:rPr>
                <w:noProof/>
                <w:webHidden/>
              </w:rPr>
              <w:t>8</w:t>
            </w:r>
            <w:r>
              <w:rPr>
                <w:noProof/>
                <w:webHidden/>
              </w:rPr>
              <w:fldChar w:fldCharType="end"/>
            </w:r>
          </w:hyperlink>
        </w:p>
        <w:p w14:paraId="5AAB51C9" w14:textId="13A67231"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67" w:history="1">
            <w:r w:rsidRPr="00642F56">
              <w:rPr>
                <w:rStyle w:val="Hyperlink"/>
                <w:rFonts w:eastAsia="Times New Roman"/>
                <w:noProof/>
              </w:rPr>
              <w:t>White Dwarfs</w:t>
            </w:r>
            <w:r>
              <w:rPr>
                <w:noProof/>
                <w:webHidden/>
              </w:rPr>
              <w:tab/>
            </w:r>
            <w:r>
              <w:rPr>
                <w:noProof/>
                <w:webHidden/>
              </w:rPr>
              <w:fldChar w:fldCharType="begin"/>
            </w:r>
            <w:r>
              <w:rPr>
                <w:noProof/>
                <w:webHidden/>
              </w:rPr>
              <w:instrText xml:space="preserve"> PAGEREF _Toc185585367 \h </w:instrText>
            </w:r>
            <w:r>
              <w:rPr>
                <w:noProof/>
                <w:webHidden/>
              </w:rPr>
            </w:r>
            <w:r>
              <w:rPr>
                <w:noProof/>
                <w:webHidden/>
              </w:rPr>
              <w:fldChar w:fldCharType="separate"/>
            </w:r>
            <w:r>
              <w:rPr>
                <w:noProof/>
                <w:webHidden/>
              </w:rPr>
              <w:t>8</w:t>
            </w:r>
            <w:r>
              <w:rPr>
                <w:noProof/>
                <w:webHidden/>
              </w:rPr>
              <w:fldChar w:fldCharType="end"/>
            </w:r>
          </w:hyperlink>
        </w:p>
        <w:p w14:paraId="796D6E2C" w14:textId="78FF1AA7"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68" w:history="1">
            <w:r w:rsidRPr="00642F56">
              <w:rPr>
                <w:rStyle w:val="Hyperlink"/>
                <w:rFonts w:eastAsia="Times New Roman"/>
                <w:noProof/>
              </w:rPr>
              <w:t>Under Pressure</w:t>
            </w:r>
            <w:r>
              <w:rPr>
                <w:noProof/>
                <w:webHidden/>
              </w:rPr>
              <w:tab/>
            </w:r>
            <w:r>
              <w:rPr>
                <w:noProof/>
                <w:webHidden/>
              </w:rPr>
              <w:fldChar w:fldCharType="begin"/>
            </w:r>
            <w:r>
              <w:rPr>
                <w:noProof/>
                <w:webHidden/>
              </w:rPr>
              <w:instrText xml:space="preserve"> PAGEREF _Toc185585368 \h </w:instrText>
            </w:r>
            <w:r>
              <w:rPr>
                <w:noProof/>
                <w:webHidden/>
              </w:rPr>
            </w:r>
            <w:r>
              <w:rPr>
                <w:noProof/>
                <w:webHidden/>
              </w:rPr>
              <w:fldChar w:fldCharType="separate"/>
            </w:r>
            <w:r>
              <w:rPr>
                <w:noProof/>
                <w:webHidden/>
              </w:rPr>
              <w:t>8</w:t>
            </w:r>
            <w:r>
              <w:rPr>
                <w:noProof/>
                <w:webHidden/>
              </w:rPr>
              <w:fldChar w:fldCharType="end"/>
            </w:r>
          </w:hyperlink>
        </w:p>
        <w:p w14:paraId="76288C3C" w14:textId="7D9596C3"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69" w:history="1">
            <w:r w:rsidRPr="00642F56">
              <w:rPr>
                <w:rStyle w:val="Hyperlink"/>
                <w:noProof/>
              </w:rPr>
              <w:t>How Pressure Works in Ordinary Matter vs. Degenerate Matter</w:t>
            </w:r>
            <w:r>
              <w:rPr>
                <w:noProof/>
                <w:webHidden/>
              </w:rPr>
              <w:tab/>
            </w:r>
            <w:r>
              <w:rPr>
                <w:noProof/>
                <w:webHidden/>
              </w:rPr>
              <w:fldChar w:fldCharType="begin"/>
            </w:r>
            <w:r>
              <w:rPr>
                <w:noProof/>
                <w:webHidden/>
              </w:rPr>
              <w:instrText xml:space="preserve"> PAGEREF _Toc185585369 \h </w:instrText>
            </w:r>
            <w:r>
              <w:rPr>
                <w:noProof/>
                <w:webHidden/>
              </w:rPr>
            </w:r>
            <w:r>
              <w:rPr>
                <w:noProof/>
                <w:webHidden/>
              </w:rPr>
              <w:fldChar w:fldCharType="separate"/>
            </w:r>
            <w:r>
              <w:rPr>
                <w:noProof/>
                <w:webHidden/>
              </w:rPr>
              <w:t>9</w:t>
            </w:r>
            <w:r>
              <w:rPr>
                <w:noProof/>
                <w:webHidden/>
              </w:rPr>
              <w:fldChar w:fldCharType="end"/>
            </w:r>
          </w:hyperlink>
        </w:p>
        <w:p w14:paraId="0C98DC8D" w14:textId="6DC3BE10"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0" w:history="1">
            <w:r w:rsidRPr="00642F56">
              <w:rPr>
                <w:rStyle w:val="Hyperlink"/>
                <w:noProof/>
              </w:rPr>
              <w:t>Pressure in Degenerate Matter</w:t>
            </w:r>
            <w:r>
              <w:rPr>
                <w:noProof/>
                <w:webHidden/>
              </w:rPr>
              <w:tab/>
            </w:r>
            <w:r>
              <w:rPr>
                <w:noProof/>
                <w:webHidden/>
              </w:rPr>
              <w:fldChar w:fldCharType="begin"/>
            </w:r>
            <w:r>
              <w:rPr>
                <w:noProof/>
                <w:webHidden/>
              </w:rPr>
              <w:instrText xml:space="preserve"> PAGEREF _Toc185585370 \h </w:instrText>
            </w:r>
            <w:r>
              <w:rPr>
                <w:noProof/>
                <w:webHidden/>
              </w:rPr>
            </w:r>
            <w:r>
              <w:rPr>
                <w:noProof/>
                <w:webHidden/>
              </w:rPr>
              <w:fldChar w:fldCharType="separate"/>
            </w:r>
            <w:r>
              <w:rPr>
                <w:noProof/>
                <w:webHidden/>
              </w:rPr>
              <w:t>9</w:t>
            </w:r>
            <w:r>
              <w:rPr>
                <w:noProof/>
                <w:webHidden/>
              </w:rPr>
              <w:fldChar w:fldCharType="end"/>
            </w:r>
          </w:hyperlink>
        </w:p>
        <w:p w14:paraId="5F51BF59" w14:textId="0305283D"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1" w:history="1">
            <w:r w:rsidRPr="00642F56">
              <w:rPr>
                <w:rStyle w:val="Hyperlink"/>
                <w:noProof/>
              </w:rPr>
              <w:t>Why Can't Degenerate Matter Expand and Cool?</w:t>
            </w:r>
            <w:r>
              <w:rPr>
                <w:noProof/>
                <w:webHidden/>
              </w:rPr>
              <w:tab/>
            </w:r>
            <w:r>
              <w:rPr>
                <w:noProof/>
                <w:webHidden/>
              </w:rPr>
              <w:fldChar w:fldCharType="begin"/>
            </w:r>
            <w:r>
              <w:rPr>
                <w:noProof/>
                <w:webHidden/>
              </w:rPr>
              <w:instrText xml:space="preserve"> PAGEREF _Toc185585371 \h </w:instrText>
            </w:r>
            <w:r>
              <w:rPr>
                <w:noProof/>
                <w:webHidden/>
              </w:rPr>
            </w:r>
            <w:r>
              <w:rPr>
                <w:noProof/>
                <w:webHidden/>
              </w:rPr>
              <w:fldChar w:fldCharType="separate"/>
            </w:r>
            <w:r>
              <w:rPr>
                <w:noProof/>
                <w:webHidden/>
              </w:rPr>
              <w:t>9</w:t>
            </w:r>
            <w:r>
              <w:rPr>
                <w:noProof/>
                <w:webHidden/>
              </w:rPr>
              <w:fldChar w:fldCharType="end"/>
            </w:r>
          </w:hyperlink>
        </w:p>
        <w:p w14:paraId="5E26A707" w14:textId="4E7D7F56"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2" w:history="1">
            <w:r w:rsidRPr="00642F56">
              <w:rPr>
                <w:rStyle w:val="Hyperlink"/>
                <w:noProof/>
              </w:rPr>
              <w:t>The Consequences for the White Dwarf in a Binary System: Boom</w:t>
            </w:r>
            <w:r>
              <w:rPr>
                <w:noProof/>
                <w:webHidden/>
              </w:rPr>
              <w:tab/>
            </w:r>
            <w:r>
              <w:rPr>
                <w:noProof/>
                <w:webHidden/>
              </w:rPr>
              <w:fldChar w:fldCharType="begin"/>
            </w:r>
            <w:r>
              <w:rPr>
                <w:noProof/>
                <w:webHidden/>
              </w:rPr>
              <w:instrText xml:space="preserve"> PAGEREF _Toc185585372 \h </w:instrText>
            </w:r>
            <w:r>
              <w:rPr>
                <w:noProof/>
                <w:webHidden/>
              </w:rPr>
            </w:r>
            <w:r>
              <w:rPr>
                <w:noProof/>
                <w:webHidden/>
              </w:rPr>
              <w:fldChar w:fldCharType="separate"/>
            </w:r>
            <w:r>
              <w:rPr>
                <w:noProof/>
                <w:webHidden/>
              </w:rPr>
              <w:t>9</w:t>
            </w:r>
            <w:r>
              <w:rPr>
                <w:noProof/>
                <w:webHidden/>
              </w:rPr>
              <w:fldChar w:fldCharType="end"/>
            </w:r>
          </w:hyperlink>
        </w:p>
        <w:p w14:paraId="0BE28E63" w14:textId="58313767"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73" w:history="1">
            <w:r w:rsidRPr="00642F56">
              <w:rPr>
                <w:rStyle w:val="Hyperlink"/>
                <w:rFonts w:eastAsia="Times New Roman"/>
                <w:noProof/>
              </w:rPr>
              <w:t>Distance Limits of Type 1a</w:t>
            </w:r>
            <w:r>
              <w:rPr>
                <w:noProof/>
                <w:webHidden/>
              </w:rPr>
              <w:tab/>
            </w:r>
            <w:r>
              <w:rPr>
                <w:noProof/>
                <w:webHidden/>
              </w:rPr>
              <w:fldChar w:fldCharType="begin"/>
            </w:r>
            <w:r>
              <w:rPr>
                <w:noProof/>
                <w:webHidden/>
              </w:rPr>
              <w:instrText xml:space="preserve"> PAGEREF _Toc185585373 \h </w:instrText>
            </w:r>
            <w:r>
              <w:rPr>
                <w:noProof/>
                <w:webHidden/>
              </w:rPr>
            </w:r>
            <w:r>
              <w:rPr>
                <w:noProof/>
                <w:webHidden/>
              </w:rPr>
              <w:fldChar w:fldCharType="separate"/>
            </w:r>
            <w:r>
              <w:rPr>
                <w:noProof/>
                <w:webHidden/>
              </w:rPr>
              <w:t>9</w:t>
            </w:r>
            <w:r>
              <w:rPr>
                <w:noProof/>
                <w:webHidden/>
              </w:rPr>
              <w:fldChar w:fldCharType="end"/>
            </w:r>
          </w:hyperlink>
        </w:p>
        <w:p w14:paraId="0D7D3373" w14:textId="406A6F0C"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4" w:history="1">
            <w:r w:rsidRPr="00642F56">
              <w:rPr>
                <w:rStyle w:val="Hyperlink"/>
                <w:noProof/>
              </w:rPr>
              <w:t>Intrinsic Brightness of Type Ia Supernovae</w:t>
            </w:r>
            <w:r>
              <w:rPr>
                <w:noProof/>
                <w:webHidden/>
              </w:rPr>
              <w:tab/>
            </w:r>
            <w:r>
              <w:rPr>
                <w:noProof/>
                <w:webHidden/>
              </w:rPr>
              <w:fldChar w:fldCharType="begin"/>
            </w:r>
            <w:r>
              <w:rPr>
                <w:noProof/>
                <w:webHidden/>
              </w:rPr>
              <w:instrText xml:space="preserve"> PAGEREF _Toc185585374 \h </w:instrText>
            </w:r>
            <w:r>
              <w:rPr>
                <w:noProof/>
                <w:webHidden/>
              </w:rPr>
            </w:r>
            <w:r>
              <w:rPr>
                <w:noProof/>
                <w:webHidden/>
              </w:rPr>
              <w:fldChar w:fldCharType="separate"/>
            </w:r>
            <w:r>
              <w:rPr>
                <w:noProof/>
                <w:webHidden/>
              </w:rPr>
              <w:t>9</w:t>
            </w:r>
            <w:r>
              <w:rPr>
                <w:noProof/>
                <w:webHidden/>
              </w:rPr>
              <w:fldChar w:fldCharType="end"/>
            </w:r>
          </w:hyperlink>
        </w:p>
        <w:p w14:paraId="172B8132" w14:textId="6DB26074"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5" w:history="1">
            <w:r w:rsidRPr="00642F56">
              <w:rPr>
                <w:rStyle w:val="Hyperlink"/>
                <w:noProof/>
              </w:rPr>
              <w:t>Current Observational Limits</w:t>
            </w:r>
            <w:r>
              <w:rPr>
                <w:noProof/>
                <w:webHidden/>
              </w:rPr>
              <w:tab/>
            </w:r>
            <w:r>
              <w:rPr>
                <w:noProof/>
                <w:webHidden/>
              </w:rPr>
              <w:fldChar w:fldCharType="begin"/>
            </w:r>
            <w:r>
              <w:rPr>
                <w:noProof/>
                <w:webHidden/>
              </w:rPr>
              <w:instrText xml:space="preserve"> PAGEREF _Toc185585375 \h </w:instrText>
            </w:r>
            <w:r>
              <w:rPr>
                <w:noProof/>
                <w:webHidden/>
              </w:rPr>
            </w:r>
            <w:r>
              <w:rPr>
                <w:noProof/>
                <w:webHidden/>
              </w:rPr>
              <w:fldChar w:fldCharType="separate"/>
            </w:r>
            <w:r>
              <w:rPr>
                <w:noProof/>
                <w:webHidden/>
              </w:rPr>
              <w:t>10</w:t>
            </w:r>
            <w:r>
              <w:rPr>
                <w:noProof/>
                <w:webHidden/>
              </w:rPr>
              <w:fldChar w:fldCharType="end"/>
            </w:r>
          </w:hyperlink>
        </w:p>
        <w:p w14:paraId="7B081A66" w14:textId="4E898098"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6" w:history="1">
            <w:r w:rsidRPr="00642F56">
              <w:rPr>
                <w:rStyle w:val="Hyperlink"/>
                <w:noProof/>
              </w:rPr>
              <w:t>Factors Limiting the Maximum Distance</w:t>
            </w:r>
            <w:r>
              <w:rPr>
                <w:noProof/>
                <w:webHidden/>
              </w:rPr>
              <w:tab/>
            </w:r>
            <w:r>
              <w:rPr>
                <w:noProof/>
                <w:webHidden/>
              </w:rPr>
              <w:fldChar w:fldCharType="begin"/>
            </w:r>
            <w:r>
              <w:rPr>
                <w:noProof/>
                <w:webHidden/>
              </w:rPr>
              <w:instrText xml:space="preserve"> PAGEREF _Toc185585376 \h </w:instrText>
            </w:r>
            <w:r>
              <w:rPr>
                <w:noProof/>
                <w:webHidden/>
              </w:rPr>
            </w:r>
            <w:r>
              <w:rPr>
                <w:noProof/>
                <w:webHidden/>
              </w:rPr>
              <w:fldChar w:fldCharType="separate"/>
            </w:r>
            <w:r>
              <w:rPr>
                <w:noProof/>
                <w:webHidden/>
              </w:rPr>
              <w:t>10</w:t>
            </w:r>
            <w:r>
              <w:rPr>
                <w:noProof/>
                <w:webHidden/>
              </w:rPr>
              <w:fldChar w:fldCharType="end"/>
            </w:r>
          </w:hyperlink>
        </w:p>
        <w:p w14:paraId="00E9C6F3" w14:textId="3887D6E6"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7" w:history="1">
            <w:r w:rsidRPr="00642F56">
              <w:rPr>
                <w:rStyle w:val="Hyperlink"/>
                <w:noProof/>
              </w:rPr>
              <w:t>Applications and Utility</w:t>
            </w:r>
            <w:r>
              <w:rPr>
                <w:noProof/>
                <w:webHidden/>
              </w:rPr>
              <w:tab/>
            </w:r>
            <w:r>
              <w:rPr>
                <w:noProof/>
                <w:webHidden/>
              </w:rPr>
              <w:fldChar w:fldCharType="begin"/>
            </w:r>
            <w:r>
              <w:rPr>
                <w:noProof/>
                <w:webHidden/>
              </w:rPr>
              <w:instrText xml:space="preserve"> PAGEREF _Toc185585377 \h </w:instrText>
            </w:r>
            <w:r>
              <w:rPr>
                <w:noProof/>
                <w:webHidden/>
              </w:rPr>
            </w:r>
            <w:r>
              <w:rPr>
                <w:noProof/>
                <w:webHidden/>
              </w:rPr>
              <w:fldChar w:fldCharType="separate"/>
            </w:r>
            <w:r>
              <w:rPr>
                <w:noProof/>
                <w:webHidden/>
              </w:rPr>
              <w:t>10</w:t>
            </w:r>
            <w:r>
              <w:rPr>
                <w:noProof/>
                <w:webHidden/>
              </w:rPr>
              <w:fldChar w:fldCharType="end"/>
            </w:r>
          </w:hyperlink>
        </w:p>
        <w:p w14:paraId="2382108D" w14:textId="4CDE0A4C"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78" w:history="1">
            <w:r w:rsidRPr="00642F56">
              <w:rPr>
                <w:rStyle w:val="Hyperlink"/>
                <w:noProof/>
              </w:rPr>
              <w:t>Limits of the human eye in redshift z for various astrophysical phenomenology</w:t>
            </w:r>
            <w:r>
              <w:rPr>
                <w:noProof/>
                <w:webHidden/>
              </w:rPr>
              <w:tab/>
            </w:r>
            <w:r>
              <w:rPr>
                <w:noProof/>
                <w:webHidden/>
              </w:rPr>
              <w:fldChar w:fldCharType="begin"/>
            </w:r>
            <w:r>
              <w:rPr>
                <w:noProof/>
                <w:webHidden/>
              </w:rPr>
              <w:instrText xml:space="preserve"> PAGEREF _Toc185585378 \h </w:instrText>
            </w:r>
            <w:r>
              <w:rPr>
                <w:noProof/>
                <w:webHidden/>
              </w:rPr>
            </w:r>
            <w:r>
              <w:rPr>
                <w:noProof/>
                <w:webHidden/>
              </w:rPr>
              <w:fldChar w:fldCharType="separate"/>
            </w:r>
            <w:r>
              <w:rPr>
                <w:noProof/>
                <w:webHidden/>
              </w:rPr>
              <w:t>10</w:t>
            </w:r>
            <w:r>
              <w:rPr>
                <w:noProof/>
                <w:webHidden/>
              </w:rPr>
              <w:fldChar w:fldCharType="end"/>
            </w:r>
          </w:hyperlink>
        </w:p>
        <w:p w14:paraId="4FC1B482" w14:textId="7A5BBED2" w:rsidR="00FC007C" w:rsidRDefault="00FC007C">
          <w:pPr>
            <w:pStyle w:val="TOC1"/>
            <w:tabs>
              <w:tab w:val="right" w:leader="dot" w:pos="9350"/>
            </w:tabs>
            <w:rPr>
              <w:rFonts w:asciiTheme="minorHAnsi" w:hAnsiTheme="minorHAnsi" w:cstheme="minorBidi"/>
              <w:noProof/>
              <w:kern w:val="2"/>
              <w14:ligatures w14:val="standardContextual"/>
            </w:rPr>
          </w:pPr>
          <w:hyperlink w:anchor="_Toc185585379" w:history="1">
            <w:r w:rsidRPr="00642F56">
              <w:rPr>
                <w:rStyle w:val="Hyperlink"/>
                <w:rFonts w:eastAsia="Times New Roman"/>
                <w:noProof/>
              </w:rPr>
              <w:t xml:space="preserve">Measuring the Hubble Constant, </w:t>
            </w:r>
            <m:oMath>
              <m:r>
                <m:rPr>
                  <m:sty m:val="bi"/>
                </m:rPr>
                <w:rPr>
                  <w:rStyle w:val="Hyperlink"/>
                  <w:rFonts w:ascii="Cambria Math" w:eastAsia="Times New Roman" w:hAnsi="Cambria Math"/>
                  <w:noProof/>
                </w:rPr>
                <m:t>Ho</m:t>
              </m:r>
            </m:oMath>
            <w:r w:rsidRPr="00642F56">
              <w:rPr>
                <w:rStyle w:val="Hyperlink"/>
                <w:rFonts w:eastAsia="Times New Roman"/>
                <w:noProof/>
              </w:rPr>
              <w:t xml:space="preserve"> with Cepheids and Sne1</w:t>
            </w:r>
            <w:r>
              <w:rPr>
                <w:noProof/>
                <w:webHidden/>
              </w:rPr>
              <w:tab/>
            </w:r>
            <w:r>
              <w:rPr>
                <w:noProof/>
                <w:webHidden/>
              </w:rPr>
              <w:fldChar w:fldCharType="begin"/>
            </w:r>
            <w:r>
              <w:rPr>
                <w:noProof/>
                <w:webHidden/>
              </w:rPr>
              <w:instrText xml:space="preserve"> PAGEREF _Toc185585379 \h </w:instrText>
            </w:r>
            <w:r>
              <w:rPr>
                <w:noProof/>
                <w:webHidden/>
              </w:rPr>
            </w:r>
            <w:r>
              <w:rPr>
                <w:noProof/>
                <w:webHidden/>
              </w:rPr>
              <w:fldChar w:fldCharType="separate"/>
            </w:r>
            <w:r>
              <w:rPr>
                <w:noProof/>
                <w:webHidden/>
              </w:rPr>
              <w:t>11</w:t>
            </w:r>
            <w:r>
              <w:rPr>
                <w:noProof/>
                <w:webHidden/>
              </w:rPr>
              <w:fldChar w:fldCharType="end"/>
            </w:r>
          </w:hyperlink>
        </w:p>
        <w:p w14:paraId="5536C8E9" w14:textId="1CFA7636" w:rsidR="00FC007C" w:rsidRDefault="00FC007C">
          <w:pPr>
            <w:pStyle w:val="TOC1"/>
            <w:tabs>
              <w:tab w:val="right" w:leader="dot" w:pos="9350"/>
            </w:tabs>
            <w:rPr>
              <w:rFonts w:asciiTheme="minorHAnsi" w:hAnsiTheme="minorHAnsi" w:cstheme="minorBidi"/>
              <w:noProof/>
              <w:kern w:val="2"/>
              <w14:ligatures w14:val="standardContextual"/>
            </w:rPr>
          </w:pPr>
          <w:hyperlink w:anchor="_Toc185585380" w:history="1">
            <w:r w:rsidRPr="00642F56">
              <w:rPr>
                <w:rStyle w:val="Hyperlink"/>
                <w:noProof/>
              </w:rPr>
              <w:t>Intermediate Distances: Strong and Weak Gravitational Lensing</w:t>
            </w:r>
            <w:r>
              <w:rPr>
                <w:noProof/>
                <w:webHidden/>
              </w:rPr>
              <w:tab/>
            </w:r>
            <w:r>
              <w:rPr>
                <w:noProof/>
                <w:webHidden/>
              </w:rPr>
              <w:fldChar w:fldCharType="begin"/>
            </w:r>
            <w:r>
              <w:rPr>
                <w:noProof/>
                <w:webHidden/>
              </w:rPr>
              <w:instrText xml:space="preserve"> PAGEREF _Toc185585380 \h </w:instrText>
            </w:r>
            <w:r>
              <w:rPr>
                <w:noProof/>
                <w:webHidden/>
              </w:rPr>
            </w:r>
            <w:r>
              <w:rPr>
                <w:noProof/>
                <w:webHidden/>
              </w:rPr>
              <w:fldChar w:fldCharType="separate"/>
            </w:r>
            <w:r>
              <w:rPr>
                <w:noProof/>
                <w:webHidden/>
              </w:rPr>
              <w:t>12</w:t>
            </w:r>
            <w:r>
              <w:rPr>
                <w:noProof/>
                <w:webHidden/>
              </w:rPr>
              <w:fldChar w:fldCharType="end"/>
            </w:r>
          </w:hyperlink>
        </w:p>
        <w:p w14:paraId="31C68789" w14:textId="5EBFE112"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81" w:history="1">
            <w:r w:rsidRPr="00642F56">
              <w:rPr>
                <w:rStyle w:val="Hyperlink"/>
                <w:noProof/>
              </w:rPr>
              <w:t>Strong lensing</w:t>
            </w:r>
            <w:r>
              <w:rPr>
                <w:noProof/>
                <w:webHidden/>
              </w:rPr>
              <w:tab/>
            </w:r>
            <w:r>
              <w:rPr>
                <w:noProof/>
                <w:webHidden/>
              </w:rPr>
              <w:fldChar w:fldCharType="begin"/>
            </w:r>
            <w:r>
              <w:rPr>
                <w:noProof/>
                <w:webHidden/>
              </w:rPr>
              <w:instrText xml:space="preserve"> PAGEREF _Toc185585381 \h </w:instrText>
            </w:r>
            <w:r>
              <w:rPr>
                <w:noProof/>
                <w:webHidden/>
              </w:rPr>
            </w:r>
            <w:r>
              <w:rPr>
                <w:noProof/>
                <w:webHidden/>
              </w:rPr>
              <w:fldChar w:fldCharType="separate"/>
            </w:r>
            <w:r>
              <w:rPr>
                <w:noProof/>
                <w:webHidden/>
              </w:rPr>
              <w:t>12</w:t>
            </w:r>
            <w:r>
              <w:rPr>
                <w:noProof/>
                <w:webHidden/>
              </w:rPr>
              <w:fldChar w:fldCharType="end"/>
            </w:r>
          </w:hyperlink>
        </w:p>
        <w:p w14:paraId="284A5409" w14:textId="2BA053BA"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82" w:history="1">
            <w:r w:rsidRPr="00642F56">
              <w:rPr>
                <w:rStyle w:val="Hyperlink"/>
                <w:noProof/>
              </w:rPr>
              <w:t>Weak Lensing</w:t>
            </w:r>
            <w:r>
              <w:rPr>
                <w:noProof/>
                <w:webHidden/>
              </w:rPr>
              <w:tab/>
            </w:r>
            <w:r>
              <w:rPr>
                <w:noProof/>
                <w:webHidden/>
              </w:rPr>
              <w:fldChar w:fldCharType="begin"/>
            </w:r>
            <w:r>
              <w:rPr>
                <w:noProof/>
                <w:webHidden/>
              </w:rPr>
              <w:instrText xml:space="preserve"> PAGEREF _Toc185585382 \h </w:instrText>
            </w:r>
            <w:r>
              <w:rPr>
                <w:noProof/>
                <w:webHidden/>
              </w:rPr>
            </w:r>
            <w:r>
              <w:rPr>
                <w:noProof/>
                <w:webHidden/>
              </w:rPr>
              <w:fldChar w:fldCharType="separate"/>
            </w:r>
            <w:r>
              <w:rPr>
                <w:noProof/>
                <w:webHidden/>
              </w:rPr>
              <w:t>13</w:t>
            </w:r>
            <w:r>
              <w:rPr>
                <w:noProof/>
                <w:webHidden/>
              </w:rPr>
              <w:fldChar w:fldCharType="end"/>
            </w:r>
          </w:hyperlink>
        </w:p>
        <w:p w14:paraId="468698C3" w14:textId="37EBFB0B"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83" w:history="1">
            <w:r w:rsidRPr="00642F56">
              <w:rPr>
                <w:rStyle w:val="Hyperlink"/>
                <w:noProof/>
              </w:rPr>
              <w:t>Observational Applications of Strong Gravitational Lensing : Time-delay Cosmography</w:t>
            </w:r>
            <w:r>
              <w:rPr>
                <w:noProof/>
                <w:webHidden/>
              </w:rPr>
              <w:tab/>
            </w:r>
            <w:r>
              <w:rPr>
                <w:noProof/>
                <w:webHidden/>
              </w:rPr>
              <w:fldChar w:fldCharType="begin"/>
            </w:r>
            <w:r>
              <w:rPr>
                <w:noProof/>
                <w:webHidden/>
              </w:rPr>
              <w:instrText xml:space="preserve"> PAGEREF _Toc185585383 \h </w:instrText>
            </w:r>
            <w:r>
              <w:rPr>
                <w:noProof/>
                <w:webHidden/>
              </w:rPr>
            </w:r>
            <w:r>
              <w:rPr>
                <w:noProof/>
                <w:webHidden/>
              </w:rPr>
              <w:fldChar w:fldCharType="separate"/>
            </w:r>
            <w:r>
              <w:rPr>
                <w:noProof/>
                <w:webHidden/>
              </w:rPr>
              <w:t>15</w:t>
            </w:r>
            <w:r>
              <w:rPr>
                <w:noProof/>
                <w:webHidden/>
              </w:rPr>
              <w:fldChar w:fldCharType="end"/>
            </w:r>
          </w:hyperlink>
        </w:p>
        <w:p w14:paraId="349F5339" w14:textId="7890D5AC"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84" w:history="1">
            <w:r w:rsidRPr="00642F56">
              <w:rPr>
                <w:rStyle w:val="Hyperlink"/>
                <w:noProof/>
              </w:rPr>
              <w:t>Concept of Gravitational Lensing and Time Delay</w:t>
            </w:r>
            <w:r>
              <w:rPr>
                <w:noProof/>
                <w:webHidden/>
              </w:rPr>
              <w:tab/>
            </w:r>
            <w:r>
              <w:rPr>
                <w:noProof/>
                <w:webHidden/>
              </w:rPr>
              <w:fldChar w:fldCharType="begin"/>
            </w:r>
            <w:r>
              <w:rPr>
                <w:noProof/>
                <w:webHidden/>
              </w:rPr>
              <w:instrText xml:space="preserve"> PAGEREF _Toc185585384 \h </w:instrText>
            </w:r>
            <w:r>
              <w:rPr>
                <w:noProof/>
                <w:webHidden/>
              </w:rPr>
            </w:r>
            <w:r>
              <w:rPr>
                <w:noProof/>
                <w:webHidden/>
              </w:rPr>
              <w:fldChar w:fldCharType="separate"/>
            </w:r>
            <w:r>
              <w:rPr>
                <w:noProof/>
                <w:webHidden/>
              </w:rPr>
              <w:t>15</w:t>
            </w:r>
            <w:r>
              <w:rPr>
                <w:noProof/>
                <w:webHidden/>
              </w:rPr>
              <w:fldChar w:fldCharType="end"/>
            </w:r>
          </w:hyperlink>
        </w:p>
        <w:p w14:paraId="5F487823" w14:textId="4086118F"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85" w:history="1">
            <w:r w:rsidRPr="00642F56">
              <w:rPr>
                <w:rStyle w:val="Hyperlink"/>
                <w:noProof/>
              </w:rPr>
              <w:t>Two Reasons for Time Delays</w:t>
            </w:r>
            <w:r>
              <w:rPr>
                <w:noProof/>
                <w:webHidden/>
              </w:rPr>
              <w:tab/>
            </w:r>
            <w:r>
              <w:rPr>
                <w:noProof/>
                <w:webHidden/>
              </w:rPr>
              <w:fldChar w:fldCharType="begin"/>
            </w:r>
            <w:r>
              <w:rPr>
                <w:noProof/>
                <w:webHidden/>
              </w:rPr>
              <w:instrText xml:space="preserve"> PAGEREF _Toc185585385 \h </w:instrText>
            </w:r>
            <w:r>
              <w:rPr>
                <w:noProof/>
                <w:webHidden/>
              </w:rPr>
            </w:r>
            <w:r>
              <w:rPr>
                <w:noProof/>
                <w:webHidden/>
              </w:rPr>
              <w:fldChar w:fldCharType="separate"/>
            </w:r>
            <w:r>
              <w:rPr>
                <w:noProof/>
                <w:webHidden/>
              </w:rPr>
              <w:t>15</w:t>
            </w:r>
            <w:r>
              <w:rPr>
                <w:noProof/>
                <w:webHidden/>
              </w:rPr>
              <w:fldChar w:fldCharType="end"/>
            </w:r>
          </w:hyperlink>
        </w:p>
        <w:p w14:paraId="7A35CD06" w14:textId="289B3E92"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86" w:history="1">
            <w:r w:rsidRPr="00642F56">
              <w:rPr>
                <w:rStyle w:val="Hyperlink"/>
                <w:noProof/>
              </w:rPr>
              <w:t xml:space="preserve">Time-Delay Distance </w:t>
            </w:r>
            <m:oMath>
              <m:r>
                <w:rPr>
                  <w:rStyle w:val="Hyperlink"/>
                  <w:rFonts w:ascii="Cambria Math" w:hAnsi="Cambria Math"/>
                  <w:noProof/>
                </w:rPr>
                <m:t>D</m:t>
              </m:r>
              <m:r>
                <m:rPr>
                  <m:sty m:val="p"/>
                </m:rPr>
                <w:rPr>
                  <w:rStyle w:val="Hyperlink"/>
                  <w:rFonts w:ascii="Cambria Math" w:hAnsi="Cambria Math"/>
                  <w:noProof/>
                </w:rPr>
                <m:t>Δ</m:t>
              </m:r>
              <m:r>
                <w:rPr>
                  <w:rStyle w:val="Hyperlink"/>
                  <w:rFonts w:ascii="Cambria Math" w:hAnsi="Cambria Math"/>
                  <w:noProof/>
                </w:rPr>
                <m:t>t</m:t>
              </m:r>
            </m:oMath>
            <w:r>
              <w:rPr>
                <w:noProof/>
                <w:webHidden/>
              </w:rPr>
              <w:tab/>
            </w:r>
            <w:r>
              <w:rPr>
                <w:noProof/>
                <w:webHidden/>
              </w:rPr>
              <w:fldChar w:fldCharType="begin"/>
            </w:r>
            <w:r>
              <w:rPr>
                <w:noProof/>
                <w:webHidden/>
              </w:rPr>
              <w:instrText xml:space="preserve"> PAGEREF _Toc185585386 \h </w:instrText>
            </w:r>
            <w:r>
              <w:rPr>
                <w:noProof/>
                <w:webHidden/>
              </w:rPr>
            </w:r>
            <w:r>
              <w:rPr>
                <w:noProof/>
                <w:webHidden/>
              </w:rPr>
              <w:fldChar w:fldCharType="separate"/>
            </w:r>
            <w:r>
              <w:rPr>
                <w:noProof/>
                <w:webHidden/>
              </w:rPr>
              <w:t>16</w:t>
            </w:r>
            <w:r>
              <w:rPr>
                <w:noProof/>
                <w:webHidden/>
              </w:rPr>
              <w:fldChar w:fldCharType="end"/>
            </w:r>
          </w:hyperlink>
        </w:p>
        <w:p w14:paraId="7D07581C" w14:textId="7A05CEF2"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87" w:history="1">
            <w:r w:rsidRPr="00642F56">
              <w:rPr>
                <w:rStyle w:val="Hyperlink"/>
                <w:noProof/>
              </w:rPr>
              <w:t xml:space="preserve">Steps to Determine </w:t>
            </w:r>
            <m:oMath>
              <m:r>
                <m:rPr>
                  <m:sty m:val="bi"/>
                </m:rPr>
                <w:rPr>
                  <w:rStyle w:val="Hyperlink"/>
                  <w:rFonts w:ascii="Cambria Math" w:hAnsi="Cambria Math"/>
                  <w:noProof/>
                </w:rPr>
                <m:t>Ho</m:t>
              </m:r>
            </m:oMath>
            <w:r>
              <w:rPr>
                <w:noProof/>
                <w:webHidden/>
              </w:rPr>
              <w:tab/>
            </w:r>
            <w:r>
              <w:rPr>
                <w:noProof/>
                <w:webHidden/>
              </w:rPr>
              <w:fldChar w:fldCharType="begin"/>
            </w:r>
            <w:r>
              <w:rPr>
                <w:noProof/>
                <w:webHidden/>
              </w:rPr>
              <w:instrText xml:space="preserve"> PAGEREF _Toc185585387 \h </w:instrText>
            </w:r>
            <w:r>
              <w:rPr>
                <w:noProof/>
                <w:webHidden/>
              </w:rPr>
            </w:r>
            <w:r>
              <w:rPr>
                <w:noProof/>
                <w:webHidden/>
              </w:rPr>
              <w:fldChar w:fldCharType="separate"/>
            </w:r>
            <w:r>
              <w:rPr>
                <w:noProof/>
                <w:webHidden/>
              </w:rPr>
              <w:t>16</w:t>
            </w:r>
            <w:r>
              <w:rPr>
                <w:noProof/>
                <w:webHidden/>
              </w:rPr>
              <w:fldChar w:fldCharType="end"/>
            </w:r>
          </w:hyperlink>
        </w:p>
        <w:p w14:paraId="1DCC30F8" w14:textId="79568D5A"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88" w:history="1">
            <w:r w:rsidRPr="00642F56">
              <w:rPr>
                <w:rStyle w:val="Hyperlink"/>
                <w:noProof/>
              </w:rPr>
              <w:t>5. Advantages of Time-Delay Cosmography</w:t>
            </w:r>
            <w:r>
              <w:rPr>
                <w:noProof/>
                <w:webHidden/>
              </w:rPr>
              <w:tab/>
            </w:r>
            <w:r>
              <w:rPr>
                <w:noProof/>
                <w:webHidden/>
              </w:rPr>
              <w:fldChar w:fldCharType="begin"/>
            </w:r>
            <w:r>
              <w:rPr>
                <w:noProof/>
                <w:webHidden/>
              </w:rPr>
              <w:instrText xml:space="preserve"> PAGEREF _Toc185585388 \h </w:instrText>
            </w:r>
            <w:r>
              <w:rPr>
                <w:noProof/>
                <w:webHidden/>
              </w:rPr>
            </w:r>
            <w:r>
              <w:rPr>
                <w:noProof/>
                <w:webHidden/>
              </w:rPr>
              <w:fldChar w:fldCharType="separate"/>
            </w:r>
            <w:r>
              <w:rPr>
                <w:noProof/>
                <w:webHidden/>
              </w:rPr>
              <w:t>16</w:t>
            </w:r>
            <w:r>
              <w:rPr>
                <w:noProof/>
                <w:webHidden/>
              </w:rPr>
              <w:fldChar w:fldCharType="end"/>
            </w:r>
          </w:hyperlink>
        </w:p>
        <w:p w14:paraId="3D7F6B3E" w14:textId="32A61C9D"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89" w:history="1">
            <w:r w:rsidRPr="00642F56">
              <w:rPr>
                <w:rStyle w:val="Hyperlink"/>
                <w:noProof/>
              </w:rPr>
              <w:t>6. Challenges and Systematics</w:t>
            </w:r>
            <w:r>
              <w:rPr>
                <w:noProof/>
                <w:webHidden/>
              </w:rPr>
              <w:tab/>
            </w:r>
            <w:r>
              <w:rPr>
                <w:noProof/>
                <w:webHidden/>
              </w:rPr>
              <w:fldChar w:fldCharType="begin"/>
            </w:r>
            <w:r>
              <w:rPr>
                <w:noProof/>
                <w:webHidden/>
              </w:rPr>
              <w:instrText xml:space="preserve"> PAGEREF _Toc185585389 \h </w:instrText>
            </w:r>
            <w:r>
              <w:rPr>
                <w:noProof/>
                <w:webHidden/>
              </w:rPr>
            </w:r>
            <w:r>
              <w:rPr>
                <w:noProof/>
                <w:webHidden/>
              </w:rPr>
              <w:fldChar w:fldCharType="separate"/>
            </w:r>
            <w:r>
              <w:rPr>
                <w:noProof/>
                <w:webHidden/>
              </w:rPr>
              <w:t>16</w:t>
            </w:r>
            <w:r>
              <w:rPr>
                <w:noProof/>
                <w:webHidden/>
              </w:rPr>
              <w:fldChar w:fldCharType="end"/>
            </w:r>
          </w:hyperlink>
        </w:p>
        <w:p w14:paraId="5C41F87F" w14:textId="4427FD1F"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90" w:history="1">
            <w:r w:rsidRPr="00642F56">
              <w:rPr>
                <w:rStyle w:val="Hyperlink"/>
                <w:noProof/>
              </w:rPr>
              <w:t>7. Recent Results</w:t>
            </w:r>
            <w:r>
              <w:rPr>
                <w:noProof/>
                <w:webHidden/>
              </w:rPr>
              <w:tab/>
            </w:r>
            <w:r>
              <w:rPr>
                <w:noProof/>
                <w:webHidden/>
              </w:rPr>
              <w:fldChar w:fldCharType="begin"/>
            </w:r>
            <w:r>
              <w:rPr>
                <w:noProof/>
                <w:webHidden/>
              </w:rPr>
              <w:instrText xml:space="preserve"> PAGEREF _Toc185585390 \h </w:instrText>
            </w:r>
            <w:r>
              <w:rPr>
                <w:noProof/>
                <w:webHidden/>
              </w:rPr>
            </w:r>
            <w:r>
              <w:rPr>
                <w:noProof/>
                <w:webHidden/>
              </w:rPr>
              <w:fldChar w:fldCharType="separate"/>
            </w:r>
            <w:r>
              <w:rPr>
                <w:noProof/>
                <w:webHidden/>
              </w:rPr>
              <w:t>17</w:t>
            </w:r>
            <w:r>
              <w:rPr>
                <w:noProof/>
                <w:webHidden/>
              </w:rPr>
              <w:fldChar w:fldCharType="end"/>
            </w:r>
          </w:hyperlink>
        </w:p>
        <w:p w14:paraId="69E70B35" w14:textId="126C6C20"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91" w:history="1">
            <w:r w:rsidRPr="00642F56">
              <w:rPr>
                <w:rStyle w:val="Hyperlink"/>
                <w:noProof/>
              </w:rPr>
              <w:t>8. Resolving the Hubble Tension</w:t>
            </w:r>
            <w:r>
              <w:rPr>
                <w:noProof/>
                <w:webHidden/>
              </w:rPr>
              <w:tab/>
            </w:r>
            <w:r>
              <w:rPr>
                <w:noProof/>
                <w:webHidden/>
              </w:rPr>
              <w:fldChar w:fldCharType="begin"/>
            </w:r>
            <w:r>
              <w:rPr>
                <w:noProof/>
                <w:webHidden/>
              </w:rPr>
              <w:instrText xml:space="preserve"> PAGEREF _Toc185585391 \h </w:instrText>
            </w:r>
            <w:r>
              <w:rPr>
                <w:noProof/>
                <w:webHidden/>
              </w:rPr>
            </w:r>
            <w:r>
              <w:rPr>
                <w:noProof/>
                <w:webHidden/>
              </w:rPr>
              <w:fldChar w:fldCharType="separate"/>
            </w:r>
            <w:r>
              <w:rPr>
                <w:noProof/>
                <w:webHidden/>
              </w:rPr>
              <w:t>17</w:t>
            </w:r>
            <w:r>
              <w:rPr>
                <w:noProof/>
                <w:webHidden/>
              </w:rPr>
              <w:fldChar w:fldCharType="end"/>
            </w:r>
          </w:hyperlink>
        </w:p>
        <w:p w14:paraId="5FA5DFBF" w14:textId="40C07563"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92" w:history="1">
            <w:r w:rsidRPr="00642F56">
              <w:rPr>
                <w:rStyle w:val="Hyperlink"/>
                <w:noProof/>
              </w:rPr>
              <w:t>Summary</w:t>
            </w:r>
            <w:r>
              <w:rPr>
                <w:noProof/>
                <w:webHidden/>
              </w:rPr>
              <w:tab/>
            </w:r>
            <w:r>
              <w:rPr>
                <w:noProof/>
                <w:webHidden/>
              </w:rPr>
              <w:fldChar w:fldCharType="begin"/>
            </w:r>
            <w:r>
              <w:rPr>
                <w:noProof/>
                <w:webHidden/>
              </w:rPr>
              <w:instrText xml:space="preserve"> PAGEREF _Toc185585392 \h </w:instrText>
            </w:r>
            <w:r>
              <w:rPr>
                <w:noProof/>
                <w:webHidden/>
              </w:rPr>
            </w:r>
            <w:r>
              <w:rPr>
                <w:noProof/>
                <w:webHidden/>
              </w:rPr>
              <w:fldChar w:fldCharType="separate"/>
            </w:r>
            <w:r>
              <w:rPr>
                <w:noProof/>
                <w:webHidden/>
              </w:rPr>
              <w:t>17</w:t>
            </w:r>
            <w:r>
              <w:rPr>
                <w:noProof/>
                <w:webHidden/>
              </w:rPr>
              <w:fldChar w:fldCharType="end"/>
            </w:r>
          </w:hyperlink>
        </w:p>
        <w:p w14:paraId="79858703" w14:textId="230B1B09"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93" w:history="1">
            <w:r w:rsidRPr="00642F56">
              <w:rPr>
                <w:rStyle w:val="Hyperlink"/>
                <w:noProof/>
              </w:rPr>
              <w:t>Einstein zig-zag lens (first one found in 2024)</w:t>
            </w:r>
            <w:r>
              <w:rPr>
                <w:noProof/>
                <w:webHidden/>
              </w:rPr>
              <w:tab/>
            </w:r>
            <w:r>
              <w:rPr>
                <w:noProof/>
                <w:webHidden/>
              </w:rPr>
              <w:fldChar w:fldCharType="begin"/>
            </w:r>
            <w:r>
              <w:rPr>
                <w:noProof/>
                <w:webHidden/>
              </w:rPr>
              <w:instrText xml:space="preserve"> PAGEREF _Toc185585393 \h </w:instrText>
            </w:r>
            <w:r>
              <w:rPr>
                <w:noProof/>
                <w:webHidden/>
              </w:rPr>
            </w:r>
            <w:r>
              <w:rPr>
                <w:noProof/>
                <w:webHidden/>
              </w:rPr>
              <w:fldChar w:fldCharType="separate"/>
            </w:r>
            <w:r>
              <w:rPr>
                <w:noProof/>
                <w:webHidden/>
              </w:rPr>
              <w:t>17</w:t>
            </w:r>
            <w:r>
              <w:rPr>
                <w:noProof/>
                <w:webHidden/>
              </w:rPr>
              <w:fldChar w:fldCharType="end"/>
            </w:r>
          </w:hyperlink>
        </w:p>
        <w:p w14:paraId="12997C1F" w14:textId="4B364C12"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94" w:history="1">
            <w:r w:rsidRPr="00642F56">
              <w:rPr>
                <w:rStyle w:val="Hyperlink"/>
                <w:noProof/>
              </w:rPr>
              <w:t>Observational applications of Weak gravitational lensing</w:t>
            </w:r>
            <w:r>
              <w:rPr>
                <w:noProof/>
                <w:webHidden/>
              </w:rPr>
              <w:tab/>
            </w:r>
            <w:r>
              <w:rPr>
                <w:noProof/>
                <w:webHidden/>
              </w:rPr>
              <w:fldChar w:fldCharType="begin"/>
            </w:r>
            <w:r>
              <w:rPr>
                <w:noProof/>
                <w:webHidden/>
              </w:rPr>
              <w:instrText xml:space="preserve"> PAGEREF _Toc185585394 \h </w:instrText>
            </w:r>
            <w:r>
              <w:rPr>
                <w:noProof/>
                <w:webHidden/>
              </w:rPr>
            </w:r>
            <w:r>
              <w:rPr>
                <w:noProof/>
                <w:webHidden/>
              </w:rPr>
              <w:fldChar w:fldCharType="separate"/>
            </w:r>
            <w:r>
              <w:rPr>
                <w:noProof/>
                <w:webHidden/>
              </w:rPr>
              <w:t>19</w:t>
            </w:r>
            <w:r>
              <w:rPr>
                <w:noProof/>
                <w:webHidden/>
              </w:rPr>
              <w:fldChar w:fldCharType="end"/>
            </w:r>
          </w:hyperlink>
        </w:p>
        <w:p w14:paraId="253B78D2" w14:textId="4480C807" w:rsidR="00FC007C" w:rsidRDefault="00FC007C">
          <w:pPr>
            <w:pStyle w:val="TOC2"/>
            <w:tabs>
              <w:tab w:val="right" w:leader="dot" w:pos="9350"/>
            </w:tabs>
            <w:rPr>
              <w:rFonts w:asciiTheme="minorHAnsi" w:hAnsiTheme="minorHAnsi" w:cstheme="minorBidi"/>
              <w:noProof/>
              <w:kern w:val="2"/>
              <w14:ligatures w14:val="standardContextual"/>
            </w:rPr>
          </w:pPr>
          <w:hyperlink w:anchor="_Toc185585395" w:history="1">
            <w:r w:rsidRPr="00642F56">
              <w:rPr>
                <w:rStyle w:val="Hyperlink"/>
                <w:rFonts w:eastAsia="Times New Roman"/>
                <w:noProof/>
              </w:rPr>
              <w:t xml:space="preserve">Dark Matter EOS improvements for better measurements of </w:t>
            </w:r>
            <m:oMath>
              <m:r>
                <m:rPr>
                  <m:sty m:val="bi"/>
                </m:rPr>
                <w:rPr>
                  <w:rStyle w:val="Hyperlink"/>
                  <w:rFonts w:ascii="Cambria Math" w:eastAsia="Times New Roman" w:hAnsi="Cambria Math"/>
                  <w:noProof/>
                </w:rPr>
                <m:t>Ho</m:t>
              </m:r>
            </m:oMath>
            <w:r w:rsidRPr="00642F56">
              <w:rPr>
                <w:rStyle w:val="Hyperlink"/>
                <w:rFonts w:eastAsia="Times New Roman"/>
                <w:noProof/>
              </w:rPr>
              <w:t xml:space="preserve"> and better understaning of dark matter</w:t>
            </w:r>
            <w:r>
              <w:rPr>
                <w:noProof/>
                <w:webHidden/>
              </w:rPr>
              <w:tab/>
            </w:r>
            <w:r>
              <w:rPr>
                <w:noProof/>
                <w:webHidden/>
              </w:rPr>
              <w:fldChar w:fldCharType="begin"/>
            </w:r>
            <w:r>
              <w:rPr>
                <w:noProof/>
                <w:webHidden/>
              </w:rPr>
              <w:instrText xml:space="preserve"> PAGEREF _Toc185585395 \h </w:instrText>
            </w:r>
            <w:r>
              <w:rPr>
                <w:noProof/>
                <w:webHidden/>
              </w:rPr>
            </w:r>
            <w:r>
              <w:rPr>
                <w:noProof/>
                <w:webHidden/>
              </w:rPr>
              <w:fldChar w:fldCharType="separate"/>
            </w:r>
            <w:r>
              <w:rPr>
                <w:noProof/>
                <w:webHidden/>
              </w:rPr>
              <w:t>19</w:t>
            </w:r>
            <w:r>
              <w:rPr>
                <w:noProof/>
                <w:webHidden/>
              </w:rPr>
              <w:fldChar w:fldCharType="end"/>
            </w:r>
          </w:hyperlink>
        </w:p>
        <w:p w14:paraId="7596D5AB" w14:textId="02956636"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96" w:history="1">
            <w:r w:rsidRPr="00642F56">
              <w:rPr>
                <w:rStyle w:val="Hyperlink"/>
                <w:noProof/>
              </w:rPr>
              <w:t>General Form of the Equation of State</w:t>
            </w:r>
            <w:r>
              <w:rPr>
                <w:noProof/>
                <w:webHidden/>
              </w:rPr>
              <w:tab/>
            </w:r>
            <w:r>
              <w:rPr>
                <w:noProof/>
                <w:webHidden/>
              </w:rPr>
              <w:fldChar w:fldCharType="begin"/>
            </w:r>
            <w:r>
              <w:rPr>
                <w:noProof/>
                <w:webHidden/>
              </w:rPr>
              <w:instrText xml:space="preserve"> PAGEREF _Toc185585396 \h </w:instrText>
            </w:r>
            <w:r>
              <w:rPr>
                <w:noProof/>
                <w:webHidden/>
              </w:rPr>
            </w:r>
            <w:r>
              <w:rPr>
                <w:noProof/>
                <w:webHidden/>
              </w:rPr>
              <w:fldChar w:fldCharType="separate"/>
            </w:r>
            <w:r>
              <w:rPr>
                <w:noProof/>
                <w:webHidden/>
              </w:rPr>
              <w:t>19</w:t>
            </w:r>
            <w:r>
              <w:rPr>
                <w:noProof/>
                <w:webHidden/>
              </w:rPr>
              <w:fldChar w:fldCharType="end"/>
            </w:r>
          </w:hyperlink>
        </w:p>
        <w:p w14:paraId="369008F8" w14:textId="7427009F"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97" w:history="1">
            <w:r w:rsidRPr="00642F56">
              <w:rPr>
                <w:rStyle w:val="Hyperlink"/>
                <w:noProof/>
              </w:rPr>
              <w:t xml:space="preserve">Why </w:t>
            </w:r>
            <m:oMath>
              <m:r>
                <w:rPr>
                  <w:rStyle w:val="Hyperlink"/>
                  <w:rFonts w:ascii="Cambria Math" w:hAnsi="Cambria Math"/>
                  <w:noProof/>
                </w:rPr>
                <m:t>w≈0</m:t>
              </m:r>
            </m:oMath>
            <w:r w:rsidRPr="00642F56">
              <w:rPr>
                <w:rStyle w:val="Hyperlink"/>
                <w:noProof/>
              </w:rPr>
              <w:t>?</w:t>
            </w:r>
            <w:r>
              <w:rPr>
                <w:noProof/>
                <w:webHidden/>
              </w:rPr>
              <w:tab/>
            </w:r>
            <w:r>
              <w:rPr>
                <w:noProof/>
                <w:webHidden/>
              </w:rPr>
              <w:fldChar w:fldCharType="begin"/>
            </w:r>
            <w:r>
              <w:rPr>
                <w:noProof/>
                <w:webHidden/>
              </w:rPr>
              <w:instrText xml:space="preserve"> PAGEREF _Toc185585397 \h </w:instrText>
            </w:r>
            <w:r>
              <w:rPr>
                <w:noProof/>
                <w:webHidden/>
              </w:rPr>
            </w:r>
            <w:r>
              <w:rPr>
                <w:noProof/>
                <w:webHidden/>
              </w:rPr>
              <w:fldChar w:fldCharType="separate"/>
            </w:r>
            <w:r>
              <w:rPr>
                <w:noProof/>
                <w:webHidden/>
              </w:rPr>
              <w:t>19</w:t>
            </w:r>
            <w:r>
              <w:rPr>
                <w:noProof/>
                <w:webHidden/>
              </w:rPr>
              <w:fldChar w:fldCharType="end"/>
            </w:r>
          </w:hyperlink>
        </w:p>
        <w:p w14:paraId="4EB4D1B5" w14:textId="6A799B2A"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98" w:history="1">
            <w:r w:rsidRPr="00642F56">
              <w:rPr>
                <w:rStyle w:val="Hyperlink"/>
                <w:noProof/>
              </w:rPr>
              <w:t>Implications of the EOS for Dark Matter</w:t>
            </w:r>
            <w:r>
              <w:rPr>
                <w:noProof/>
                <w:webHidden/>
              </w:rPr>
              <w:tab/>
            </w:r>
            <w:r>
              <w:rPr>
                <w:noProof/>
                <w:webHidden/>
              </w:rPr>
              <w:fldChar w:fldCharType="begin"/>
            </w:r>
            <w:r>
              <w:rPr>
                <w:noProof/>
                <w:webHidden/>
              </w:rPr>
              <w:instrText xml:space="preserve"> PAGEREF _Toc185585398 \h </w:instrText>
            </w:r>
            <w:r>
              <w:rPr>
                <w:noProof/>
                <w:webHidden/>
              </w:rPr>
            </w:r>
            <w:r>
              <w:rPr>
                <w:noProof/>
                <w:webHidden/>
              </w:rPr>
              <w:fldChar w:fldCharType="separate"/>
            </w:r>
            <w:r>
              <w:rPr>
                <w:noProof/>
                <w:webHidden/>
              </w:rPr>
              <w:t>20</w:t>
            </w:r>
            <w:r>
              <w:rPr>
                <w:noProof/>
                <w:webHidden/>
              </w:rPr>
              <w:fldChar w:fldCharType="end"/>
            </w:r>
          </w:hyperlink>
        </w:p>
        <w:p w14:paraId="09DDEEC4" w14:textId="54D36CF9" w:rsidR="00FC007C" w:rsidRDefault="00FC007C">
          <w:pPr>
            <w:pStyle w:val="TOC3"/>
            <w:tabs>
              <w:tab w:val="right" w:leader="dot" w:pos="9350"/>
            </w:tabs>
            <w:rPr>
              <w:rFonts w:asciiTheme="minorHAnsi" w:hAnsiTheme="minorHAnsi" w:cstheme="minorBidi"/>
              <w:noProof/>
              <w:kern w:val="2"/>
              <w14:ligatures w14:val="standardContextual"/>
            </w:rPr>
          </w:pPr>
          <w:hyperlink w:anchor="_Toc185585399" w:history="1">
            <w:r w:rsidRPr="00642F56">
              <w:rPr>
                <w:rStyle w:val="Hyperlink"/>
                <w:noProof/>
              </w:rPr>
              <w:t>Alternative EOS for Dark Matter</w:t>
            </w:r>
            <w:r>
              <w:rPr>
                <w:noProof/>
                <w:webHidden/>
              </w:rPr>
              <w:tab/>
            </w:r>
            <w:r>
              <w:rPr>
                <w:noProof/>
                <w:webHidden/>
              </w:rPr>
              <w:fldChar w:fldCharType="begin"/>
            </w:r>
            <w:r>
              <w:rPr>
                <w:noProof/>
                <w:webHidden/>
              </w:rPr>
              <w:instrText xml:space="preserve"> PAGEREF _Toc185585399 \h </w:instrText>
            </w:r>
            <w:r>
              <w:rPr>
                <w:noProof/>
                <w:webHidden/>
              </w:rPr>
            </w:r>
            <w:r>
              <w:rPr>
                <w:noProof/>
                <w:webHidden/>
              </w:rPr>
              <w:fldChar w:fldCharType="separate"/>
            </w:r>
            <w:r>
              <w:rPr>
                <w:noProof/>
                <w:webHidden/>
              </w:rPr>
              <w:t>20</w:t>
            </w:r>
            <w:r>
              <w:rPr>
                <w:noProof/>
                <w:webHidden/>
              </w:rPr>
              <w:fldChar w:fldCharType="end"/>
            </w:r>
          </w:hyperlink>
        </w:p>
        <w:p w14:paraId="221D78CC" w14:textId="574A2EDA" w:rsidR="00FC007C" w:rsidRDefault="00FC007C">
          <w:pPr>
            <w:pStyle w:val="TOC3"/>
            <w:tabs>
              <w:tab w:val="right" w:leader="dot" w:pos="9350"/>
            </w:tabs>
            <w:rPr>
              <w:rFonts w:asciiTheme="minorHAnsi" w:hAnsiTheme="minorHAnsi" w:cstheme="minorBidi"/>
              <w:noProof/>
              <w:kern w:val="2"/>
              <w14:ligatures w14:val="standardContextual"/>
            </w:rPr>
          </w:pPr>
          <w:hyperlink w:anchor="_Toc185585400" w:history="1">
            <w:r w:rsidRPr="00642F56">
              <w:rPr>
                <w:rStyle w:val="Hyperlink"/>
                <w:noProof/>
              </w:rPr>
              <w:t>Comparison with Dark Energy</w:t>
            </w:r>
            <w:r>
              <w:rPr>
                <w:noProof/>
                <w:webHidden/>
              </w:rPr>
              <w:tab/>
            </w:r>
            <w:r>
              <w:rPr>
                <w:noProof/>
                <w:webHidden/>
              </w:rPr>
              <w:fldChar w:fldCharType="begin"/>
            </w:r>
            <w:r>
              <w:rPr>
                <w:noProof/>
                <w:webHidden/>
              </w:rPr>
              <w:instrText xml:space="preserve"> PAGEREF _Toc185585400 \h </w:instrText>
            </w:r>
            <w:r>
              <w:rPr>
                <w:noProof/>
                <w:webHidden/>
              </w:rPr>
            </w:r>
            <w:r>
              <w:rPr>
                <w:noProof/>
                <w:webHidden/>
              </w:rPr>
              <w:fldChar w:fldCharType="separate"/>
            </w:r>
            <w:r>
              <w:rPr>
                <w:noProof/>
                <w:webHidden/>
              </w:rPr>
              <w:t>20</w:t>
            </w:r>
            <w:r>
              <w:rPr>
                <w:noProof/>
                <w:webHidden/>
              </w:rPr>
              <w:fldChar w:fldCharType="end"/>
            </w:r>
          </w:hyperlink>
        </w:p>
        <w:p w14:paraId="5FAFE84C" w14:textId="0FC9E461"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01" w:history="1">
            <w:r w:rsidRPr="00642F56">
              <w:rPr>
                <w:rStyle w:val="Hyperlink"/>
                <w:noProof/>
              </w:rPr>
              <w:t>The Cosmic Scale Rung of the Cosmic Distance Ladder – the Cosmic Microwave Background (CMB)</w:t>
            </w:r>
            <w:r>
              <w:rPr>
                <w:noProof/>
                <w:webHidden/>
              </w:rPr>
              <w:tab/>
            </w:r>
            <w:r>
              <w:rPr>
                <w:noProof/>
                <w:webHidden/>
              </w:rPr>
              <w:fldChar w:fldCharType="begin"/>
            </w:r>
            <w:r>
              <w:rPr>
                <w:noProof/>
                <w:webHidden/>
              </w:rPr>
              <w:instrText xml:space="preserve"> PAGEREF _Toc185585401 \h </w:instrText>
            </w:r>
            <w:r>
              <w:rPr>
                <w:noProof/>
                <w:webHidden/>
              </w:rPr>
            </w:r>
            <w:r>
              <w:rPr>
                <w:noProof/>
                <w:webHidden/>
              </w:rPr>
              <w:fldChar w:fldCharType="separate"/>
            </w:r>
            <w:r>
              <w:rPr>
                <w:noProof/>
                <w:webHidden/>
              </w:rPr>
              <w:t>20</w:t>
            </w:r>
            <w:r>
              <w:rPr>
                <w:noProof/>
                <w:webHidden/>
              </w:rPr>
              <w:fldChar w:fldCharType="end"/>
            </w:r>
          </w:hyperlink>
        </w:p>
        <w:p w14:paraId="7A6FA2AB" w14:textId="39562CB6" w:rsidR="00FC007C" w:rsidRDefault="00FC007C">
          <w:pPr>
            <w:pStyle w:val="TOC3"/>
            <w:tabs>
              <w:tab w:val="right" w:leader="dot" w:pos="9350"/>
            </w:tabs>
            <w:rPr>
              <w:rFonts w:asciiTheme="minorHAnsi" w:hAnsiTheme="minorHAnsi" w:cstheme="minorBidi"/>
              <w:noProof/>
              <w:kern w:val="2"/>
              <w14:ligatures w14:val="standardContextual"/>
            </w:rPr>
          </w:pPr>
          <w:hyperlink w:anchor="_Toc185585402" w:history="1">
            <w:r w:rsidRPr="00642F56">
              <w:rPr>
                <w:rStyle w:val="Hyperlink"/>
                <w:rFonts w:eastAsia="Times New Roman"/>
                <w:noProof/>
              </w:rPr>
              <w:t>Angular Power Spectrum of the CMB</w:t>
            </w:r>
            <w:r>
              <w:rPr>
                <w:noProof/>
                <w:webHidden/>
              </w:rPr>
              <w:tab/>
            </w:r>
            <w:r>
              <w:rPr>
                <w:noProof/>
                <w:webHidden/>
              </w:rPr>
              <w:fldChar w:fldCharType="begin"/>
            </w:r>
            <w:r>
              <w:rPr>
                <w:noProof/>
                <w:webHidden/>
              </w:rPr>
              <w:instrText xml:space="preserve"> PAGEREF _Toc185585402 \h </w:instrText>
            </w:r>
            <w:r>
              <w:rPr>
                <w:noProof/>
                <w:webHidden/>
              </w:rPr>
            </w:r>
            <w:r>
              <w:rPr>
                <w:noProof/>
                <w:webHidden/>
              </w:rPr>
              <w:fldChar w:fldCharType="separate"/>
            </w:r>
            <w:r>
              <w:rPr>
                <w:noProof/>
                <w:webHidden/>
              </w:rPr>
              <w:t>21</w:t>
            </w:r>
            <w:r>
              <w:rPr>
                <w:noProof/>
                <w:webHidden/>
              </w:rPr>
              <w:fldChar w:fldCharType="end"/>
            </w:r>
          </w:hyperlink>
        </w:p>
        <w:p w14:paraId="27C06C04" w14:textId="0820E5E6" w:rsidR="00FC007C" w:rsidRDefault="00FC007C">
          <w:pPr>
            <w:pStyle w:val="TOC3"/>
            <w:tabs>
              <w:tab w:val="right" w:leader="dot" w:pos="9350"/>
            </w:tabs>
            <w:rPr>
              <w:rFonts w:asciiTheme="minorHAnsi" w:hAnsiTheme="minorHAnsi" w:cstheme="minorBidi"/>
              <w:noProof/>
              <w:kern w:val="2"/>
              <w14:ligatures w14:val="standardContextual"/>
            </w:rPr>
          </w:pPr>
          <w:hyperlink w:anchor="_Toc185585403" w:history="1">
            <w:r w:rsidRPr="00642F56">
              <w:rPr>
                <w:rStyle w:val="Hyperlink"/>
                <w:rFonts w:eastAsia="Times New Roman"/>
                <w:noProof/>
              </w:rPr>
              <w:t>Physics of the Acoustic Peaks</w:t>
            </w:r>
            <w:r>
              <w:rPr>
                <w:noProof/>
                <w:webHidden/>
              </w:rPr>
              <w:tab/>
            </w:r>
            <w:r>
              <w:rPr>
                <w:noProof/>
                <w:webHidden/>
              </w:rPr>
              <w:fldChar w:fldCharType="begin"/>
            </w:r>
            <w:r>
              <w:rPr>
                <w:noProof/>
                <w:webHidden/>
              </w:rPr>
              <w:instrText xml:space="preserve"> PAGEREF _Toc185585403 \h </w:instrText>
            </w:r>
            <w:r>
              <w:rPr>
                <w:noProof/>
                <w:webHidden/>
              </w:rPr>
            </w:r>
            <w:r>
              <w:rPr>
                <w:noProof/>
                <w:webHidden/>
              </w:rPr>
              <w:fldChar w:fldCharType="separate"/>
            </w:r>
            <w:r>
              <w:rPr>
                <w:noProof/>
                <w:webHidden/>
              </w:rPr>
              <w:t>21</w:t>
            </w:r>
            <w:r>
              <w:rPr>
                <w:noProof/>
                <w:webHidden/>
              </w:rPr>
              <w:fldChar w:fldCharType="end"/>
            </w:r>
          </w:hyperlink>
        </w:p>
        <w:p w14:paraId="1BFC8C87" w14:textId="2D443175" w:rsidR="00FC007C" w:rsidRDefault="00FC007C">
          <w:pPr>
            <w:pStyle w:val="TOC3"/>
            <w:tabs>
              <w:tab w:val="right" w:leader="dot" w:pos="9350"/>
            </w:tabs>
            <w:rPr>
              <w:rFonts w:asciiTheme="minorHAnsi" w:hAnsiTheme="minorHAnsi" w:cstheme="minorBidi"/>
              <w:noProof/>
              <w:kern w:val="2"/>
              <w14:ligatures w14:val="standardContextual"/>
            </w:rPr>
          </w:pPr>
          <w:hyperlink w:anchor="_Toc185585404" w:history="1">
            <w:r w:rsidRPr="00642F56">
              <w:rPr>
                <w:rStyle w:val="Hyperlink"/>
                <w:rFonts w:eastAsia="Times New Roman"/>
                <w:noProof/>
              </w:rPr>
              <w:t xml:space="preserve">How </w:t>
            </w:r>
            <m:oMath>
              <m:r>
                <w:rPr>
                  <w:rStyle w:val="Hyperlink"/>
                  <w:rFonts w:ascii="Cambria Math" w:eastAsia="Times New Roman" w:hAnsi="Cambria Math"/>
                  <w:noProof/>
                </w:rPr>
                <m:t>H0</m:t>
              </m:r>
            </m:oMath>
            <w:r w:rsidRPr="00642F56">
              <w:rPr>
                <w:rStyle w:val="Hyperlink"/>
                <w:rFonts w:eastAsia="Times New Roman"/>
                <w:noProof/>
              </w:rPr>
              <w:t xml:space="preserve"> is Measured:</w:t>
            </w:r>
            <w:r>
              <w:rPr>
                <w:noProof/>
                <w:webHidden/>
              </w:rPr>
              <w:tab/>
            </w:r>
            <w:r>
              <w:rPr>
                <w:noProof/>
                <w:webHidden/>
              </w:rPr>
              <w:fldChar w:fldCharType="begin"/>
            </w:r>
            <w:r>
              <w:rPr>
                <w:noProof/>
                <w:webHidden/>
              </w:rPr>
              <w:instrText xml:space="preserve"> PAGEREF _Toc185585404 \h </w:instrText>
            </w:r>
            <w:r>
              <w:rPr>
                <w:noProof/>
                <w:webHidden/>
              </w:rPr>
            </w:r>
            <w:r>
              <w:rPr>
                <w:noProof/>
                <w:webHidden/>
              </w:rPr>
              <w:fldChar w:fldCharType="separate"/>
            </w:r>
            <w:r>
              <w:rPr>
                <w:noProof/>
                <w:webHidden/>
              </w:rPr>
              <w:t>21</w:t>
            </w:r>
            <w:r>
              <w:rPr>
                <w:noProof/>
                <w:webHidden/>
              </w:rPr>
              <w:fldChar w:fldCharType="end"/>
            </w:r>
          </w:hyperlink>
        </w:p>
        <w:p w14:paraId="42A7DDED" w14:textId="110368D1" w:rsidR="00FC007C" w:rsidRDefault="00FC007C">
          <w:pPr>
            <w:pStyle w:val="TOC3"/>
            <w:tabs>
              <w:tab w:val="right" w:leader="dot" w:pos="9350"/>
            </w:tabs>
            <w:rPr>
              <w:rFonts w:asciiTheme="minorHAnsi" w:hAnsiTheme="minorHAnsi" w:cstheme="minorBidi"/>
              <w:noProof/>
              <w:kern w:val="2"/>
              <w14:ligatures w14:val="standardContextual"/>
            </w:rPr>
          </w:pPr>
          <w:hyperlink w:anchor="_Toc185585405" w:history="1">
            <w:r w:rsidRPr="00642F56">
              <w:rPr>
                <w:rStyle w:val="Hyperlink"/>
                <w:rFonts w:eastAsia="Times New Roman"/>
                <w:noProof/>
              </w:rPr>
              <w:t>Degeneracies and Constraints:</w:t>
            </w:r>
            <w:r>
              <w:rPr>
                <w:noProof/>
                <w:webHidden/>
              </w:rPr>
              <w:tab/>
            </w:r>
            <w:r>
              <w:rPr>
                <w:noProof/>
                <w:webHidden/>
              </w:rPr>
              <w:fldChar w:fldCharType="begin"/>
            </w:r>
            <w:r>
              <w:rPr>
                <w:noProof/>
                <w:webHidden/>
              </w:rPr>
              <w:instrText xml:space="preserve"> PAGEREF _Toc185585405 \h </w:instrText>
            </w:r>
            <w:r>
              <w:rPr>
                <w:noProof/>
                <w:webHidden/>
              </w:rPr>
            </w:r>
            <w:r>
              <w:rPr>
                <w:noProof/>
                <w:webHidden/>
              </w:rPr>
              <w:fldChar w:fldCharType="separate"/>
            </w:r>
            <w:r>
              <w:rPr>
                <w:noProof/>
                <w:webHidden/>
              </w:rPr>
              <w:t>21</w:t>
            </w:r>
            <w:r>
              <w:rPr>
                <w:noProof/>
                <w:webHidden/>
              </w:rPr>
              <w:fldChar w:fldCharType="end"/>
            </w:r>
          </w:hyperlink>
        </w:p>
        <w:p w14:paraId="3CF9A07E" w14:textId="002C57EC" w:rsidR="00FC007C" w:rsidRDefault="00FC007C">
          <w:pPr>
            <w:pStyle w:val="TOC3"/>
            <w:tabs>
              <w:tab w:val="right" w:leader="dot" w:pos="9350"/>
            </w:tabs>
            <w:rPr>
              <w:rFonts w:asciiTheme="minorHAnsi" w:hAnsiTheme="minorHAnsi" w:cstheme="minorBidi"/>
              <w:noProof/>
              <w:kern w:val="2"/>
              <w14:ligatures w14:val="standardContextual"/>
            </w:rPr>
          </w:pPr>
          <w:hyperlink w:anchor="_Toc185585406" w:history="1">
            <w:r w:rsidRPr="00642F56">
              <w:rPr>
                <w:rStyle w:val="Hyperlink"/>
                <w:rFonts w:eastAsia="Times New Roman"/>
                <w:noProof/>
              </w:rPr>
              <w:t>Role of Inflation and Initial Conditions:</w:t>
            </w:r>
            <w:r>
              <w:rPr>
                <w:noProof/>
                <w:webHidden/>
              </w:rPr>
              <w:tab/>
            </w:r>
            <w:r>
              <w:rPr>
                <w:noProof/>
                <w:webHidden/>
              </w:rPr>
              <w:fldChar w:fldCharType="begin"/>
            </w:r>
            <w:r>
              <w:rPr>
                <w:noProof/>
                <w:webHidden/>
              </w:rPr>
              <w:instrText xml:space="preserve"> PAGEREF _Toc185585406 \h </w:instrText>
            </w:r>
            <w:r>
              <w:rPr>
                <w:noProof/>
                <w:webHidden/>
              </w:rPr>
            </w:r>
            <w:r>
              <w:rPr>
                <w:noProof/>
                <w:webHidden/>
              </w:rPr>
              <w:fldChar w:fldCharType="separate"/>
            </w:r>
            <w:r>
              <w:rPr>
                <w:noProof/>
                <w:webHidden/>
              </w:rPr>
              <w:t>22</w:t>
            </w:r>
            <w:r>
              <w:rPr>
                <w:noProof/>
                <w:webHidden/>
              </w:rPr>
              <w:fldChar w:fldCharType="end"/>
            </w:r>
          </w:hyperlink>
        </w:p>
        <w:p w14:paraId="4F8EE1FB" w14:textId="07E6F57A" w:rsidR="00FC007C" w:rsidRDefault="00FC007C">
          <w:pPr>
            <w:pStyle w:val="TOC3"/>
            <w:tabs>
              <w:tab w:val="right" w:leader="dot" w:pos="9350"/>
            </w:tabs>
            <w:rPr>
              <w:rFonts w:asciiTheme="minorHAnsi" w:hAnsiTheme="minorHAnsi" w:cstheme="minorBidi"/>
              <w:noProof/>
              <w:kern w:val="2"/>
              <w14:ligatures w14:val="standardContextual"/>
            </w:rPr>
          </w:pPr>
          <w:hyperlink w:anchor="_Toc185585407" w:history="1">
            <w:r w:rsidRPr="00642F56">
              <w:rPr>
                <w:rStyle w:val="Hyperlink"/>
                <w:rFonts w:eastAsia="Times New Roman"/>
                <w:noProof/>
              </w:rPr>
              <w:t>Current Tensions:</w:t>
            </w:r>
            <w:r>
              <w:rPr>
                <w:noProof/>
                <w:webHidden/>
              </w:rPr>
              <w:tab/>
            </w:r>
            <w:r>
              <w:rPr>
                <w:noProof/>
                <w:webHidden/>
              </w:rPr>
              <w:fldChar w:fldCharType="begin"/>
            </w:r>
            <w:r>
              <w:rPr>
                <w:noProof/>
                <w:webHidden/>
              </w:rPr>
              <w:instrText xml:space="preserve"> PAGEREF _Toc185585407 \h </w:instrText>
            </w:r>
            <w:r>
              <w:rPr>
                <w:noProof/>
                <w:webHidden/>
              </w:rPr>
            </w:r>
            <w:r>
              <w:rPr>
                <w:noProof/>
                <w:webHidden/>
              </w:rPr>
              <w:fldChar w:fldCharType="separate"/>
            </w:r>
            <w:r>
              <w:rPr>
                <w:noProof/>
                <w:webHidden/>
              </w:rPr>
              <w:t>22</w:t>
            </w:r>
            <w:r>
              <w:rPr>
                <w:noProof/>
                <w:webHidden/>
              </w:rPr>
              <w:fldChar w:fldCharType="end"/>
            </w:r>
          </w:hyperlink>
        </w:p>
        <w:p w14:paraId="37803CB7" w14:textId="1D716C0F" w:rsidR="00FC007C" w:rsidRDefault="00FC007C">
          <w:pPr>
            <w:pStyle w:val="TOC1"/>
            <w:tabs>
              <w:tab w:val="right" w:leader="dot" w:pos="9350"/>
            </w:tabs>
            <w:rPr>
              <w:rFonts w:asciiTheme="minorHAnsi" w:hAnsiTheme="minorHAnsi" w:cstheme="minorBidi"/>
              <w:noProof/>
              <w:kern w:val="2"/>
              <w14:ligatures w14:val="standardContextual"/>
            </w:rPr>
          </w:pPr>
          <w:hyperlink w:anchor="_Toc185585408" w:history="1">
            <w:r w:rsidRPr="00642F56">
              <w:rPr>
                <w:rStyle w:val="Hyperlink"/>
                <w:noProof/>
              </w:rPr>
              <w:t>What Causes the Hubble Tension?</w:t>
            </w:r>
            <w:r>
              <w:rPr>
                <w:noProof/>
                <w:webHidden/>
              </w:rPr>
              <w:tab/>
            </w:r>
            <w:r>
              <w:rPr>
                <w:noProof/>
                <w:webHidden/>
              </w:rPr>
              <w:fldChar w:fldCharType="begin"/>
            </w:r>
            <w:r>
              <w:rPr>
                <w:noProof/>
                <w:webHidden/>
              </w:rPr>
              <w:instrText xml:space="preserve"> PAGEREF _Toc185585408 \h </w:instrText>
            </w:r>
            <w:r>
              <w:rPr>
                <w:noProof/>
                <w:webHidden/>
              </w:rPr>
            </w:r>
            <w:r>
              <w:rPr>
                <w:noProof/>
                <w:webHidden/>
              </w:rPr>
              <w:fldChar w:fldCharType="separate"/>
            </w:r>
            <w:r>
              <w:rPr>
                <w:noProof/>
                <w:webHidden/>
              </w:rPr>
              <w:t>22</w:t>
            </w:r>
            <w:r>
              <w:rPr>
                <w:noProof/>
                <w:webHidden/>
              </w:rPr>
              <w:fldChar w:fldCharType="end"/>
            </w:r>
          </w:hyperlink>
        </w:p>
        <w:p w14:paraId="4DA60CD9" w14:textId="38B1B400" w:rsidR="00FC007C" w:rsidRDefault="00FC007C">
          <w:pPr>
            <w:pStyle w:val="TOC1"/>
            <w:tabs>
              <w:tab w:val="right" w:leader="dot" w:pos="9350"/>
            </w:tabs>
            <w:rPr>
              <w:rFonts w:asciiTheme="minorHAnsi" w:hAnsiTheme="minorHAnsi" w:cstheme="minorBidi"/>
              <w:noProof/>
              <w:kern w:val="2"/>
              <w14:ligatures w14:val="standardContextual"/>
            </w:rPr>
          </w:pPr>
          <w:hyperlink w:anchor="_Toc185585409" w:history="1">
            <w:r w:rsidRPr="00642F56">
              <w:rPr>
                <w:rStyle w:val="Hyperlink"/>
                <w:noProof/>
              </w:rPr>
              <w:t>Appendix A: Sample Rosseland Opacity Calculation</w:t>
            </w:r>
            <w:r>
              <w:rPr>
                <w:noProof/>
                <w:webHidden/>
              </w:rPr>
              <w:tab/>
            </w:r>
            <w:r>
              <w:rPr>
                <w:noProof/>
                <w:webHidden/>
              </w:rPr>
              <w:fldChar w:fldCharType="begin"/>
            </w:r>
            <w:r>
              <w:rPr>
                <w:noProof/>
                <w:webHidden/>
              </w:rPr>
              <w:instrText xml:space="preserve"> PAGEREF _Toc185585409 \h </w:instrText>
            </w:r>
            <w:r>
              <w:rPr>
                <w:noProof/>
                <w:webHidden/>
              </w:rPr>
            </w:r>
            <w:r>
              <w:rPr>
                <w:noProof/>
                <w:webHidden/>
              </w:rPr>
              <w:fldChar w:fldCharType="separate"/>
            </w:r>
            <w:r>
              <w:rPr>
                <w:noProof/>
                <w:webHidden/>
              </w:rPr>
              <w:t>23</w:t>
            </w:r>
            <w:r>
              <w:rPr>
                <w:noProof/>
                <w:webHidden/>
              </w:rPr>
              <w:fldChar w:fldCharType="end"/>
            </w:r>
          </w:hyperlink>
        </w:p>
        <w:p w14:paraId="7647CEE6" w14:textId="4FF60EC7" w:rsidR="00FC007C" w:rsidRDefault="00FC007C">
          <w:pPr>
            <w:pStyle w:val="TOC1"/>
            <w:tabs>
              <w:tab w:val="right" w:leader="dot" w:pos="9350"/>
            </w:tabs>
            <w:rPr>
              <w:rFonts w:asciiTheme="minorHAnsi" w:hAnsiTheme="minorHAnsi" w:cstheme="minorBidi"/>
              <w:noProof/>
              <w:kern w:val="2"/>
              <w14:ligatures w14:val="standardContextual"/>
            </w:rPr>
          </w:pPr>
          <w:hyperlink w:anchor="_Toc185585410" w:history="1">
            <w:r w:rsidRPr="00642F56">
              <w:rPr>
                <w:rStyle w:val="Hyperlink"/>
                <w:rFonts w:eastAsia="Times New Roman"/>
                <w:noProof/>
              </w:rPr>
              <w:t>Appendix B: Cepheid Variable Luminosity in More Detail</w:t>
            </w:r>
            <w:r>
              <w:rPr>
                <w:noProof/>
                <w:webHidden/>
              </w:rPr>
              <w:tab/>
            </w:r>
            <w:r>
              <w:rPr>
                <w:noProof/>
                <w:webHidden/>
              </w:rPr>
              <w:fldChar w:fldCharType="begin"/>
            </w:r>
            <w:r>
              <w:rPr>
                <w:noProof/>
                <w:webHidden/>
              </w:rPr>
              <w:instrText xml:space="preserve"> PAGEREF _Toc185585410 \h </w:instrText>
            </w:r>
            <w:r>
              <w:rPr>
                <w:noProof/>
                <w:webHidden/>
              </w:rPr>
            </w:r>
            <w:r>
              <w:rPr>
                <w:noProof/>
                <w:webHidden/>
              </w:rPr>
              <w:fldChar w:fldCharType="separate"/>
            </w:r>
            <w:r>
              <w:rPr>
                <w:noProof/>
                <w:webHidden/>
              </w:rPr>
              <w:t>25</w:t>
            </w:r>
            <w:r>
              <w:rPr>
                <w:noProof/>
                <w:webHidden/>
              </w:rPr>
              <w:fldChar w:fldCharType="end"/>
            </w:r>
          </w:hyperlink>
        </w:p>
        <w:p w14:paraId="3BD9473D" w14:textId="26BE3415"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1" w:history="1">
            <w:r w:rsidRPr="00642F56">
              <w:rPr>
                <w:rStyle w:val="Hyperlink"/>
                <w:noProof/>
              </w:rPr>
              <w:t>Ionization Zones in the Stellar Envelope</w:t>
            </w:r>
            <w:r>
              <w:rPr>
                <w:noProof/>
                <w:webHidden/>
              </w:rPr>
              <w:tab/>
            </w:r>
            <w:r>
              <w:rPr>
                <w:noProof/>
                <w:webHidden/>
              </w:rPr>
              <w:fldChar w:fldCharType="begin"/>
            </w:r>
            <w:r>
              <w:rPr>
                <w:noProof/>
                <w:webHidden/>
              </w:rPr>
              <w:instrText xml:space="preserve"> PAGEREF _Toc185585411 \h </w:instrText>
            </w:r>
            <w:r>
              <w:rPr>
                <w:noProof/>
                <w:webHidden/>
              </w:rPr>
            </w:r>
            <w:r>
              <w:rPr>
                <w:noProof/>
                <w:webHidden/>
              </w:rPr>
              <w:fldChar w:fldCharType="separate"/>
            </w:r>
            <w:r>
              <w:rPr>
                <w:noProof/>
                <w:webHidden/>
              </w:rPr>
              <w:t>25</w:t>
            </w:r>
            <w:r>
              <w:rPr>
                <w:noProof/>
                <w:webHidden/>
              </w:rPr>
              <w:fldChar w:fldCharType="end"/>
            </w:r>
          </w:hyperlink>
        </w:p>
        <w:p w14:paraId="198EC867" w14:textId="6ED4EB89"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2" w:history="1">
            <w:r w:rsidRPr="00642F56">
              <w:rPr>
                <w:rStyle w:val="Hyperlink"/>
                <w:noProof/>
              </w:rPr>
              <w:t>The κ Mechanism (Eddington Valve)</w:t>
            </w:r>
            <w:r>
              <w:rPr>
                <w:noProof/>
                <w:webHidden/>
              </w:rPr>
              <w:tab/>
            </w:r>
            <w:r>
              <w:rPr>
                <w:noProof/>
                <w:webHidden/>
              </w:rPr>
              <w:fldChar w:fldCharType="begin"/>
            </w:r>
            <w:r>
              <w:rPr>
                <w:noProof/>
                <w:webHidden/>
              </w:rPr>
              <w:instrText xml:space="preserve"> PAGEREF _Toc185585412 \h </w:instrText>
            </w:r>
            <w:r>
              <w:rPr>
                <w:noProof/>
                <w:webHidden/>
              </w:rPr>
            </w:r>
            <w:r>
              <w:rPr>
                <w:noProof/>
                <w:webHidden/>
              </w:rPr>
              <w:fldChar w:fldCharType="separate"/>
            </w:r>
            <w:r>
              <w:rPr>
                <w:noProof/>
                <w:webHidden/>
              </w:rPr>
              <w:t>25</w:t>
            </w:r>
            <w:r>
              <w:rPr>
                <w:noProof/>
                <w:webHidden/>
              </w:rPr>
              <w:fldChar w:fldCharType="end"/>
            </w:r>
          </w:hyperlink>
        </w:p>
        <w:p w14:paraId="15AAD7B6" w14:textId="7D76C54E"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3" w:history="1">
            <w:r w:rsidRPr="00642F56">
              <w:rPr>
                <w:rStyle w:val="Hyperlink"/>
                <w:noProof/>
              </w:rPr>
              <w:t>Thermonuclear Energy and Stability</w:t>
            </w:r>
            <w:r>
              <w:rPr>
                <w:noProof/>
                <w:webHidden/>
              </w:rPr>
              <w:tab/>
            </w:r>
            <w:r>
              <w:rPr>
                <w:noProof/>
                <w:webHidden/>
              </w:rPr>
              <w:fldChar w:fldCharType="begin"/>
            </w:r>
            <w:r>
              <w:rPr>
                <w:noProof/>
                <w:webHidden/>
              </w:rPr>
              <w:instrText xml:space="preserve"> PAGEREF _Toc185585413 \h </w:instrText>
            </w:r>
            <w:r>
              <w:rPr>
                <w:noProof/>
                <w:webHidden/>
              </w:rPr>
            </w:r>
            <w:r>
              <w:rPr>
                <w:noProof/>
                <w:webHidden/>
              </w:rPr>
              <w:fldChar w:fldCharType="separate"/>
            </w:r>
            <w:r>
              <w:rPr>
                <w:noProof/>
                <w:webHidden/>
              </w:rPr>
              <w:t>26</w:t>
            </w:r>
            <w:r>
              <w:rPr>
                <w:noProof/>
                <w:webHidden/>
              </w:rPr>
              <w:fldChar w:fldCharType="end"/>
            </w:r>
          </w:hyperlink>
        </w:p>
        <w:p w14:paraId="56220EBF" w14:textId="070CBACA"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4" w:history="1">
            <w:r w:rsidRPr="00642F56">
              <w:rPr>
                <w:rStyle w:val="Hyperlink"/>
                <w:noProof/>
              </w:rPr>
              <w:t>Mass, Radius, Temperature, and Luminosity Periodicity</w:t>
            </w:r>
            <w:r>
              <w:rPr>
                <w:noProof/>
                <w:webHidden/>
              </w:rPr>
              <w:tab/>
            </w:r>
            <w:r>
              <w:rPr>
                <w:noProof/>
                <w:webHidden/>
              </w:rPr>
              <w:fldChar w:fldCharType="begin"/>
            </w:r>
            <w:r>
              <w:rPr>
                <w:noProof/>
                <w:webHidden/>
              </w:rPr>
              <w:instrText xml:space="preserve"> PAGEREF _Toc185585414 \h </w:instrText>
            </w:r>
            <w:r>
              <w:rPr>
                <w:noProof/>
                <w:webHidden/>
              </w:rPr>
            </w:r>
            <w:r>
              <w:rPr>
                <w:noProof/>
                <w:webHidden/>
              </w:rPr>
              <w:fldChar w:fldCharType="separate"/>
            </w:r>
            <w:r>
              <w:rPr>
                <w:noProof/>
                <w:webHidden/>
              </w:rPr>
              <w:t>26</w:t>
            </w:r>
            <w:r>
              <w:rPr>
                <w:noProof/>
                <w:webHidden/>
              </w:rPr>
              <w:fldChar w:fldCharType="end"/>
            </w:r>
          </w:hyperlink>
        </w:p>
        <w:p w14:paraId="739CA6FA" w14:textId="21BDF403"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5" w:history="1">
            <w:r w:rsidRPr="00642F56">
              <w:rPr>
                <w:rStyle w:val="Hyperlink"/>
                <w:noProof/>
              </w:rPr>
              <w:t>Thermodynamics of the Envelope</w:t>
            </w:r>
            <w:r>
              <w:rPr>
                <w:noProof/>
                <w:webHidden/>
              </w:rPr>
              <w:tab/>
            </w:r>
            <w:r>
              <w:rPr>
                <w:noProof/>
                <w:webHidden/>
              </w:rPr>
              <w:fldChar w:fldCharType="begin"/>
            </w:r>
            <w:r>
              <w:rPr>
                <w:noProof/>
                <w:webHidden/>
              </w:rPr>
              <w:instrText xml:space="preserve"> PAGEREF _Toc185585415 \h </w:instrText>
            </w:r>
            <w:r>
              <w:rPr>
                <w:noProof/>
                <w:webHidden/>
              </w:rPr>
            </w:r>
            <w:r>
              <w:rPr>
                <w:noProof/>
                <w:webHidden/>
              </w:rPr>
              <w:fldChar w:fldCharType="separate"/>
            </w:r>
            <w:r>
              <w:rPr>
                <w:noProof/>
                <w:webHidden/>
              </w:rPr>
              <w:t>26</w:t>
            </w:r>
            <w:r>
              <w:rPr>
                <w:noProof/>
                <w:webHidden/>
              </w:rPr>
              <w:fldChar w:fldCharType="end"/>
            </w:r>
          </w:hyperlink>
        </w:p>
        <w:p w14:paraId="5BBEACBF" w14:textId="51E0DEB6"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6" w:history="1">
            <w:r w:rsidRPr="00642F56">
              <w:rPr>
                <w:rStyle w:val="Hyperlink"/>
                <w:noProof/>
              </w:rPr>
              <w:t>Interaction with the Thermonuclear Core</w:t>
            </w:r>
            <w:r>
              <w:rPr>
                <w:noProof/>
                <w:webHidden/>
              </w:rPr>
              <w:tab/>
            </w:r>
            <w:r>
              <w:rPr>
                <w:noProof/>
                <w:webHidden/>
              </w:rPr>
              <w:fldChar w:fldCharType="begin"/>
            </w:r>
            <w:r>
              <w:rPr>
                <w:noProof/>
                <w:webHidden/>
              </w:rPr>
              <w:instrText xml:space="preserve"> PAGEREF _Toc185585416 \h </w:instrText>
            </w:r>
            <w:r>
              <w:rPr>
                <w:noProof/>
                <w:webHidden/>
              </w:rPr>
            </w:r>
            <w:r>
              <w:rPr>
                <w:noProof/>
                <w:webHidden/>
              </w:rPr>
              <w:fldChar w:fldCharType="separate"/>
            </w:r>
            <w:r>
              <w:rPr>
                <w:noProof/>
                <w:webHidden/>
              </w:rPr>
              <w:t>27</w:t>
            </w:r>
            <w:r>
              <w:rPr>
                <w:noProof/>
                <w:webHidden/>
              </w:rPr>
              <w:fldChar w:fldCharType="end"/>
            </w:r>
          </w:hyperlink>
        </w:p>
        <w:p w14:paraId="3CF5F2D4" w14:textId="25BF131C" w:rsidR="00FC007C" w:rsidRDefault="00FC007C">
          <w:pPr>
            <w:pStyle w:val="TOC1"/>
            <w:tabs>
              <w:tab w:val="right" w:leader="dot" w:pos="9350"/>
            </w:tabs>
            <w:rPr>
              <w:rFonts w:asciiTheme="minorHAnsi" w:hAnsiTheme="minorHAnsi" w:cstheme="minorBidi"/>
              <w:noProof/>
              <w:kern w:val="2"/>
              <w14:ligatures w14:val="standardContextual"/>
            </w:rPr>
          </w:pPr>
          <w:hyperlink w:anchor="_Toc185585417" w:history="1">
            <w:r w:rsidRPr="00642F56">
              <w:rPr>
                <w:rStyle w:val="Hyperlink"/>
                <w:rFonts w:eastAsia="Times New Roman"/>
                <w:noProof/>
              </w:rPr>
              <w:t>Appendix C: The Hertzsprung-Russel Diagram</w:t>
            </w:r>
            <w:r>
              <w:rPr>
                <w:noProof/>
                <w:webHidden/>
              </w:rPr>
              <w:tab/>
            </w:r>
            <w:r>
              <w:rPr>
                <w:noProof/>
                <w:webHidden/>
              </w:rPr>
              <w:fldChar w:fldCharType="begin"/>
            </w:r>
            <w:r>
              <w:rPr>
                <w:noProof/>
                <w:webHidden/>
              </w:rPr>
              <w:instrText xml:space="preserve"> PAGEREF _Toc185585417 \h </w:instrText>
            </w:r>
            <w:r>
              <w:rPr>
                <w:noProof/>
                <w:webHidden/>
              </w:rPr>
            </w:r>
            <w:r>
              <w:rPr>
                <w:noProof/>
                <w:webHidden/>
              </w:rPr>
              <w:fldChar w:fldCharType="separate"/>
            </w:r>
            <w:r>
              <w:rPr>
                <w:noProof/>
                <w:webHidden/>
              </w:rPr>
              <w:t>28</w:t>
            </w:r>
            <w:r>
              <w:rPr>
                <w:noProof/>
                <w:webHidden/>
              </w:rPr>
              <w:fldChar w:fldCharType="end"/>
            </w:r>
          </w:hyperlink>
        </w:p>
        <w:p w14:paraId="427187E1" w14:textId="1312538F"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8" w:history="1">
            <w:r w:rsidRPr="00642F56">
              <w:rPr>
                <w:rStyle w:val="Hyperlink"/>
                <w:noProof/>
              </w:rPr>
              <w:t>Axes of the Diagram</w:t>
            </w:r>
            <w:r>
              <w:rPr>
                <w:noProof/>
                <w:webHidden/>
              </w:rPr>
              <w:tab/>
            </w:r>
            <w:r>
              <w:rPr>
                <w:noProof/>
                <w:webHidden/>
              </w:rPr>
              <w:fldChar w:fldCharType="begin"/>
            </w:r>
            <w:r>
              <w:rPr>
                <w:noProof/>
                <w:webHidden/>
              </w:rPr>
              <w:instrText xml:space="preserve"> PAGEREF _Toc185585418 \h </w:instrText>
            </w:r>
            <w:r>
              <w:rPr>
                <w:noProof/>
                <w:webHidden/>
              </w:rPr>
            </w:r>
            <w:r>
              <w:rPr>
                <w:noProof/>
                <w:webHidden/>
              </w:rPr>
              <w:fldChar w:fldCharType="separate"/>
            </w:r>
            <w:r>
              <w:rPr>
                <w:noProof/>
                <w:webHidden/>
              </w:rPr>
              <w:t>28</w:t>
            </w:r>
            <w:r>
              <w:rPr>
                <w:noProof/>
                <w:webHidden/>
              </w:rPr>
              <w:fldChar w:fldCharType="end"/>
            </w:r>
          </w:hyperlink>
        </w:p>
        <w:p w14:paraId="1876ACEA" w14:textId="52E65A10"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19" w:history="1">
            <w:r w:rsidRPr="00642F56">
              <w:rPr>
                <w:rStyle w:val="Hyperlink"/>
                <w:noProof/>
              </w:rPr>
              <w:t>Main Features of the Diagram</w:t>
            </w:r>
            <w:r>
              <w:rPr>
                <w:noProof/>
                <w:webHidden/>
              </w:rPr>
              <w:tab/>
            </w:r>
            <w:r>
              <w:rPr>
                <w:noProof/>
                <w:webHidden/>
              </w:rPr>
              <w:fldChar w:fldCharType="begin"/>
            </w:r>
            <w:r>
              <w:rPr>
                <w:noProof/>
                <w:webHidden/>
              </w:rPr>
              <w:instrText xml:space="preserve"> PAGEREF _Toc185585419 \h </w:instrText>
            </w:r>
            <w:r>
              <w:rPr>
                <w:noProof/>
                <w:webHidden/>
              </w:rPr>
            </w:r>
            <w:r>
              <w:rPr>
                <w:noProof/>
                <w:webHidden/>
              </w:rPr>
              <w:fldChar w:fldCharType="separate"/>
            </w:r>
            <w:r>
              <w:rPr>
                <w:noProof/>
                <w:webHidden/>
              </w:rPr>
              <w:t>29</w:t>
            </w:r>
            <w:r>
              <w:rPr>
                <w:noProof/>
                <w:webHidden/>
              </w:rPr>
              <w:fldChar w:fldCharType="end"/>
            </w:r>
          </w:hyperlink>
        </w:p>
        <w:p w14:paraId="1BD44F3F" w14:textId="77B4D9CE"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0" w:history="1">
            <w:r w:rsidRPr="00642F56">
              <w:rPr>
                <w:rStyle w:val="Hyperlink"/>
                <w:noProof/>
              </w:rPr>
              <w:t>How Stars Evolve on the H-R Diagram</w:t>
            </w:r>
            <w:r>
              <w:rPr>
                <w:noProof/>
                <w:webHidden/>
              </w:rPr>
              <w:tab/>
            </w:r>
            <w:r>
              <w:rPr>
                <w:noProof/>
                <w:webHidden/>
              </w:rPr>
              <w:fldChar w:fldCharType="begin"/>
            </w:r>
            <w:r>
              <w:rPr>
                <w:noProof/>
                <w:webHidden/>
              </w:rPr>
              <w:instrText xml:space="preserve"> PAGEREF _Toc185585420 \h </w:instrText>
            </w:r>
            <w:r>
              <w:rPr>
                <w:noProof/>
                <w:webHidden/>
              </w:rPr>
            </w:r>
            <w:r>
              <w:rPr>
                <w:noProof/>
                <w:webHidden/>
              </w:rPr>
              <w:fldChar w:fldCharType="separate"/>
            </w:r>
            <w:r>
              <w:rPr>
                <w:noProof/>
                <w:webHidden/>
              </w:rPr>
              <w:t>29</w:t>
            </w:r>
            <w:r>
              <w:rPr>
                <w:noProof/>
                <w:webHidden/>
              </w:rPr>
              <w:fldChar w:fldCharType="end"/>
            </w:r>
          </w:hyperlink>
        </w:p>
        <w:p w14:paraId="3AF0ED3E" w14:textId="751136E5"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1" w:history="1">
            <w:r w:rsidRPr="00642F56">
              <w:rPr>
                <w:rStyle w:val="Hyperlink"/>
                <w:noProof/>
              </w:rPr>
              <w:t>Applications of the H-R Diagram</w:t>
            </w:r>
            <w:r>
              <w:rPr>
                <w:noProof/>
                <w:webHidden/>
              </w:rPr>
              <w:tab/>
            </w:r>
            <w:r>
              <w:rPr>
                <w:noProof/>
                <w:webHidden/>
              </w:rPr>
              <w:fldChar w:fldCharType="begin"/>
            </w:r>
            <w:r>
              <w:rPr>
                <w:noProof/>
                <w:webHidden/>
              </w:rPr>
              <w:instrText xml:space="preserve"> PAGEREF _Toc185585421 \h </w:instrText>
            </w:r>
            <w:r>
              <w:rPr>
                <w:noProof/>
                <w:webHidden/>
              </w:rPr>
            </w:r>
            <w:r>
              <w:rPr>
                <w:noProof/>
                <w:webHidden/>
              </w:rPr>
              <w:fldChar w:fldCharType="separate"/>
            </w:r>
            <w:r>
              <w:rPr>
                <w:noProof/>
                <w:webHidden/>
              </w:rPr>
              <w:t>30</w:t>
            </w:r>
            <w:r>
              <w:rPr>
                <w:noProof/>
                <w:webHidden/>
              </w:rPr>
              <w:fldChar w:fldCharType="end"/>
            </w:r>
          </w:hyperlink>
        </w:p>
        <w:p w14:paraId="47CA36B2" w14:textId="2F9F7970"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2" w:history="1">
            <w:r w:rsidRPr="00642F56">
              <w:rPr>
                <w:rStyle w:val="Hyperlink"/>
                <w:noProof/>
              </w:rPr>
              <w:t>Simplified Example</w:t>
            </w:r>
            <w:r>
              <w:rPr>
                <w:noProof/>
                <w:webHidden/>
              </w:rPr>
              <w:tab/>
            </w:r>
            <w:r>
              <w:rPr>
                <w:noProof/>
                <w:webHidden/>
              </w:rPr>
              <w:fldChar w:fldCharType="begin"/>
            </w:r>
            <w:r>
              <w:rPr>
                <w:noProof/>
                <w:webHidden/>
              </w:rPr>
              <w:instrText xml:space="preserve"> PAGEREF _Toc185585422 \h </w:instrText>
            </w:r>
            <w:r>
              <w:rPr>
                <w:noProof/>
                <w:webHidden/>
              </w:rPr>
            </w:r>
            <w:r>
              <w:rPr>
                <w:noProof/>
                <w:webHidden/>
              </w:rPr>
              <w:fldChar w:fldCharType="separate"/>
            </w:r>
            <w:r>
              <w:rPr>
                <w:noProof/>
                <w:webHidden/>
              </w:rPr>
              <w:t>30</w:t>
            </w:r>
            <w:r>
              <w:rPr>
                <w:noProof/>
                <w:webHidden/>
              </w:rPr>
              <w:fldChar w:fldCharType="end"/>
            </w:r>
          </w:hyperlink>
        </w:p>
        <w:p w14:paraId="33A115F8" w14:textId="16FFD626"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3" w:history="1">
            <w:r w:rsidRPr="00642F56">
              <w:rPr>
                <w:rStyle w:val="Hyperlink"/>
                <w:noProof/>
              </w:rPr>
              <w:t>Summary</w:t>
            </w:r>
            <w:r>
              <w:rPr>
                <w:noProof/>
                <w:webHidden/>
              </w:rPr>
              <w:tab/>
            </w:r>
            <w:r>
              <w:rPr>
                <w:noProof/>
                <w:webHidden/>
              </w:rPr>
              <w:fldChar w:fldCharType="begin"/>
            </w:r>
            <w:r>
              <w:rPr>
                <w:noProof/>
                <w:webHidden/>
              </w:rPr>
              <w:instrText xml:space="preserve"> PAGEREF _Toc185585423 \h </w:instrText>
            </w:r>
            <w:r>
              <w:rPr>
                <w:noProof/>
                <w:webHidden/>
              </w:rPr>
            </w:r>
            <w:r>
              <w:rPr>
                <w:noProof/>
                <w:webHidden/>
              </w:rPr>
              <w:fldChar w:fldCharType="separate"/>
            </w:r>
            <w:r>
              <w:rPr>
                <w:noProof/>
                <w:webHidden/>
              </w:rPr>
              <w:t>31</w:t>
            </w:r>
            <w:r>
              <w:rPr>
                <w:noProof/>
                <w:webHidden/>
              </w:rPr>
              <w:fldChar w:fldCharType="end"/>
            </w:r>
          </w:hyperlink>
        </w:p>
        <w:p w14:paraId="45D493A0" w14:textId="60AE15D7" w:rsidR="00FC007C" w:rsidRDefault="00FC007C">
          <w:pPr>
            <w:pStyle w:val="TOC1"/>
            <w:tabs>
              <w:tab w:val="right" w:leader="dot" w:pos="9350"/>
            </w:tabs>
            <w:rPr>
              <w:rFonts w:asciiTheme="minorHAnsi" w:hAnsiTheme="minorHAnsi" w:cstheme="minorBidi"/>
              <w:noProof/>
              <w:kern w:val="2"/>
              <w14:ligatures w14:val="standardContextual"/>
            </w:rPr>
          </w:pPr>
          <w:hyperlink w:anchor="_Toc185585424" w:history="1">
            <w:r w:rsidRPr="00642F56">
              <w:rPr>
                <w:rStyle w:val="Hyperlink"/>
                <w:rFonts w:eastAsia="Times New Roman"/>
                <w:noProof/>
              </w:rPr>
              <w:t>Appendix D: All Supernova Types</w:t>
            </w:r>
            <w:r>
              <w:rPr>
                <w:noProof/>
                <w:webHidden/>
              </w:rPr>
              <w:tab/>
            </w:r>
            <w:r>
              <w:rPr>
                <w:noProof/>
                <w:webHidden/>
              </w:rPr>
              <w:fldChar w:fldCharType="begin"/>
            </w:r>
            <w:r>
              <w:rPr>
                <w:noProof/>
                <w:webHidden/>
              </w:rPr>
              <w:instrText xml:space="preserve"> PAGEREF _Toc185585424 \h </w:instrText>
            </w:r>
            <w:r>
              <w:rPr>
                <w:noProof/>
                <w:webHidden/>
              </w:rPr>
            </w:r>
            <w:r>
              <w:rPr>
                <w:noProof/>
                <w:webHidden/>
              </w:rPr>
              <w:fldChar w:fldCharType="separate"/>
            </w:r>
            <w:r>
              <w:rPr>
                <w:noProof/>
                <w:webHidden/>
              </w:rPr>
              <w:t>32</w:t>
            </w:r>
            <w:r>
              <w:rPr>
                <w:noProof/>
                <w:webHidden/>
              </w:rPr>
              <w:fldChar w:fldCharType="end"/>
            </w:r>
          </w:hyperlink>
        </w:p>
        <w:p w14:paraId="07303460" w14:textId="346B7479"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5" w:history="1">
            <w:r w:rsidRPr="00642F56">
              <w:rPr>
                <w:rStyle w:val="Hyperlink"/>
                <w:noProof/>
              </w:rPr>
              <w:t>1. Core-Collapse Supernovae (Massive Stars)</w:t>
            </w:r>
            <w:r>
              <w:rPr>
                <w:noProof/>
                <w:webHidden/>
              </w:rPr>
              <w:tab/>
            </w:r>
            <w:r>
              <w:rPr>
                <w:noProof/>
                <w:webHidden/>
              </w:rPr>
              <w:fldChar w:fldCharType="begin"/>
            </w:r>
            <w:r>
              <w:rPr>
                <w:noProof/>
                <w:webHidden/>
              </w:rPr>
              <w:instrText xml:space="preserve"> PAGEREF _Toc185585425 \h </w:instrText>
            </w:r>
            <w:r>
              <w:rPr>
                <w:noProof/>
                <w:webHidden/>
              </w:rPr>
            </w:r>
            <w:r>
              <w:rPr>
                <w:noProof/>
                <w:webHidden/>
              </w:rPr>
              <w:fldChar w:fldCharType="separate"/>
            </w:r>
            <w:r>
              <w:rPr>
                <w:noProof/>
                <w:webHidden/>
              </w:rPr>
              <w:t>32</w:t>
            </w:r>
            <w:r>
              <w:rPr>
                <w:noProof/>
                <w:webHidden/>
              </w:rPr>
              <w:fldChar w:fldCharType="end"/>
            </w:r>
          </w:hyperlink>
        </w:p>
        <w:p w14:paraId="5F55F2C8" w14:textId="3BD45EE4"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6" w:history="1">
            <w:r w:rsidRPr="00642F56">
              <w:rPr>
                <w:rStyle w:val="Hyperlink"/>
                <w:noProof/>
              </w:rPr>
              <w:t>2. Thermonuclear Supernovae (White Dwarfs)</w:t>
            </w:r>
            <w:r>
              <w:rPr>
                <w:noProof/>
                <w:webHidden/>
              </w:rPr>
              <w:tab/>
            </w:r>
            <w:r>
              <w:rPr>
                <w:noProof/>
                <w:webHidden/>
              </w:rPr>
              <w:fldChar w:fldCharType="begin"/>
            </w:r>
            <w:r>
              <w:rPr>
                <w:noProof/>
                <w:webHidden/>
              </w:rPr>
              <w:instrText xml:space="preserve"> PAGEREF _Toc185585426 \h </w:instrText>
            </w:r>
            <w:r>
              <w:rPr>
                <w:noProof/>
                <w:webHidden/>
              </w:rPr>
            </w:r>
            <w:r>
              <w:rPr>
                <w:noProof/>
                <w:webHidden/>
              </w:rPr>
              <w:fldChar w:fldCharType="separate"/>
            </w:r>
            <w:r>
              <w:rPr>
                <w:noProof/>
                <w:webHidden/>
              </w:rPr>
              <w:t>32</w:t>
            </w:r>
            <w:r>
              <w:rPr>
                <w:noProof/>
                <w:webHidden/>
              </w:rPr>
              <w:fldChar w:fldCharType="end"/>
            </w:r>
          </w:hyperlink>
        </w:p>
        <w:p w14:paraId="7F4FCD6D" w14:textId="00F8694D"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7" w:history="1">
            <w:r w:rsidRPr="00642F56">
              <w:rPr>
                <w:rStyle w:val="Hyperlink"/>
                <w:noProof/>
              </w:rPr>
              <w:t>3. Rare and Exotic Supernovae</w:t>
            </w:r>
            <w:r>
              <w:rPr>
                <w:noProof/>
                <w:webHidden/>
              </w:rPr>
              <w:tab/>
            </w:r>
            <w:r>
              <w:rPr>
                <w:noProof/>
                <w:webHidden/>
              </w:rPr>
              <w:fldChar w:fldCharType="begin"/>
            </w:r>
            <w:r>
              <w:rPr>
                <w:noProof/>
                <w:webHidden/>
              </w:rPr>
              <w:instrText xml:space="preserve"> PAGEREF _Toc185585427 \h </w:instrText>
            </w:r>
            <w:r>
              <w:rPr>
                <w:noProof/>
                <w:webHidden/>
              </w:rPr>
            </w:r>
            <w:r>
              <w:rPr>
                <w:noProof/>
                <w:webHidden/>
              </w:rPr>
              <w:fldChar w:fldCharType="separate"/>
            </w:r>
            <w:r>
              <w:rPr>
                <w:noProof/>
                <w:webHidden/>
              </w:rPr>
              <w:t>33</w:t>
            </w:r>
            <w:r>
              <w:rPr>
                <w:noProof/>
                <w:webHidden/>
              </w:rPr>
              <w:fldChar w:fldCharType="end"/>
            </w:r>
          </w:hyperlink>
        </w:p>
        <w:p w14:paraId="3388C895" w14:textId="46CF9871"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28" w:history="1">
            <w:r w:rsidRPr="00642F56">
              <w:rPr>
                <w:rStyle w:val="Hyperlink"/>
                <w:noProof/>
              </w:rPr>
              <w:t>4. Summary of Supernova Types</w:t>
            </w:r>
            <w:r>
              <w:rPr>
                <w:noProof/>
                <w:webHidden/>
              </w:rPr>
              <w:tab/>
            </w:r>
            <w:r>
              <w:rPr>
                <w:noProof/>
                <w:webHidden/>
              </w:rPr>
              <w:fldChar w:fldCharType="begin"/>
            </w:r>
            <w:r>
              <w:rPr>
                <w:noProof/>
                <w:webHidden/>
              </w:rPr>
              <w:instrText xml:space="preserve"> PAGEREF _Toc185585428 \h </w:instrText>
            </w:r>
            <w:r>
              <w:rPr>
                <w:noProof/>
                <w:webHidden/>
              </w:rPr>
            </w:r>
            <w:r>
              <w:rPr>
                <w:noProof/>
                <w:webHidden/>
              </w:rPr>
              <w:fldChar w:fldCharType="separate"/>
            </w:r>
            <w:r>
              <w:rPr>
                <w:noProof/>
                <w:webHidden/>
              </w:rPr>
              <w:t>34</w:t>
            </w:r>
            <w:r>
              <w:rPr>
                <w:noProof/>
                <w:webHidden/>
              </w:rPr>
              <w:fldChar w:fldCharType="end"/>
            </w:r>
          </w:hyperlink>
        </w:p>
        <w:p w14:paraId="2183CAE1" w14:textId="38B1FC9C" w:rsidR="00FC007C" w:rsidRDefault="00FC007C">
          <w:pPr>
            <w:pStyle w:val="TOC1"/>
            <w:tabs>
              <w:tab w:val="right" w:leader="dot" w:pos="9350"/>
            </w:tabs>
            <w:rPr>
              <w:rFonts w:asciiTheme="minorHAnsi" w:hAnsiTheme="minorHAnsi" w:cstheme="minorBidi"/>
              <w:noProof/>
              <w:kern w:val="2"/>
              <w14:ligatures w14:val="standardContextual"/>
            </w:rPr>
          </w:pPr>
          <w:hyperlink w:anchor="_Toc185585429" w:history="1">
            <w:r w:rsidRPr="00642F56">
              <w:rPr>
                <w:rStyle w:val="Hyperlink"/>
                <w:noProof/>
              </w:rPr>
              <w:t xml:space="preserve">Appendix E: Observational Limits in terms of Redshifts, </w:t>
            </w:r>
            <m:oMath>
              <m:r>
                <m:rPr>
                  <m:sty m:val="bi"/>
                </m:rPr>
                <w:rPr>
                  <w:rStyle w:val="Hyperlink"/>
                  <w:rFonts w:ascii="Cambria Math" w:hAnsi="Cambria Math"/>
                  <w:noProof/>
                </w:rPr>
                <m:t>z</m:t>
              </m:r>
            </m:oMath>
            <w:r>
              <w:rPr>
                <w:noProof/>
                <w:webHidden/>
              </w:rPr>
              <w:tab/>
            </w:r>
            <w:r>
              <w:rPr>
                <w:noProof/>
                <w:webHidden/>
              </w:rPr>
              <w:fldChar w:fldCharType="begin"/>
            </w:r>
            <w:r>
              <w:rPr>
                <w:noProof/>
                <w:webHidden/>
              </w:rPr>
              <w:instrText xml:space="preserve"> PAGEREF _Toc185585429 \h </w:instrText>
            </w:r>
            <w:r>
              <w:rPr>
                <w:noProof/>
                <w:webHidden/>
              </w:rPr>
            </w:r>
            <w:r>
              <w:rPr>
                <w:noProof/>
                <w:webHidden/>
              </w:rPr>
              <w:fldChar w:fldCharType="separate"/>
            </w:r>
            <w:r>
              <w:rPr>
                <w:noProof/>
                <w:webHidden/>
              </w:rPr>
              <w:t>35</w:t>
            </w:r>
            <w:r>
              <w:rPr>
                <w:noProof/>
                <w:webHidden/>
              </w:rPr>
              <w:fldChar w:fldCharType="end"/>
            </w:r>
          </w:hyperlink>
        </w:p>
        <w:p w14:paraId="580AEFE8" w14:textId="50300F46" w:rsidR="00FC007C" w:rsidRDefault="00FC007C">
          <w:pPr>
            <w:pStyle w:val="TOC2"/>
            <w:tabs>
              <w:tab w:val="right" w:leader="dot" w:pos="9350"/>
            </w:tabs>
            <w:rPr>
              <w:rFonts w:asciiTheme="minorHAnsi" w:hAnsiTheme="minorHAnsi" w:cstheme="minorBidi"/>
              <w:noProof/>
              <w:kern w:val="2"/>
              <w14:ligatures w14:val="standardContextual"/>
            </w:rPr>
          </w:pPr>
          <w:hyperlink w:anchor="_Toc185585430" w:history="1">
            <w:r w:rsidRPr="00642F56">
              <w:rPr>
                <w:rStyle w:val="Hyperlink"/>
                <w:noProof/>
              </w:rPr>
              <w:t>Hubble Versus James Webb Space Telescope</w:t>
            </w:r>
            <w:r>
              <w:rPr>
                <w:noProof/>
                <w:webHidden/>
              </w:rPr>
              <w:tab/>
            </w:r>
            <w:r>
              <w:rPr>
                <w:noProof/>
                <w:webHidden/>
              </w:rPr>
              <w:fldChar w:fldCharType="begin"/>
            </w:r>
            <w:r>
              <w:rPr>
                <w:noProof/>
                <w:webHidden/>
              </w:rPr>
              <w:instrText xml:space="preserve"> PAGEREF _Toc185585430 \h </w:instrText>
            </w:r>
            <w:r>
              <w:rPr>
                <w:noProof/>
                <w:webHidden/>
              </w:rPr>
            </w:r>
            <w:r>
              <w:rPr>
                <w:noProof/>
                <w:webHidden/>
              </w:rPr>
              <w:fldChar w:fldCharType="separate"/>
            </w:r>
            <w:r>
              <w:rPr>
                <w:noProof/>
                <w:webHidden/>
              </w:rPr>
              <w:t>35</w:t>
            </w:r>
            <w:r>
              <w:rPr>
                <w:noProof/>
                <w:webHidden/>
              </w:rPr>
              <w:fldChar w:fldCharType="end"/>
            </w:r>
          </w:hyperlink>
        </w:p>
        <w:p w14:paraId="5CF709CD" w14:textId="36A26CC6" w:rsidR="004C05B6" w:rsidRDefault="004C05B6">
          <w:r>
            <w:rPr>
              <w:b/>
              <w:bCs/>
              <w:noProof/>
            </w:rPr>
            <w:fldChar w:fldCharType="end"/>
          </w:r>
        </w:p>
      </w:sdtContent>
    </w:sdt>
    <w:p w14:paraId="04E177B3" w14:textId="32B9D377" w:rsidR="00D96D04" w:rsidRPr="00D96D04" w:rsidRDefault="00D96D04">
      <w:pPr>
        <w:pStyle w:val="TableofFigures"/>
        <w:tabs>
          <w:tab w:val="right" w:leader="dot" w:pos="9350"/>
        </w:tabs>
        <w:rPr>
          <w:rFonts w:asciiTheme="majorHAnsi" w:eastAsiaTheme="majorEastAsia" w:hAnsiTheme="majorHAnsi" w:cstheme="majorBidi"/>
          <w:color w:val="0F4761" w:themeColor="accent1" w:themeShade="BF"/>
          <w:sz w:val="32"/>
          <w:szCs w:val="32"/>
        </w:rPr>
      </w:pPr>
      <w:r w:rsidRPr="00D96D04">
        <w:rPr>
          <w:rFonts w:asciiTheme="majorHAnsi" w:eastAsiaTheme="majorEastAsia" w:hAnsiTheme="majorHAnsi" w:cstheme="majorBidi"/>
          <w:color w:val="0F4761" w:themeColor="accent1" w:themeShade="BF"/>
          <w:sz w:val="32"/>
          <w:szCs w:val="32"/>
        </w:rPr>
        <w:t>Table of Figures</w:t>
      </w:r>
    </w:p>
    <w:p w14:paraId="371696DE" w14:textId="6718B1C9" w:rsidR="00FC007C" w:rsidRDefault="004C05B6">
      <w:pPr>
        <w:pStyle w:val="TableofFigures"/>
        <w:tabs>
          <w:tab w:val="right" w:leader="dot" w:pos="9350"/>
        </w:tabs>
        <w:rPr>
          <w:rFonts w:asciiTheme="minorHAnsi" w:hAnsiTheme="minorHAnsi" w:cstheme="minorBidi"/>
          <w:noProof/>
          <w:kern w:val="2"/>
          <w14:ligatures w14:val="standardContextual"/>
        </w:rPr>
      </w:pPr>
      <w:r>
        <w:fldChar w:fldCharType="begin"/>
      </w:r>
      <w:r>
        <w:instrText xml:space="preserve"> TOC \h \z \c "Figure" </w:instrText>
      </w:r>
      <w:r>
        <w:fldChar w:fldCharType="separate"/>
      </w:r>
      <w:hyperlink w:anchor="_Toc185585431" w:history="1">
        <w:r w:rsidR="00FC007C" w:rsidRPr="00EB77B7">
          <w:rPr>
            <w:rStyle w:val="Hyperlink"/>
            <w:noProof/>
          </w:rPr>
          <w:t>Figure 1 Strong Lensing (Wikipedia attribution)</w:t>
        </w:r>
        <w:r w:rsidR="00FC007C">
          <w:rPr>
            <w:noProof/>
            <w:webHidden/>
          </w:rPr>
          <w:tab/>
        </w:r>
        <w:r w:rsidR="00FC007C">
          <w:rPr>
            <w:noProof/>
            <w:webHidden/>
          </w:rPr>
          <w:fldChar w:fldCharType="begin"/>
        </w:r>
        <w:r w:rsidR="00FC007C">
          <w:rPr>
            <w:noProof/>
            <w:webHidden/>
          </w:rPr>
          <w:instrText xml:space="preserve"> PAGEREF _Toc185585431 \h </w:instrText>
        </w:r>
        <w:r w:rsidR="00FC007C">
          <w:rPr>
            <w:noProof/>
            <w:webHidden/>
          </w:rPr>
        </w:r>
        <w:r w:rsidR="00FC007C">
          <w:rPr>
            <w:noProof/>
            <w:webHidden/>
          </w:rPr>
          <w:fldChar w:fldCharType="separate"/>
        </w:r>
        <w:r w:rsidR="00FC007C">
          <w:rPr>
            <w:noProof/>
            <w:webHidden/>
          </w:rPr>
          <w:t>12</w:t>
        </w:r>
        <w:r w:rsidR="00FC007C">
          <w:rPr>
            <w:noProof/>
            <w:webHidden/>
          </w:rPr>
          <w:fldChar w:fldCharType="end"/>
        </w:r>
      </w:hyperlink>
    </w:p>
    <w:p w14:paraId="78A6A660" w14:textId="47F62405" w:rsidR="00FC007C" w:rsidRDefault="00FC007C">
      <w:pPr>
        <w:pStyle w:val="TableofFigures"/>
        <w:tabs>
          <w:tab w:val="right" w:leader="dot" w:pos="9350"/>
        </w:tabs>
        <w:rPr>
          <w:rFonts w:asciiTheme="minorHAnsi" w:hAnsiTheme="minorHAnsi" w:cstheme="minorBidi"/>
          <w:noProof/>
          <w:kern w:val="2"/>
          <w14:ligatures w14:val="standardContextual"/>
        </w:rPr>
      </w:pPr>
      <w:hyperlink w:anchor="_Toc185585432" w:history="1">
        <w:r w:rsidRPr="00EB77B7">
          <w:rPr>
            <w:rStyle w:val="Hyperlink"/>
            <w:noProof/>
          </w:rPr>
          <w:t>Figure 2 Weak (statistical) lensing (Michael Schs Wikipedia Commons)</w:t>
        </w:r>
        <w:r>
          <w:rPr>
            <w:noProof/>
            <w:webHidden/>
          </w:rPr>
          <w:tab/>
        </w:r>
        <w:r>
          <w:rPr>
            <w:noProof/>
            <w:webHidden/>
          </w:rPr>
          <w:fldChar w:fldCharType="begin"/>
        </w:r>
        <w:r>
          <w:rPr>
            <w:noProof/>
            <w:webHidden/>
          </w:rPr>
          <w:instrText xml:space="preserve"> PAGEREF _Toc185585432 \h </w:instrText>
        </w:r>
        <w:r>
          <w:rPr>
            <w:noProof/>
            <w:webHidden/>
          </w:rPr>
        </w:r>
        <w:r>
          <w:rPr>
            <w:noProof/>
            <w:webHidden/>
          </w:rPr>
          <w:fldChar w:fldCharType="separate"/>
        </w:r>
        <w:r>
          <w:rPr>
            <w:noProof/>
            <w:webHidden/>
          </w:rPr>
          <w:t>13</w:t>
        </w:r>
        <w:r>
          <w:rPr>
            <w:noProof/>
            <w:webHidden/>
          </w:rPr>
          <w:fldChar w:fldCharType="end"/>
        </w:r>
      </w:hyperlink>
    </w:p>
    <w:p w14:paraId="2C49A803" w14:textId="3E8F9FC6" w:rsidR="00FC007C" w:rsidRDefault="00FC007C">
      <w:pPr>
        <w:pStyle w:val="TableofFigures"/>
        <w:tabs>
          <w:tab w:val="right" w:leader="dot" w:pos="9350"/>
        </w:tabs>
        <w:rPr>
          <w:rFonts w:asciiTheme="minorHAnsi" w:hAnsiTheme="minorHAnsi" w:cstheme="minorBidi"/>
          <w:noProof/>
          <w:kern w:val="2"/>
          <w14:ligatures w14:val="standardContextual"/>
        </w:rPr>
      </w:pPr>
      <w:hyperlink w:anchor="_Toc185585433" w:history="1">
        <w:r w:rsidRPr="00EB77B7">
          <w:rPr>
            <w:rStyle w:val="Hyperlink"/>
            <w:noProof/>
          </w:rPr>
          <w:t>Figure 3 Averaging of 'shape noise' of galaxies (Wikipedia)</w:t>
        </w:r>
        <w:r>
          <w:rPr>
            <w:noProof/>
            <w:webHidden/>
          </w:rPr>
          <w:tab/>
        </w:r>
        <w:r>
          <w:rPr>
            <w:noProof/>
            <w:webHidden/>
          </w:rPr>
          <w:fldChar w:fldCharType="begin"/>
        </w:r>
        <w:r>
          <w:rPr>
            <w:noProof/>
            <w:webHidden/>
          </w:rPr>
          <w:instrText xml:space="preserve"> PAGEREF _Toc185585433 \h </w:instrText>
        </w:r>
        <w:r>
          <w:rPr>
            <w:noProof/>
            <w:webHidden/>
          </w:rPr>
        </w:r>
        <w:r>
          <w:rPr>
            <w:noProof/>
            <w:webHidden/>
          </w:rPr>
          <w:fldChar w:fldCharType="separate"/>
        </w:r>
        <w:r>
          <w:rPr>
            <w:noProof/>
            <w:webHidden/>
          </w:rPr>
          <w:t>14</w:t>
        </w:r>
        <w:r>
          <w:rPr>
            <w:noProof/>
            <w:webHidden/>
          </w:rPr>
          <w:fldChar w:fldCharType="end"/>
        </w:r>
      </w:hyperlink>
    </w:p>
    <w:p w14:paraId="20BF4DBD" w14:textId="775DED69" w:rsidR="00FC007C" w:rsidRDefault="00FC007C">
      <w:pPr>
        <w:pStyle w:val="TableofFigures"/>
        <w:tabs>
          <w:tab w:val="right" w:leader="dot" w:pos="9350"/>
        </w:tabs>
        <w:rPr>
          <w:rFonts w:asciiTheme="minorHAnsi" w:hAnsiTheme="minorHAnsi" w:cstheme="minorBidi"/>
          <w:noProof/>
          <w:kern w:val="2"/>
          <w14:ligatures w14:val="standardContextual"/>
        </w:rPr>
      </w:pPr>
      <w:hyperlink w:anchor="_Toc185585434" w:history="1">
        <w:r w:rsidRPr="00EB77B7">
          <w:rPr>
            <w:rStyle w:val="Hyperlink"/>
            <w:noProof/>
          </w:rPr>
          <w:t>Figure 4 The first zig-zag lens</w:t>
        </w:r>
        <w:r>
          <w:rPr>
            <w:noProof/>
            <w:webHidden/>
          </w:rPr>
          <w:tab/>
        </w:r>
        <w:r>
          <w:rPr>
            <w:noProof/>
            <w:webHidden/>
          </w:rPr>
          <w:fldChar w:fldCharType="begin"/>
        </w:r>
        <w:r>
          <w:rPr>
            <w:noProof/>
            <w:webHidden/>
          </w:rPr>
          <w:instrText xml:space="preserve"> PAGEREF _Toc185585434 \h </w:instrText>
        </w:r>
        <w:r>
          <w:rPr>
            <w:noProof/>
            <w:webHidden/>
          </w:rPr>
        </w:r>
        <w:r>
          <w:rPr>
            <w:noProof/>
            <w:webHidden/>
          </w:rPr>
          <w:fldChar w:fldCharType="separate"/>
        </w:r>
        <w:r>
          <w:rPr>
            <w:noProof/>
            <w:webHidden/>
          </w:rPr>
          <w:t>18</w:t>
        </w:r>
        <w:r>
          <w:rPr>
            <w:noProof/>
            <w:webHidden/>
          </w:rPr>
          <w:fldChar w:fldCharType="end"/>
        </w:r>
      </w:hyperlink>
    </w:p>
    <w:p w14:paraId="66160C8C" w14:textId="6D9E0015" w:rsidR="00FC007C" w:rsidRDefault="00FC007C">
      <w:pPr>
        <w:pStyle w:val="TableofFigures"/>
        <w:tabs>
          <w:tab w:val="right" w:leader="dot" w:pos="9350"/>
        </w:tabs>
        <w:rPr>
          <w:rFonts w:asciiTheme="minorHAnsi" w:hAnsiTheme="minorHAnsi" w:cstheme="minorBidi"/>
          <w:noProof/>
          <w:kern w:val="2"/>
          <w14:ligatures w14:val="standardContextual"/>
        </w:rPr>
      </w:pPr>
      <w:hyperlink w:anchor="_Toc185585435" w:history="1">
        <w:r w:rsidRPr="00EB77B7">
          <w:rPr>
            <w:rStyle w:val="Hyperlink"/>
            <w:noProof/>
          </w:rPr>
          <w:t>Figure 5 Herzsprung-Russel Diagram</w:t>
        </w:r>
        <w:r>
          <w:rPr>
            <w:noProof/>
            <w:webHidden/>
          </w:rPr>
          <w:tab/>
        </w:r>
        <w:r>
          <w:rPr>
            <w:noProof/>
            <w:webHidden/>
          </w:rPr>
          <w:fldChar w:fldCharType="begin"/>
        </w:r>
        <w:r>
          <w:rPr>
            <w:noProof/>
            <w:webHidden/>
          </w:rPr>
          <w:instrText xml:space="preserve"> PAGEREF _Toc185585435 \h </w:instrText>
        </w:r>
        <w:r>
          <w:rPr>
            <w:noProof/>
            <w:webHidden/>
          </w:rPr>
        </w:r>
        <w:r>
          <w:rPr>
            <w:noProof/>
            <w:webHidden/>
          </w:rPr>
          <w:fldChar w:fldCharType="separate"/>
        </w:r>
        <w:r>
          <w:rPr>
            <w:noProof/>
            <w:webHidden/>
          </w:rPr>
          <w:t>28</w:t>
        </w:r>
        <w:r>
          <w:rPr>
            <w:noProof/>
            <w:webHidden/>
          </w:rPr>
          <w:fldChar w:fldCharType="end"/>
        </w:r>
      </w:hyperlink>
    </w:p>
    <w:p w14:paraId="156D1B7D" w14:textId="76EC3C3C" w:rsidR="004C45A2" w:rsidRDefault="004C05B6" w:rsidP="00530B79">
      <w:pPr>
        <w:sectPr w:rsidR="004C45A2" w:rsidSect="00A70F8D">
          <w:pgSz w:w="12240" w:h="15840"/>
          <w:pgMar w:top="1440" w:right="1440" w:bottom="1440" w:left="1440" w:header="720" w:footer="720" w:gutter="0"/>
          <w:pgNumType w:fmt="lowerRoman" w:start="1"/>
          <w:cols w:space="720"/>
          <w:docGrid w:linePitch="360"/>
        </w:sectPr>
      </w:pPr>
      <w:r>
        <w:fldChar w:fldCharType="end"/>
      </w:r>
      <w:r>
        <w:br w:type="page"/>
      </w:r>
    </w:p>
    <w:p w14:paraId="595C457A" w14:textId="273F8DAC" w:rsidR="009127AD" w:rsidRPr="00BA030D" w:rsidRDefault="00C61806" w:rsidP="00336D33">
      <w:pPr>
        <w:pStyle w:val="Heading1"/>
      </w:pPr>
      <w:bookmarkStart w:id="1" w:name="_Toc185585349"/>
      <w:r w:rsidRPr="00BA030D">
        <w:lastRenderedPageBreak/>
        <w:t>Setting the Stage</w:t>
      </w:r>
      <w:r w:rsidR="00D823F8">
        <w:t>, A Quick Background</w:t>
      </w:r>
      <w:bookmarkEnd w:id="1"/>
    </w:p>
    <w:p w14:paraId="0A505F38" w14:textId="20E4ECF0" w:rsidR="007945AA" w:rsidRDefault="00866823" w:rsidP="00FA791E">
      <w:pPr>
        <w:rPr>
          <w:rFonts w:asciiTheme="minorHAnsi" w:hAnsiTheme="minorHAnsi"/>
        </w:rPr>
      </w:pPr>
      <w:r>
        <w:rPr>
          <w:rFonts w:asciiTheme="minorHAnsi" w:hAnsiTheme="minorHAnsi"/>
        </w:rPr>
        <w:t xml:space="preserve">The </w:t>
      </w:r>
      <w:r w:rsidR="00912D00" w:rsidRPr="00912D00">
        <w:rPr>
          <w:rFonts w:asciiTheme="minorHAnsi" w:hAnsiTheme="minorHAnsi"/>
        </w:rPr>
        <w:t>"Hubble tension" refers to a discrepancy of the universe's expansion rate</w:t>
      </w:r>
      <w:r w:rsidR="00AE0F07">
        <w:rPr>
          <w:rFonts w:asciiTheme="minorHAnsi" w:hAnsiTheme="minorHAnsi"/>
        </w:rPr>
        <w:t xml:space="preserve"> characterized by the Hubble constant,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231215">
        <w:rPr>
          <w:rFonts w:asciiTheme="minorHAnsi" w:hAnsiTheme="minorHAnsi"/>
        </w:rPr>
        <w:t xml:space="preserve">, </w:t>
      </w:r>
      <w:r w:rsidR="00912D00" w:rsidRPr="00912D00">
        <w:rPr>
          <w:rFonts w:asciiTheme="minorHAnsi" w:hAnsiTheme="minorHAnsi"/>
        </w:rPr>
        <w:t xml:space="preserve">where </w:t>
      </w:r>
      <w:r w:rsidR="00072DDA">
        <w:rPr>
          <w:rFonts w:asciiTheme="minorHAnsi" w:hAnsiTheme="minorHAnsi"/>
        </w:rPr>
        <w:t xml:space="preserve">three </w:t>
      </w:r>
      <w:r w:rsidR="00FA791E">
        <w:rPr>
          <w:rFonts w:asciiTheme="minorHAnsi" w:hAnsiTheme="minorHAnsi"/>
        </w:rPr>
        <w:t xml:space="preserve">fundamentally independent </w:t>
      </w:r>
      <w:r w:rsidR="00912D00" w:rsidRPr="00912D00">
        <w:rPr>
          <w:rFonts w:asciiTheme="minorHAnsi" w:hAnsiTheme="minorHAnsi"/>
        </w:rPr>
        <w:t>method</w:t>
      </w:r>
      <w:r w:rsidR="003D77FD">
        <w:rPr>
          <w:rFonts w:asciiTheme="minorHAnsi" w:hAnsiTheme="minorHAnsi"/>
        </w:rPr>
        <w:t>s</w:t>
      </w:r>
      <w:r w:rsidR="00FA791E">
        <w:rPr>
          <w:rFonts w:asciiTheme="minorHAnsi" w:hAnsiTheme="minorHAnsi"/>
        </w:rPr>
        <w:t xml:space="preserve"> (at three different length scales)</w:t>
      </w:r>
      <w:r w:rsidR="00912D00" w:rsidRPr="00912D00">
        <w:rPr>
          <w:rFonts w:asciiTheme="minorHAnsi" w:hAnsiTheme="minorHAnsi"/>
        </w:rPr>
        <w:t xml:space="preserve"> produce conflicting results</w:t>
      </w:r>
      <w:r w:rsidR="00060557">
        <w:rPr>
          <w:rFonts w:asciiTheme="minorHAnsi" w:hAnsiTheme="minorHAnsi"/>
        </w:rPr>
        <w:t xml:space="preserve">. </w:t>
      </w:r>
      <w:r w:rsidR="00B42574">
        <w:rPr>
          <w:rFonts w:asciiTheme="minorHAnsi" w:hAnsiTheme="minorHAnsi"/>
        </w:rPr>
        <w:t xml:space="preserve">In late 2024, </w:t>
      </w:r>
      <w:r w:rsidR="00202B0C">
        <w:rPr>
          <w:rFonts w:asciiTheme="minorHAnsi" w:hAnsiTheme="minorHAnsi"/>
        </w:rPr>
        <w:t xml:space="preserve">using three types of standard candles, </w:t>
      </w:r>
      <w:r w:rsidR="00B42574">
        <w:rPr>
          <w:rFonts w:asciiTheme="minorHAnsi" w:hAnsiTheme="minorHAnsi"/>
        </w:rPr>
        <w:t>the</w:t>
      </w:r>
      <w:r w:rsidR="0099054C">
        <w:rPr>
          <w:rFonts w:asciiTheme="minorHAnsi" w:hAnsiTheme="minorHAnsi"/>
        </w:rPr>
        <w:t xml:space="preserve"> James Webb Space Telescope (</w:t>
      </w:r>
      <w:r w:rsidR="005241B4">
        <w:rPr>
          <w:rFonts w:asciiTheme="minorHAnsi" w:hAnsiTheme="minorHAnsi"/>
        </w:rPr>
        <w:t xml:space="preserve">JWST) </w:t>
      </w:r>
      <w:r w:rsidR="00197EE0">
        <w:rPr>
          <w:rFonts w:asciiTheme="minorHAnsi" w:hAnsiTheme="minorHAnsi"/>
        </w:rPr>
        <w:t xml:space="preserve">bracketed the expansion </w:t>
      </w:r>
      <w:r w:rsidR="00FE44F9">
        <w:rPr>
          <w:rFonts w:asciiTheme="minorHAnsi" w:hAnsiTheme="minorHAnsi"/>
        </w:rPr>
        <w:t>parameter</w:t>
      </w:r>
      <w:r w:rsidR="00197EE0">
        <w:rPr>
          <w:rFonts w:asciiTheme="minorHAnsi" w:hAnsiTheme="minorHAnsi"/>
        </w:rPr>
        <w:t xml:space="preserve"> to</w:t>
      </w:r>
      <w:r w:rsidR="00BF7F6D">
        <w:rPr>
          <w:rFonts w:asciiTheme="minorHAnsi" w:hAnsiTheme="minorHAnsi"/>
        </w:rPr>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=72.6 ±2.0 </m:t>
        </m:r>
      </m:oMath>
      <w:r w:rsidR="00CA1023">
        <w:rPr>
          <w:rFonts w:asciiTheme="minorHAnsi" w:hAnsiTheme="minorHAnsi"/>
        </w:rPr>
        <w:t>km/s/Mpc</w:t>
      </w:r>
      <w:r w:rsidR="00B32E44">
        <w:rPr>
          <w:rFonts w:asciiTheme="minorHAnsi" w:hAnsiTheme="minorHAnsi"/>
        </w:rPr>
        <w:t xml:space="preserve">, </w:t>
      </w:r>
      <w:r w:rsidR="00174DF0">
        <w:rPr>
          <w:rFonts w:asciiTheme="minorHAnsi" w:hAnsiTheme="minorHAnsi"/>
        </w:rPr>
        <w:t>verif</w:t>
      </w:r>
      <w:r w:rsidR="003607B7">
        <w:rPr>
          <w:rFonts w:asciiTheme="minorHAnsi" w:hAnsiTheme="minorHAnsi"/>
        </w:rPr>
        <w:t>ying</w:t>
      </w:r>
      <w:r w:rsidR="00174DF0">
        <w:rPr>
          <w:rFonts w:asciiTheme="minorHAnsi" w:hAnsiTheme="minorHAnsi"/>
        </w:rPr>
        <w:t xml:space="preserve"> the results </w:t>
      </w:r>
      <w:r w:rsidR="00B42574">
        <w:rPr>
          <w:rFonts w:asciiTheme="minorHAnsi" w:hAnsiTheme="minorHAnsi"/>
        </w:rPr>
        <w:t>from the Hubble Space Telescope (HST)</w:t>
      </w:r>
      <w:r w:rsidR="00B32E44">
        <w:rPr>
          <w:rFonts w:asciiTheme="minorHAnsi" w:hAnsiTheme="minorHAnsi"/>
        </w:rPr>
        <w:t xml:space="preserve"> </w:t>
      </w:r>
      <w:r w:rsidR="00FE44F9">
        <w:rPr>
          <w:rFonts w:asciiTheme="minorHAnsi" w:hAnsiTheme="minorHAnsi"/>
        </w:rPr>
        <w:t>giving</w:t>
      </w:r>
      <w:r w:rsidR="00B32E44">
        <w:rPr>
          <w:rFonts w:asciiTheme="minorHAnsi" w:hAnsiTheme="minorHAnsi"/>
        </w:rPr>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=73.2 ±0.9 </m:t>
        </m:r>
      </m:oMath>
      <w:r w:rsidR="004379F5">
        <w:rPr>
          <w:rFonts w:asciiTheme="minorHAnsi" w:hAnsiTheme="minorHAnsi"/>
        </w:rPr>
        <w:t>km/s/Mpc</w:t>
      </w:r>
      <w:r w:rsidR="00D0798E">
        <w:rPr>
          <w:rFonts w:asciiTheme="minorHAnsi" w:hAnsiTheme="minorHAnsi"/>
        </w:rPr>
        <w:t xml:space="preserve">. </w:t>
      </w:r>
      <w:r w:rsidR="000964E4">
        <w:rPr>
          <w:rFonts w:asciiTheme="minorHAnsi" w:hAnsiTheme="minorHAnsi"/>
        </w:rPr>
        <w:t xml:space="preserve">Mpc stands for megaparsec, where a parsec is </w:t>
      </w:r>
      <w:r w:rsidR="00476BFC">
        <w:rPr>
          <w:rFonts w:asciiTheme="minorHAnsi" w:hAnsiTheme="minorHAnsi"/>
        </w:rPr>
        <w:t xml:space="preserve">3.262 </w:t>
      </w:r>
      <w:r w:rsidR="00E74485">
        <w:rPr>
          <w:rFonts w:asciiTheme="minorHAnsi" w:hAnsiTheme="minorHAnsi"/>
        </w:rPr>
        <w:t>light years</w:t>
      </w:r>
      <w:r w:rsidR="00476BFC">
        <w:rPr>
          <w:rFonts w:asciiTheme="minorHAnsi" w:hAnsiTheme="minorHAnsi"/>
        </w:rPr>
        <w:t>.</w:t>
      </w:r>
      <w:r w:rsidR="004E17C7">
        <w:rPr>
          <w:rStyle w:val="FootnoteReference"/>
          <w:rFonts w:asciiTheme="minorHAnsi" w:hAnsiTheme="minorHAnsi"/>
        </w:rPr>
        <w:footnoteReference w:id="4"/>
      </w:r>
    </w:p>
    <w:p w14:paraId="612476FD" w14:textId="77777777" w:rsidR="007945AA" w:rsidRDefault="007945AA" w:rsidP="00FA791E">
      <w:pPr>
        <w:rPr>
          <w:rFonts w:asciiTheme="minorHAnsi" w:hAnsiTheme="minorHAnsi"/>
        </w:rPr>
      </w:pPr>
    </w:p>
    <w:p w14:paraId="29FCF9FE" w14:textId="70F1C32F" w:rsidR="001E043F" w:rsidRDefault="00E74485" w:rsidP="00FA791E">
      <w:pPr>
        <w:rPr>
          <w:rFonts w:asciiTheme="minorHAnsi" w:hAnsiTheme="minorHAnsi"/>
        </w:rPr>
      </w:pPr>
      <w:r>
        <w:rPr>
          <w:rFonts w:asciiTheme="minorHAnsi" w:hAnsiTheme="minorHAnsi"/>
        </w:rPr>
        <w:t xml:space="preserve">These </w:t>
      </w:r>
      <w:r w:rsidR="00B32E44">
        <w:rPr>
          <w:rFonts w:asciiTheme="minorHAnsi" w:hAnsiTheme="minorHAnsi"/>
        </w:rPr>
        <w:t xml:space="preserve">two independent </w:t>
      </w:r>
      <w:r w:rsidR="00902760">
        <w:rPr>
          <w:rFonts w:asciiTheme="minorHAnsi" w:hAnsiTheme="minorHAnsi"/>
        </w:rPr>
        <w:t>local neighborhood</w:t>
      </w:r>
      <w:r>
        <w:rPr>
          <w:rFonts w:asciiTheme="minorHAnsi" w:hAnsiTheme="minorHAnsi"/>
        </w:rPr>
        <w:t xml:space="preserve"> </w:t>
      </w:r>
      <w:r w:rsidR="0097212C">
        <w:rPr>
          <w:rFonts w:asciiTheme="minorHAnsi" w:hAnsiTheme="minorHAnsi"/>
        </w:rPr>
        <w:t>scale measurements are in tension with Big Bang</w:t>
      </w:r>
      <w:r w:rsidR="00902760">
        <w:rPr>
          <w:rFonts w:asciiTheme="minorHAnsi" w:hAnsiTheme="minorHAnsi"/>
        </w:rPr>
        <w:t xml:space="preserve"> cosmic microwave (CMB)</w:t>
      </w:r>
      <w:r w:rsidR="0097212C">
        <w:rPr>
          <w:rFonts w:asciiTheme="minorHAnsi" w:hAnsiTheme="minorHAnsi"/>
        </w:rPr>
        <w:t xml:space="preserve"> scale methods </w:t>
      </w:r>
      <w:r w:rsidR="00B32E44">
        <w:rPr>
          <w:rFonts w:asciiTheme="minorHAnsi" w:hAnsiTheme="minorHAnsi"/>
        </w:rPr>
        <w:t>that</w:t>
      </w:r>
      <w:r w:rsidR="007A3094">
        <w:rPr>
          <w:rFonts w:asciiTheme="minorHAnsi" w:hAnsiTheme="minorHAnsi"/>
        </w:rPr>
        <w:t xml:space="preserve"> peg the expansion</w:t>
      </w:r>
      <w:r w:rsidR="001E043F">
        <w:rPr>
          <w:rFonts w:asciiTheme="minorHAnsi" w:hAnsiTheme="minorHAnsi"/>
        </w:rPr>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BE7132">
        <w:rPr>
          <w:rFonts w:asciiTheme="minorHAnsi" w:hAnsiTheme="minorHAnsi"/>
        </w:rPr>
        <w:t xml:space="preserve">, depending on some combination of </w:t>
      </w:r>
      <w:r w:rsidR="00E2146F">
        <w:rPr>
          <w:rFonts w:asciiTheme="minorHAnsi" w:hAnsiTheme="minorHAnsi"/>
        </w:rPr>
        <w:t>five independent data sets</w:t>
      </w:r>
      <w:r w:rsidR="007A3094">
        <w:rPr>
          <w:rFonts w:asciiTheme="minorHAnsi" w:hAnsiTheme="minorHAnsi"/>
        </w:rPr>
        <w:t xml:space="preserve"> at</w:t>
      </w:r>
      <w:r w:rsidR="00C90E32">
        <w:rPr>
          <w:rFonts w:asciiTheme="minorHAnsi" w:hAnsiTheme="minorHAnsi"/>
        </w:rPr>
        <w:t xml:space="preserve"> </w:t>
      </w:r>
      <m:oMath>
        <m:r>
          <w:rPr>
            <w:rFonts w:ascii="Cambria Math" w:hAnsi="Cambria Math"/>
          </w:rPr>
          <m:t>68.86 ±0.68</m:t>
        </m:r>
      </m:oMath>
      <w:r w:rsidR="00C90E32">
        <w:rPr>
          <w:rFonts w:asciiTheme="minorHAnsi" w:hAnsiTheme="minorHAnsi"/>
        </w:rPr>
        <w:t xml:space="preserve"> km/s/Mpc, </w:t>
      </w:r>
      <m:oMath>
        <m:r>
          <w:rPr>
            <w:rFonts w:ascii="Cambria Math" w:hAnsi="Cambria Math"/>
          </w:rPr>
          <m:t>68.72 ±0.51</m:t>
        </m:r>
      </m:oMath>
      <w:r w:rsidR="00F7732D">
        <w:rPr>
          <w:rFonts w:asciiTheme="minorHAnsi" w:hAnsiTheme="minorHAnsi"/>
        </w:rPr>
        <w:t xml:space="preserve"> km</w:t>
      </w:r>
      <w:r w:rsidR="0097212C">
        <w:rPr>
          <w:rFonts w:asciiTheme="minorHAnsi" w:hAnsiTheme="minorHAnsi"/>
        </w:rPr>
        <w:t>/s/Mpc</w:t>
      </w:r>
      <w:r w:rsidR="00C90E32">
        <w:rPr>
          <w:rFonts w:asciiTheme="minorHAnsi" w:hAnsiTheme="minorHAnsi"/>
        </w:rPr>
        <w:t xml:space="preserve">, </w:t>
      </w:r>
      <w:r w:rsidR="001E043F">
        <w:rPr>
          <w:rFonts w:asciiTheme="minorHAnsi" w:hAnsiTheme="minorHAnsi"/>
        </w:rPr>
        <w:t xml:space="preserve">and </w:t>
      </w:r>
      <m:oMath>
        <m:r>
          <w:rPr>
            <w:rFonts w:ascii="Cambria Math" w:hAnsi="Cambria Math"/>
          </w:rPr>
          <m:t>68.62 ±0.52</m:t>
        </m:r>
      </m:oMath>
      <w:r w:rsidR="00C90E32">
        <w:rPr>
          <w:rFonts w:asciiTheme="minorHAnsi" w:hAnsiTheme="minorHAnsi"/>
        </w:rPr>
        <w:t xml:space="preserve"> km/s/Mpc</w:t>
      </w:r>
      <w:r w:rsidR="001B3687">
        <w:rPr>
          <w:rStyle w:val="FootnoteReference"/>
          <w:rFonts w:asciiTheme="minorHAnsi" w:hAnsiTheme="minorHAnsi"/>
        </w:rPr>
        <w:footnoteReference w:id="5"/>
      </w:r>
      <w:r w:rsidR="00E03F86">
        <w:rPr>
          <w:rFonts w:asciiTheme="minorHAnsi" w:hAnsiTheme="minorHAnsi"/>
        </w:rPr>
        <w:t>,</w:t>
      </w:r>
      <w:r w:rsidR="00154238">
        <w:rPr>
          <w:rFonts w:asciiTheme="minorHAnsi" w:hAnsiTheme="minorHAnsi"/>
        </w:rPr>
        <w:t xml:space="preserve"> </w:t>
      </w:r>
      <w:r w:rsidR="00287DB2">
        <w:rPr>
          <w:rFonts w:asciiTheme="minorHAnsi" w:hAnsiTheme="minorHAnsi"/>
        </w:rPr>
        <w:t xml:space="preserve">with </w:t>
      </w:r>
      <w:r w:rsidR="003940F3">
        <w:rPr>
          <w:rFonts w:asciiTheme="minorHAnsi" w:hAnsiTheme="minorHAnsi"/>
        </w:rPr>
        <w:t>significance levels of 3.4</w:t>
      </w:r>
      <m:oMath>
        <m:r>
          <w:rPr>
            <w:rFonts w:ascii="Cambria Math" w:hAnsi="Cambria Math"/>
          </w:rPr>
          <m:t>σ</m:t>
        </m:r>
      </m:oMath>
      <w:r w:rsidR="003940F3">
        <w:rPr>
          <w:rFonts w:asciiTheme="minorHAnsi" w:hAnsiTheme="minorHAnsi"/>
        </w:rPr>
        <w:t>, 3.7</w:t>
      </w:r>
      <m:oMath>
        <m:r>
          <w:rPr>
            <w:rFonts w:ascii="Cambria Math" w:hAnsi="Cambria Math"/>
          </w:rPr>
          <m:t>σ</m:t>
        </m:r>
      </m:oMath>
      <w:r w:rsidR="003940F3">
        <w:rPr>
          <w:rFonts w:asciiTheme="minorHAnsi" w:hAnsiTheme="minorHAnsi"/>
        </w:rPr>
        <w:t xml:space="preserve">, and </w:t>
      </w:r>
      <w:r w:rsidR="00F72035">
        <w:rPr>
          <w:rFonts w:asciiTheme="minorHAnsi" w:hAnsiTheme="minorHAnsi"/>
        </w:rPr>
        <w:t>3.8</w:t>
      </w:r>
      <m:oMath>
        <m:r>
          <w:rPr>
            <w:rFonts w:ascii="Cambria Math" w:hAnsi="Cambria Math"/>
          </w:rPr>
          <m:t>σ</m:t>
        </m:r>
      </m:oMath>
      <w:r w:rsidR="00F72035">
        <w:rPr>
          <w:rFonts w:asciiTheme="minorHAnsi" w:hAnsiTheme="minorHAnsi"/>
        </w:rPr>
        <w:t>, respectively.</w:t>
      </w:r>
      <w:r w:rsidR="00A15282">
        <w:rPr>
          <w:rFonts w:asciiTheme="minorHAnsi" w:hAnsiTheme="minorHAnsi"/>
        </w:rPr>
        <w:t xml:space="preserve"> </w:t>
      </w:r>
      <w:r w:rsidR="00D25538">
        <w:rPr>
          <w:rFonts w:asciiTheme="minorHAnsi" w:hAnsiTheme="minorHAnsi"/>
        </w:rPr>
        <w:t>I</w:t>
      </w:r>
      <w:r w:rsidR="00A15282">
        <w:rPr>
          <w:rFonts w:asciiTheme="minorHAnsi" w:hAnsiTheme="minorHAnsi"/>
        </w:rPr>
        <w:t xml:space="preserve">n terms of standard deviation, </w:t>
      </w:r>
      <m:oMath>
        <m:r>
          <w:rPr>
            <w:rFonts w:ascii="Cambria Math" w:hAnsi="Cambria Math"/>
          </w:rPr>
          <m:t>σ</m:t>
        </m:r>
      </m:oMath>
      <w:r w:rsidR="00A15282">
        <w:rPr>
          <w:rFonts w:asciiTheme="minorHAnsi" w:hAnsiTheme="minorHAnsi"/>
        </w:rPr>
        <w:t xml:space="preserve">, the statistical differences between local and cosmological scale methods </w:t>
      </w:r>
      <w:r w:rsidR="00FA791E">
        <w:rPr>
          <w:rFonts w:asciiTheme="minorHAnsi" w:hAnsiTheme="minorHAnsi"/>
        </w:rPr>
        <w:t>are in significant disagreement.</w:t>
      </w:r>
    </w:p>
    <w:p w14:paraId="7B6B0A00" w14:textId="77777777" w:rsidR="00D25538" w:rsidRDefault="00D25538" w:rsidP="00FA791E">
      <w:pPr>
        <w:rPr>
          <w:rFonts w:asciiTheme="minorHAnsi" w:hAnsiTheme="minorHAnsi"/>
        </w:rPr>
      </w:pPr>
    </w:p>
    <w:p w14:paraId="3E1E0EF3" w14:textId="660B513D" w:rsidR="00D25538" w:rsidRDefault="00D25538" w:rsidP="00FA791E">
      <w:pPr>
        <w:rPr>
          <w:rFonts w:asciiTheme="minorHAnsi" w:hAnsiTheme="minorHAnsi"/>
        </w:rPr>
      </w:pPr>
      <w:r>
        <w:rPr>
          <w:rFonts w:asciiTheme="minorHAnsi" w:hAnsiTheme="minorHAnsi"/>
        </w:rPr>
        <w:t xml:space="preserve">For reference the biggest redshift observed by JWST </w:t>
      </w:r>
      <w:r w:rsidR="003D1461">
        <w:rPr>
          <w:rFonts w:asciiTheme="minorHAnsi" w:hAnsiTheme="minorHAnsi"/>
        </w:rPr>
        <w:t>is 14.32</w:t>
      </w:r>
      <w:r w:rsidR="006C6A48">
        <w:rPr>
          <w:rFonts w:asciiTheme="minorHAnsi" w:hAnsiTheme="minorHAnsi"/>
        </w:rPr>
        <w:t xml:space="preserve"> (197</w:t>
      </w:r>
      <w:r w:rsidR="005A0159">
        <w:rPr>
          <w:rFonts w:asciiTheme="minorHAnsi" w:hAnsiTheme="minorHAnsi"/>
        </w:rPr>
        <w:t xml:space="preserve"> billion light</w:t>
      </w:r>
      <w:r w:rsidR="00356A41">
        <w:rPr>
          <w:rFonts w:asciiTheme="minorHAnsi" w:hAnsiTheme="minorHAnsi"/>
        </w:rPr>
        <w:t>-years).</w:t>
      </w:r>
    </w:p>
    <w:p w14:paraId="24AB8B28" w14:textId="49AE2DDD" w:rsidR="008858BB" w:rsidRPr="00BA030D" w:rsidRDefault="003B5BB1" w:rsidP="008F6903">
      <w:pPr>
        <w:pStyle w:val="Heading2"/>
      </w:pPr>
      <w:bookmarkStart w:id="2" w:name="_Toc185585350"/>
      <w:r>
        <w:t>Local</w:t>
      </w:r>
      <w:r w:rsidR="00E317F5" w:rsidRPr="00BA030D">
        <w:t xml:space="preserve"> </w:t>
      </w:r>
      <w:r w:rsidR="00F47E7E">
        <w:t>M</w:t>
      </w:r>
      <w:r w:rsidR="00E317F5" w:rsidRPr="00BA030D">
        <w:t xml:space="preserve">ethods: </w:t>
      </w:r>
      <w:r>
        <w:t>Cepheid and Type 1a Supernovae as</w:t>
      </w:r>
      <w:r w:rsidR="00476C69" w:rsidRPr="00BA030D">
        <w:t xml:space="preserve"> </w:t>
      </w:r>
      <w:r w:rsidR="00081FD5" w:rsidRPr="00BA030D">
        <w:t>Standard Candles</w:t>
      </w:r>
      <w:bookmarkEnd w:id="2"/>
    </w:p>
    <w:p w14:paraId="5354CAB6" w14:textId="075FC2C0" w:rsidR="005C0A04" w:rsidRDefault="005C0A04" w:rsidP="005C0A04">
      <w:pPr>
        <w:pStyle w:val="Heading3"/>
      </w:pPr>
      <w:bookmarkStart w:id="3" w:name="_Toc185585351"/>
      <w:r>
        <w:t>Cepheid variables</w:t>
      </w:r>
      <w:bookmarkEnd w:id="3"/>
    </w:p>
    <w:p w14:paraId="23AA2CC5" w14:textId="637324B9" w:rsidR="00E75EE8" w:rsidRDefault="009127AD" w:rsidP="009127AD">
      <w:pPr>
        <w:rPr>
          <w:rFonts w:asciiTheme="minorHAnsi" w:hAnsiTheme="minorHAnsi"/>
        </w:rPr>
      </w:pPr>
      <w:r w:rsidRPr="009127AD">
        <w:rPr>
          <w:rFonts w:asciiTheme="minorHAnsi" w:hAnsiTheme="minorHAnsi"/>
        </w:rPr>
        <w:t>A </w:t>
      </w:r>
      <w:r w:rsidRPr="00F47E7E">
        <w:rPr>
          <w:rFonts w:asciiTheme="minorHAnsi" w:hAnsiTheme="minorHAnsi"/>
        </w:rPr>
        <w:t>Cepheid variable</w:t>
      </w:r>
      <w:r w:rsidRPr="009127AD">
        <w:rPr>
          <w:rFonts w:asciiTheme="minorHAnsi" w:hAnsiTheme="minorHAnsi"/>
        </w:rPr>
        <w:t xml:space="preserve"> is a type of variable star that pulsates radially, varying in both diameter and temperature. It changes in brightness, with a well-defined stable period and amplitude. Cepheids are important cosmic benchmarks </w:t>
      </w:r>
      <w:r w:rsidR="003616BD">
        <w:rPr>
          <w:rFonts w:asciiTheme="minorHAnsi" w:hAnsiTheme="minorHAnsi"/>
        </w:rPr>
        <w:t>(a species of standard candle)</w:t>
      </w:r>
      <w:r w:rsidRPr="009127AD">
        <w:rPr>
          <w:rFonts w:asciiTheme="minorHAnsi" w:hAnsiTheme="minorHAnsi"/>
        </w:rPr>
        <w:t xml:space="preserve"> for scaling galactic and extragalactic distances</w:t>
      </w:r>
      <w:r w:rsidR="00F55F4D">
        <w:rPr>
          <w:rFonts w:asciiTheme="minorHAnsi" w:hAnsiTheme="minorHAnsi"/>
        </w:rPr>
        <w:t>.</w:t>
      </w:r>
    </w:p>
    <w:p w14:paraId="35A5F0A7" w14:textId="77777777" w:rsidR="00E75EE8" w:rsidRDefault="00E75EE8" w:rsidP="009127AD">
      <w:pPr>
        <w:rPr>
          <w:rFonts w:asciiTheme="minorHAnsi" w:hAnsiTheme="minorHAnsi"/>
        </w:rPr>
      </w:pPr>
    </w:p>
    <w:p w14:paraId="6DBFA560" w14:textId="7C34D55A" w:rsidR="00280F16" w:rsidRDefault="00E75EE8" w:rsidP="009127AD">
      <w:pPr>
        <w:rPr>
          <w:rFonts w:asciiTheme="minorHAnsi" w:hAnsiTheme="minorHAnsi"/>
        </w:rPr>
      </w:pPr>
      <w:r w:rsidRPr="00E75EE8">
        <w:rPr>
          <w:rFonts w:asciiTheme="minorHAnsi" w:hAnsiTheme="minorHAnsi"/>
        </w:rPr>
        <w:t>On September 10, 1784</w:t>
      </w:r>
      <w:r w:rsidR="007F61F1">
        <w:rPr>
          <w:rStyle w:val="FootnoteReference"/>
          <w:rFonts w:asciiTheme="minorHAnsi" w:hAnsiTheme="minorHAnsi"/>
        </w:rPr>
        <w:footnoteReference w:id="6"/>
      </w:r>
      <w:r w:rsidRPr="00E75EE8">
        <w:rPr>
          <w:rFonts w:asciiTheme="minorHAnsi" w:hAnsiTheme="minorHAnsi"/>
        </w:rPr>
        <w:t>, Edward Pigott detected the variability of Eta Aquilae, the first known representative of the class of classical Cepheid variables. The eponymous star for classical Cepheids, Delta Cephei, was discovered to be variable by John Goodricke</w:t>
      </w:r>
      <w:r w:rsidR="00C252CA">
        <w:rPr>
          <w:rStyle w:val="FootnoteReference"/>
          <w:rFonts w:asciiTheme="minorHAnsi" w:hAnsiTheme="minorHAnsi"/>
        </w:rPr>
        <w:footnoteReference w:id="7"/>
      </w:r>
      <w:r w:rsidRPr="00E75EE8">
        <w:rPr>
          <w:rFonts w:asciiTheme="minorHAnsi" w:hAnsiTheme="minorHAnsi"/>
        </w:rPr>
        <w:t> a few months later.</w:t>
      </w:r>
      <w:r w:rsidR="00A42257">
        <w:rPr>
          <w:rFonts w:asciiTheme="minorHAnsi" w:hAnsiTheme="minorHAnsi"/>
          <w:vertAlign w:val="superscript"/>
        </w:rPr>
        <w:t xml:space="preserve"> </w:t>
      </w:r>
      <w:r w:rsidRPr="00E75EE8">
        <w:rPr>
          <w:rFonts w:asciiTheme="minorHAnsi" w:hAnsiTheme="minorHAnsi"/>
        </w:rPr>
        <w:t>The number of similar</w:t>
      </w:r>
      <w:r w:rsidR="00FF0136">
        <w:rPr>
          <w:rFonts w:asciiTheme="minorHAnsi" w:hAnsiTheme="minorHAnsi"/>
        </w:rPr>
        <w:t>, classical</w:t>
      </w:r>
      <w:r w:rsidRPr="00E75EE8">
        <w:rPr>
          <w:rFonts w:asciiTheme="minorHAnsi" w:hAnsiTheme="minorHAnsi"/>
        </w:rPr>
        <w:t xml:space="preserve"> variables grew to several dozen by the end of the 19th century</w:t>
      </w:r>
      <w:r w:rsidR="00496242">
        <w:rPr>
          <w:rFonts w:asciiTheme="minorHAnsi" w:hAnsiTheme="minorHAnsi"/>
        </w:rPr>
        <w:t>. Cepheids include</w:t>
      </w:r>
      <w:r w:rsidR="00A629A0">
        <w:rPr>
          <w:rFonts w:asciiTheme="minorHAnsi" w:hAnsiTheme="minorHAnsi"/>
        </w:rPr>
        <w:t xml:space="preserve"> </w:t>
      </w:r>
      <w:r w:rsidR="00C23138">
        <w:rPr>
          <w:rFonts w:asciiTheme="minorHAnsi" w:hAnsiTheme="minorHAnsi"/>
        </w:rPr>
        <w:t>Type II Cepheids</w:t>
      </w:r>
      <w:r w:rsidR="008C0D6E">
        <w:rPr>
          <w:rFonts w:asciiTheme="minorHAnsi" w:hAnsiTheme="minorHAnsi"/>
        </w:rPr>
        <w:t xml:space="preserve">, which are older, </w:t>
      </w:r>
      <w:r w:rsidR="008D5096">
        <w:rPr>
          <w:rFonts w:asciiTheme="minorHAnsi" w:hAnsiTheme="minorHAnsi"/>
        </w:rPr>
        <w:t xml:space="preserve">fainter, </w:t>
      </w:r>
      <w:r w:rsidR="0022467C">
        <w:rPr>
          <w:rFonts w:asciiTheme="minorHAnsi" w:hAnsiTheme="minorHAnsi"/>
        </w:rPr>
        <w:t xml:space="preserve">with lower </w:t>
      </w:r>
      <w:r w:rsidR="0022467C">
        <w:rPr>
          <w:rFonts w:asciiTheme="minorHAnsi" w:hAnsiTheme="minorHAnsi"/>
        </w:rPr>
        <w:lastRenderedPageBreak/>
        <w:t>metallicity,</w:t>
      </w:r>
      <w:r w:rsidR="00C23138">
        <w:rPr>
          <w:rFonts w:asciiTheme="minorHAnsi" w:hAnsiTheme="minorHAnsi"/>
        </w:rPr>
        <w:t xml:space="preserve"> and </w:t>
      </w:r>
      <w:r w:rsidR="0022467C">
        <w:rPr>
          <w:rFonts w:asciiTheme="minorHAnsi" w:hAnsiTheme="minorHAnsi"/>
        </w:rPr>
        <w:t xml:space="preserve">the </w:t>
      </w:r>
      <w:r w:rsidR="00C23138">
        <w:rPr>
          <w:rFonts w:asciiTheme="minorHAnsi" w:hAnsiTheme="minorHAnsi"/>
        </w:rPr>
        <w:t>RV Tauri stars</w:t>
      </w:r>
      <w:r w:rsidR="00401FBF">
        <w:rPr>
          <w:rFonts w:asciiTheme="minorHAnsi" w:hAnsiTheme="minorHAnsi"/>
        </w:rPr>
        <w:t xml:space="preserve">, a subtype of Type II Cepheids, </w:t>
      </w:r>
      <w:r w:rsidR="00580761">
        <w:rPr>
          <w:rFonts w:asciiTheme="minorHAnsi" w:hAnsiTheme="minorHAnsi"/>
        </w:rPr>
        <w:t xml:space="preserve">but with alternating </w:t>
      </w:r>
      <w:r w:rsidR="0061253E">
        <w:rPr>
          <w:rFonts w:asciiTheme="minorHAnsi" w:hAnsiTheme="minorHAnsi"/>
        </w:rPr>
        <w:t xml:space="preserve">deep and shallow </w:t>
      </w:r>
      <w:r w:rsidR="003C6535">
        <w:rPr>
          <w:rFonts w:asciiTheme="minorHAnsi" w:hAnsiTheme="minorHAnsi"/>
        </w:rPr>
        <w:t>brightness minima</w:t>
      </w:r>
      <w:r w:rsidRPr="00E75EE8">
        <w:rPr>
          <w:rFonts w:asciiTheme="minorHAnsi" w:hAnsiTheme="minorHAnsi"/>
        </w:rPr>
        <w:t>.</w:t>
      </w:r>
      <w:r w:rsidRPr="009127AD">
        <w:rPr>
          <w:rFonts w:asciiTheme="minorHAnsi" w:hAnsiTheme="minorHAnsi"/>
        </w:rPr>
        <w:t xml:space="preserve"> </w:t>
      </w:r>
    </w:p>
    <w:p w14:paraId="12ED6F56" w14:textId="77777777" w:rsidR="00642920" w:rsidRDefault="00642920" w:rsidP="009127AD">
      <w:pPr>
        <w:rPr>
          <w:rFonts w:asciiTheme="minorHAnsi" w:hAnsiTheme="minorHAnsi"/>
        </w:rPr>
      </w:pPr>
    </w:p>
    <w:p w14:paraId="0C47A1DC" w14:textId="5CA8DB33" w:rsidR="007949BA" w:rsidRDefault="00076E4A" w:rsidP="009127AD">
      <w:pPr>
        <w:rPr>
          <w:rFonts w:asciiTheme="minorHAnsi" w:hAnsiTheme="minorHAnsi"/>
        </w:rPr>
      </w:pPr>
      <w:r w:rsidRPr="00076E4A">
        <w:rPr>
          <w:rFonts w:asciiTheme="minorHAnsi" w:hAnsiTheme="minorHAnsi"/>
        </w:rPr>
        <w:t xml:space="preserve">A relationship between the period and luminosity </w:t>
      </w:r>
      <w:r w:rsidR="00721B24">
        <w:rPr>
          <w:rFonts w:asciiTheme="minorHAnsi" w:hAnsiTheme="minorHAnsi"/>
        </w:rPr>
        <w:t>(</w:t>
      </w:r>
      <w:r w:rsidR="00721B24" w:rsidRPr="00443AE1">
        <w:rPr>
          <w:rFonts w:asciiTheme="minorHAnsi" w:hAnsiTheme="minorHAnsi"/>
        </w:rPr>
        <w:t>P-L</w:t>
      </w:r>
      <w:r w:rsidR="00721B24">
        <w:rPr>
          <w:rFonts w:asciiTheme="minorHAnsi" w:hAnsiTheme="minorHAnsi"/>
        </w:rPr>
        <w:t xml:space="preserve">) </w:t>
      </w:r>
      <w:r w:rsidRPr="00076E4A">
        <w:rPr>
          <w:rFonts w:asciiTheme="minorHAnsi" w:hAnsiTheme="minorHAnsi"/>
        </w:rPr>
        <w:t>for classical Cepheids was discovered in 1908 by Henrietta Swan Leavitt in an investigation of thousands of variable stars in the Magellanic Clouds.</w:t>
      </w:r>
      <w:r w:rsidR="006D19FD">
        <w:rPr>
          <w:rStyle w:val="FootnoteReference"/>
          <w:rFonts w:asciiTheme="minorHAnsi" w:hAnsiTheme="minorHAnsi"/>
        </w:rPr>
        <w:footnoteReference w:id="8"/>
      </w:r>
      <w:r w:rsidR="00721B24">
        <w:rPr>
          <w:rFonts w:asciiTheme="minorHAnsi" w:hAnsiTheme="minorHAnsi"/>
        </w:rPr>
        <w:t xml:space="preserve"> </w:t>
      </w:r>
      <w:r w:rsidR="00FD2850">
        <w:rPr>
          <w:rFonts w:asciiTheme="minorHAnsi" w:hAnsiTheme="minorHAnsi"/>
        </w:rPr>
        <w:t>Her</w:t>
      </w:r>
      <w:r w:rsidR="00DF5F4C" w:rsidRPr="00DF5F4C">
        <w:rPr>
          <w:rFonts w:asciiTheme="minorHAnsi" w:hAnsiTheme="minorHAnsi"/>
        </w:rPr>
        <w:t xml:space="preserve"> discovery establishes the true luminosity of a Cepheid by observing its pulsation period.</w:t>
      </w:r>
      <w:r w:rsidR="00797EE3">
        <w:rPr>
          <w:rFonts w:asciiTheme="minorHAnsi" w:hAnsiTheme="minorHAnsi"/>
        </w:rPr>
        <w:t xml:space="preserve"> </w:t>
      </w:r>
      <w:r w:rsidR="009F0F50">
        <w:rPr>
          <w:rFonts w:asciiTheme="minorHAnsi" w:hAnsiTheme="minorHAnsi"/>
        </w:rPr>
        <w:t xml:space="preserve">The P-L relationship </w:t>
      </w:r>
      <w:r w:rsidR="00DF5F4C" w:rsidRPr="00DF5F4C">
        <w:rPr>
          <w:rFonts w:asciiTheme="minorHAnsi" w:hAnsiTheme="minorHAnsi"/>
        </w:rPr>
        <w:t xml:space="preserve">in turn gives the distance to </w:t>
      </w:r>
      <w:r w:rsidR="00DF5F4C">
        <w:rPr>
          <w:rFonts w:asciiTheme="minorHAnsi" w:hAnsiTheme="minorHAnsi"/>
        </w:rPr>
        <w:t xml:space="preserve">a Cepheid </w:t>
      </w:r>
      <w:r w:rsidR="00EA68CE">
        <w:rPr>
          <w:rFonts w:asciiTheme="minorHAnsi" w:hAnsiTheme="minorHAnsi"/>
        </w:rPr>
        <w:t>variable</w:t>
      </w:r>
      <w:r w:rsidR="00DF5F4C" w:rsidRPr="00DF5F4C">
        <w:rPr>
          <w:rFonts w:asciiTheme="minorHAnsi" w:hAnsiTheme="minorHAnsi"/>
        </w:rPr>
        <w:t xml:space="preserve"> by comparing its known luminosity to its observed brightness, calibrated by </w:t>
      </w:r>
      <w:r w:rsidR="00DF5F4C" w:rsidRPr="00443AE1">
        <w:rPr>
          <w:rFonts w:asciiTheme="minorHAnsi" w:hAnsiTheme="minorHAnsi"/>
        </w:rPr>
        <w:t>parallax</w:t>
      </w:r>
      <w:r w:rsidR="00DF5F4C" w:rsidRPr="00DF5F4C">
        <w:rPr>
          <w:rFonts w:asciiTheme="minorHAnsi" w:hAnsiTheme="minorHAnsi"/>
        </w:rPr>
        <w:t xml:space="preserve"> to the closest Cepheids such as RS Puppis and Polaris.</w:t>
      </w:r>
    </w:p>
    <w:p w14:paraId="68A551E9" w14:textId="77777777" w:rsidR="007949BA" w:rsidRDefault="007949BA" w:rsidP="009127AD">
      <w:pPr>
        <w:rPr>
          <w:rFonts w:asciiTheme="minorHAnsi" w:hAnsiTheme="minorHAnsi"/>
        </w:rPr>
      </w:pPr>
    </w:p>
    <w:p w14:paraId="153417F6" w14:textId="3D92DE97" w:rsidR="00721B24" w:rsidRDefault="007949BA" w:rsidP="009127AD">
      <w:pPr>
        <w:rPr>
          <w:rFonts w:asciiTheme="minorHAnsi" w:hAnsiTheme="minorHAnsi"/>
        </w:rPr>
      </w:pPr>
      <w:r>
        <w:rPr>
          <w:rFonts w:asciiTheme="minorHAnsi" w:hAnsiTheme="minorHAnsi"/>
        </w:rPr>
        <w:t xml:space="preserve">In 1913, </w:t>
      </w:r>
      <w:r w:rsidR="002B0873" w:rsidRPr="002B0873">
        <w:rPr>
          <w:rFonts w:asciiTheme="minorHAnsi" w:hAnsiTheme="minorHAnsi"/>
        </w:rPr>
        <w:t>Ejnar Hertzsprung</w:t>
      </w:r>
      <w:r>
        <w:rPr>
          <w:rFonts w:asciiTheme="minorHAnsi" w:hAnsiTheme="minorHAnsi"/>
        </w:rPr>
        <w:t xml:space="preserve"> </w:t>
      </w:r>
      <w:r w:rsidR="002B0873" w:rsidRPr="002B0873">
        <w:rPr>
          <w:rFonts w:asciiTheme="minorHAnsi" w:hAnsiTheme="minorHAnsi"/>
        </w:rPr>
        <w:t>made initial attempts to determine distances to Cepheids using statistical methods, but direct parallax measurements were limited by the technology of the time.</w:t>
      </w:r>
      <w:r w:rsidR="009F0F50">
        <w:rPr>
          <w:rFonts w:asciiTheme="minorHAnsi" w:hAnsiTheme="minorHAnsi"/>
        </w:rPr>
        <w:t xml:space="preserve"> More recently, t</w:t>
      </w:r>
      <w:r w:rsidR="00237B22">
        <w:rPr>
          <w:rFonts w:asciiTheme="minorHAnsi" w:hAnsiTheme="minorHAnsi"/>
        </w:rPr>
        <w:t>he Hi</w:t>
      </w:r>
      <w:r w:rsidR="005C73ED">
        <w:rPr>
          <w:rFonts w:asciiTheme="minorHAnsi" w:hAnsiTheme="minorHAnsi"/>
        </w:rPr>
        <w:t xml:space="preserve">pparcos satellite (1989), HST, </w:t>
      </w:r>
      <w:r w:rsidR="00AF2C62">
        <w:rPr>
          <w:rFonts w:asciiTheme="minorHAnsi" w:hAnsiTheme="minorHAnsi"/>
        </w:rPr>
        <w:t xml:space="preserve">and </w:t>
      </w:r>
      <w:r w:rsidR="00A6678F">
        <w:rPr>
          <w:rFonts w:asciiTheme="minorHAnsi" w:hAnsiTheme="minorHAnsi"/>
        </w:rPr>
        <w:t>the Gaia Mission, launched in 2013</w:t>
      </w:r>
      <w:r w:rsidR="00AF2C62">
        <w:rPr>
          <w:rFonts w:asciiTheme="minorHAnsi" w:hAnsiTheme="minorHAnsi"/>
        </w:rPr>
        <w:t>,</w:t>
      </w:r>
      <w:r w:rsidR="00A6678F">
        <w:rPr>
          <w:rFonts w:asciiTheme="minorHAnsi" w:hAnsiTheme="minorHAnsi"/>
        </w:rPr>
        <w:t xml:space="preserve"> have </w:t>
      </w:r>
      <w:r w:rsidR="00240EFB">
        <w:rPr>
          <w:rFonts w:asciiTheme="minorHAnsi" w:hAnsiTheme="minorHAnsi"/>
        </w:rPr>
        <w:t>refined the parallax method</w:t>
      </w:r>
      <w:r w:rsidR="00A168D9">
        <w:rPr>
          <w:rFonts w:asciiTheme="minorHAnsi" w:hAnsiTheme="minorHAnsi"/>
        </w:rPr>
        <w:t xml:space="preserve"> for Cepheid va</w:t>
      </w:r>
      <w:r w:rsidR="00031639">
        <w:rPr>
          <w:rFonts w:asciiTheme="minorHAnsi" w:hAnsiTheme="minorHAnsi"/>
        </w:rPr>
        <w:t xml:space="preserve">riables and other </w:t>
      </w:r>
      <w:r w:rsidR="00031639" w:rsidRPr="00443AE1">
        <w:rPr>
          <w:rFonts w:asciiTheme="minorHAnsi" w:hAnsiTheme="minorHAnsi"/>
        </w:rPr>
        <w:t>standard candles</w:t>
      </w:r>
      <w:r w:rsidR="00031639">
        <w:rPr>
          <w:rFonts w:asciiTheme="minorHAnsi" w:hAnsiTheme="minorHAnsi"/>
        </w:rPr>
        <w:t xml:space="preserve">, </w:t>
      </w:r>
      <w:r w:rsidR="006340B0">
        <w:rPr>
          <w:rFonts w:asciiTheme="minorHAnsi" w:hAnsiTheme="minorHAnsi"/>
        </w:rPr>
        <w:t>e.g.,</w:t>
      </w:r>
      <w:r w:rsidR="00031639">
        <w:rPr>
          <w:rFonts w:asciiTheme="minorHAnsi" w:hAnsiTheme="minorHAnsi"/>
        </w:rPr>
        <w:t xml:space="preserve"> </w:t>
      </w:r>
      <w:r w:rsidR="00031639" w:rsidRPr="00443AE1">
        <w:rPr>
          <w:rFonts w:asciiTheme="minorHAnsi" w:hAnsiTheme="minorHAnsi"/>
        </w:rPr>
        <w:t>Type 1a</w:t>
      </w:r>
      <w:r w:rsidR="00031639">
        <w:rPr>
          <w:rFonts w:asciiTheme="minorHAnsi" w:hAnsiTheme="minorHAnsi"/>
        </w:rPr>
        <w:t xml:space="preserve"> supernovae explosions (</w:t>
      </w:r>
      <w:r w:rsidR="00031639" w:rsidRPr="00443AE1">
        <w:rPr>
          <w:rFonts w:asciiTheme="minorHAnsi" w:hAnsiTheme="minorHAnsi"/>
        </w:rPr>
        <w:t>Sne</w:t>
      </w:r>
      <w:r w:rsidR="00EC0F00" w:rsidRPr="00443AE1">
        <w:rPr>
          <w:rFonts w:asciiTheme="minorHAnsi" w:hAnsiTheme="minorHAnsi"/>
        </w:rPr>
        <w:t xml:space="preserve"> 1a</w:t>
      </w:r>
      <w:r w:rsidR="00031639">
        <w:rPr>
          <w:rFonts w:asciiTheme="minorHAnsi" w:hAnsiTheme="minorHAnsi"/>
        </w:rPr>
        <w:t>)</w:t>
      </w:r>
      <w:r w:rsidR="00240EFB">
        <w:rPr>
          <w:rFonts w:asciiTheme="minorHAnsi" w:hAnsiTheme="minorHAnsi"/>
        </w:rPr>
        <w:t>.</w:t>
      </w:r>
    </w:p>
    <w:p w14:paraId="66C0BE34" w14:textId="3E003514" w:rsidR="00A52587" w:rsidRDefault="00A52587" w:rsidP="009127AD">
      <w:pPr>
        <w:rPr>
          <w:rFonts w:asciiTheme="minorHAnsi" w:hAnsiTheme="minorHAnsi"/>
        </w:rPr>
      </w:pPr>
    </w:p>
    <w:p w14:paraId="0E4D2CF9" w14:textId="1178784C" w:rsidR="0063671C" w:rsidRDefault="00A52587" w:rsidP="000B2522">
      <w:pPr>
        <w:rPr>
          <w:rFonts w:asciiTheme="minorHAnsi" w:hAnsiTheme="minorHAnsi"/>
        </w:rPr>
      </w:pPr>
      <w:r>
        <w:rPr>
          <w:rFonts w:asciiTheme="minorHAnsi" w:hAnsiTheme="minorHAnsi"/>
        </w:rPr>
        <w:t xml:space="preserve">Cepheid variability is driven by </w:t>
      </w:r>
      <w:r w:rsidR="00445A36">
        <w:rPr>
          <w:rFonts w:asciiTheme="minorHAnsi" w:hAnsiTheme="minorHAnsi"/>
        </w:rPr>
        <w:t xml:space="preserve">an interplay between </w:t>
      </w:r>
      <w:r w:rsidR="004A75B6">
        <w:rPr>
          <w:rFonts w:asciiTheme="minorHAnsi" w:hAnsiTheme="minorHAnsi"/>
        </w:rPr>
        <w:t xml:space="preserve">gravity, </w:t>
      </w:r>
      <w:r w:rsidR="00445A36">
        <w:rPr>
          <w:rFonts w:asciiTheme="minorHAnsi" w:hAnsiTheme="minorHAnsi"/>
        </w:rPr>
        <w:t>thermodynamics</w:t>
      </w:r>
      <w:r w:rsidR="004A75B6">
        <w:rPr>
          <w:rFonts w:asciiTheme="minorHAnsi" w:hAnsiTheme="minorHAnsi"/>
        </w:rPr>
        <w:t>,</w:t>
      </w:r>
      <w:r w:rsidR="00445A36">
        <w:rPr>
          <w:rFonts w:asciiTheme="minorHAnsi" w:hAnsiTheme="minorHAnsi"/>
        </w:rPr>
        <w:t xml:space="preserve"> and</w:t>
      </w:r>
      <w:r>
        <w:rPr>
          <w:rFonts w:asciiTheme="minorHAnsi" w:hAnsiTheme="minorHAnsi"/>
        </w:rPr>
        <w:t xml:space="preserve"> </w:t>
      </w:r>
      <w:r w:rsidRPr="00443AE1">
        <w:rPr>
          <w:rFonts w:asciiTheme="minorHAnsi" w:hAnsiTheme="minorHAnsi"/>
        </w:rPr>
        <w:t>opacity</w:t>
      </w:r>
      <w:r w:rsidR="00734F85" w:rsidRPr="00E65C29">
        <w:rPr>
          <w:rFonts w:asciiTheme="minorHAnsi" w:hAnsiTheme="minorHAnsi"/>
        </w:rPr>
        <w:t>,</w:t>
      </w:r>
      <w:r w:rsidR="00734F85">
        <w:rPr>
          <w:rFonts w:asciiTheme="minorHAnsi" w:hAnsiTheme="minorHAnsi"/>
        </w:rPr>
        <w:t xml:space="preserve"> a measure of the ease or difficulty of radiation transport through</w:t>
      </w:r>
      <w:r w:rsidR="00305C4B">
        <w:rPr>
          <w:rFonts w:asciiTheme="minorHAnsi" w:hAnsiTheme="minorHAnsi"/>
        </w:rPr>
        <w:t xml:space="preserve"> </w:t>
      </w:r>
      <w:r w:rsidR="00734F85">
        <w:rPr>
          <w:rFonts w:asciiTheme="minorHAnsi" w:hAnsiTheme="minorHAnsi"/>
        </w:rPr>
        <w:t>plasmas</w:t>
      </w:r>
      <w:r w:rsidR="005E5E11">
        <w:rPr>
          <w:rFonts w:asciiTheme="minorHAnsi" w:hAnsiTheme="minorHAnsi"/>
        </w:rPr>
        <w:t xml:space="preserve"> at various </w:t>
      </w:r>
      <w:r w:rsidR="00B5200D">
        <w:rPr>
          <w:rFonts w:asciiTheme="minorHAnsi" w:hAnsiTheme="minorHAnsi"/>
        </w:rPr>
        <w:t xml:space="preserve">pressures, temperatures, and </w:t>
      </w:r>
      <w:r w:rsidR="005E7450">
        <w:rPr>
          <w:rFonts w:asciiTheme="minorHAnsi" w:hAnsiTheme="minorHAnsi"/>
        </w:rPr>
        <w:t>densities</w:t>
      </w:r>
      <w:r w:rsidR="00A214D7">
        <w:rPr>
          <w:rFonts w:asciiTheme="minorHAnsi" w:hAnsiTheme="minorHAnsi"/>
        </w:rPr>
        <w:t xml:space="preserve">, e.g., stellar atmospheres, </w:t>
      </w:r>
      <w:r w:rsidR="00A3305D">
        <w:rPr>
          <w:rFonts w:asciiTheme="minorHAnsi" w:hAnsiTheme="minorHAnsi"/>
        </w:rPr>
        <w:t xml:space="preserve">inner </w:t>
      </w:r>
      <w:r w:rsidR="00B3776A">
        <w:rPr>
          <w:rFonts w:asciiTheme="minorHAnsi" w:hAnsiTheme="minorHAnsi"/>
        </w:rPr>
        <w:t xml:space="preserve">thermonuclear </w:t>
      </w:r>
      <w:r w:rsidR="00334AC4">
        <w:rPr>
          <w:rFonts w:asciiTheme="minorHAnsi" w:hAnsiTheme="minorHAnsi"/>
        </w:rPr>
        <w:t>stellar</w:t>
      </w:r>
      <w:r w:rsidR="00A3305D">
        <w:rPr>
          <w:rFonts w:asciiTheme="minorHAnsi" w:hAnsiTheme="minorHAnsi"/>
        </w:rPr>
        <w:t xml:space="preserve"> structure, thermonuclear weapons</w:t>
      </w:r>
      <w:r w:rsidR="00560651">
        <w:rPr>
          <w:rFonts w:asciiTheme="minorHAnsi" w:hAnsiTheme="minorHAnsi"/>
        </w:rPr>
        <w:t>, and experimental</w:t>
      </w:r>
      <w:r w:rsidR="008C71B4">
        <w:rPr>
          <w:rFonts w:asciiTheme="minorHAnsi" w:hAnsiTheme="minorHAnsi"/>
        </w:rPr>
        <w:t xml:space="preserve"> </w:t>
      </w:r>
      <w:r w:rsidR="00A3305D">
        <w:rPr>
          <w:rFonts w:asciiTheme="minorHAnsi" w:hAnsiTheme="minorHAnsi"/>
        </w:rPr>
        <w:t>thermonuclear reactors</w:t>
      </w:r>
      <w:r w:rsidR="00C201F3">
        <w:rPr>
          <w:rFonts w:asciiTheme="minorHAnsi" w:hAnsiTheme="minorHAnsi"/>
        </w:rPr>
        <w:t xml:space="preserve"> </w:t>
      </w:r>
      <w:r w:rsidR="00AC5A66">
        <w:rPr>
          <w:rFonts w:asciiTheme="minorHAnsi" w:hAnsiTheme="minorHAnsi"/>
        </w:rPr>
        <w:t>such as tokomaks and stellarators</w:t>
      </w:r>
      <w:r w:rsidR="00B5200D">
        <w:rPr>
          <w:rFonts w:asciiTheme="minorHAnsi" w:hAnsiTheme="minorHAnsi"/>
        </w:rPr>
        <w:t>.</w:t>
      </w:r>
    </w:p>
    <w:p w14:paraId="59EADD39" w14:textId="77777777" w:rsidR="0094436D" w:rsidRDefault="0094436D" w:rsidP="000B2522">
      <w:pPr>
        <w:rPr>
          <w:rFonts w:asciiTheme="minorHAnsi" w:hAnsiTheme="minorHAnsi"/>
        </w:rPr>
      </w:pPr>
    </w:p>
    <w:p w14:paraId="511097B3" w14:textId="41F0AD6B" w:rsidR="008815F3" w:rsidRDefault="008815F3" w:rsidP="00EF6E76">
      <w:pPr>
        <w:pStyle w:val="Heading3"/>
      </w:pPr>
      <w:bookmarkStart w:id="4" w:name="_Toc185585352"/>
      <w:r>
        <w:t xml:space="preserve">Type 1a Supernovae </w:t>
      </w:r>
      <w:r w:rsidR="00EF6E76">
        <w:t>explosions</w:t>
      </w:r>
      <w:r w:rsidR="00135BE2">
        <w:t xml:space="preserve"> (</w:t>
      </w:r>
      <w:r w:rsidR="00C27C8E">
        <w:t>Sne 1a)</w:t>
      </w:r>
      <w:bookmarkEnd w:id="4"/>
    </w:p>
    <w:p w14:paraId="058DF61A" w14:textId="0C70A807" w:rsidR="00C33602" w:rsidRDefault="000E0C97" w:rsidP="006061AF">
      <w:pPr>
        <w:rPr>
          <w:rFonts w:asciiTheme="minorHAnsi" w:hAnsiTheme="minorHAnsi"/>
        </w:rPr>
      </w:pPr>
      <w:r>
        <w:rPr>
          <w:rFonts w:asciiTheme="minorHAnsi" w:hAnsiTheme="minorHAnsi"/>
        </w:rPr>
        <w:t>Sne 1a</w:t>
      </w:r>
      <w:r w:rsidR="00AD3D14">
        <w:rPr>
          <w:rFonts w:asciiTheme="minorHAnsi" w:hAnsiTheme="minorHAnsi"/>
        </w:rPr>
        <w:t xml:space="preserve">, when they occur near Cepheid variables, </w:t>
      </w:r>
      <w:r w:rsidR="00C14E6F">
        <w:rPr>
          <w:rFonts w:asciiTheme="minorHAnsi" w:hAnsiTheme="minorHAnsi"/>
        </w:rPr>
        <w:t xml:space="preserve">extend the range </w:t>
      </w:r>
      <w:r w:rsidR="00EE3AEA">
        <w:rPr>
          <w:rFonts w:asciiTheme="minorHAnsi" w:hAnsiTheme="minorHAnsi"/>
        </w:rPr>
        <w:t xml:space="preserve">of </w:t>
      </w:r>
      <w:r w:rsidR="00C14E6F">
        <w:rPr>
          <w:rFonts w:asciiTheme="minorHAnsi" w:hAnsiTheme="minorHAnsi"/>
        </w:rPr>
        <w:t xml:space="preserve">cosmic distance measurements because they are </w:t>
      </w:r>
      <w:r w:rsidR="00A168D9">
        <w:rPr>
          <w:rFonts w:asciiTheme="minorHAnsi" w:hAnsiTheme="minorHAnsi"/>
        </w:rPr>
        <w:t xml:space="preserve">far brighter </w:t>
      </w:r>
      <w:r w:rsidR="000543F0">
        <w:rPr>
          <w:rFonts w:asciiTheme="minorHAnsi" w:hAnsiTheme="minorHAnsi"/>
        </w:rPr>
        <w:t xml:space="preserve">than </w:t>
      </w:r>
      <w:r w:rsidR="000F4D6C">
        <w:rPr>
          <w:rFonts w:asciiTheme="minorHAnsi" w:hAnsiTheme="minorHAnsi"/>
        </w:rPr>
        <w:t xml:space="preserve">Cepheid variables. </w:t>
      </w:r>
      <w:r w:rsidR="00D13174">
        <w:rPr>
          <w:rFonts w:asciiTheme="minorHAnsi" w:hAnsiTheme="minorHAnsi"/>
        </w:rPr>
        <w:t>Rapid</w:t>
      </w:r>
      <w:r w:rsidR="00264499">
        <w:rPr>
          <w:rFonts w:asciiTheme="minorHAnsi" w:hAnsiTheme="minorHAnsi"/>
        </w:rPr>
        <w:t xml:space="preserve"> onset </w:t>
      </w:r>
      <w:r w:rsidR="008541B9">
        <w:rPr>
          <w:rFonts w:asciiTheme="minorHAnsi" w:hAnsiTheme="minorHAnsi"/>
        </w:rPr>
        <w:t xml:space="preserve">coupled </w:t>
      </w:r>
      <w:r w:rsidR="00264499">
        <w:rPr>
          <w:rFonts w:asciiTheme="minorHAnsi" w:hAnsiTheme="minorHAnsi"/>
        </w:rPr>
        <w:t xml:space="preserve">thermonuclear </w:t>
      </w:r>
      <w:r w:rsidR="008541B9">
        <w:rPr>
          <w:rFonts w:asciiTheme="minorHAnsi" w:hAnsiTheme="minorHAnsi"/>
        </w:rPr>
        <w:t>opacity processes</w:t>
      </w:r>
      <w:r w:rsidR="00D13174">
        <w:rPr>
          <w:rFonts w:asciiTheme="minorHAnsi" w:hAnsiTheme="minorHAnsi"/>
        </w:rPr>
        <w:t xml:space="preserve"> </w:t>
      </w:r>
      <w:r w:rsidR="008E3F66">
        <w:rPr>
          <w:rFonts w:asciiTheme="minorHAnsi" w:hAnsiTheme="minorHAnsi"/>
        </w:rPr>
        <w:t xml:space="preserve">drive </w:t>
      </w:r>
      <w:r w:rsidR="00264499">
        <w:rPr>
          <w:rFonts w:asciiTheme="minorHAnsi" w:hAnsiTheme="minorHAnsi"/>
        </w:rPr>
        <w:t xml:space="preserve">Sne 1a </w:t>
      </w:r>
      <w:r w:rsidR="008E3F66">
        <w:rPr>
          <w:rFonts w:asciiTheme="minorHAnsi" w:hAnsiTheme="minorHAnsi"/>
        </w:rPr>
        <w:t>explosions</w:t>
      </w:r>
      <w:r w:rsidR="006061AF">
        <w:rPr>
          <w:rFonts w:asciiTheme="minorHAnsi" w:hAnsiTheme="minorHAnsi"/>
        </w:rPr>
        <w:t>.</w:t>
      </w:r>
      <w:r w:rsidR="0006757F">
        <w:rPr>
          <w:rFonts w:asciiTheme="minorHAnsi" w:hAnsiTheme="minorHAnsi"/>
        </w:rPr>
        <w:t xml:space="preserve"> </w:t>
      </w:r>
      <w:r w:rsidR="00DE78CF">
        <w:rPr>
          <w:rFonts w:asciiTheme="minorHAnsi" w:hAnsiTheme="minorHAnsi"/>
        </w:rPr>
        <w:t xml:space="preserve">All Sne 1a, as will be </w:t>
      </w:r>
      <w:r w:rsidR="00F72287">
        <w:rPr>
          <w:rFonts w:asciiTheme="minorHAnsi" w:hAnsiTheme="minorHAnsi"/>
        </w:rPr>
        <w:t xml:space="preserve">explained </w:t>
      </w:r>
      <w:r w:rsidR="004D477A">
        <w:rPr>
          <w:rFonts w:asciiTheme="minorHAnsi" w:hAnsiTheme="minorHAnsi"/>
        </w:rPr>
        <w:t>in a latter section</w:t>
      </w:r>
      <w:r w:rsidR="00F72287">
        <w:rPr>
          <w:rFonts w:asciiTheme="minorHAnsi" w:hAnsiTheme="minorHAnsi"/>
        </w:rPr>
        <w:t xml:space="preserve">, </w:t>
      </w:r>
      <w:r w:rsidR="0028147B">
        <w:rPr>
          <w:rFonts w:asciiTheme="minorHAnsi" w:hAnsiTheme="minorHAnsi"/>
        </w:rPr>
        <w:t xml:space="preserve">are, effectively, </w:t>
      </w:r>
      <w:r w:rsidR="003556A2">
        <w:rPr>
          <w:rFonts w:asciiTheme="minorHAnsi" w:hAnsiTheme="minorHAnsi"/>
        </w:rPr>
        <w:t>identical in nature.</w:t>
      </w:r>
    </w:p>
    <w:p w14:paraId="40A13F4C" w14:textId="77777777" w:rsidR="001F4133" w:rsidRDefault="001F4133" w:rsidP="006061AF">
      <w:pPr>
        <w:rPr>
          <w:rFonts w:asciiTheme="minorHAnsi" w:hAnsiTheme="minorHAnsi"/>
        </w:rPr>
      </w:pPr>
    </w:p>
    <w:p w14:paraId="2A988CA9" w14:textId="77AE70D9" w:rsidR="00353C6C" w:rsidRDefault="00D94FE9" w:rsidP="006061AF">
      <w:pPr>
        <w:rPr>
          <w:rFonts w:asciiTheme="minorHAnsi" w:hAnsiTheme="minorHAnsi"/>
        </w:rPr>
      </w:pPr>
      <w:r>
        <w:rPr>
          <w:rFonts w:asciiTheme="minorHAnsi" w:hAnsiTheme="minorHAnsi"/>
        </w:rPr>
        <w:t>Improvements in the theory and computation methods of coupled radiation hydrody</w:t>
      </w:r>
      <w:r w:rsidR="00A34404">
        <w:rPr>
          <w:rFonts w:asciiTheme="minorHAnsi" w:hAnsiTheme="minorHAnsi"/>
        </w:rPr>
        <w:t xml:space="preserve">namics methods (later as computer codes) </w:t>
      </w:r>
      <w:r w:rsidR="00097A35">
        <w:rPr>
          <w:rFonts w:asciiTheme="minorHAnsi" w:hAnsiTheme="minorHAnsi"/>
        </w:rPr>
        <w:t>matured</w:t>
      </w:r>
      <w:r w:rsidR="00A34404">
        <w:rPr>
          <w:rFonts w:asciiTheme="minorHAnsi" w:hAnsiTheme="minorHAnsi"/>
        </w:rPr>
        <w:t xml:space="preserve"> by </w:t>
      </w:r>
      <w:r w:rsidR="00B20AB5">
        <w:rPr>
          <w:rFonts w:asciiTheme="minorHAnsi" w:hAnsiTheme="minorHAnsi"/>
        </w:rPr>
        <w:t>World War</w:t>
      </w:r>
      <w:r w:rsidR="00B20FCE">
        <w:rPr>
          <w:rFonts w:asciiTheme="minorHAnsi" w:hAnsiTheme="minorHAnsi"/>
        </w:rPr>
        <w:t xml:space="preserve"> </w:t>
      </w:r>
      <w:r w:rsidR="00BB397C">
        <w:rPr>
          <w:rFonts w:asciiTheme="minorHAnsi" w:hAnsiTheme="minorHAnsi"/>
        </w:rPr>
        <w:t>II</w:t>
      </w:r>
      <w:r w:rsidR="00B20FCE">
        <w:rPr>
          <w:rFonts w:asciiTheme="minorHAnsi" w:hAnsiTheme="minorHAnsi"/>
        </w:rPr>
        <w:t xml:space="preserve"> (WWII) </w:t>
      </w:r>
      <w:r w:rsidR="00B20FCE" w:rsidRPr="00B31884">
        <w:rPr>
          <w:rFonts w:asciiTheme="minorHAnsi" w:hAnsiTheme="minorHAnsi"/>
          <w:bCs/>
        </w:rPr>
        <w:t>Manhattan Project</w:t>
      </w:r>
      <w:r w:rsidR="00B20FCE">
        <w:rPr>
          <w:rFonts w:asciiTheme="minorHAnsi" w:hAnsiTheme="minorHAnsi"/>
        </w:rPr>
        <w:t xml:space="preserve"> atomic bomb </w:t>
      </w:r>
      <w:r w:rsidR="00794FCB">
        <w:rPr>
          <w:rFonts w:asciiTheme="minorHAnsi" w:hAnsiTheme="minorHAnsi"/>
        </w:rPr>
        <w:t>physicists</w:t>
      </w:r>
      <w:r w:rsidR="00EC102C">
        <w:rPr>
          <w:rFonts w:asciiTheme="minorHAnsi" w:hAnsiTheme="minorHAnsi"/>
        </w:rPr>
        <w:t xml:space="preserve"> have honed </w:t>
      </w:r>
      <w:r w:rsidR="00353C6C">
        <w:rPr>
          <w:rFonts w:asciiTheme="minorHAnsi" w:hAnsiTheme="minorHAnsi"/>
        </w:rPr>
        <w:t xml:space="preserve">the use of </w:t>
      </w:r>
      <w:r w:rsidR="00C245A6">
        <w:rPr>
          <w:rFonts w:asciiTheme="minorHAnsi" w:hAnsiTheme="minorHAnsi"/>
        </w:rPr>
        <w:t>both Cepheid variables and</w:t>
      </w:r>
      <w:r w:rsidR="00353C6C">
        <w:rPr>
          <w:rFonts w:asciiTheme="minorHAnsi" w:hAnsiTheme="minorHAnsi"/>
        </w:rPr>
        <w:t xml:space="preserve"> Sne 1a as </w:t>
      </w:r>
      <w:r w:rsidR="00CD2721">
        <w:rPr>
          <w:rFonts w:asciiTheme="minorHAnsi" w:hAnsiTheme="minorHAnsi"/>
        </w:rPr>
        <w:t>local</w:t>
      </w:r>
      <w:r w:rsidR="00A10EA6">
        <w:rPr>
          <w:rFonts w:asciiTheme="minorHAnsi" w:hAnsiTheme="minorHAnsi"/>
        </w:rPr>
        <w:t xml:space="preserve"> scale </w:t>
      </w:r>
      <w:r w:rsidR="00353C6C">
        <w:rPr>
          <w:rFonts w:asciiTheme="minorHAnsi" w:hAnsiTheme="minorHAnsi"/>
        </w:rPr>
        <w:t>standard candles.</w:t>
      </w:r>
    </w:p>
    <w:p w14:paraId="549C964F" w14:textId="2914A17B" w:rsidR="00C33602" w:rsidRPr="00BA030D" w:rsidRDefault="00353C6C" w:rsidP="009B5F36">
      <w:pPr>
        <w:pStyle w:val="Heading2"/>
      </w:pPr>
      <w:bookmarkStart w:id="5" w:name="_Toc185585353"/>
      <w:r w:rsidRPr="00BA030D">
        <w:t xml:space="preserve">Mid-Scale </w:t>
      </w:r>
      <w:r w:rsidR="009B5F36" w:rsidRPr="00BA030D">
        <w:t>Methods</w:t>
      </w:r>
      <w:bookmarkEnd w:id="5"/>
    </w:p>
    <w:p w14:paraId="132C1E6C" w14:textId="4CBFBB52" w:rsidR="00EB7DD7" w:rsidRDefault="00870D5B" w:rsidP="006061AF">
      <w:pPr>
        <w:rPr>
          <w:rFonts w:asciiTheme="minorHAnsi" w:hAnsiTheme="minorHAnsi"/>
        </w:rPr>
      </w:pPr>
      <w:r>
        <w:rPr>
          <w:rFonts w:asciiTheme="minorHAnsi" w:hAnsiTheme="minorHAnsi"/>
        </w:rPr>
        <w:t xml:space="preserve">The phenomenology of </w:t>
      </w:r>
      <w:r w:rsidR="0038035C">
        <w:rPr>
          <w:rFonts w:asciiTheme="minorHAnsi" w:hAnsiTheme="minorHAnsi"/>
        </w:rPr>
        <w:t>general relativistic lensing</w:t>
      </w:r>
      <w:r w:rsidR="0032727B">
        <w:rPr>
          <w:rFonts w:asciiTheme="minorHAnsi" w:hAnsiTheme="minorHAnsi"/>
        </w:rPr>
        <w:t xml:space="preserve"> (</w:t>
      </w:r>
      <w:r w:rsidR="003C3A82">
        <w:rPr>
          <w:rFonts w:asciiTheme="minorHAnsi" w:hAnsiTheme="minorHAnsi"/>
        </w:rPr>
        <w:t xml:space="preserve">the bending of light by galaxies </w:t>
      </w:r>
      <w:r w:rsidR="00F2243F">
        <w:rPr>
          <w:rFonts w:asciiTheme="minorHAnsi" w:hAnsiTheme="minorHAnsi"/>
        </w:rPr>
        <w:t>turned</w:t>
      </w:r>
      <w:r w:rsidR="00DA29B3">
        <w:rPr>
          <w:rFonts w:asciiTheme="minorHAnsi" w:hAnsiTheme="minorHAnsi"/>
        </w:rPr>
        <w:t xml:space="preserve"> </w:t>
      </w:r>
      <w:r w:rsidR="00066DCB">
        <w:rPr>
          <w:rFonts w:asciiTheme="minorHAnsi" w:hAnsiTheme="minorHAnsi"/>
        </w:rPr>
        <w:t xml:space="preserve">into </w:t>
      </w:r>
      <w:r w:rsidR="004D477A">
        <w:rPr>
          <w:rFonts w:asciiTheme="minorHAnsi" w:hAnsiTheme="minorHAnsi"/>
        </w:rPr>
        <w:t>gravitational</w:t>
      </w:r>
      <w:r w:rsidR="00DA29B3">
        <w:rPr>
          <w:rFonts w:asciiTheme="minorHAnsi" w:hAnsiTheme="minorHAnsi"/>
        </w:rPr>
        <w:t xml:space="preserve"> lens</w:t>
      </w:r>
      <w:r w:rsidR="00342F91">
        <w:rPr>
          <w:rFonts w:asciiTheme="minorHAnsi" w:hAnsiTheme="minorHAnsi"/>
        </w:rPr>
        <w:t>es</w:t>
      </w:r>
      <w:r w:rsidR="0032727B">
        <w:rPr>
          <w:rFonts w:asciiTheme="minorHAnsi" w:hAnsiTheme="minorHAnsi"/>
        </w:rPr>
        <w:t>)</w:t>
      </w:r>
      <w:r w:rsidR="009F06C6">
        <w:rPr>
          <w:rFonts w:asciiTheme="minorHAnsi" w:hAnsiTheme="minorHAnsi"/>
        </w:rPr>
        <w:t xml:space="preserve"> extends</w:t>
      </w:r>
      <w:r w:rsidR="002D677E">
        <w:rPr>
          <w:rFonts w:asciiTheme="minorHAnsi" w:hAnsiTheme="minorHAnsi"/>
        </w:rPr>
        <w:t xml:space="preserve"> the </w:t>
      </w:r>
      <w:r w:rsidR="000F5CBD">
        <w:rPr>
          <w:rFonts w:asciiTheme="minorHAnsi" w:hAnsiTheme="minorHAnsi"/>
        </w:rPr>
        <w:t xml:space="preserve">applicable </w:t>
      </w:r>
      <w:r w:rsidR="002D677E">
        <w:rPr>
          <w:rFonts w:asciiTheme="minorHAnsi" w:hAnsiTheme="minorHAnsi"/>
        </w:rPr>
        <w:t xml:space="preserve">range of </w:t>
      </w:r>
      <w:r w:rsidR="000F5CBD">
        <w:rPr>
          <w:rFonts w:asciiTheme="minorHAnsi" w:hAnsiTheme="minorHAnsi"/>
        </w:rPr>
        <w:t>Cepheid variables,</w:t>
      </w:r>
      <w:r w:rsidR="002D677E">
        <w:rPr>
          <w:rFonts w:asciiTheme="minorHAnsi" w:hAnsiTheme="minorHAnsi"/>
        </w:rPr>
        <w:t xml:space="preserve"> Sne</w:t>
      </w:r>
      <w:r w:rsidR="000F5CBD">
        <w:rPr>
          <w:rFonts w:asciiTheme="minorHAnsi" w:hAnsiTheme="minorHAnsi"/>
        </w:rPr>
        <w:t xml:space="preserve"> 1a, and the other standard candles</w:t>
      </w:r>
      <w:r w:rsidR="002D677E">
        <w:rPr>
          <w:rFonts w:asciiTheme="minorHAnsi" w:hAnsiTheme="minorHAnsi"/>
        </w:rPr>
        <w:t xml:space="preserve">. </w:t>
      </w:r>
      <w:r w:rsidR="00727766">
        <w:rPr>
          <w:rFonts w:asciiTheme="minorHAnsi" w:hAnsiTheme="minorHAnsi"/>
        </w:rPr>
        <w:t>Th</w:t>
      </w:r>
      <w:r w:rsidR="00D40C39">
        <w:rPr>
          <w:rFonts w:asciiTheme="minorHAnsi" w:hAnsiTheme="minorHAnsi"/>
        </w:rPr>
        <w:t>e implications of this</w:t>
      </w:r>
      <w:r w:rsidR="00727766">
        <w:rPr>
          <w:rFonts w:asciiTheme="minorHAnsi" w:hAnsiTheme="minorHAnsi"/>
        </w:rPr>
        <w:t xml:space="preserve"> phenomenology, including the first discovery of a compound (two galaxy) </w:t>
      </w:r>
      <w:r w:rsidR="004C6C3D">
        <w:rPr>
          <w:rFonts w:asciiTheme="minorHAnsi" w:hAnsiTheme="minorHAnsi"/>
        </w:rPr>
        <w:t xml:space="preserve">Einstein zig-zag lens </w:t>
      </w:r>
      <w:r w:rsidR="008D6FF5">
        <w:rPr>
          <w:rFonts w:asciiTheme="minorHAnsi" w:hAnsiTheme="minorHAnsi"/>
        </w:rPr>
        <w:t xml:space="preserve">by JWST </w:t>
      </w:r>
      <w:r w:rsidR="00D40C39">
        <w:rPr>
          <w:rFonts w:asciiTheme="minorHAnsi" w:hAnsiTheme="minorHAnsi"/>
        </w:rPr>
        <w:t xml:space="preserve">in </w:t>
      </w:r>
      <w:r w:rsidR="004C6C3D">
        <w:rPr>
          <w:rFonts w:asciiTheme="minorHAnsi" w:hAnsiTheme="minorHAnsi"/>
        </w:rPr>
        <w:t>2024</w:t>
      </w:r>
      <w:r w:rsidR="001F4FD7">
        <w:rPr>
          <w:rFonts w:asciiTheme="minorHAnsi" w:hAnsiTheme="minorHAnsi"/>
        </w:rPr>
        <w:t xml:space="preserve">, on intermediate distance measurements, will be treated </w:t>
      </w:r>
      <w:r w:rsidR="00796585">
        <w:rPr>
          <w:rFonts w:asciiTheme="minorHAnsi" w:hAnsiTheme="minorHAnsi"/>
        </w:rPr>
        <w:t xml:space="preserve">further </w:t>
      </w:r>
      <w:r w:rsidR="00A10EA6">
        <w:rPr>
          <w:rFonts w:asciiTheme="minorHAnsi" w:hAnsiTheme="minorHAnsi"/>
        </w:rPr>
        <w:t>ahead</w:t>
      </w:r>
      <w:r w:rsidR="002A77C0">
        <w:rPr>
          <w:rFonts w:asciiTheme="minorHAnsi" w:hAnsiTheme="minorHAnsi"/>
        </w:rPr>
        <w:t xml:space="preserve">, as well as </w:t>
      </w:r>
      <w:r w:rsidR="004912DD">
        <w:rPr>
          <w:rFonts w:asciiTheme="minorHAnsi" w:hAnsiTheme="minorHAnsi"/>
        </w:rPr>
        <w:t xml:space="preserve">the </w:t>
      </w:r>
      <w:r w:rsidR="002A77C0">
        <w:rPr>
          <w:rFonts w:asciiTheme="minorHAnsi" w:hAnsiTheme="minorHAnsi"/>
        </w:rPr>
        <w:t xml:space="preserve">implications </w:t>
      </w:r>
      <w:r w:rsidR="008C7B82">
        <w:rPr>
          <w:rFonts w:asciiTheme="minorHAnsi" w:hAnsiTheme="minorHAnsi"/>
        </w:rPr>
        <w:t xml:space="preserve">of the zig-zag lens </w:t>
      </w:r>
      <w:r w:rsidR="002A77C0">
        <w:rPr>
          <w:rFonts w:asciiTheme="minorHAnsi" w:hAnsiTheme="minorHAnsi"/>
        </w:rPr>
        <w:t xml:space="preserve">on </w:t>
      </w:r>
      <w:r w:rsidR="00164415">
        <w:rPr>
          <w:rFonts w:asciiTheme="minorHAnsi" w:hAnsiTheme="minorHAnsi"/>
        </w:rPr>
        <w:t>dark matter theories.</w:t>
      </w:r>
    </w:p>
    <w:p w14:paraId="3FB9A2C4" w14:textId="145D6F1E" w:rsidR="00EB7DD7" w:rsidRPr="00A00133" w:rsidRDefault="00EB7DD7" w:rsidP="00B56878">
      <w:pPr>
        <w:pStyle w:val="Heading2"/>
      </w:pPr>
      <w:bookmarkStart w:id="6" w:name="_Toc185585354"/>
      <w:r w:rsidRPr="00A00133">
        <w:lastRenderedPageBreak/>
        <w:t>Cosmic Scale Methods</w:t>
      </w:r>
      <w:r w:rsidR="0008530A" w:rsidRPr="00A00133">
        <w:t>:</w:t>
      </w:r>
      <w:r w:rsidRPr="00A00133">
        <w:t xml:space="preserve"> </w:t>
      </w:r>
      <w:r w:rsidR="00D262AC" w:rsidRPr="00A00133">
        <w:t>The</w:t>
      </w:r>
      <w:r w:rsidRPr="00A00133">
        <w:t xml:space="preserve"> Cosmic Microwave Background (CMB) Method</w:t>
      </w:r>
      <w:bookmarkEnd w:id="6"/>
    </w:p>
    <w:p w14:paraId="4596D593" w14:textId="27CF14F5" w:rsidR="003C6AD9" w:rsidRPr="00987F07" w:rsidRDefault="00A5605C" w:rsidP="006061AF">
      <w:pPr>
        <w:rPr>
          <w:rFonts w:asciiTheme="minorHAnsi" w:hAnsiTheme="minorHAnsi"/>
        </w:rPr>
      </w:pPr>
      <w:r w:rsidRPr="00987F07">
        <w:rPr>
          <w:rFonts w:asciiTheme="minorHAnsi" w:hAnsiTheme="minorHAnsi"/>
        </w:rPr>
        <w:t>Astronomers</w:t>
      </w:r>
      <w:r w:rsidR="00C5558F" w:rsidRPr="00987F07">
        <w:rPr>
          <w:rFonts w:asciiTheme="minorHAnsi" w:hAnsiTheme="minorHAnsi"/>
        </w:rPr>
        <w:t xml:space="preserve"> analyze the temperature fluctuations and angular scale of the CMB radiation</w:t>
      </w:r>
      <w:r w:rsidRPr="00987F07">
        <w:rPr>
          <w:rFonts w:asciiTheme="minorHAnsi" w:hAnsiTheme="minorHAnsi"/>
        </w:rPr>
        <w:t xml:space="preserve"> t</w:t>
      </w:r>
      <w:r w:rsidR="00C5558F" w:rsidRPr="00987F07">
        <w:rPr>
          <w:rFonts w:asciiTheme="minorHAnsi" w:hAnsiTheme="minorHAnsi"/>
        </w:rPr>
        <w:t>o measure the Hubble constant</w:t>
      </w:r>
      <w:r w:rsidR="00775CC7" w:rsidRPr="00987F07">
        <w:rPr>
          <w:rFonts w:asciiTheme="minorHAnsi" w:hAnsiTheme="minorHAnsi"/>
        </w:rPr>
        <w:t xml:space="preserve">. The </w:t>
      </w:r>
      <w:r w:rsidR="00C5558F" w:rsidRPr="00987F07">
        <w:rPr>
          <w:rFonts w:asciiTheme="minorHAnsi" w:hAnsiTheme="minorHAnsi"/>
        </w:rPr>
        <w:t>CMB provides information about the geometry and expansion rate of the universe, allowing indirect</w:t>
      </w:r>
      <w:r w:rsidR="006540D6" w:rsidRPr="00987F07">
        <w:rPr>
          <w:rFonts w:asciiTheme="minorHAnsi" w:hAnsiTheme="minorHAnsi"/>
        </w:rPr>
        <w:t xml:space="preserve"> </w:t>
      </w:r>
      <w:r w:rsidR="00C5558F" w:rsidRPr="00987F07">
        <w:rPr>
          <w:rFonts w:asciiTheme="minorHAnsi" w:hAnsiTheme="minorHAnsi"/>
        </w:rPr>
        <w:t>calculat</w:t>
      </w:r>
      <w:r w:rsidR="006540D6" w:rsidRPr="00987F07">
        <w:rPr>
          <w:rFonts w:asciiTheme="minorHAnsi" w:hAnsiTheme="minorHAnsi"/>
        </w:rPr>
        <w:t>ion of</w:t>
      </w:r>
      <w:r w:rsidR="00C5558F" w:rsidRPr="00987F07">
        <w:rPr>
          <w:rFonts w:asciiTheme="minorHAnsi" w:hAnsiTheme="minorHAnsi"/>
        </w:rPr>
        <w:t xml:space="preserve"> the Hubble constant within the framework of a cosmological model like </w:t>
      </w:r>
      <w:r w:rsidR="0048458E" w:rsidRPr="00987F07">
        <w:rPr>
          <w:rFonts w:asciiTheme="minorHAnsi" w:hAnsiTheme="minorHAnsi"/>
        </w:rPr>
        <w:t xml:space="preserve">the </w:t>
      </w:r>
      <w:r w:rsidR="00C5558F" w:rsidRPr="00987F07">
        <w:rPr>
          <w:rFonts w:asciiTheme="minorHAnsi" w:hAnsiTheme="minorHAnsi"/>
        </w:rPr>
        <w:t>Lambda Cold Dark Matter</w:t>
      </w:r>
      <w:r w:rsidR="00CC6228" w:rsidRPr="00987F07">
        <w:rPr>
          <w:rFonts w:asciiTheme="minorHAnsi" w:hAnsiTheme="minorHAnsi"/>
        </w:rPr>
        <w:t xml:space="preserve"> </w:t>
      </w:r>
      <w:r w:rsidR="0048458E" w:rsidRPr="00987F07">
        <w:rPr>
          <w:rFonts w:asciiTheme="minorHAnsi" w:hAnsiTheme="minorHAnsi"/>
        </w:rPr>
        <w:t>(</w:t>
      </w:r>
      <w:r w:rsidR="00CC6228" w:rsidRPr="00987F07">
        <w:rPr>
          <w:rFonts w:asciiTheme="minorHAnsi" w:hAnsiTheme="minorHAnsi"/>
        </w:rPr>
        <w:t xml:space="preserve">or </w:t>
      </w:r>
      <m:oMath>
        <m:r>
          <m:rPr>
            <m:sty m:val="p"/>
          </m:rPr>
          <w:rPr>
            <w:rFonts w:ascii="Cambria Math" w:hAnsi="Cambria Math"/>
          </w:rPr>
          <m:t>Λ</m:t>
        </m:r>
        <m:r>
          <w:rPr>
            <w:rFonts w:ascii="Cambria Math" w:hAnsi="Cambria Math"/>
          </w:rPr>
          <m:t>CDM</m:t>
        </m:r>
      </m:oMath>
      <w:r w:rsidR="00C5558F" w:rsidRPr="00987F07">
        <w:rPr>
          <w:rFonts w:asciiTheme="minorHAnsi" w:hAnsiTheme="minorHAnsi"/>
        </w:rPr>
        <w:t>) by fitting the observed CMB data to the model's predictions; essentially, the CMB acts as a snapshot of the early universe, providing crucial constraints on the expansion rate</w:t>
      </w:r>
      <w:r w:rsidR="00987F07" w:rsidRPr="00987F07">
        <w:rPr>
          <w:rFonts w:asciiTheme="minorHAnsi" w:hAnsiTheme="minorHAnsi"/>
        </w:rPr>
        <w:t>.</w:t>
      </w:r>
    </w:p>
    <w:p w14:paraId="4A446D84" w14:textId="67754C66" w:rsidR="005A6CC1" w:rsidRPr="00BA030D" w:rsidRDefault="00AE5232" w:rsidP="00C145D5">
      <w:pPr>
        <w:pStyle w:val="Heading1"/>
      </w:pPr>
      <w:bookmarkStart w:id="7" w:name="_Toc185585355"/>
      <w:r w:rsidRPr="00BA030D">
        <w:t>Opacity</w:t>
      </w:r>
      <w:r w:rsidR="0050293D">
        <w:t xml:space="preserve"> Prerequisites</w:t>
      </w:r>
      <w:bookmarkEnd w:id="7"/>
    </w:p>
    <w:p w14:paraId="14C0474A" w14:textId="4E546818" w:rsidR="00F14707" w:rsidRDefault="00F14707" w:rsidP="005B42E2">
      <w:pPr>
        <w:rPr>
          <w:rFonts w:asciiTheme="minorHAnsi" w:hAnsiTheme="minorHAnsi"/>
        </w:rPr>
      </w:pPr>
      <w:r>
        <w:rPr>
          <w:rFonts w:asciiTheme="minorHAnsi" w:hAnsiTheme="minorHAnsi"/>
        </w:rPr>
        <w:t xml:space="preserve">In the </w:t>
      </w:r>
      <w:r w:rsidRPr="00A72392">
        <w:rPr>
          <w:rFonts w:asciiTheme="minorHAnsi" w:hAnsiTheme="minorHAnsi"/>
        </w:rPr>
        <w:t>1920s</w:t>
      </w:r>
      <w:r>
        <w:rPr>
          <w:rFonts w:asciiTheme="minorHAnsi" w:hAnsiTheme="minorHAnsi"/>
        </w:rPr>
        <w:t>, Arthur</w:t>
      </w:r>
      <w:r w:rsidRPr="00A72392">
        <w:rPr>
          <w:rFonts w:asciiTheme="minorHAnsi" w:hAnsiTheme="minorHAnsi"/>
        </w:rPr>
        <w:t xml:space="preserve"> Eddington</w:t>
      </w:r>
      <w:r>
        <w:rPr>
          <w:rFonts w:asciiTheme="minorHAnsi" w:hAnsiTheme="minorHAnsi"/>
        </w:rPr>
        <w:t xml:space="preserve"> a</w:t>
      </w:r>
      <w:r w:rsidRPr="00A72392">
        <w:rPr>
          <w:rFonts w:asciiTheme="minorHAnsi" w:hAnsiTheme="minorHAnsi"/>
        </w:rPr>
        <w:t>dvanced the understanding of energy transport in stars, emphasizing radiative transfer and the role of opacity in determining stellar structure.</w:t>
      </w:r>
      <w:r>
        <w:rPr>
          <w:rFonts w:asciiTheme="minorHAnsi" w:hAnsiTheme="minorHAnsi"/>
        </w:rPr>
        <w:t xml:space="preserve"> T</w:t>
      </w:r>
      <w:r w:rsidRPr="000E751B">
        <w:rPr>
          <w:rFonts w:asciiTheme="minorHAnsi" w:hAnsiTheme="minorHAnsi"/>
        </w:rPr>
        <w:t>he kappa</w:t>
      </w:r>
      <w:r>
        <w:rPr>
          <w:rFonts w:asciiTheme="minorHAnsi" w:hAnsiTheme="minorHAnsi"/>
        </w:rPr>
        <w:t xml:space="preserve">, </w:t>
      </w:r>
      <m:oMath>
        <m:r>
          <w:rPr>
            <w:rFonts w:ascii="Cambria Math" w:hAnsi="Cambria Math"/>
          </w:rPr>
          <m:t>κ</m:t>
        </m:r>
      </m:oMath>
      <w:r>
        <w:rPr>
          <w:rFonts w:asciiTheme="minorHAnsi" w:hAnsiTheme="minorHAnsi"/>
        </w:rPr>
        <w:t>,</w:t>
      </w:r>
      <w:r w:rsidRPr="000E751B">
        <w:rPr>
          <w:rFonts w:asciiTheme="minorHAnsi" w:hAnsiTheme="minorHAnsi"/>
        </w:rPr>
        <w:t xml:space="preserve"> opacity mechanism</w:t>
      </w:r>
      <w:r>
        <w:rPr>
          <w:rFonts w:asciiTheme="minorHAnsi" w:hAnsiTheme="minorHAnsi"/>
        </w:rPr>
        <w:t xml:space="preserve"> (or the Eddington </w:t>
      </w:r>
      <m:oMath>
        <m:r>
          <w:rPr>
            <w:rFonts w:ascii="Cambria Math" w:hAnsi="Cambria Math"/>
          </w:rPr>
          <m:t>κ</m:t>
        </m:r>
      </m:oMath>
      <w:r w:rsidRPr="000E751B">
        <w:rPr>
          <w:rFonts w:asciiTheme="minorHAnsi" w:hAnsiTheme="minorHAnsi"/>
        </w:rPr>
        <w:t xml:space="preserve"> </w:t>
      </w:r>
      <w:r>
        <w:rPr>
          <w:rFonts w:asciiTheme="minorHAnsi" w:hAnsiTheme="minorHAnsi"/>
        </w:rPr>
        <w:t xml:space="preserve">valve) explains the physics </w:t>
      </w:r>
      <w:r w:rsidRPr="000E751B">
        <w:rPr>
          <w:rFonts w:asciiTheme="minorHAnsi" w:hAnsiTheme="minorHAnsi"/>
        </w:rPr>
        <w:t>behind the changes in luminosity of many types of pulsating variable stars</w:t>
      </w:r>
      <w:r>
        <w:rPr>
          <w:rFonts w:asciiTheme="minorHAnsi" w:hAnsiTheme="minorHAnsi"/>
        </w:rPr>
        <w:t xml:space="preserve"> including Cepheid variables in terms of coupled thermodynamic and radiation transport processes in the outer helium layers of Cepheid variables. </w:t>
      </w:r>
    </w:p>
    <w:p w14:paraId="48B3C187" w14:textId="77777777" w:rsidR="005B42E2" w:rsidRPr="005B42E2" w:rsidRDefault="005B42E2" w:rsidP="005B42E2">
      <w:pPr>
        <w:rPr>
          <w:rFonts w:asciiTheme="minorHAnsi" w:hAnsiTheme="minorHAnsi"/>
        </w:rPr>
      </w:pPr>
    </w:p>
    <w:p w14:paraId="590B5B0A" w14:textId="0738A0B5" w:rsidR="001B25F7" w:rsidRDefault="00B40C25" w:rsidP="00507DE7">
      <w:pPr>
        <w:rPr>
          <w:rFonts w:asciiTheme="minorHAnsi" w:hAnsiTheme="minorHAnsi"/>
        </w:rPr>
      </w:pPr>
      <w:r>
        <w:rPr>
          <w:rFonts w:asciiTheme="minorHAnsi" w:hAnsiTheme="minorHAnsi"/>
        </w:rPr>
        <w:t>While o</w:t>
      </w:r>
      <w:r w:rsidR="00507DE7" w:rsidRPr="00184BE3">
        <w:rPr>
          <w:rFonts w:asciiTheme="minorHAnsi" w:hAnsiTheme="minorHAnsi"/>
        </w:rPr>
        <w:t>pacity</w:t>
      </w:r>
      <w:r w:rsidR="00507DE7">
        <w:rPr>
          <w:rFonts w:asciiTheme="minorHAnsi" w:hAnsiTheme="minorHAnsi"/>
        </w:rPr>
        <w:t xml:space="preserve"> theory</w:t>
      </w:r>
      <w:r w:rsidR="00507DE7" w:rsidRPr="00184BE3">
        <w:rPr>
          <w:rFonts w:asciiTheme="minorHAnsi" w:hAnsiTheme="minorHAnsi"/>
        </w:rPr>
        <w:t xml:space="preserve"> predates S</w:t>
      </w:r>
      <w:r w:rsidR="00507DE7">
        <w:rPr>
          <w:rFonts w:asciiTheme="minorHAnsi" w:hAnsiTheme="minorHAnsi"/>
        </w:rPr>
        <w:t>vein</w:t>
      </w:r>
      <w:r w:rsidR="00507DE7" w:rsidRPr="00184BE3">
        <w:rPr>
          <w:rFonts w:asciiTheme="minorHAnsi" w:hAnsiTheme="minorHAnsi"/>
        </w:rPr>
        <w:t xml:space="preserve"> Rosseland, </w:t>
      </w:r>
      <w:r w:rsidR="00AB4F58">
        <w:rPr>
          <w:rFonts w:asciiTheme="minorHAnsi" w:hAnsiTheme="minorHAnsi"/>
        </w:rPr>
        <w:t>this astrophysicist</w:t>
      </w:r>
      <w:r w:rsidR="00507DE7" w:rsidRPr="00184BE3">
        <w:rPr>
          <w:rFonts w:asciiTheme="minorHAnsi" w:hAnsiTheme="minorHAnsi"/>
        </w:rPr>
        <w:t xml:space="preserve"> played a significant role in formalizing and applying it, particularly in the context of radiative energy transport in stars.</w:t>
      </w:r>
      <w:r w:rsidR="00507DE7">
        <w:rPr>
          <w:rFonts w:asciiTheme="minorHAnsi" w:hAnsiTheme="minorHAnsi"/>
        </w:rPr>
        <w:t xml:space="preserve"> His</w:t>
      </w:r>
      <w:r w:rsidR="00507DE7" w:rsidRPr="00007395">
        <w:rPr>
          <w:rFonts w:asciiTheme="minorHAnsi" w:hAnsiTheme="minorHAnsi"/>
        </w:rPr>
        <w:t xml:space="preserve"> major contribution came in the 1920s and 1930s, provid</w:t>
      </w:r>
      <w:r w:rsidR="006527DA">
        <w:rPr>
          <w:rFonts w:asciiTheme="minorHAnsi" w:hAnsiTheme="minorHAnsi"/>
        </w:rPr>
        <w:t>ing astrophysics</w:t>
      </w:r>
      <w:r w:rsidR="00507DE7" w:rsidRPr="00007395">
        <w:rPr>
          <w:rFonts w:asciiTheme="minorHAnsi" w:hAnsiTheme="minorHAnsi"/>
        </w:rPr>
        <w:t xml:space="preserve"> </w:t>
      </w:r>
      <w:r w:rsidR="00BA0C08">
        <w:rPr>
          <w:rFonts w:asciiTheme="minorHAnsi" w:hAnsiTheme="minorHAnsi"/>
        </w:rPr>
        <w:t>with</w:t>
      </w:r>
      <w:r w:rsidR="00507DE7" w:rsidRPr="00007395">
        <w:rPr>
          <w:rFonts w:asciiTheme="minorHAnsi" w:hAnsiTheme="minorHAnsi"/>
        </w:rPr>
        <w:t xml:space="preserve"> a systematic, quantitative framework for calculating opacity in stellar interiors.</w:t>
      </w:r>
      <w:r w:rsidR="00507DE7">
        <w:rPr>
          <w:rFonts w:asciiTheme="minorHAnsi" w:hAnsiTheme="minorHAnsi"/>
        </w:rPr>
        <w:t xml:space="preserve"> </w:t>
      </w:r>
      <w:r w:rsidR="00507DE7" w:rsidRPr="00894D1D">
        <w:rPr>
          <w:rFonts w:asciiTheme="minorHAnsi" w:hAnsiTheme="minorHAnsi"/>
        </w:rPr>
        <w:t xml:space="preserve">Rosseland's </w:t>
      </w:r>
      <w:r w:rsidR="00115250">
        <w:rPr>
          <w:rFonts w:asciiTheme="minorHAnsi" w:hAnsiTheme="minorHAnsi"/>
        </w:rPr>
        <w:t xml:space="preserve">opacity </w:t>
      </w:r>
      <w:r w:rsidR="00507DE7" w:rsidRPr="00894D1D">
        <w:rPr>
          <w:rFonts w:asciiTheme="minorHAnsi" w:hAnsiTheme="minorHAnsi"/>
        </w:rPr>
        <w:t>methods allowed astronomers to model energy transport in stars with complex compositions and temperature gradients, greatly improving models of stellar evolution.</w:t>
      </w:r>
    </w:p>
    <w:p w14:paraId="439EA4DE" w14:textId="77777777" w:rsidR="001B25F7" w:rsidRDefault="001B25F7" w:rsidP="00507DE7">
      <w:pPr>
        <w:rPr>
          <w:rFonts w:asciiTheme="minorHAnsi" w:hAnsiTheme="minorHAnsi"/>
        </w:rPr>
      </w:pPr>
    </w:p>
    <w:p w14:paraId="2C96A141" w14:textId="77777777" w:rsidR="00F84BA2" w:rsidRDefault="00DF2F67" w:rsidP="00F84BA2">
      <w:pPr>
        <w:rPr>
          <w:rFonts w:asciiTheme="minorHAnsi" w:hAnsiTheme="minorHAnsi"/>
        </w:rPr>
      </w:pPr>
      <w:r>
        <w:rPr>
          <w:rFonts w:asciiTheme="minorHAnsi" w:hAnsiTheme="minorHAnsi"/>
        </w:rPr>
        <w:t>Building</w:t>
      </w:r>
      <w:r w:rsidRPr="00B43FEC">
        <w:rPr>
          <w:rFonts w:asciiTheme="minorHAnsi" w:hAnsiTheme="minorHAnsi"/>
        </w:rPr>
        <w:t xml:space="preserve"> on Rosseland’s </w:t>
      </w:r>
      <w:r w:rsidR="00892CEF">
        <w:rPr>
          <w:rFonts w:asciiTheme="minorHAnsi" w:hAnsiTheme="minorHAnsi"/>
        </w:rPr>
        <w:t>work</w:t>
      </w:r>
      <w:r>
        <w:rPr>
          <w:rFonts w:asciiTheme="minorHAnsi" w:hAnsiTheme="minorHAnsi"/>
        </w:rPr>
        <w:t>,</w:t>
      </w:r>
      <w:r w:rsidRPr="00B43FEC">
        <w:rPr>
          <w:rFonts w:asciiTheme="minorHAnsi" w:hAnsiTheme="minorHAnsi"/>
        </w:rPr>
        <w:t xml:space="preserve"> </w:t>
      </w:r>
      <w:r w:rsidR="00D3374B">
        <w:rPr>
          <w:rFonts w:asciiTheme="minorHAnsi" w:hAnsiTheme="minorHAnsi"/>
        </w:rPr>
        <w:t>WWII</w:t>
      </w:r>
      <w:r w:rsidR="00507DE7">
        <w:rPr>
          <w:rFonts w:asciiTheme="minorHAnsi" w:hAnsiTheme="minorHAnsi"/>
        </w:rPr>
        <w:t xml:space="preserve"> Manhattan Project</w:t>
      </w:r>
      <w:r w:rsidR="00B6234C">
        <w:rPr>
          <w:rFonts w:asciiTheme="minorHAnsi" w:hAnsiTheme="minorHAnsi"/>
        </w:rPr>
        <w:t xml:space="preserve"> </w:t>
      </w:r>
      <w:r w:rsidR="009401B8" w:rsidRPr="009401B8">
        <w:rPr>
          <w:rFonts w:asciiTheme="minorHAnsi" w:hAnsiTheme="minorHAnsi"/>
        </w:rPr>
        <w:t xml:space="preserve">atomic bomb </w:t>
      </w:r>
      <w:r>
        <w:rPr>
          <w:rFonts w:asciiTheme="minorHAnsi" w:hAnsiTheme="minorHAnsi"/>
        </w:rPr>
        <w:t>p</w:t>
      </w:r>
      <w:r w:rsidRPr="00B43FEC">
        <w:rPr>
          <w:rFonts w:asciiTheme="minorHAnsi" w:hAnsiTheme="minorHAnsi"/>
        </w:rPr>
        <w:t>hysicists</w:t>
      </w:r>
      <w:r w:rsidR="00B6234C">
        <w:rPr>
          <w:rFonts w:asciiTheme="minorHAnsi" w:hAnsiTheme="minorHAnsi"/>
        </w:rPr>
        <w:t xml:space="preserve"> </w:t>
      </w:r>
      <w:r w:rsidR="00507DE7" w:rsidRPr="00B43FEC">
        <w:rPr>
          <w:rFonts w:asciiTheme="minorHAnsi" w:hAnsiTheme="minorHAnsi"/>
        </w:rPr>
        <w:t xml:space="preserve">developed more advanced computational tools </w:t>
      </w:r>
      <w:r w:rsidR="005C12BF">
        <w:rPr>
          <w:rFonts w:asciiTheme="minorHAnsi" w:hAnsiTheme="minorHAnsi"/>
        </w:rPr>
        <w:t>which</w:t>
      </w:r>
      <w:r w:rsidR="00507DE7" w:rsidRPr="00B43FEC">
        <w:rPr>
          <w:rFonts w:asciiTheme="minorHAnsi" w:hAnsiTheme="minorHAnsi"/>
        </w:rPr>
        <w:t xml:space="preserve"> later evolved into modern </w:t>
      </w:r>
      <w:r w:rsidR="00507DE7" w:rsidRPr="00637743">
        <w:rPr>
          <w:rFonts w:asciiTheme="minorHAnsi" w:hAnsiTheme="minorHAnsi"/>
        </w:rPr>
        <w:t>radiati</w:t>
      </w:r>
      <w:r w:rsidR="00952BEF" w:rsidRPr="00637743">
        <w:rPr>
          <w:rFonts w:asciiTheme="minorHAnsi" w:hAnsiTheme="minorHAnsi"/>
        </w:rPr>
        <w:t>on</w:t>
      </w:r>
      <w:r w:rsidR="00507DE7" w:rsidRPr="00637743">
        <w:rPr>
          <w:rFonts w:asciiTheme="minorHAnsi" w:hAnsiTheme="minorHAnsi"/>
        </w:rPr>
        <w:t xml:space="preserve"> hydrodynamics </w:t>
      </w:r>
      <w:r w:rsidR="00743B03" w:rsidRPr="00637743">
        <w:rPr>
          <w:rFonts w:asciiTheme="minorHAnsi" w:hAnsiTheme="minorHAnsi"/>
        </w:rPr>
        <w:t xml:space="preserve">transport </w:t>
      </w:r>
      <w:r w:rsidR="00507DE7" w:rsidRPr="00637743">
        <w:rPr>
          <w:rFonts w:asciiTheme="minorHAnsi" w:hAnsiTheme="minorHAnsi"/>
        </w:rPr>
        <w:t>codes</w:t>
      </w:r>
      <w:r w:rsidR="00507DE7" w:rsidRPr="00B43FEC">
        <w:rPr>
          <w:rFonts w:asciiTheme="minorHAnsi" w:hAnsiTheme="minorHAnsi"/>
        </w:rPr>
        <w:t xml:space="preserve"> used in nuclear physics, astrophysics, and thermonuclear research.</w:t>
      </w:r>
    </w:p>
    <w:p w14:paraId="21F2C26B" w14:textId="77777777" w:rsidR="00F84BA2" w:rsidRDefault="00F84BA2" w:rsidP="00F84BA2">
      <w:pPr>
        <w:rPr>
          <w:rFonts w:asciiTheme="minorHAnsi" w:hAnsiTheme="minorHAnsi"/>
        </w:rPr>
      </w:pPr>
    </w:p>
    <w:p w14:paraId="11DBA55A" w14:textId="29B50E4F" w:rsidR="00E37DF3" w:rsidRPr="001C3AE3" w:rsidRDefault="00E37DF3" w:rsidP="00F84BA2">
      <w:pPr>
        <w:rPr>
          <w:rFonts w:asciiTheme="minorHAnsi" w:hAnsiTheme="minorHAnsi"/>
        </w:rPr>
      </w:pPr>
      <w:r w:rsidRPr="001C3AE3">
        <w:rPr>
          <w:rFonts w:asciiTheme="minorHAnsi" w:hAnsiTheme="minorHAnsi"/>
        </w:rPr>
        <w:t>In astrophysics</w:t>
      </w:r>
      <w:r w:rsidR="00E051FC">
        <w:rPr>
          <w:rFonts w:asciiTheme="minorHAnsi" w:hAnsiTheme="minorHAnsi"/>
        </w:rPr>
        <w:t>, opacity</w:t>
      </w:r>
      <w:r w:rsidRPr="001C3AE3">
        <w:rPr>
          <w:rFonts w:asciiTheme="minorHAnsi" w:hAnsiTheme="minorHAnsi"/>
        </w:rPr>
        <w:t xml:space="preserve"> refers to the measure of how resistant a material is to the passage of radiation, such as light, X-rays, or other electromagnetic waves. It is a fundamental property in stellar physics, governing how energy is transported through a star and influencing phenomena like the pulsations of Cepheid variables.</w:t>
      </w:r>
    </w:p>
    <w:p w14:paraId="37D4BA72" w14:textId="77777777" w:rsidR="0017040D" w:rsidRDefault="0017040D" w:rsidP="001C3AE3">
      <w:pPr>
        <w:pStyle w:val="NormalWeb"/>
        <w:spacing w:before="0" w:beforeAutospacing="0" w:after="0" w:afterAutospacing="0"/>
        <w:rPr>
          <w:rFonts w:asciiTheme="minorHAnsi" w:hAnsiTheme="minorHAnsi"/>
        </w:rPr>
      </w:pPr>
    </w:p>
    <w:p w14:paraId="0AFA602B" w14:textId="28CE1A69" w:rsidR="00E37DF3" w:rsidRPr="00FB56DA" w:rsidRDefault="0017040D" w:rsidP="00AE7CD9">
      <w:pPr>
        <w:pStyle w:val="NormalWeb"/>
        <w:spacing w:before="0" w:beforeAutospacing="0" w:after="0" w:afterAutospacing="0"/>
        <w:rPr>
          <w:rFonts w:asciiTheme="minorHAnsi" w:hAnsiTheme="minorHAnsi"/>
        </w:rPr>
      </w:pPr>
      <w:r>
        <w:rPr>
          <w:rFonts w:asciiTheme="minorHAnsi" w:hAnsiTheme="minorHAnsi"/>
        </w:rPr>
        <w:t xml:space="preserve">Opacity, </w:t>
      </w:r>
      <m:oMath>
        <m:r>
          <w:rPr>
            <w:rFonts w:ascii="Cambria Math" w:hAnsi="Cambria Math"/>
          </w:rPr>
          <m:t>κ</m:t>
        </m:r>
      </m:oMath>
      <w:r>
        <w:rPr>
          <w:rFonts w:asciiTheme="minorHAnsi" w:hAnsiTheme="minorHAnsi"/>
        </w:rPr>
        <w:t>, quantifies the ability of matter to absorb or scatter radiation. It is the op</w:t>
      </w:r>
      <w:r w:rsidR="00E45BA1">
        <w:rPr>
          <w:rFonts w:asciiTheme="minorHAnsi" w:hAnsiTheme="minorHAnsi"/>
        </w:rPr>
        <w:t>posite of transparency</w:t>
      </w:r>
      <w:r w:rsidR="00AE7CD9">
        <w:rPr>
          <w:rFonts w:asciiTheme="minorHAnsi" w:hAnsiTheme="minorHAnsi"/>
        </w:rPr>
        <w:t>. With h</w:t>
      </w:r>
      <w:r w:rsidR="00E37DF3" w:rsidRPr="00FB56DA">
        <w:rPr>
          <w:rFonts w:asciiTheme="minorHAnsi" w:hAnsiTheme="minorHAnsi"/>
        </w:rPr>
        <w:t xml:space="preserve">igh </w:t>
      </w:r>
      <w:r w:rsidR="00AE7CD9">
        <w:rPr>
          <w:rFonts w:asciiTheme="minorHAnsi" w:hAnsiTheme="minorHAnsi"/>
        </w:rPr>
        <w:t>o</w:t>
      </w:r>
      <w:r w:rsidR="00E37DF3" w:rsidRPr="00FB56DA">
        <w:rPr>
          <w:rFonts w:asciiTheme="minorHAnsi" w:hAnsiTheme="minorHAnsi"/>
        </w:rPr>
        <w:t>pacity</w:t>
      </w:r>
      <w:r w:rsidR="00AE7CD9">
        <w:rPr>
          <w:rFonts w:asciiTheme="minorHAnsi" w:hAnsiTheme="minorHAnsi"/>
        </w:rPr>
        <w:t>, r</w:t>
      </w:r>
      <w:r w:rsidR="00E37DF3" w:rsidRPr="00FB56DA">
        <w:rPr>
          <w:rFonts w:asciiTheme="minorHAnsi" w:hAnsiTheme="minorHAnsi"/>
        </w:rPr>
        <w:t>adiation struggles to pass through; the material absorbs or scatters most of the energy.</w:t>
      </w:r>
      <w:r w:rsidR="00AE7CD9">
        <w:rPr>
          <w:rFonts w:asciiTheme="minorHAnsi" w:hAnsiTheme="minorHAnsi"/>
        </w:rPr>
        <w:t xml:space="preserve"> With lo</w:t>
      </w:r>
      <w:r w:rsidR="00E37DF3" w:rsidRPr="00FB56DA">
        <w:rPr>
          <w:rFonts w:asciiTheme="minorHAnsi" w:hAnsiTheme="minorHAnsi"/>
        </w:rPr>
        <w:t xml:space="preserve">w </w:t>
      </w:r>
      <w:r w:rsidR="00AE7CD9">
        <w:rPr>
          <w:rFonts w:asciiTheme="minorHAnsi" w:hAnsiTheme="minorHAnsi"/>
        </w:rPr>
        <w:t>o</w:t>
      </w:r>
      <w:r w:rsidR="00E37DF3" w:rsidRPr="00FB56DA">
        <w:rPr>
          <w:rFonts w:asciiTheme="minorHAnsi" w:hAnsiTheme="minorHAnsi"/>
        </w:rPr>
        <w:t>pacity</w:t>
      </w:r>
      <w:r w:rsidR="00AE7CD9">
        <w:rPr>
          <w:rFonts w:asciiTheme="minorHAnsi" w:hAnsiTheme="minorHAnsi"/>
        </w:rPr>
        <w:t>, r</w:t>
      </w:r>
      <w:r w:rsidR="00E37DF3" w:rsidRPr="00FB56DA">
        <w:rPr>
          <w:rFonts w:asciiTheme="minorHAnsi" w:hAnsiTheme="minorHAnsi"/>
        </w:rPr>
        <w:t>adiation passes through more easily.</w:t>
      </w:r>
    </w:p>
    <w:p w14:paraId="1D9532D8" w14:textId="77777777" w:rsidR="00FB56DA" w:rsidRDefault="00FB56DA" w:rsidP="00FB56DA">
      <w:pPr>
        <w:textAlignment w:val="center"/>
        <w:rPr>
          <w:rFonts w:ascii="Calibri" w:eastAsia="Times New Roman" w:hAnsi="Calibri" w:cs="Calibri"/>
          <w:sz w:val="22"/>
          <w:szCs w:val="22"/>
        </w:rPr>
      </w:pPr>
    </w:p>
    <w:p w14:paraId="4247FE0E" w14:textId="77777777" w:rsidR="00E37DF3" w:rsidRDefault="00E37DF3" w:rsidP="00FB56DA">
      <w:pPr>
        <w:textAlignment w:val="center"/>
        <w:rPr>
          <w:rFonts w:asciiTheme="minorHAnsi" w:hAnsiTheme="minorHAnsi"/>
        </w:rPr>
      </w:pPr>
      <w:r w:rsidRPr="00FB56DA">
        <w:rPr>
          <w:rFonts w:asciiTheme="minorHAnsi" w:hAnsiTheme="minorHAnsi"/>
        </w:rPr>
        <w:lastRenderedPageBreak/>
        <w:t>Mathematically, opacity is defined as the cross-sectional area for absorption and scattering per unit mass:</w:t>
      </w:r>
    </w:p>
    <w:p w14:paraId="250607D7" w14:textId="77777777" w:rsidR="00FB56DA" w:rsidRDefault="00FB56DA" w:rsidP="00FB56DA">
      <w:pPr>
        <w:textAlignment w:val="center"/>
        <w:rPr>
          <w:rFonts w:asciiTheme="minorHAnsi" w:hAnsiTheme="minorHAnsi"/>
        </w:rPr>
      </w:pPr>
    </w:p>
    <w:p w14:paraId="5EEA2DE9" w14:textId="3745A994" w:rsidR="00E37DF3" w:rsidRPr="00CF2A8D" w:rsidRDefault="00271FDC" w:rsidP="00CF2A8D">
      <w:pPr>
        <w:textAlignment w:val="center"/>
        <w:rPr>
          <w:rFonts w:asciiTheme="minorHAnsi" w:hAnsiTheme="minorHAnsi"/>
        </w:rPr>
      </w:pPr>
      <m:oMathPara>
        <m:oMath>
          <m:r>
            <w:rPr>
              <w:rFonts w:ascii="Cambria Math" w:hAnsi="Cambria Math"/>
            </w:rPr>
            <m:t>κ=</m:t>
          </m:r>
          <m:f>
            <m:fPr>
              <m:ctrlPr>
                <w:rPr>
                  <w:rFonts w:ascii="Cambria Math" w:hAnsi="Cambria Math"/>
                  <w:i/>
                </w:rPr>
              </m:ctrlPr>
            </m:fPr>
            <m:num>
              <m:r>
                <w:rPr>
                  <w:rFonts w:ascii="Cambria Math" w:hAnsi="Cambria Math"/>
                </w:rPr>
                <m:t>α</m:t>
              </m:r>
            </m:num>
            <m:den>
              <m:r>
                <w:rPr>
                  <w:rFonts w:ascii="Cambria Math" w:hAnsi="Cambria Math"/>
                </w:rPr>
                <m:t>ρ</m:t>
              </m:r>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Cs/>
                    </w:rPr>
                  </m:ctrlPr>
                </m:fPr>
                <m:num>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num>
                <m:den>
                  <m:r>
                    <m:rPr>
                      <m:sty m:val="p"/>
                    </m:rPr>
                    <w:rPr>
                      <w:rFonts w:ascii="Cambria Math" w:hAnsi="Cambria Math"/>
                    </w:rPr>
                    <m:t>g</m:t>
                  </m:r>
                </m:den>
              </m:f>
            </m:e>
          </m:d>
          <m:r>
            <w:rPr>
              <w:rFonts w:ascii="Cambria Math" w:hAnsi="Cambria Math"/>
            </w:rPr>
            <m:t>.</m:t>
          </m:r>
        </m:oMath>
      </m:oMathPara>
    </w:p>
    <w:p w14:paraId="0EC184D3" w14:textId="37365649" w:rsidR="00AE7CD9" w:rsidRDefault="00E37DF3" w:rsidP="00CF2A8D">
      <w:pPr>
        <w:pStyle w:val="NormalWeb"/>
        <w:spacing w:before="0" w:beforeAutospacing="0" w:after="0" w:afterAutospacing="0"/>
        <w:rPr>
          <w:rFonts w:asciiTheme="minorHAnsi" w:hAnsiTheme="minorHAnsi"/>
        </w:rPr>
      </w:pPr>
      <w:r w:rsidRPr="00CF2A8D">
        <w:rPr>
          <w:rFonts w:asciiTheme="minorHAnsi" w:hAnsiTheme="minorHAnsi"/>
        </w:rPr>
        <w:t>where:</w:t>
      </w:r>
    </w:p>
    <w:p w14:paraId="0F266A08" w14:textId="59D486EB" w:rsidR="00E37DF3" w:rsidRDefault="0059755E" w:rsidP="00DB713F">
      <w:pPr>
        <w:pStyle w:val="NormalWeb"/>
        <w:numPr>
          <w:ilvl w:val="0"/>
          <w:numId w:val="7"/>
        </w:numPr>
        <w:spacing w:before="0" w:beforeAutospacing="0" w:after="0" w:afterAutospacing="0"/>
        <w:rPr>
          <w:rFonts w:asciiTheme="minorHAnsi" w:hAnsiTheme="minorHAnsi"/>
        </w:rPr>
      </w:pPr>
      <m:oMath>
        <m:r>
          <w:rPr>
            <w:rFonts w:ascii="Cambria Math" w:hAnsi="Cambria Math"/>
          </w:rPr>
          <m:t>α</m:t>
        </m:r>
      </m:oMath>
      <w:r>
        <w:rPr>
          <w:rFonts w:asciiTheme="minorHAnsi" w:hAnsiTheme="minorHAnsi"/>
        </w:rPr>
        <w:t xml:space="preserve"> is the absorption coefficient (cross-sectional area per unit volume</w:t>
      </w:r>
      <w:r w:rsidR="00FE62D5">
        <w:rPr>
          <w:rFonts w:asciiTheme="minorHAnsi" w:hAnsiTheme="minorHAnsi"/>
        </w:rPr>
        <w:t>)</w:t>
      </w:r>
      <w:r w:rsidR="00271FDC">
        <w:rPr>
          <w:rFonts w:asciiTheme="minorHAnsi" w:hAnsiTheme="minorHAnsi"/>
        </w:rPr>
        <w:t>, and</w:t>
      </w:r>
    </w:p>
    <w:p w14:paraId="7A62E782" w14:textId="6F29BE1A" w:rsidR="00F84BA2" w:rsidRPr="002B7236" w:rsidRDefault="0059755E" w:rsidP="00DB713F">
      <w:pPr>
        <w:pStyle w:val="NormalWeb"/>
        <w:numPr>
          <w:ilvl w:val="0"/>
          <w:numId w:val="7"/>
        </w:numPr>
        <w:spacing w:before="0" w:beforeAutospacing="0" w:after="0" w:afterAutospacing="0"/>
        <w:rPr>
          <w:rFonts w:asciiTheme="minorHAnsi" w:hAnsiTheme="minorHAnsi"/>
        </w:rPr>
      </w:pPr>
      <m:oMath>
        <m:r>
          <w:rPr>
            <w:rFonts w:ascii="Cambria Math" w:hAnsi="Cambria Math"/>
          </w:rPr>
          <m:t>ρ</m:t>
        </m:r>
      </m:oMath>
      <w:r>
        <w:rPr>
          <w:rFonts w:asciiTheme="minorHAnsi" w:hAnsiTheme="minorHAnsi"/>
        </w:rPr>
        <w:t xml:space="preserve"> is the density of the material</w:t>
      </w:r>
      <w:r w:rsidR="00AA12EC">
        <w:rPr>
          <w:rFonts w:asciiTheme="minorHAnsi" w:hAnsiTheme="minorHAnsi"/>
        </w:rPr>
        <w:t xml:space="preserve"> in g per </w:t>
      </w:r>
      <m:oMath>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oMath>
      <w:r w:rsidR="00AA12EC">
        <w:rPr>
          <w:rFonts w:asciiTheme="minorHAnsi" w:hAnsiTheme="minorHAnsi"/>
        </w:rPr>
        <w:t>.</w:t>
      </w:r>
    </w:p>
    <w:p w14:paraId="0129D0B0" w14:textId="01DB1DD2" w:rsidR="00E37DF3" w:rsidRPr="00A778C7" w:rsidRDefault="00E37DF3" w:rsidP="002B7236">
      <w:pPr>
        <w:pStyle w:val="Heading2"/>
        <w:rPr>
          <w:rFonts w:eastAsia="Times New Roman"/>
        </w:rPr>
      </w:pPr>
      <w:bookmarkStart w:id="8" w:name="_Toc185585356"/>
      <w:r w:rsidRPr="00A778C7">
        <w:rPr>
          <w:rFonts w:eastAsia="Times New Roman"/>
        </w:rPr>
        <w:t>Physical Mechanisms of Opacity</w:t>
      </w:r>
      <w:bookmarkEnd w:id="8"/>
    </w:p>
    <w:p w14:paraId="3C37B027" w14:textId="530D6F52" w:rsidR="00E37DF3" w:rsidRPr="00B62D3B" w:rsidRDefault="00E37DF3" w:rsidP="0099523F">
      <w:pPr>
        <w:pStyle w:val="NormalWeb"/>
        <w:spacing w:before="0" w:beforeAutospacing="0" w:after="0" w:afterAutospacing="0"/>
        <w:rPr>
          <w:rFonts w:asciiTheme="minorHAnsi" w:hAnsiTheme="minorHAnsi"/>
        </w:rPr>
      </w:pPr>
      <w:r w:rsidRPr="00B62D3B">
        <w:rPr>
          <w:rFonts w:asciiTheme="minorHAnsi" w:hAnsiTheme="minorHAnsi"/>
        </w:rPr>
        <w:t>Opacity arises from interactions between photons and matter. Different physical processes contribute to opacity depending on the temperature, density, and composition of the material</w:t>
      </w:r>
      <w:r w:rsidR="007D4751" w:rsidRPr="00B62D3B">
        <w:rPr>
          <w:rFonts w:asciiTheme="minorHAnsi" w:hAnsiTheme="minorHAnsi"/>
        </w:rPr>
        <w:t>. There are</w:t>
      </w:r>
      <w:r w:rsidRPr="00B62D3B">
        <w:rPr>
          <w:rFonts w:asciiTheme="minorHAnsi" w:hAnsiTheme="minorHAnsi"/>
        </w:rPr>
        <w:t>:</w:t>
      </w:r>
    </w:p>
    <w:p w14:paraId="7D59EF72" w14:textId="77777777" w:rsidR="00571A3B" w:rsidRDefault="00571A3B" w:rsidP="00571A3B">
      <w:pPr>
        <w:pStyle w:val="NormalWeb"/>
        <w:spacing w:before="0" w:beforeAutospacing="0" w:after="0" w:afterAutospacing="0"/>
        <w:rPr>
          <w:rFonts w:asciiTheme="minorHAnsi" w:hAnsiTheme="minorHAnsi"/>
        </w:rPr>
      </w:pPr>
    </w:p>
    <w:p w14:paraId="7795CAB1" w14:textId="6F0E811D" w:rsidR="00E37DF3" w:rsidRDefault="00E37DF3" w:rsidP="00EC5A7A">
      <w:pPr>
        <w:pStyle w:val="NormalWeb"/>
        <w:spacing w:before="0" w:beforeAutospacing="0" w:after="0" w:afterAutospacing="0"/>
        <w:rPr>
          <w:rFonts w:asciiTheme="minorHAnsi" w:hAnsiTheme="minorHAnsi"/>
        </w:rPr>
      </w:pPr>
      <w:r w:rsidRPr="00910DFF">
        <w:rPr>
          <w:rFonts w:asciiTheme="minorHAnsi" w:hAnsiTheme="minorHAnsi"/>
          <w:bCs/>
        </w:rPr>
        <w:t>Bound-Bound Transitions</w:t>
      </w:r>
      <w:r w:rsidR="00EC5A7A" w:rsidRPr="00910DFF">
        <w:rPr>
          <w:rFonts w:asciiTheme="minorHAnsi" w:hAnsiTheme="minorHAnsi"/>
          <w:bCs/>
        </w:rPr>
        <w:t>:</w:t>
      </w:r>
      <w:r w:rsidR="00EC5A7A">
        <w:rPr>
          <w:rFonts w:asciiTheme="minorHAnsi" w:hAnsiTheme="minorHAnsi"/>
          <w:b/>
        </w:rPr>
        <w:t xml:space="preserve"> </w:t>
      </w:r>
      <w:r w:rsidRPr="00B62D3B">
        <w:rPr>
          <w:rFonts w:asciiTheme="minorHAnsi" w:hAnsiTheme="minorHAnsi"/>
        </w:rPr>
        <w:t>Electrons bound to atoms or ions absorb photons at specific wavelengths to move to higher energy levels.</w:t>
      </w:r>
      <w:r w:rsidR="00CE30EB">
        <w:rPr>
          <w:rFonts w:asciiTheme="minorHAnsi" w:hAnsiTheme="minorHAnsi"/>
        </w:rPr>
        <w:t xml:space="preserve"> </w:t>
      </w:r>
      <w:r w:rsidR="00EC5A7A">
        <w:rPr>
          <w:rFonts w:asciiTheme="minorHAnsi" w:hAnsiTheme="minorHAnsi"/>
        </w:rPr>
        <w:t>An example is h</w:t>
      </w:r>
      <w:r w:rsidRPr="00B62D3B">
        <w:rPr>
          <w:rFonts w:asciiTheme="minorHAnsi" w:hAnsiTheme="minorHAnsi"/>
        </w:rPr>
        <w:t>ydrogen absorption lines in stellar spectra.</w:t>
      </w:r>
    </w:p>
    <w:p w14:paraId="4F211F58" w14:textId="77777777" w:rsidR="006800D8" w:rsidRDefault="006800D8" w:rsidP="00EC5A7A">
      <w:pPr>
        <w:pStyle w:val="NormalWeb"/>
        <w:spacing w:before="0" w:beforeAutospacing="0" w:after="0" w:afterAutospacing="0"/>
        <w:rPr>
          <w:rFonts w:asciiTheme="minorHAnsi" w:hAnsiTheme="minorHAnsi"/>
        </w:rPr>
      </w:pPr>
    </w:p>
    <w:p w14:paraId="34DC48B9" w14:textId="01B0ED83" w:rsidR="00E37DF3" w:rsidRDefault="00E37DF3" w:rsidP="00EC5A7A">
      <w:pPr>
        <w:pStyle w:val="NormalWeb"/>
        <w:spacing w:before="0" w:beforeAutospacing="0" w:after="0" w:afterAutospacing="0"/>
        <w:textAlignment w:val="center"/>
        <w:rPr>
          <w:rFonts w:asciiTheme="minorHAnsi" w:hAnsiTheme="minorHAnsi"/>
        </w:rPr>
      </w:pPr>
      <w:r w:rsidRPr="00910DFF">
        <w:rPr>
          <w:rFonts w:asciiTheme="minorHAnsi" w:hAnsiTheme="minorHAnsi"/>
          <w:bCs/>
        </w:rPr>
        <w:t>Bound-Free Transitions (Photoionization)</w:t>
      </w:r>
      <w:r w:rsidR="00EC5A7A" w:rsidRPr="00910DFF">
        <w:rPr>
          <w:rFonts w:asciiTheme="minorHAnsi" w:hAnsiTheme="minorHAnsi"/>
          <w:bCs/>
        </w:rPr>
        <w:t>:</w:t>
      </w:r>
      <w:r w:rsidR="00EC5A7A">
        <w:rPr>
          <w:rFonts w:asciiTheme="minorHAnsi" w:hAnsiTheme="minorHAnsi"/>
          <w:b/>
        </w:rPr>
        <w:t xml:space="preserve"> </w:t>
      </w:r>
      <w:r w:rsidRPr="00B62D3B">
        <w:rPr>
          <w:rFonts w:asciiTheme="minorHAnsi" w:hAnsiTheme="minorHAnsi"/>
        </w:rPr>
        <w:t>A photon is absorbed, providing enough energy to free an electron from an atom or ion.</w:t>
      </w:r>
      <w:r w:rsidR="00EC5A7A">
        <w:rPr>
          <w:rFonts w:asciiTheme="minorHAnsi" w:hAnsiTheme="minorHAnsi"/>
        </w:rPr>
        <w:t xml:space="preserve"> An example is h</w:t>
      </w:r>
      <w:r w:rsidRPr="00B62D3B">
        <w:rPr>
          <w:rFonts w:asciiTheme="minorHAnsi" w:hAnsiTheme="minorHAnsi"/>
        </w:rPr>
        <w:t>ydrogen photoionization</w:t>
      </w:r>
      <w:r w:rsidR="00FF0074">
        <w:rPr>
          <w:rFonts w:asciiTheme="minorHAnsi" w:hAnsiTheme="minorHAnsi"/>
        </w:rPr>
        <w:t xml:space="preserve">, which </w:t>
      </w:r>
      <w:r w:rsidRPr="00B62D3B">
        <w:rPr>
          <w:rFonts w:asciiTheme="minorHAnsi" w:hAnsiTheme="minorHAnsi"/>
        </w:rPr>
        <w:t>contributes significantly to the opacity in stars like the Sun.</w:t>
      </w:r>
    </w:p>
    <w:p w14:paraId="09CF70DD" w14:textId="77777777" w:rsidR="006800D8" w:rsidRPr="00B62D3B" w:rsidRDefault="006800D8" w:rsidP="00EC5A7A">
      <w:pPr>
        <w:pStyle w:val="NormalWeb"/>
        <w:spacing w:before="0" w:beforeAutospacing="0" w:after="0" w:afterAutospacing="0"/>
        <w:textAlignment w:val="center"/>
        <w:rPr>
          <w:rFonts w:asciiTheme="minorHAnsi" w:hAnsiTheme="minorHAnsi"/>
        </w:rPr>
      </w:pPr>
    </w:p>
    <w:p w14:paraId="7B69FDB3" w14:textId="64A72033" w:rsidR="00E37DF3" w:rsidRDefault="00E37DF3" w:rsidP="00EC5A7A">
      <w:pPr>
        <w:textAlignment w:val="center"/>
        <w:rPr>
          <w:rFonts w:asciiTheme="minorHAnsi" w:hAnsiTheme="minorHAnsi"/>
        </w:rPr>
      </w:pPr>
      <w:r w:rsidRPr="00910DFF">
        <w:rPr>
          <w:rFonts w:asciiTheme="minorHAnsi" w:hAnsiTheme="minorHAnsi"/>
          <w:bCs/>
        </w:rPr>
        <w:t>Free-Free Transitions (Bremsstrahlung)</w:t>
      </w:r>
      <w:r w:rsidR="00EC5A7A" w:rsidRPr="00910DFF">
        <w:rPr>
          <w:rFonts w:asciiTheme="minorHAnsi" w:hAnsiTheme="minorHAnsi"/>
          <w:bCs/>
        </w:rPr>
        <w:t>:</w:t>
      </w:r>
      <w:r w:rsidR="00EC5A7A">
        <w:rPr>
          <w:rFonts w:asciiTheme="minorHAnsi" w:hAnsiTheme="minorHAnsi"/>
          <w:b/>
        </w:rPr>
        <w:t xml:space="preserve"> </w:t>
      </w:r>
      <w:r w:rsidRPr="00B62D3B">
        <w:rPr>
          <w:rFonts w:asciiTheme="minorHAnsi" w:hAnsiTheme="minorHAnsi"/>
        </w:rPr>
        <w:t>A free electron interacts with an ion, absorbing or emitting energy without being captured.</w:t>
      </w:r>
      <w:r w:rsidR="00EC5A7A">
        <w:rPr>
          <w:rFonts w:asciiTheme="minorHAnsi" w:hAnsiTheme="minorHAnsi"/>
        </w:rPr>
        <w:t xml:space="preserve"> </w:t>
      </w:r>
      <w:r w:rsidRPr="00B62D3B">
        <w:rPr>
          <w:rFonts w:asciiTheme="minorHAnsi" w:hAnsiTheme="minorHAnsi"/>
        </w:rPr>
        <w:t>This process dominates in high-temperature plasmas.</w:t>
      </w:r>
    </w:p>
    <w:p w14:paraId="2FDFD8F9" w14:textId="77777777" w:rsidR="006800D8" w:rsidRPr="00B62D3B" w:rsidRDefault="006800D8" w:rsidP="00EC5A7A">
      <w:pPr>
        <w:textAlignment w:val="center"/>
        <w:rPr>
          <w:rFonts w:asciiTheme="minorHAnsi" w:hAnsiTheme="minorHAnsi"/>
        </w:rPr>
      </w:pPr>
    </w:p>
    <w:p w14:paraId="4070FBA7" w14:textId="7DC1E7FE" w:rsidR="00E37DF3" w:rsidRDefault="00E37DF3" w:rsidP="00AC52B9">
      <w:pPr>
        <w:pStyle w:val="NormalWeb"/>
        <w:spacing w:before="0" w:beforeAutospacing="0" w:after="0" w:afterAutospacing="0"/>
        <w:rPr>
          <w:rFonts w:asciiTheme="minorHAnsi" w:hAnsiTheme="minorHAnsi"/>
        </w:rPr>
      </w:pPr>
      <w:r w:rsidRPr="00910DFF">
        <w:rPr>
          <w:rFonts w:asciiTheme="minorHAnsi" w:hAnsiTheme="minorHAnsi"/>
          <w:bCs/>
        </w:rPr>
        <w:t>Electron Scattering</w:t>
      </w:r>
      <w:r w:rsidR="00EC5A7A" w:rsidRPr="00910DFF">
        <w:rPr>
          <w:rFonts w:asciiTheme="minorHAnsi" w:hAnsiTheme="minorHAnsi"/>
          <w:bCs/>
        </w:rPr>
        <w:t>:</w:t>
      </w:r>
      <w:r w:rsidR="00EC5A7A">
        <w:rPr>
          <w:rFonts w:asciiTheme="minorHAnsi" w:hAnsiTheme="minorHAnsi"/>
          <w:b/>
        </w:rPr>
        <w:t xml:space="preserve"> </w:t>
      </w:r>
      <w:r w:rsidRPr="00B62D3B">
        <w:rPr>
          <w:rFonts w:asciiTheme="minorHAnsi" w:hAnsiTheme="minorHAnsi"/>
        </w:rPr>
        <w:t>Photons scatter off free electrons, changing direction but not energy (in non-relativistic cases). In very hot stars, this is the primary source of opacity.</w:t>
      </w:r>
    </w:p>
    <w:p w14:paraId="3948384D" w14:textId="77777777" w:rsidR="009A591B" w:rsidRPr="00B62D3B" w:rsidRDefault="009A591B" w:rsidP="00AC52B9">
      <w:pPr>
        <w:pStyle w:val="NormalWeb"/>
        <w:spacing w:before="0" w:beforeAutospacing="0" w:after="0" w:afterAutospacing="0"/>
        <w:rPr>
          <w:rFonts w:asciiTheme="minorHAnsi" w:hAnsiTheme="minorHAnsi"/>
        </w:rPr>
      </w:pPr>
    </w:p>
    <w:p w14:paraId="42853AE3" w14:textId="0F9CC331" w:rsidR="00E37DF3" w:rsidRDefault="00E37DF3" w:rsidP="00AC52B9">
      <w:pPr>
        <w:pStyle w:val="NormalWeb"/>
        <w:spacing w:before="0" w:beforeAutospacing="0" w:after="0" w:afterAutospacing="0"/>
        <w:rPr>
          <w:rFonts w:asciiTheme="minorHAnsi" w:hAnsiTheme="minorHAnsi"/>
        </w:rPr>
      </w:pPr>
      <w:r w:rsidRPr="00910DFF">
        <w:rPr>
          <w:rFonts w:asciiTheme="minorHAnsi" w:hAnsiTheme="minorHAnsi"/>
          <w:bCs/>
        </w:rPr>
        <w:t>Molecular Absorption</w:t>
      </w:r>
      <w:r w:rsidR="00AC52B9" w:rsidRPr="00910DFF">
        <w:rPr>
          <w:rFonts w:asciiTheme="minorHAnsi" w:hAnsiTheme="minorHAnsi"/>
          <w:bCs/>
        </w:rPr>
        <w:t>:</w:t>
      </w:r>
      <w:r w:rsidR="00AC52B9">
        <w:rPr>
          <w:rFonts w:asciiTheme="minorHAnsi" w:hAnsiTheme="minorHAnsi"/>
          <w:b/>
        </w:rPr>
        <w:t xml:space="preserve"> </w:t>
      </w:r>
      <w:r w:rsidRPr="00B62D3B">
        <w:rPr>
          <w:rFonts w:asciiTheme="minorHAnsi" w:hAnsiTheme="minorHAnsi"/>
        </w:rPr>
        <w:t>At lower temperatures, molecules can absorb photons at specific wavelength</w:t>
      </w:r>
      <w:r w:rsidR="00AC52B9">
        <w:rPr>
          <w:rFonts w:asciiTheme="minorHAnsi" w:hAnsiTheme="minorHAnsi"/>
        </w:rPr>
        <w:t>, e.g., w</w:t>
      </w:r>
      <w:r w:rsidRPr="00B62D3B">
        <w:rPr>
          <w:rFonts w:asciiTheme="minorHAnsi" w:hAnsiTheme="minorHAnsi"/>
        </w:rPr>
        <w:t>ater vapor and carbon monoxide absorption in cooler stars.</w:t>
      </w:r>
    </w:p>
    <w:p w14:paraId="6CDAB0E7" w14:textId="77777777" w:rsidR="006800D8" w:rsidRPr="00B62D3B" w:rsidRDefault="006800D8" w:rsidP="00AC52B9">
      <w:pPr>
        <w:pStyle w:val="NormalWeb"/>
        <w:spacing w:before="0" w:beforeAutospacing="0" w:after="0" w:afterAutospacing="0"/>
        <w:rPr>
          <w:rFonts w:asciiTheme="minorHAnsi" w:hAnsiTheme="minorHAnsi"/>
        </w:rPr>
      </w:pPr>
    </w:p>
    <w:p w14:paraId="3204FB8B" w14:textId="39FE5875" w:rsidR="006800D8" w:rsidRPr="007F028D" w:rsidRDefault="006A7BDB" w:rsidP="00AC52B9">
      <w:pPr>
        <w:textAlignment w:val="center"/>
        <w:rPr>
          <w:rFonts w:ascii="Calibri" w:eastAsia="Times New Roman" w:hAnsi="Calibri" w:cs="Calibri"/>
          <w:sz w:val="22"/>
          <w:szCs w:val="22"/>
        </w:rPr>
      </w:pPr>
      <w:r w:rsidRPr="00910DFF">
        <w:rPr>
          <w:rFonts w:asciiTheme="minorHAnsi" w:hAnsiTheme="minorHAnsi"/>
          <w:bCs/>
        </w:rPr>
        <w:t>Opacity in Partially Ionized Zones (</w:t>
      </w:r>
      <m:oMath>
        <m:r>
          <w:rPr>
            <w:rFonts w:ascii="Cambria Math" w:hAnsi="Cambria Math"/>
          </w:rPr>
          <m:t>κ</m:t>
        </m:r>
      </m:oMath>
      <w:r w:rsidRPr="00910DFF">
        <w:rPr>
          <w:rFonts w:asciiTheme="minorHAnsi" w:hAnsiTheme="minorHAnsi"/>
          <w:bCs/>
        </w:rPr>
        <w:t xml:space="preserve"> Mechanism)</w:t>
      </w:r>
      <w:r w:rsidR="00AC52B9" w:rsidRPr="00910DFF">
        <w:rPr>
          <w:rFonts w:asciiTheme="minorHAnsi" w:hAnsiTheme="minorHAnsi"/>
          <w:bCs/>
        </w:rPr>
        <w:t>:</w:t>
      </w:r>
      <w:r w:rsidR="00AC52B9" w:rsidRPr="000E1E35">
        <w:rPr>
          <w:rFonts w:asciiTheme="minorHAnsi" w:hAnsiTheme="minorHAnsi"/>
          <w:b/>
          <w:sz w:val="28"/>
          <w:szCs w:val="28"/>
        </w:rPr>
        <w:t xml:space="preserve"> </w:t>
      </w:r>
      <w:r w:rsidR="00E37DF3" w:rsidRPr="000E1E35">
        <w:rPr>
          <w:rFonts w:asciiTheme="minorHAnsi" w:eastAsia="Times New Roman" w:hAnsiTheme="minorHAnsi" w:cs="Calibri"/>
        </w:rPr>
        <w:t xml:space="preserve">In partially ionized gases, the presence of bound electrons allows for temporary absorption and re-radiation of energy, crucial for driving stellar pulsations like those </w:t>
      </w:r>
      <w:r w:rsidR="00D06182" w:rsidRPr="000E1E35">
        <w:rPr>
          <w:rFonts w:asciiTheme="minorHAnsi" w:eastAsia="Times New Roman" w:hAnsiTheme="minorHAnsi" w:cs="Calibri"/>
        </w:rPr>
        <w:t xml:space="preserve">observed </w:t>
      </w:r>
      <w:r w:rsidR="00E37DF3" w:rsidRPr="000E1E35">
        <w:rPr>
          <w:rFonts w:asciiTheme="minorHAnsi" w:eastAsia="Times New Roman" w:hAnsiTheme="minorHAnsi" w:cs="Calibri"/>
        </w:rPr>
        <w:t>in Cepheid variables.</w:t>
      </w:r>
    </w:p>
    <w:p w14:paraId="7BD84408" w14:textId="7D4FA9C1" w:rsidR="00E37DF3" w:rsidRDefault="00E37DF3" w:rsidP="002B7236">
      <w:pPr>
        <w:pStyle w:val="Heading2"/>
      </w:pPr>
      <w:bookmarkStart w:id="9" w:name="_Toc185585357"/>
      <w:r>
        <w:t>Opacity in Stellar Physics</w:t>
      </w:r>
      <w:bookmarkEnd w:id="9"/>
    </w:p>
    <w:p w14:paraId="7488B150" w14:textId="5A21AAA8" w:rsidR="00E37DF3" w:rsidRDefault="00E37DF3" w:rsidP="00BD5B3C">
      <w:pPr>
        <w:pStyle w:val="NormalWeb"/>
        <w:spacing w:before="0" w:beforeAutospacing="0" w:after="0" w:afterAutospacing="0"/>
        <w:rPr>
          <w:rFonts w:asciiTheme="minorHAnsi" w:hAnsiTheme="minorHAnsi"/>
        </w:rPr>
      </w:pPr>
      <w:r w:rsidRPr="00AF2E19">
        <w:rPr>
          <w:rFonts w:asciiTheme="minorHAnsi" w:hAnsiTheme="minorHAnsi"/>
        </w:rPr>
        <w:t>Opacity is a critical factor in the transport of energy through a star, which can occur via</w:t>
      </w:r>
      <w:r w:rsidR="008063E1">
        <w:rPr>
          <w:rFonts w:asciiTheme="minorHAnsi" w:hAnsiTheme="minorHAnsi"/>
        </w:rPr>
        <w:t xml:space="preserve"> radiation or convection. </w:t>
      </w:r>
      <w:r w:rsidR="00F768CC">
        <w:rPr>
          <w:rFonts w:asciiTheme="minorHAnsi" w:hAnsiTheme="minorHAnsi"/>
        </w:rPr>
        <w:t>Radiation d</w:t>
      </w:r>
      <w:r w:rsidRPr="00AF2E19">
        <w:rPr>
          <w:rFonts w:asciiTheme="minorHAnsi" w:hAnsiTheme="minorHAnsi"/>
        </w:rPr>
        <w:t>ominates in hot stars; photons carry energy outward.</w:t>
      </w:r>
      <w:r w:rsidR="008063E1">
        <w:rPr>
          <w:rFonts w:asciiTheme="minorHAnsi" w:hAnsiTheme="minorHAnsi"/>
        </w:rPr>
        <w:t xml:space="preserve"> </w:t>
      </w:r>
      <w:r w:rsidR="00F768CC">
        <w:rPr>
          <w:rFonts w:asciiTheme="minorHAnsi" w:hAnsiTheme="minorHAnsi"/>
        </w:rPr>
        <w:t>Convection d</w:t>
      </w:r>
      <w:r w:rsidR="002C3C49" w:rsidRPr="00AF2E19">
        <w:rPr>
          <w:rFonts w:asciiTheme="minorHAnsi" w:hAnsiTheme="minorHAnsi"/>
        </w:rPr>
        <w:t>om</w:t>
      </w:r>
      <w:r w:rsidR="00DC0F7A" w:rsidRPr="00AF2E19">
        <w:rPr>
          <w:rFonts w:asciiTheme="minorHAnsi" w:hAnsiTheme="minorHAnsi"/>
        </w:rPr>
        <w:t xml:space="preserve">inates </w:t>
      </w:r>
      <w:r w:rsidR="00820E8F" w:rsidRPr="00AF2E19">
        <w:rPr>
          <w:rFonts w:asciiTheme="minorHAnsi" w:hAnsiTheme="minorHAnsi"/>
        </w:rPr>
        <w:t xml:space="preserve">in cooler regions where opacity </w:t>
      </w:r>
      <w:r w:rsidR="00CB7CAE" w:rsidRPr="00AF2E19">
        <w:rPr>
          <w:rFonts w:asciiTheme="minorHAnsi" w:hAnsiTheme="minorHAnsi"/>
        </w:rPr>
        <w:t>is high; ener</w:t>
      </w:r>
      <w:r w:rsidR="00437167" w:rsidRPr="00AF2E19">
        <w:rPr>
          <w:rFonts w:asciiTheme="minorHAnsi" w:hAnsiTheme="minorHAnsi"/>
        </w:rPr>
        <w:t xml:space="preserve">gy is carried by the bulk motion of </w:t>
      </w:r>
      <w:r w:rsidRPr="00AF2E19">
        <w:rPr>
          <w:rFonts w:asciiTheme="minorHAnsi" w:hAnsiTheme="minorHAnsi"/>
        </w:rPr>
        <w:t>material.</w:t>
      </w:r>
      <w:r w:rsidR="00F768CC">
        <w:rPr>
          <w:rFonts w:asciiTheme="minorHAnsi" w:hAnsiTheme="minorHAnsi"/>
        </w:rPr>
        <w:t xml:space="preserve"> </w:t>
      </w:r>
    </w:p>
    <w:p w14:paraId="66F4D5C6" w14:textId="5DA5A748" w:rsidR="006800D8" w:rsidRPr="002E6D53" w:rsidRDefault="00E37DF3" w:rsidP="00AF2E19">
      <w:pPr>
        <w:pStyle w:val="NormalWeb"/>
        <w:spacing w:before="0" w:beforeAutospacing="0" w:after="0" w:afterAutospacing="0"/>
        <w:rPr>
          <w:rFonts w:asciiTheme="minorHAnsi" w:hAnsiTheme="minorHAnsi"/>
        </w:rPr>
      </w:pPr>
      <w:r w:rsidRPr="00AF2E19">
        <w:rPr>
          <w:rFonts w:asciiTheme="minorHAnsi" w:hAnsiTheme="minorHAnsi"/>
        </w:rPr>
        <w:lastRenderedPageBreak/>
        <w:t xml:space="preserve">The interplay between </w:t>
      </w:r>
      <w:r w:rsidR="002E6D53">
        <w:rPr>
          <w:rFonts w:asciiTheme="minorHAnsi" w:hAnsiTheme="minorHAnsi"/>
        </w:rPr>
        <w:t>radiative and convective</w:t>
      </w:r>
      <w:r w:rsidRPr="00AF2E19">
        <w:rPr>
          <w:rFonts w:asciiTheme="minorHAnsi" w:hAnsiTheme="minorHAnsi"/>
        </w:rPr>
        <w:t xml:space="preserve"> modes of energy transport depends on the opacity</w:t>
      </w:r>
      <w:r w:rsidR="002E6D53">
        <w:rPr>
          <w:rFonts w:asciiTheme="minorHAnsi" w:hAnsiTheme="minorHAnsi"/>
        </w:rPr>
        <w:t>. For high opacity, e</w:t>
      </w:r>
      <w:r w:rsidRPr="00AF2E19">
        <w:rPr>
          <w:rFonts w:asciiTheme="minorHAnsi" w:hAnsiTheme="minorHAnsi"/>
        </w:rPr>
        <w:t>nergy transport slows, and convection becomes dominant.</w:t>
      </w:r>
      <w:r w:rsidR="002E6D53">
        <w:rPr>
          <w:rFonts w:asciiTheme="minorHAnsi" w:hAnsiTheme="minorHAnsi"/>
        </w:rPr>
        <w:t xml:space="preserve"> For low opacity, r</w:t>
      </w:r>
      <w:r w:rsidRPr="00AF2E19">
        <w:rPr>
          <w:rFonts w:asciiTheme="minorHAnsi" w:hAnsiTheme="minorHAnsi"/>
        </w:rPr>
        <w:t>adiation can carry energy more efficiently</w:t>
      </w:r>
      <w:r w:rsidR="002B7236">
        <w:rPr>
          <w:rFonts w:asciiTheme="minorHAnsi" w:hAnsiTheme="minorHAnsi"/>
        </w:rPr>
        <w:t>.</w:t>
      </w:r>
    </w:p>
    <w:p w14:paraId="00B3EDC2" w14:textId="59914C3D" w:rsidR="00E37DF3" w:rsidRDefault="00E37DF3" w:rsidP="002B7236">
      <w:pPr>
        <w:pStyle w:val="Heading2"/>
      </w:pPr>
      <w:bookmarkStart w:id="10" w:name="_Toc185585358"/>
      <w:r w:rsidRPr="00683FF3">
        <w:t>Rosseland Mean Opacity</w:t>
      </w:r>
      <w:bookmarkEnd w:id="10"/>
    </w:p>
    <w:p w14:paraId="11B4D776" w14:textId="470F3F76" w:rsidR="00E37DF3" w:rsidRPr="00683FF3" w:rsidRDefault="00E37DF3" w:rsidP="00683FF3">
      <w:pPr>
        <w:pStyle w:val="NormalWeb"/>
        <w:spacing w:before="0" w:beforeAutospacing="0" w:after="0" w:afterAutospacing="0"/>
        <w:rPr>
          <w:rFonts w:asciiTheme="minorHAnsi" w:hAnsiTheme="minorHAnsi" w:cs="Calibri"/>
        </w:rPr>
      </w:pPr>
      <w:r w:rsidRPr="00683FF3">
        <w:rPr>
          <w:rFonts w:asciiTheme="minorHAnsi" w:hAnsiTheme="minorHAnsi" w:cs="Calibri"/>
        </w:rPr>
        <w:t xml:space="preserve">In stellar physics opacity varies with wavelength. The </w:t>
      </w:r>
      <w:r w:rsidRPr="00683FF3">
        <w:rPr>
          <w:rFonts w:asciiTheme="minorHAnsi" w:hAnsiTheme="minorHAnsi" w:cs="Calibri"/>
          <w:b/>
        </w:rPr>
        <w:t>Rosseland mean opacity</w:t>
      </w:r>
      <w:r w:rsidRPr="00683FF3">
        <w:rPr>
          <w:rFonts w:asciiTheme="minorHAnsi" w:hAnsiTheme="minorHAnsi" w:cs="Calibri"/>
        </w:rPr>
        <w:t xml:space="preserve"> is used</w:t>
      </w:r>
      <w:r w:rsidR="00CD6F59">
        <w:rPr>
          <w:rFonts w:asciiTheme="minorHAnsi" w:hAnsiTheme="minorHAnsi" w:cs="Calibri"/>
        </w:rPr>
        <w:t xml:space="preserve"> by providing </w:t>
      </w:r>
      <w:r w:rsidRPr="00683FF3">
        <w:rPr>
          <w:rFonts w:asciiTheme="minorHAnsi" w:hAnsiTheme="minorHAnsi" w:cs="Calibri"/>
        </w:rPr>
        <w:t>an average opacity weighted by how effectively radiation is transported:</w:t>
      </w:r>
    </w:p>
    <w:p w14:paraId="6081EB72" w14:textId="6F5DE68C" w:rsidR="00E067F2" w:rsidRDefault="00EC26AC" w:rsidP="00683FF3">
      <w:pPr>
        <w:pStyle w:val="NormalWeb"/>
        <w:spacing w:before="0" w:beforeAutospacing="0" w:after="0" w:afterAutospacing="0"/>
        <w:rPr>
          <w:rFonts w:asciiTheme="minorHAnsi" w:hAnsiTheme="minorHAnsi" w:cs="Calibri"/>
        </w:rPr>
      </w:pPr>
      <m:oMathPara>
        <m:oMath>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r>
                    <w:rPr>
                      <w:rFonts w:ascii="Cambria Math" w:hAnsi="Cambria Math" w:cs="Calibri"/>
                    </w:rPr>
                    <m:t>R</m:t>
                  </m:r>
                </m:sub>
              </m:sSub>
            </m:den>
          </m:f>
          <m:r>
            <w:rPr>
              <w:rFonts w:ascii="Cambria Math" w:hAnsi="Cambria Math" w:cs="Calibri"/>
            </w:rPr>
            <m:t>=</m:t>
          </m:r>
          <m:f>
            <m:fPr>
              <m:ctrlPr>
                <w:rPr>
                  <w:rFonts w:ascii="Cambria Math" w:hAnsi="Cambria Math" w:cs="Calibri"/>
                  <w:i/>
                </w:rPr>
              </m:ctrlPr>
            </m:fPr>
            <m:num>
              <m:nary>
                <m:naryPr>
                  <m:limLoc m:val="subSup"/>
                  <m:ctrlPr>
                    <w:rPr>
                      <w:rFonts w:ascii="Cambria Math" w:hAnsi="Cambria Math" w:cs="Calibri"/>
                      <w:i/>
                    </w:rPr>
                  </m:ctrlPr>
                </m:naryPr>
                <m:sub>
                  <m:r>
                    <w:rPr>
                      <w:rFonts w:ascii="Cambria Math" w:hAnsi="Cambria Math" w:cs="Calibri"/>
                    </w:rPr>
                    <m:t>0</m:t>
                  </m:r>
                </m:sub>
                <m:sup>
                  <m:r>
                    <w:rPr>
                      <w:rFonts w:ascii="Cambria Math" w:hAnsi="Cambria Math" w:cs="Calibri"/>
                    </w:rPr>
                    <m:t>∞</m:t>
                  </m:r>
                </m:sup>
                <m:e>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r>
                            <w:rPr>
                              <w:rFonts w:ascii="Cambria Math" w:hAnsi="Cambria Math" w:cs="Calibri"/>
                            </w:rPr>
                            <m:t>ν</m:t>
                          </m:r>
                        </m:sub>
                      </m:sSub>
                    </m:den>
                  </m:f>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ν</m:t>
                          </m:r>
                        </m:sub>
                      </m:sSub>
                    </m:num>
                    <m:den>
                      <m:sSub>
                        <m:sSubPr>
                          <m:ctrlPr>
                            <w:rPr>
                              <w:rFonts w:ascii="Cambria Math" w:hAnsi="Cambria Math" w:cs="Calibri"/>
                              <w:i/>
                            </w:rPr>
                          </m:ctrlPr>
                        </m:sSubPr>
                        <m:e>
                          <m:r>
                            <w:rPr>
                              <w:rFonts w:ascii="Cambria Math" w:hAnsi="Cambria Math" w:cs="Calibri"/>
                            </w:rPr>
                            <m:t>∂</m:t>
                          </m:r>
                        </m:e>
                        <m:sub>
                          <m:r>
                            <w:rPr>
                              <w:rFonts w:ascii="Cambria Math" w:hAnsi="Cambria Math" w:cs="Calibri"/>
                            </w:rPr>
                            <m:t>t</m:t>
                          </m:r>
                        </m:sub>
                      </m:sSub>
                    </m:den>
                  </m:f>
                </m:e>
              </m:nary>
              <m:r>
                <w:rPr>
                  <w:rFonts w:ascii="Cambria Math" w:hAnsi="Cambria Math" w:cs="Calibri"/>
                </w:rPr>
                <m:t>dν</m:t>
              </m:r>
            </m:num>
            <m:den>
              <m:nary>
                <m:naryPr>
                  <m:limLoc m:val="subSup"/>
                  <m:ctrlPr>
                    <w:rPr>
                      <w:rFonts w:ascii="Cambria Math" w:hAnsi="Cambria Math" w:cs="Calibri"/>
                      <w:i/>
                    </w:rPr>
                  </m:ctrlPr>
                </m:naryPr>
                <m:sub>
                  <m:r>
                    <w:rPr>
                      <w:rFonts w:ascii="Cambria Math" w:hAnsi="Cambria Math" w:cs="Calibri"/>
                    </w:rPr>
                    <m:t>0</m:t>
                  </m:r>
                </m:sub>
                <m:sup>
                  <m:r>
                    <w:rPr>
                      <w:rFonts w:ascii="Cambria Math" w:hAnsi="Cambria Math" w:cs="Calibri"/>
                    </w:rPr>
                    <m:t>∞</m:t>
                  </m:r>
                </m:sup>
                <m:e>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ν</m:t>
                          </m:r>
                        </m:sub>
                      </m:sSub>
                    </m:num>
                    <m:den>
                      <m:r>
                        <w:rPr>
                          <w:rFonts w:ascii="Cambria Math" w:hAnsi="Cambria Math" w:cs="Calibri"/>
                        </w:rPr>
                        <m:t>∂T</m:t>
                      </m:r>
                    </m:den>
                  </m:f>
                </m:e>
              </m:nary>
              <m:r>
                <w:rPr>
                  <w:rFonts w:ascii="Cambria Math" w:hAnsi="Cambria Math" w:cs="Calibri"/>
                </w:rPr>
                <m:t>dν</m:t>
              </m:r>
            </m:den>
          </m:f>
          <m:r>
            <w:rPr>
              <w:rFonts w:ascii="Cambria Math" w:hAnsi="Cambria Math" w:cs="Calibri"/>
            </w:rPr>
            <m:t xml:space="preserve"> </m:t>
          </m:r>
        </m:oMath>
      </m:oMathPara>
    </w:p>
    <w:p w14:paraId="113AE74D" w14:textId="01D0C014" w:rsidR="00E421DF" w:rsidRPr="00683FF3" w:rsidRDefault="00E421DF" w:rsidP="00683FF3">
      <w:pPr>
        <w:pStyle w:val="NormalWeb"/>
        <w:spacing w:before="0" w:beforeAutospacing="0" w:after="0" w:afterAutospacing="0"/>
        <w:rPr>
          <w:rFonts w:asciiTheme="minorHAnsi" w:hAnsiTheme="minorHAnsi" w:cs="Calibri"/>
        </w:rPr>
      </w:pPr>
      <w:r>
        <w:rPr>
          <w:rFonts w:asciiTheme="minorHAnsi" w:hAnsiTheme="minorHAnsi" w:cs="Calibri"/>
        </w:rPr>
        <w:t>where</w:t>
      </w:r>
      <w:r w:rsidR="00CB12DB">
        <w:rPr>
          <w:rFonts w:asciiTheme="minorHAnsi" w:hAnsiTheme="minorHAnsi" w:cs="Calibri"/>
        </w:rPr>
        <w:t>:</w:t>
      </w:r>
      <w:r>
        <w:rPr>
          <w:rFonts w:asciiTheme="minorHAnsi" w:hAnsiTheme="minorHAnsi" w:cs="Calibri"/>
        </w:rPr>
        <w:t xml:space="preserve"> </w:t>
      </w:r>
    </w:p>
    <w:p w14:paraId="1F8BF320" w14:textId="0C011C4F" w:rsidR="000A4D39" w:rsidRPr="000A4D39" w:rsidRDefault="00EC26AC" w:rsidP="00683FF3">
      <w:pPr>
        <w:pStyle w:val="NormalWeb"/>
        <w:spacing w:before="0" w:beforeAutospacing="0" w:after="0" w:afterAutospacing="0"/>
        <w:rPr>
          <w:rFonts w:asciiTheme="minorHAnsi" w:hAnsiTheme="minorHAnsi" w:cs="Calibri"/>
        </w:rPr>
      </w:pPr>
      <m:oMath>
        <m:sSub>
          <m:sSubPr>
            <m:ctrlPr>
              <w:rPr>
                <w:rFonts w:ascii="Cambria Math" w:hAnsi="Cambria Math" w:cs="Calibri"/>
                <w:i/>
              </w:rPr>
            </m:ctrlPr>
          </m:sSubPr>
          <m:e>
            <m:r>
              <w:rPr>
                <w:rFonts w:ascii="Cambria Math" w:hAnsi="Cambria Math" w:cs="Calibri"/>
              </w:rPr>
              <m:t>κ</m:t>
            </m:r>
          </m:e>
          <m:sub>
            <m:r>
              <w:rPr>
                <w:rFonts w:ascii="Cambria Math" w:hAnsi="Cambria Math" w:cs="Calibri"/>
              </w:rPr>
              <m:t>ν</m:t>
            </m:r>
          </m:sub>
        </m:sSub>
      </m:oMath>
      <w:r w:rsidR="000A4D39">
        <w:rPr>
          <w:rFonts w:asciiTheme="minorHAnsi" w:hAnsiTheme="minorHAnsi" w:cs="Calibri"/>
        </w:rPr>
        <w:t>: is the opacity</w:t>
      </w:r>
      <w:r w:rsidR="00F977D8">
        <w:rPr>
          <w:rFonts w:asciiTheme="minorHAnsi" w:hAnsiTheme="minorHAnsi" w:cs="Calibri"/>
        </w:rPr>
        <w:t xml:space="preserve"> at frequency </w:t>
      </w:r>
      <m:oMath>
        <m:r>
          <w:rPr>
            <w:rFonts w:ascii="Cambria Math" w:hAnsi="Cambria Math" w:cs="Calibri"/>
          </w:rPr>
          <m:t>ν</m:t>
        </m:r>
      </m:oMath>
      <w:r w:rsidR="00187D49">
        <w:rPr>
          <w:rFonts w:asciiTheme="minorHAnsi" w:hAnsiTheme="minorHAnsi" w:cs="Calibri"/>
        </w:rPr>
        <w:t>,</w:t>
      </w:r>
    </w:p>
    <w:p w14:paraId="344AF176" w14:textId="58D67CD2" w:rsidR="00CB12DB" w:rsidRPr="00683FF3" w:rsidRDefault="00EC26AC" w:rsidP="00683FF3">
      <w:pPr>
        <w:pStyle w:val="NormalWeb"/>
        <w:spacing w:before="0" w:beforeAutospacing="0" w:after="0" w:afterAutospacing="0"/>
        <w:rPr>
          <w:rFonts w:asciiTheme="minorHAnsi" w:hAnsiTheme="minorHAnsi" w:cs="Calibri"/>
        </w:rPr>
      </w:pPr>
      <m:oMath>
        <m:sSub>
          <m:sSubPr>
            <m:ctrlPr>
              <w:rPr>
                <w:rFonts w:ascii="Cambria Math" w:hAnsi="Cambria Math" w:cs="Calibri"/>
                <w:i/>
              </w:rPr>
            </m:ctrlPr>
          </m:sSubPr>
          <m:e>
            <m:r>
              <w:rPr>
                <w:rFonts w:ascii="Cambria Math" w:hAnsi="Cambria Math" w:cs="Calibri"/>
              </w:rPr>
              <m:t>B</m:t>
            </m:r>
          </m:e>
          <m:sub>
            <m:r>
              <w:rPr>
                <w:rFonts w:ascii="Cambria Math" w:hAnsi="Cambria Math" w:cs="Calibri"/>
              </w:rPr>
              <m:t>ν</m:t>
            </m:r>
          </m:sub>
        </m:sSub>
      </m:oMath>
      <w:r w:rsidR="002E6CA9">
        <w:rPr>
          <w:rFonts w:asciiTheme="minorHAnsi" w:hAnsiTheme="minorHAnsi" w:cs="Calibri"/>
        </w:rPr>
        <w:t>: Is the Planck (blackbody radiation) function</w:t>
      </w:r>
      <w:r w:rsidR="00187D49">
        <w:rPr>
          <w:rFonts w:asciiTheme="minorHAnsi" w:hAnsiTheme="minorHAnsi" w:cs="Calibri"/>
        </w:rPr>
        <w:t>, and</w:t>
      </w:r>
    </w:p>
    <w:p w14:paraId="0E7441F1" w14:textId="06155519" w:rsidR="004A77F3" w:rsidRDefault="00176772" w:rsidP="009F5A3D">
      <w:pPr>
        <w:pStyle w:val="NormalWeb"/>
        <w:spacing w:before="0" w:beforeAutospacing="0" w:after="0" w:afterAutospacing="0"/>
        <w:rPr>
          <w:rFonts w:asciiTheme="minorHAnsi" w:hAnsiTheme="minorHAnsi" w:cs="Calibri"/>
        </w:rPr>
      </w:pPr>
      <m:oMath>
        <m:r>
          <w:rPr>
            <w:rFonts w:ascii="Cambria Math" w:hAnsi="Cambria Math" w:cs="Calibri"/>
          </w:rPr>
          <m:t>T</m:t>
        </m:r>
      </m:oMath>
      <w:r w:rsidR="00F06BF4">
        <w:rPr>
          <w:rFonts w:asciiTheme="minorHAnsi" w:hAnsiTheme="minorHAnsi" w:cs="Calibri"/>
        </w:rPr>
        <w:t>: Is the temperature.</w:t>
      </w:r>
    </w:p>
    <w:p w14:paraId="35183A3E" w14:textId="414D2AED" w:rsidR="0072155F" w:rsidRPr="009F5A3D" w:rsidRDefault="00AE1C75" w:rsidP="009F5A3D">
      <w:pPr>
        <w:pStyle w:val="NormalWeb"/>
        <w:spacing w:before="0" w:beforeAutospacing="0" w:after="0" w:afterAutospacing="0"/>
        <w:rPr>
          <w:rFonts w:asciiTheme="minorHAnsi" w:hAnsiTheme="minorHAnsi" w:cs="Calibri"/>
        </w:rPr>
      </w:pPr>
      <w:r>
        <w:rPr>
          <w:rFonts w:asciiTheme="minorHAnsi" w:hAnsiTheme="minorHAnsi" w:cs="Calibri"/>
        </w:rPr>
        <w:t xml:space="preserve">(Optional) </w:t>
      </w:r>
      <w:r w:rsidR="0072155F">
        <w:rPr>
          <w:rFonts w:asciiTheme="minorHAnsi" w:hAnsiTheme="minorHAnsi" w:cs="Calibri"/>
        </w:rPr>
        <w:t>For a sim</w:t>
      </w:r>
      <w:r w:rsidR="004E2AC7">
        <w:rPr>
          <w:rFonts w:asciiTheme="minorHAnsi" w:hAnsiTheme="minorHAnsi" w:cs="Calibri"/>
        </w:rPr>
        <w:t>p</w:t>
      </w:r>
      <w:r w:rsidR="0072155F">
        <w:rPr>
          <w:rFonts w:asciiTheme="minorHAnsi" w:hAnsiTheme="minorHAnsi" w:cs="Calibri"/>
        </w:rPr>
        <w:t>le example see</w:t>
      </w:r>
      <w:r w:rsidR="002475D2" w:rsidRPr="0098114E">
        <w:rPr>
          <w:rFonts w:asciiTheme="minorHAnsi" w:hAnsiTheme="minorHAnsi" w:cs="Calibri"/>
        </w:rPr>
        <w:t xml:space="preserve"> </w:t>
      </w:r>
      <w:r w:rsidR="002475D2" w:rsidRPr="0098114E">
        <w:rPr>
          <w:rFonts w:asciiTheme="minorHAnsi" w:hAnsiTheme="minorHAnsi" w:cs="Calibri"/>
        </w:rPr>
        <w:fldChar w:fldCharType="begin"/>
      </w:r>
      <w:r w:rsidR="002475D2" w:rsidRPr="0098114E">
        <w:rPr>
          <w:rFonts w:asciiTheme="minorHAnsi" w:hAnsiTheme="minorHAnsi" w:cs="Calibri"/>
        </w:rPr>
        <w:instrText xml:space="preserve"> REF _Ref185234859 \h </w:instrText>
      </w:r>
      <w:r w:rsidR="0098114E">
        <w:rPr>
          <w:rFonts w:asciiTheme="minorHAnsi" w:hAnsiTheme="minorHAnsi" w:cs="Calibri"/>
        </w:rPr>
        <w:instrText xml:space="preserve"> \* MERGEFORMAT </w:instrText>
      </w:r>
      <w:r w:rsidR="002475D2" w:rsidRPr="0098114E">
        <w:rPr>
          <w:rFonts w:asciiTheme="minorHAnsi" w:hAnsiTheme="minorHAnsi" w:cs="Calibri"/>
        </w:rPr>
      </w:r>
      <w:r w:rsidR="002475D2" w:rsidRPr="0098114E">
        <w:rPr>
          <w:rFonts w:asciiTheme="minorHAnsi" w:hAnsiTheme="minorHAnsi" w:cs="Calibri"/>
        </w:rPr>
        <w:fldChar w:fldCharType="separate"/>
      </w:r>
      <w:r w:rsidR="002475D2" w:rsidRPr="0098114E">
        <w:rPr>
          <w:rStyle w:val="HTMLCite"/>
          <w:rFonts w:asciiTheme="minorHAnsi" w:hAnsiTheme="minorHAnsi"/>
          <w:i w:val="0"/>
          <w:iCs w:val="0"/>
        </w:rPr>
        <w:t>Appendix A: Sample Rosseland Opacity Calculation</w:t>
      </w:r>
      <w:r w:rsidR="002475D2" w:rsidRPr="0098114E">
        <w:rPr>
          <w:rFonts w:asciiTheme="minorHAnsi" w:hAnsiTheme="minorHAnsi" w:cs="Calibri"/>
        </w:rPr>
        <w:fldChar w:fldCharType="end"/>
      </w:r>
      <w:r w:rsidR="00553B4B">
        <w:rPr>
          <w:rFonts w:asciiTheme="minorHAnsi" w:hAnsiTheme="minorHAnsi" w:cs="Calibri"/>
        </w:rPr>
        <w:t>.</w:t>
      </w:r>
    </w:p>
    <w:p w14:paraId="6B6DE3E0" w14:textId="5917A9F7" w:rsidR="00704EA2" w:rsidRDefault="00704EA2" w:rsidP="002B7236">
      <w:pPr>
        <w:pStyle w:val="Heading2"/>
      </w:pPr>
      <w:bookmarkStart w:id="11" w:name="_Toc185585359"/>
      <w:r>
        <w:t>A</w:t>
      </w:r>
      <w:r w:rsidR="005C3D47">
        <w:t xml:space="preserve">strophysical </w:t>
      </w:r>
      <w:r>
        <w:t>Applications of Opacity</w:t>
      </w:r>
      <w:bookmarkEnd w:id="11"/>
      <w:r w:rsidR="001D5656">
        <w:t xml:space="preserve"> </w:t>
      </w:r>
    </w:p>
    <w:p w14:paraId="38FC63C3" w14:textId="33B6C880" w:rsidR="00704EA2" w:rsidRDefault="00704EA2" w:rsidP="000968D2">
      <w:pPr>
        <w:textAlignment w:val="center"/>
        <w:rPr>
          <w:rFonts w:asciiTheme="majorHAnsi" w:eastAsia="Times New Roman" w:hAnsiTheme="majorHAnsi" w:cs="Calibri"/>
        </w:rPr>
      </w:pPr>
      <w:r w:rsidRPr="004A77F3">
        <w:rPr>
          <w:rFonts w:asciiTheme="majorHAnsi" w:eastAsia="Times New Roman" w:hAnsiTheme="majorHAnsi" w:cs="Calibri"/>
        </w:rPr>
        <w:t xml:space="preserve">Stellar Structure and </w:t>
      </w:r>
      <w:r w:rsidR="004E2AC7" w:rsidRPr="004A77F3">
        <w:rPr>
          <w:rFonts w:asciiTheme="majorHAnsi" w:eastAsia="Times New Roman" w:hAnsiTheme="majorHAnsi" w:cs="Calibri"/>
        </w:rPr>
        <w:t>Evolution</w:t>
      </w:r>
      <w:r w:rsidRPr="00DA0A29">
        <w:rPr>
          <w:rFonts w:asciiTheme="majorHAnsi" w:eastAsia="Times New Roman" w:hAnsiTheme="majorHAnsi" w:cs="Calibri"/>
        </w:rPr>
        <w:t xml:space="preserve"> </w:t>
      </w:r>
      <w:r w:rsidR="00EC41F4">
        <w:rPr>
          <w:rFonts w:asciiTheme="majorHAnsi" w:eastAsia="Times New Roman" w:hAnsiTheme="majorHAnsi" w:cs="Calibri"/>
        </w:rPr>
        <w:t>d</w:t>
      </w:r>
      <w:r w:rsidRPr="00DA0A29">
        <w:rPr>
          <w:rFonts w:asciiTheme="majorHAnsi" w:eastAsia="Times New Roman" w:hAnsiTheme="majorHAnsi" w:cs="Calibri"/>
        </w:rPr>
        <w:t>etermines how energy transport</w:t>
      </w:r>
      <w:r w:rsidR="0026547D">
        <w:rPr>
          <w:rFonts w:asciiTheme="majorHAnsi" w:eastAsia="Times New Roman" w:hAnsiTheme="majorHAnsi" w:cs="Calibri"/>
        </w:rPr>
        <w:t>s</w:t>
      </w:r>
      <w:r w:rsidRPr="00DA0A29">
        <w:rPr>
          <w:rFonts w:asciiTheme="majorHAnsi" w:eastAsia="Times New Roman" w:hAnsiTheme="majorHAnsi" w:cs="Calibri"/>
        </w:rPr>
        <w:t xml:space="preserve"> from the core to the surface.</w:t>
      </w:r>
    </w:p>
    <w:p w14:paraId="656D4739" w14:textId="77777777" w:rsidR="004A77F3" w:rsidRPr="00DA0A29" w:rsidRDefault="004A77F3" w:rsidP="000968D2">
      <w:pPr>
        <w:textAlignment w:val="center"/>
        <w:rPr>
          <w:rFonts w:asciiTheme="majorHAnsi" w:eastAsia="Times New Roman" w:hAnsiTheme="majorHAnsi" w:cs="Calibri"/>
        </w:rPr>
      </w:pPr>
    </w:p>
    <w:p w14:paraId="3F2742A3" w14:textId="77777777" w:rsidR="004A77F3" w:rsidRPr="0098114E" w:rsidRDefault="00704EA2" w:rsidP="00DB713F">
      <w:pPr>
        <w:pStyle w:val="ListParagraph"/>
        <w:numPr>
          <w:ilvl w:val="0"/>
          <w:numId w:val="7"/>
        </w:numPr>
        <w:textAlignment w:val="center"/>
        <w:rPr>
          <w:rFonts w:asciiTheme="minorHAnsi" w:eastAsia="Times New Roman" w:hAnsiTheme="minorHAnsi" w:cs="Calibri"/>
        </w:rPr>
      </w:pPr>
      <w:r w:rsidRPr="0098114E">
        <w:rPr>
          <w:rFonts w:asciiTheme="minorHAnsi" w:eastAsia="Times New Roman" w:hAnsiTheme="minorHAnsi" w:cs="Calibri"/>
        </w:rPr>
        <w:t>Stellar Atmospheres: Shapes spectra and influences temperature gradients.</w:t>
      </w:r>
    </w:p>
    <w:p w14:paraId="2137898F" w14:textId="46E3707B" w:rsidR="004A77F3" w:rsidRPr="0098114E" w:rsidRDefault="00704EA2" w:rsidP="00DB713F">
      <w:pPr>
        <w:pStyle w:val="ListParagraph"/>
        <w:numPr>
          <w:ilvl w:val="0"/>
          <w:numId w:val="7"/>
        </w:numPr>
        <w:textAlignment w:val="center"/>
        <w:rPr>
          <w:rFonts w:asciiTheme="minorHAnsi" w:eastAsia="Times New Roman" w:hAnsiTheme="minorHAnsi" w:cs="Calibri"/>
        </w:rPr>
      </w:pPr>
      <w:r w:rsidRPr="0098114E">
        <w:rPr>
          <w:rFonts w:asciiTheme="minorHAnsi" w:eastAsia="Times New Roman" w:hAnsiTheme="minorHAnsi" w:cs="Calibri"/>
        </w:rPr>
        <w:t>Stellar Pulsations: Drives variability in stars like Cepheids</w:t>
      </w:r>
      <w:r w:rsidR="0018631F" w:rsidRPr="0098114E">
        <w:rPr>
          <w:rFonts w:asciiTheme="minorHAnsi" w:eastAsia="Times New Roman" w:hAnsiTheme="minorHAnsi" w:cs="Calibri"/>
        </w:rPr>
        <w:t>,</w:t>
      </w:r>
      <w:r w:rsidRPr="0098114E">
        <w:rPr>
          <w:rFonts w:asciiTheme="minorHAnsi" w:eastAsia="Times New Roman" w:hAnsiTheme="minorHAnsi" w:cs="Calibri"/>
        </w:rPr>
        <w:t xml:space="preserve"> </w:t>
      </w:r>
      <w:r w:rsidR="004A2D34" w:rsidRPr="0098114E">
        <w:rPr>
          <w:rFonts w:asciiTheme="minorHAnsi" w:eastAsia="Times New Roman" w:hAnsiTheme="minorHAnsi" w:cs="Calibri"/>
        </w:rPr>
        <w:t>RV Tauri</w:t>
      </w:r>
      <w:r w:rsidR="0018631F" w:rsidRPr="0098114E">
        <w:rPr>
          <w:rFonts w:asciiTheme="minorHAnsi" w:eastAsia="Times New Roman" w:hAnsiTheme="minorHAnsi" w:cs="Calibri"/>
        </w:rPr>
        <w:t>, and</w:t>
      </w:r>
      <w:r w:rsidR="004A2D34" w:rsidRPr="0098114E">
        <w:rPr>
          <w:rFonts w:asciiTheme="minorHAnsi" w:eastAsia="Times New Roman" w:hAnsiTheme="minorHAnsi" w:cs="Calibri"/>
        </w:rPr>
        <w:t xml:space="preserve"> </w:t>
      </w:r>
      <w:r w:rsidRPr="0098114E">
        <w:rPr>
          <w:rFonts w:asciiTheme="minorHAnsi" w:eastAsia="Times New Roman" w:hAnsiTheme="minorHAnsi" w:cs="Calibri"/>
        </w:rPr>
        <w:t>RR Lyrae stars</w:t>
      </w:r>
      <w:r w:rsidR="00297655" w:rsidRPr="0098114E">
        <w:rPr>
          <w:rFonts w:asciiTheme="minorHAnsi" w:eastAsia="Times New Roman" w:hAnsiTheme="minorHAnsi" w:cs="Calibri"/>
        </w:rPr>
        <w:t>, stars that pulsate with large amplitudes often found in globular clusters</w:t>
      </w:r>
      <w:r w:rsidRPr="0098114E">
        <w:rPr>
          <w:rFonts w:asciiTheme="minorHAnsi" w:eastAsia="Times New Roman" w:hAnsiTheme="minorHAnsi" w:cs="Calibri"/>
        </w:rPr>
        <w:t>.</w:t>
      </w:r>
    </w:p>
    <w:p w14:paraId="7D0CFF65" w14:textId="77777777" w:rsidR="004A77F3" w:rsidRPr="0098114E" w:rsidRDefault="00704EA2" w:rsidP="00DB713F">
      <w:pPr>
        <w:pStyle w:val="ListParagraph"/>
        <w:numPr>
          <w:ilvl w:val="0"/>
          <w:numId w:val="7"/>
        </w:numPr>
        <w:textAlignment w:val="center"/>
        <w:rPr>
          <w:rFonts w:asciiTheme="minorHAnsi" w:eastAsia="Times New Roman" w:hAnsiTheme="minorHAnsi" w:cs="Calibri"/>
        </w:rPr>
      </w:pPr>
      <w:r w:rsidRPr="0098114E">
        <w:rPr>
          <w:rFonts w:asciiTheme="minorHAnsi" w:eastAsia="Times New Roman" w:hAnsiTheme="minorHAnsi" w:cs="Calibri"/>
        </w:rPr>
        <w:t>Cosmology and Early Universe Physics: Opacity affects the release of the Cosmic</w:t>
      </w:r>
    </w:p>
    <w:p w14:paraId="1E89079C" w14:textId="5431295F" w:rsidR="00704EA2" w:rsidRPr="0098114E" w:rsidRDefault="00704EA2" w:rsidP="00BB0C28">
      <w:pPr>
        <w:pStyle w:val="ListParagraph"/>
        <w:textAlignment w:val="center"/>
        <w:rPr>
          <w:rFonts w:asciiTheme="minorHAnsi" w:eastAsia="Times New Roman" w:hAnsiTheme="minorHAnsi" w:cs="Calibri"/>
        </w:rPr>
      </w:pPr>
      <w:r w:rsidRPr="0098114E">
        <w:rPr>
          <w:rFonts w:asciiTheme="minorHAnsi" w:eastAsia="Times New Roman" w:hAnsiTheme="minorHAnsi" w:cs="Calibri"/>
        </w:rPr>
        <w:t>Microwave Background radiation during recombination.</w:t>
      </w:r>
    </w:p>
    <w:p w14:paraId="427A398C" w14:textId="11733DC3" w:rsidR="009D254C" w:rsidRPr="00187D49" w:rsidRDefault="009D254C" w:rsidP="009D254C">
      <w:pPr>
        <w:pStyle w:val="Heading2"/>
        <w:rPr>
          <w:sz w:val="24"/>
          <w:szCs w:val="24"/>
        </w:rPr>
      </w:pPr>
      <w:bookmarkStart w:id="12" w:name="_Toc185585360"/>
      <w:r>
        <w:t xml:space="preserve">Opacity </w:t>
      </w:r>
      <w:r w:rsidR="000B1F02">
        <w:t>(</w:t>
      </w:r>
      <w:r>
        <w:t xml:space="preserve">the Eddington </w:t>
      </w:r>
      <m:oMath>
        <m:r>
          <m:rPr>
            <m:sty m:val="bi"/>
          </m:rPr>
          <w:rPr>
            <w:rFonts w:ascii="Cambria Math" w:hAnsi="Cambria Math"/>
          </w:rPr>
          <m:t>κ</m:t>
        </m:r>
      </m:oMath>
      <w:r>
        <w:t xml:space="preserve"> Mechanism in Cepheid Variables</w:t>
      </w:r>
      <w:r w:rsidR="000B1F02">
        <w:t>)</w:t>
      </w:r>
      <w:bookmarkEnd w:id="12"/>
    </w:p>
    <w:p w14:paraId="7415AFA6" w14:textId="667BC5EC" w:rsidR="006F7BAA" w:rsidRDefault="00E37DF3" w:rsidP="00337901">
      <w:pPr>
        <w:textAlignment w:val="center"/>
        <w:rPr>
          <w:rFonts w:asciiTheme="minorHAnsi" w:eastAsia="Times New Roman" w:hAnsiTheme="minorHAnsi" w:cs="Calibri"/>
        </w:rPr>
      </w:pPr>
      <w:r w:rsidRPr="001211D2">
        <w:rPr>
          <w:rFonts w:asciiTheme="minorHAnsi" w:hAnsiTheme="minorHAnsi" w:cs="Calibri"/>
        </w:rPr>
        <w:t xml:space="preserve">In Cepheid variables, the </w:t>
      </w:r>
      <w:r w:rsidRPr="004A75B6">
        <w:rPr>
          <w:rFonts w:asciiTheme="minorHAnsi" w:hAnsiTheme="minorHAnsi" w:cs="Calibri"/>
        </w:rPr>
        <w:t>partial</w:t>
      </w:r>
      <w:r w:rsidR="00930D11">
        <w:rPr>
          <w:rFonts w:asciiTheme="minorHAnsi" w:hAnsiTheme="minorHAnsi" w:cs="Calibri"/>
        </w:rPr>
        <w:t xml:space="preserve"> (single electron)</w:t>
      </w:r>
      <w:r w:rsidRPr="004A75B6">
        <w:rPr>
          <w:rFonts w:asciiTheme="minorHAnsi" w:hAnsiTheme="minorHAnsi" w:cs="Calibri"/>
        </w:rPr>
        <w:t xml:space="preserve"> ionization</w:t>
      </w:r>
      <w:r w:rsidR="00930D11">
        <w:rPr>
          <w:rFonts w:asciiTheme="minorHAnsi" w:hAnsiTheme="minorHAnsi" w:cs="Calibri"/>
        </w:rPr>
        <w:t xml:space="preserve"> </w:t>
      </w:r>
      <w:r w:rsidRPr="004A75B6">
        <w:rPr>
          <w:rFonts w:asciiTheme="minorHAnsi" w:hAnsiTheme="minorHAnsi" w:cs="Calibri"/>
        </w:rPr>
        <w:t>of</w:t>
      </w:r>
      <w:r w:rsidR="00B432BB">
        <w:rPr>
          <w:rFonts w:asciiTheme="minorHAnsi" w:hAnsiTheme="minorHAnsi" w:cs="Calibri"/>
        </w:rPr>
        <w:t xml:space="preserve"> </w:t>
      </w:r>
      <w:r w:rsidR="00B7138B">
        <w:rPr>
          <w:rFonts w:asciiTheme="minorHAnsi" w:hAnsiTheme="minorHAnsi" w:cs="Calibri"/>
        </w:rPr>
        <w:t xml:space="preserve">the </w:t>
      </w:r>
      <w:r w:rsidR="00B432BB">
        <w:rPr>
          <w:rFonts w:asciiTheme="minorHAnsi" w:hAnsiTheme="minorHAnsi" w:cs="Calibri"/>
        </w:rPr>
        <w:t xml:space="preserve">outer </w:t>
      </w:r>
      <w:r w:rsidRPr="004A75B6">
        <w:rPr>
          <w:rFonts w:asciiTheme="minorHAnsi" w:hAnsiTheme="minorHAnsi" w:cs="Calibri"/>
        </w:rPr>
        <w:t>helium</w:t>
      </w:r>
      <w:r w:rsidRPr="001211D2">
        <w:rPr>
          <w:rFonts w:asciiTheme="minorHAnsi" w:hAnsiTheme="minorHAnsi" w:cs="Calibri"/>
        </w:rPr>
        <w:t xml:space="preserve"> </w:t>
      </w:r>
      <w:r w:rsidR="005C0A6D">
        <w:rPr>
          <w:rFonts w:asciiTheme="minorHAnsi" w:hAnsiTheme="minorHAnsi" w:cs="Calibri"/>
        </w:rPr>
        <w:t xml:space="preserve">layer </w:t>
      </w:r>
      <w:r w:rsidRPr="001211D2">
        <w:rPr>
          <w:rFonts w:asciiTheme="minorHAnsi" w:hAnsiTheme="minorHAnsi" w:cs="Calibri"/>
        </w:rPr>
        <w:t xml:space="preserve">creates conditions where opacity increases during </w:t>
      </w:r>
      <w:r w:rsidR="00382646">
        <w:rPr>
          <w:rFonts w:asciiTheme="minorHAnsi" w:hAnsiTheme="minorHAnsi" w:cs="Calibri"/>
        </w:rPr>
        <w:t xml:space="preserve">gravitational </w:t>
      </w:r>
      <w:r w:rsidRPr="001211D2">
        <w:rPr>
          <w:rFonts w:asciiTheme="minorHAnsi" w:hAnsiTheme="minorHAnsi" w:cs="Calibri"/>
        </w:rPr>
        <w:t>compression</w:t>
      </w:r>
      <w:r w:rsidR="00FE4AEC">
        <w:rPr>
          <w:rFonts w:asciiTheme="minorHAnsi" w:hAnsiTheme="minorHAnsi" w:cs="Calibri"/>
        </w:rPr>
        <w:t xml:space="preserve">. </w:t>
      </w:r>
      <w:r>
        <w:rPr>
          <w:rFonts w:asciiTheme="minorHAnsi" w:hAnsiTheme="minorHAnsi" w:cs="Calibri"/>
        </w:rPr>
        <w:t>A</w:t>
      </w:r>
      <w:r w:rsidRPr="001211D2">
        <w:rPr>
          <w:rFonts w:asciiTheme="minorHAnsi" w:eastAsia="Times New Roman" w:hAnsiTheme="minorHAnsi" w:cs="Calibri"/>
        </w:rPr>
        <w:t xml:space="preserve">s the star’s </w:t>
      </w:r>
      <w:r w:rsidR="005C0A6D">
        <w:rPr>
          <w:rFonts w:asciiTheme="minorHAnsi" w:eastAsia="Times New Roman" w:hAnsiTheme="minorHAnsi" w:cs="Calibri"/>
        </w:rPr>
        <w:t xml:space="preserve">outer </w:t>
      </w:r>
      <w:r w:rsidRPr="001211D2">
        <w:rPr>
          <w:rFonts w:asciiTheme="minorHAnsi" w:eastAsia="Times New Roman" w:hAnsiTheme="minorHAnsi" w:cs="Calibri"/>
        </w:rPr>
        <w:t>layer</w:t>
      </w:r>
      <w:r w:rsidR="005E4B73">
        <w:rPr>
          <w:rFonts w:asciiTheme="minorHAnsi" w:eastAsia="Times New Roman" w:hAnsiTheme="minorHAnsi" w:cs="Calibri"/>
        </w:rPr>
        <w:t>s are</w:t>
      </w:r>
      <w:r w:rsidRPr="001211D2">
        <w:rPr>
          <w:rFonts w:asciiTheme="minorHAnsi" w:eastAsia="Times New Roman" w:hAnsiTheme="minorHAnsi" w:cs="Calibri"/>
        </w:rPr>
        <w:t xml:space="preserve"> compressed</w:t>
      </w:r>
      <w:r w:rsidR="00B7138B">
        <w:rPr>
          <w:rFonts w:asciiTheme="minorHAnsi" w:eastAsia="Times New Roman" w:hAnsiTheme="minorHAnsi" w:cs="Calibri"/>
        </w:rPr>
        <w:t>,</w:t>
      </w:r>
      <w:r w:rsidR="002E03A4">
        <w:rPr>
          <w:rFonts w:asciiTheme="minorHAnsi" w:eastAsia="Times New Roman" w:hAnsiTheme="minorHAnsi" w:cs="Calibri"/>
        </w:rPr>
        <w:t xml:space="preserve"> </w:t>
      </w:r>
      <w:r w:rsidRPr="001211D2">
        <w:rPr>
          <w:rFonts w:asciiTheme="minorHAnsi" w:eastAsia="Times New Roman" w:hAnsiTheme="minorHAnsi" w:cs="Calibri"/>
        </w:rPr>
        <w:t xml:space="preserve">helium ionizes </w:t>
      </w:r>
      <w:r w:rsidRPr="00930D11">
        <w:rPr>
          <w:rFonts w:asciiTheme="minorHAnsi" w:eastAsia="Times New Roman" w:hAnsiTheme="minorHAnsi" w:cs="Calibri"/>
        </w:rPr>
        <w:t>more</w:t>
      </w:r>
      <w:r w:rsidR="005B5FC3" w:rsidRPr="00930D11">
        <w:rPr>
          <w:rFonts w:asciiTheme="minorHAnsi" w:eastAsia="Times New Roman" w:hAnsiTheme="minorHAnsi" w:cs="Calibri"/>
        </w:rPr>
        <w:t xml:space="preserve"> so</w:t>
      </w:r>
      <w:r w:rsidR="00930D11">
        <w:rPr>
          <w:rFonts w:asciiTheme="minorHAnsi" w:eastAsia="Times New Roman" w:hAnsiTheme="minorHAnsi" w:cs="Calibri"/>
        </w:rPr>
        <w:t xml:space="preserve"> (</w:t>
      </w:r>
      <w:r w:rsidR="00F306CA">
        <w:rPr>
          <w:rFonts w:asciiTheme="minorHAnsi" w:eastAsia="Times New Roman" w:hAnsiTheme="minorHAnsi" w:cs="Calibri"/>
        </w:rPr>
        <w:t xml:space="preserve">increasingly </w:t>
      </w:r>
      <w:r w:rsidR="00930D11">
        <w:rPr>
          <w:rFonts w:asciiTheme="minorHAnsi" w:eastAsia="Times New Roman" w:hAnsiTheme="minorHAnsi" w:cs="Calibri"/>
        </w:rPr>
        <w:t>doubly ionized)</w:t>
      </w:r>
      <w:r w:rsidRPr="00930D11">
        <w:rPr>
          <w:rFonts w:asciiTheme="minorHAnsi" w:eastAsia="Times New Roman" w:hAnsiTheme="minorHAnsi" w:cs="Calibri"/>
        </w:rPr>
        <w:t xml:space="preserve">, </w:t>
      </w:r>
      <w:r w:rsidR="0055521A" w:rsidRPr="00930D11">
        <w:rPr>
          <w:rFonts w:asciiTheme="minorHAnsi" w:eastAsia="Times New Roman" w:hAnsiTheme="minorHAnsi" w:cs="Calibri"/>
        </w:rPr>
        <w:t>trapping</w:t>
      </w:r>
      <w:r w:rsidRPr="00930D11">
        <w:rPr>
          <w:rFonts w:asciiTheme="minorHAnsi" w:eastAsia="Times New Roman" w:hAnsiTheme="minorHAnsi" w:cs="Calibri"/>
        </w:rPr>
        <w:t xml:space="preserve"> more photons, </w:t>
      </w:r>
      <w:r w:rsidR="006C0C10">
        <w:rPr>
          <w:rFonts w:asciiTheme="minorHAnsi" w:eastAsia="Times New Roman" w:hAnsiTheme="minorHAnsi" w:cs="Calibri"/>
        </w:rPr>
        <w:t xml:space="preserve">which heats </w:t>
      </w:r>
      <w:r w:rsidR="005C0A6D" w:rsidRPr="00930D11">
        <w:rPr>
          <w:rFonts w:asciiTheme="minorHAnsi" w:eastAsia="Times New Roman" w:hAnsiTheme="minorHAnsi" w:cs="Calibri"/>
        </w:rPr>
        <w:t>the layer</w:t>
      </w:r>
      <w:r w:rsidR="00F156C1" w:rsidRPr="00930D11">
        <w:rPr>
          <w:rFonts w:asciiTheme="minorHAnsi" w:eastAsia="Times New Roman" w:hAnsiTheme="minorHAnsi" w:cs="Calibri"/>
        </w:rPr>
        <w:t xml:space="preserve"> and increas</w:t>
      </w:r>
      <w:r w:rsidR="006C0C10">
        <w:rPr>
          <w:rFonts w:asciiTheme="minorHAnsi" w:eastAsia="Times New Roman" w:hAnsiTheme="minorHAnsi" w:cs="Calibri"/>
        </w:rPr>
        <w:t xml:space="preserve">es </w:t>
      </w:r>
      <w:r w:rsidR="00F156C1" w:rsidRPr="00930D11">
        <w:rPr>
          <w:rFonts w:asciiTheme="minorHAnsi" w:eastAsia="Times New Roman" w:hAnsiTheme="minorHAnsi" w:cs="Calibri"/>
        </w:rPr>
        <w:t>pressure</w:t>
      </w:r>
      <w:r w:rsidRPr="00930D11">
        <w:rPr>
          <w:rFonts w:asciiTheme="minorHAnsi" w:eastAsia="Times New Roman" w:hAnsiTheme="minorHAnsi" w:cs="Calibri"/>
        </w:rPr>
        <w:t>.</w:t>
      </w:r>
      <w:r w:rsidR="0001477E" w:rsidRPr="00930D11">
        <w:rPr>
          <w:rFonts w:asciiTheme="minorHAnsi" w:eastAsia="Times New Roman" w:hAnsiTheme="minorHAnsi" w:cs="Calibri"/>
        </w:rPr>
        <w:t xml:space="preserve"> The increasing pressure eventually reverses the </w:t>
      </w:r>
      <w:r w:rsidR="007367F6">
        <w:rPr>
          <w:rFonts w:asciiTheme="minorHAnsi" w:eastAsia="Times New Roman" w:hAnsiTheme="minorHAnsi" w:cs="Calibri"/>
        </w:rPr>
        <w:t xml:space="preserve">inward </w:t>
      </w:r>
      <w:r w:rsidR="0001477E" w:rsidRPr="00930D11">
        <w:rPr>
          <w:rFonts w:asciiTheme="minorHAnsi" w:eastAsia="Times New Roman" w:hAnsiTheme="minorHAnsi" w:cs="Calibri"/>
        </w:rPr>
        <w:t xml:space="preserve">collapse into </w:t>
      </w:r>
      <w:r w:rsidR="007367F6">
        <w:rPr>
          <w:rFonts w:asciiTheme="minorHAnsi" w:eastAsia="Times New Roman" w:hAnsiTheme="minorHAnsi" w:cs="Calibri"/>
        </w:rPr>
        <w:t xml:space="preserve">outer </w:t>
      </w:r>
      <w:r w:rsidR="0001477E" w:rsidRPr="00930D11">
        <w:rPr>
          <w:rFonts w:asciiTheme="minorHAnsi" w:eastAsia="Times New Roman" w:hAnsiTheme="minorHAnsi" w:cs="Calibri"/>
        </w:rPr>
        <w:t>expansion.</w:t>
      </w:r>
      <w:r w:rsidR="00FE4AEC" w:rsidRPr="00930D11">
        <w:rPr>
          <w:rFonts w:asciiTheme="minorHAnsi" w:eastAsia="Times New Roman" w:hAnsiTheme="minorHAnsi" w:cs="Calibri"/>
        </w:rPr>
        <w:t xml:space="preserve"> </w:t>
      </w:r>
      <w:r w:rsidRPr="00930D11">
        <w:rPr>
          <w:rFonts w:asciiTheme="minorHAnsi" w:eastAsia="Times New Roman" w:hAnsiTheme="minorHAnsi" w:cs="Calibri"/>
        </w:rPr>
        <w:t>During expansion, helium recombines, reducing opacity and allowing radiation to escape</w:t>
      </w:r>
      <w:r w:rsidR="00E8500D" w:rsidRPr="00930D11">
        <w:rPr>
          <w:rFonts w:asciiTheme="minorHAnsi" w:eastAsia="Times New Roman" w:hAnsiTheme="minorHAnsi" w:cs="Calibri"/>
        </w:rPr>
        <w:t>,</w:t>
      </w:r>
      <w:r w:rsidR="006B0300" w:rsidRPr="00930D11">
        <w:rPr>
          <w:rFonts w:asciiTheme="minorHAnsi" w:eastAsia="Times New Roman" w:hAnsiTheme="minorHAnsi" w:cs="Calibri"/>
        </w:rPr>
        <w:t xml:space="preserve"> lower</w:t>
      </w:r>
      <w:r w:rsidR="00E8500D" w:rsidRPr="00930D11">
        <w:rPr>
          <w:rFonts w:asciiTheme="minorHAnsi" w:eastAsia="Times New Roman" w:hAnsiTheme="minorHAnsi" w:cs="Calibri"/>
        </w:rPr>
        <w:t xml:space="preserve">ing </w:t>
      </w:r>
      <w:r w:rsidR="006B0300" w:rsidRPr="00930D11">
        <w:rPr>
          <w:rFonts w:asciiTheme="minorHAnsi" w:eastAsia="Times New Roman" w:hAnsiTheme="minorHAnsi" w:cs="Calibri"/>
        </w:rPr>
        <w:t xml:space="preserve"> the temperature</w:t>
      </w:r>
      <w:r w:rsidRPr="00930D11">
        <w:rPr>
          <w:rFonts w:asciiTheme="minorHAnsi" w:eastAsia="Times New Roman" w:hAnsiTheme="minorHAnsi" w:cs="Calibri"/>
        </w:rPr>
        <w:t>.</w:t>
      </w:r>
      <w:r w:rsidR="002F4C52" w:rsidRPr="00930D11">
        <w:rPr>
          <w:rFonts w:asciiTheme="minorHAnsi" w:eastAsia="Times New Roman" w:hAnsiTheme="minorHAnsi" w:cs="Calibri"/>
        </w:rPr>
        <w:t xml:space="preserve"> </w:t>
      </w:r>
    </w:p>
    <w:p w14:paraId="4E733E86" w14:textId="77777777" w:rsidR="006F7BAA" w:rsidRDefault="006F7BAA" w:rsidP="00337901">
      <w:pPr>
        <w:textAlignment w:val="center"/>
        <w:rPr>
          <w:rFonts w:asciiTheme="minorHAnsi" w:eastAsia="Times New Roman" w:hAnsiTheme="minorHAnsi" w:cs="Calibri"/>
        </w:rPr>
      </w:pPr>
    </w:p>
    <w:p w14:paraId="0F02626D" w14:textId="20B84FA7" w:rsidR="00E37DF3" w:rsidRPr="00791B7D" w:rsidRDefault="00E37DF3" w:rsidP="00AE7152">
      <w:pPr>
        <w:pStyle w:val="NormalWeb"/>
        <w:spacing w:before="0" w:beforeAutospacing="0" w:after="0" w:afterAutospacing="0"/>
        <w:rPr>
          <w:rFonts w:asciiTheme="minorHAnsi" w:hAnsiTheme="minorHAnsi" w:cs="Calibri"/>
        </w:rPr>
      </w:pPr>
      <w:r w:rsidRPr="00791B7D">
        <w:rPr>
          <w:rFonts w:asciiTheme="minorHAnsi" w:hAnsiTheme="minorHAnsi" w:cs="Calibri"/>
        </w:rPr>
        <w:t>This cyclical change in opacity drives the pulsations observed in Cepheid variables</w:t>
      </w:r>
      <w:r w:rsidR="009C315E" w:rsidRPr="00791B7D">
        <w:rPr>
          <w:rFonts w:asciiTheme="minorHAnsi" w:hAnsiTheme="minorHAnsi" w:cs="Calibri"/>
        </w:rPr>
        <w:t xml:space="preserve"> that underlie the </w:t>
      </w:r>
      <w:r w:rsidR="00BC16A0" w:rsidRPr="00791B7D">
        <w:rPr>
          <w:rFonts w:asciiTheme="minorHAnsi" w:hAnsiTheme="minorHAnsi" w:cs="Calibri"/>
        </w:rPr>
        <w:t xml:space="preserve">Henrietta Swan </w:t>
      </w:r>
      <w:r w:rsidR="009C315E" w:rsidRPr="00791B7D">
        <w:rPr>
          <w:rFonts w:asciiTheme="minorHAnsi" w:hAnsiTheme="minorHAnsi" w:cs="Calibri"/>
        </w:rPr>
        <w:t>P-L relationshi</w:t>
      </w:r>
      <w:r w:rsidR="00BC16A0" w:rsidRPr="00791B7D">
        <w:rPr>
          <w:rFonts w:asciiTheme="minorHAnsi" w:hAnsiTheme="minorHAnsi" w:cs="Calibri"/>
        </w:rPr>
        <w:t>p</w:t>
      </w:r>
      <w:r w:rsidRPr="00791B7D">
        <w:rPr>
          <w:rFonts w:asciiTheme="minorHAnsi" w:hAnsiTheme="minorHAnsi" w:cs="Calibri"/>
        </w:rPr>
        <w:t>. </w:t>
      </w:r>
      <w:r w:rsidR="00732F00" w:rsidRPr="00791B7D">
        <w:rPr>
          <w:rFonts w:asciiTheme="minorHAnsi" w:hAnsiTheme="minorHAnsi" w:cs="Calibri"/>
        </w:rPr>
        <w:t xml:space="preserve">She noted that </w:t>
      </w:r>
      <w:r w:rsidR="00337901" w:rsidRPr="00791B7D">
        <w:rPr>
          <w:rFonts w:asciiTheme="minorHAnsi" w:hAnsiTheme="minorHAnsi" w:cs="Calibri"/>
        </w:rPr>
        <w:t>longer periods correspond to higher luminosity.</w:t>
      </w:r>
      <w:r w:rsidR="00AE7152" w:rsidRPr="00791B7D">
        <w:rPr>
          <w:rFonts w:asciiTheme="minorHAnsi" w:hAnsiTheme="minorHAnsi" w:cs="Calibri"/>
        </w:rPr>
        <w:t xml:space="preserve"> See </w:t>
      </w:r>
      <w:r w:rsidR="00F5504D" w:rsidRPr="00791B7D">
        <w:rPr>
          <w:rFonts w:asciiTheme="minorHAnsi" w:hAnsiTheme="minorHAnsi" w:cs="Calibri"/>
        </w:rPr>
        <w:fldChar w:fldCharType="begin"/>
      </w:r>
      <w:r w:rsidR="00F5504D" w:rsidRPr="00791B7D">
        <w:rPr>
          <w:rFonts w:asciiTheme="minorHAnsi" w:hAnsiTheme="minorHAnsi" w:cs="Calibri"/>
        </w:rPr>
        <w:instrText xml:space="preserve"> REF _Ref185235932 \h </w:instrText>
      </w:r>
      <w:r w:rsidR="00791B7D" w:rsidRPr="00791B7D">
        <w:rPr>
          <w:rFonts w:asciiTheme="minorHAnsi" w:hAnsiTheme="minorHAnsi" w:cs="Calibri"/>
        </w:rPr>
        <w:instrText xml:space="preserve"> \* MERGEFORMAT </w:instrText>
      </w:r>
      <w:r w:rsidR="00F5504D" w:rsidRPr="00791B7D">
        <w:rPr>
          <w:rFonts w:asciiTheme="minorHAnsi" w:hAnsiTheme="minorHAnsi" w:cs="Calibri"/>
        </w:rPr>
      </w:r>
      <w:r w:rsidR="00F5504D" w:rsidRPr="00791B7D">
        <w:rPr>
          <w:rFonts w:asciiTheme="minorHAnsi" w:hAnsiTheme="minorHAnsi" w:cs="Calibri"/>
        </w:rPr>
        <w:fldChar w:fldCharType="separate"/>
      </w:r>
      <w:r w:rsidR="00F5504D" w:rsidRPr="00791B7D">
        <w:rPr>
          <w:rFonts w:asciiTheme="minorHAnsi" w:eastAsia="Times New Roman" w:hAnsiTheme="minorHAnsi"/>
        </w:rPr>
        <w:t>Appendix B: Cepheid Variable Luminosity in More Detail</w:t>
      </w:r>
      <w:r w:rsidR="00F5504D" w:rsidRPr="00791B7D">
        <w:rPr>
          <w:rFonts w:asciiTheme="minorHAnsi" w:hAnsiTheme="minorHAnsi" w:cs="Calibri"/>
        </w:rPr>
        <w:fldChar w:fldCharType="end"/>
      </w:r>
      <w:r w:rsidR="00F5504D" w:rsidRPr="00791B7D">
        <w:rPr>
          <w:rFonts w:asciiTheme="minorHAnsi" w:hAnsiTheme="minorHAnsi" w:cs="Calibri"/>
        </w:rPr>
        <w:t xml:space="preserve"> </w:t>
      </w:r>
      <w:r w:rsidR="00AE7152" w:rsidRPr="00791B7D">
        <w:rPr>
          <w:rFonts w:asciiTheme="minorHAnsi" w:hAnsiTheme="minorHAnsi" w:cs="Calibri"/>
        </w:rPr>
        <w:t xml:space="preserve">for more physics details of Cepheid variables, including their interaction with the star’s </w:t>
      </w:r>
      <w:r w:rsidR="00474718" w:rsidRPr="00791B7D">
        <w:rPr>
          <w:rFonts w:asciiTheme="minorHAnsi" w:hAnsiTheme="minorHAnsi" w:cs="Calibri"/>
        </w:rPr>
        <w:t xml:space="preserve">energy producing </w:t>
      </w:r>
      <w:r w:rsidR="00AE7152" w:rsidRPr="00791B7D">
        <w:rPr>
          <w:rFonts w:asciiTheme="minorHAnsi" w:hAnsiTheme="minorHAnsi" w:cs="Calibri"/>
        </w:rPr>
        <w:t xml:space="preserve">core (or higher shell if the core </w:t>
      </w:r>
      <w:r w:rsidR="00474718" w:rsidRPr="00791B7D">
        <w:rPr>
          <w:rFonts w:asciiTheme="minorHAnsi" w:hAnsiTheme="minorHAnsi" w:cs="Calibri"/>
        </w:rPr>
        <w:t>h</w:t>
      </w:r>
      <w:r w:rsidR="00AE7152" w:rsidRPr="00791B7D">
        <w:rPr>
          <w:rFonts w:asciiTheme="minorHAnsi" w:hAnsiTheme="minorHAnsi" w:cs="Calibri"/>
        </w:rPr>
        <w:t xml:space="preserve">as </w:t>
      </w:r>
      <w:r w:rsidR="00FE62D5" w:rsidRPr="00791B7D">
        <w:rPr>
          <w:rFonts w:asciiTheme="minorHAnsi" w:hAnsiTheme="minorHAnsi" w:cs="Calibri"/>
        </w:rPr>
        <w:t>exhausted</w:t>
      </w:r>
      <w:r w:rsidR="00AE7152" w:rsidRPr="00791B7D">
        <w:rPr>
          <w:rFonts w:asciiTheme="minorHAnsi" w:hAnsiTheme="minorHAnsi" w:cs="Calibri"/>
        </w:rPr>
        <w:t xml:space="preserve"> its</w:t>
      </w:r>
      <w:r w:rsidR="00474718" w:rsidRPr="00791B7D">
        <w:rPr>
          <w:rFonts w:asciiTheme="minorHAnsi" w:hAnsiTheme="minorHAnsi" w:cs="Calibri"/>
        </w:rPr>
        <w:t xml:space="preserve"> thermonuclear fuel:</w:t>
      </w:r>
      <w:r w:rsidR="00AE7152" w:rsidRPr="00791B7D">
        <w:rPr>
          <w:rFonts w:asciiTheme="minorHAnsi" w:hAnsiTheme="minorHAnsi" w:cs="Calibri"/>
        </w:rPr>
        <w:t xml:space="preserve"> hydrogen).</w:t>
      </w:r>
    </w:p>
    <w:p w14:paraId="243483D0" w14:textId="4446789F" w:rsidR="00E07552" w:rsidRDefault="000B3F5A" w:rsidP="00B45FEC">
      <w:pPr>
        <w:pStyle w:val="Heading1"/>
      </w:pPr>
      <w:bookmarkStart w:id="13" w:name="_Toc185585361"/>
      <w:r>
        <w:lastRenderedPageBreak/>
        <w:t xml:space="preserve">Using </w:t>
      </w:r>
      <w:r w:rsidR="00E21193">
        <w:t>Cepheid Variables</w:t>
      </w:r>
      <w:r w:rsidR="008C3B16">
        <w:t xml:space="preserve"> as Standard Candles</w:t>
      </w:r>
      <w:bookmarkEnd w:id="13"/>
    </w:p>
    <w:p w14:paraId="6E6ECA02" w14:textId="77777777" w:rsidR="004A77F3" w:rsidRPr="004A77F3" w:rsidRDefault="005C04F6" w:rsidP="00DB713F">
      <w:pPr>
        <w:pStyle w:val="ListParagraph"/>
        <w:numPr>
          <w:ilvl w:val="0"/>
          <w:numId w:val="8"/>
        </w:numPr>
        <w:textAlignment w:val="center"/>
        <w:rPr>
          <w:rFonts w:asciiTheme="minorHAnsi" w:eastAsia="Times New Roman" w:hAnsiTheme="minorHAnsi" w:cs="Calibri"/>
          <w:b/>
        </w:rPr>
      </w:pPr>
      <w:r w:rsidRPr="004A77F3">
        <w:rPr>
          <w:rFonts w:asciiTheme="minorHAnsi" w:eastAsia="Times New Roman" w:hAnsiTheme="minorHAnsi" w:cs="Calibri"/>
          <w:bCs/>
        </w:rPr>
        <w:t>Measure the Period</w:t>
      </w:r>
      <w:r w:rsidRPr="004A77F3">
        <w:rPr>
          <w:rFonts w:asciiTheme="minorHAnsi" w:eastAsia="Times New Roman" w:hAnsiTheme="minorHAnsi" w:cs="Calibri"/>
        </w:rPr>
        <w:t>: Observe the periodic variation in the star's brightness.</w:t>
      </w:r>
    </w:p>
    <w:p w14:paraId="3B36382B" w14:textId="77777777" w:rsidR="004A77F3" w:rsidRPr="004A77F3" w:rsidRDefault="005C04F6" w:rsidP="00DB713F">
      <w:pPr>
        <w:pStyle w:val="ListParagraph"/>
        <w:numPr>
          <w:ilvl w:val="0"/>
          <w:numId w:val="8"/>
        </w:numPr>
        <w:textAlignment w:val="center"/>
        <w:rPr>
          <w:rFonts w:asciiTheme="minorHAnsi" w:eastAsia="Times New Roman" w:hAnsiTheme="minorHAnsi" w:cs="Calibri"/>
          <w:b/>
        </w:rPr>
      </w:pPr>
      <w:r w:rsidRPr="004A77F3">
        <w:rPr>
          <w:rFonts w:asciiTheme="minorHAnsi" w:eastAsia="Times New Roman" w:hAnsiTheme="minorHAnsi" w:cs="Calibri"/>
          <w:bCs/>
        </w:rPr>
        <w:t>Determine the Absolute Magnitude (</w:t>
      </w:r>
      <m:oMath>
        <m:r>
          <w:rPr>
            <w:rFonts w:ascii="Cambria Math" w:eastAsia="Times New Roman" w:hAnsi="Cambria Math" w:cs="Calibri"/>
          </w:rPr>
          <m:t>M</m:t>
        </m:r>
      </m:oMath>
      <w:r w:rsidRPr="004A77F3">
        <w:rPr>
          <w:rFonts w:asciiTheme="minorHAnsi" w:eastAsia="Times New Roman" w:hAnsiTheme="minorHAnsi" w:cs="Calibri"/>
          <w:bCs/>
        </w:rPr>
        <w:t xml:space="preserve">): </w:t>
      </w:r>
      <w:r w:rsidRPr="004A77F3">
        <w:rPr>
          <w:rFonts w:asciiTheme="minorHAnsi" w:eastAsia="Times New Roman" w:hAnsiTheme="minorHAnsi" w:cs="Calibri"/>
        </w:rPr>
        <w:t>Using the calibrated P-L relationship, the pulsation period is converted into the star’s absolute magnitude (how bright it would appear at a standard distance of 10 parsecs).</w:t>
      </w:r>
    </w:p>
    <w:p w14:paraId="495B9713" w14:textId="77777777" w:rsidR="004A77F3" w:rsidRPr="004A77F3" w:rsidRDefault="005C04F6" w:rsidP="00DB713F">
      <w:pPr>
        <w:pStyle w:val="ListParagraph"/>
        <w:numPr>
          <w:ilvl w:val="0"/>
          <w:numId w:val="8"/>
        </w:numPr>
        <w:textAlignment w:val="center"/>
        <w:rPr>
          <w:rFonts w:asciiTheme="minorHAnsi" w:eastAsia="Times New Roman" w:hAnsiTheme="minorHAnsi" w:cs="Calibri"/>
          <w:b/>
        </w:rPr>
      </w:pPr>
      <w:r w:rsidRPr="004A77F3">
        <w:rPr>
          <w:rFonts w:asciiTheme="minorHAnsi" w:eastAsia="Times New Roman" w:hAnsiTheme="minorHAnsi" w:cs="Calibri"/>
          <w:bCs/>
        </w:rPr>
        <w:t>Measure the Apparent Magnitude (</w:t>
      </w:r>
      <m:oMath>
        <m:r>
          <w:rPr>
            <w:rFonts w:ascii="Cambria Math" w:eastAsia="Times New Roman" w:hAnsi="Cambria Math" w:cs="Calibri"/>
          </w:rPr>
          <m:t>m</m:t>
        </m:r>
      </m:oMath>
      <w:r w:rsidRPr="004A77F3">
        <w:rPr>
          <w:rFonts w:asciiTheme="minorHAnsi" w:eastAsia="Times New Roman" w:hAnsiTheme="minorHAnsi" w:cs="Calibri"/>
          <w:bCs/>
        </w:rPr>
        <w:t>):</w:t>
      </w:r>
      <w:r w:rsidRPr="004A77F3">
        <w:rPr>
          <w:rFonts w:asciiTheme="minorHAnsi" w:eastAsia="Times New Roman" w:hAnsiTheme="minorHAnsi" w:cs="Calibri"/>
        </w:rPr>
        <w:t xml:space="preserve"> The apparent brightness of the star as seen from Earth is measured.</w:t>
      </w:r>
    </w:p>
    <w:p w14:paraId="3CF7DAD7" w14:textId="00B8B746" w:rsidR="005C04F6" w:rsidRPr="004A77F3" w:rsidRDefault="005C04F6" w:rsidP="00DB713F">
      <w:pPr>
        <w:pStyle w:val="ListParagraph"/>
        <w:numPr>
          <w:ilvl w:val="0"/>
          <w:numId w:val="8"/>
        </w:numPr>
        <w:textAlignment w:val="center"/>
        <w:rPr>
          <w:rFonts w:asciiTheme="minorHAnsi" w:eastAsia="Times New Roman" w:hAnsiTheme="minorHAnsi" w:cs="Calibri"/>
          <w:b/>
        </w:rPr>
      </w:pPr>
      <w:r w:rsidRPr="004A77F3">
        <w:rPr>
          <w:rFonts w:asciiTheme="minorHAnsi" w:eastAsia="Times New Roman" w:hAnsiTheme="minorHAnsi" w:cs="Calibri"/>
        </w:rPr>
        <w:t>Apply the Distance Modulus: The distance modulus formula relates the absolute magnitude, apparent magnitude, and distance.</w:t>
      </w:r>
    </w:p>
    <w:p w14:paraId="3907F3EC" w14:textId="77777777" w:rsidR="008F623A" w:rsidRPr="008F623A" w:rsidRDefault="005C04F6" w:rsidP="005C04F6">
      <w:pPr>
        <w:textAlignment w:val="center"/>
        <w:rPr>
          <w:rFonts w:asciiTheme="minorHAnsi" w:eastAsia="Times New Roman" w:hAnsiTheme="minorHAnsi" w:cs="Calibri"/>
          <w:b/>
          <w:bCs/>
        </w:rPr>
      </w:pPr>
      <m:oMathPara>
        <m:oMath>
          <m:r>
            <w:rPr>
              <w:rFonts w:ascii="Cambria Math" w:eastAsia="Times New Roman" w:hAnsi="Cambria Math" w:cs="Calibri"/>
            </w:rPr>
            <m:t>m-M</m:t>
          </m:r>
          <m:r>
            <m:rPr>
              <m:aln/>
            </m:rPr>
            <w:rPr>
              <w:rFonts w:ascii="Cambria Math" w:eastAsia="Times New Roman" w:hAnsi="Cambria Math" w:cs="Calibri"/>
            </w:rPr>
            <m:t>=</m:t>
          </m:r>
          <m:func>
            <m:funcPr>
              <m:ctrlPr>
                <w:rPr>
                  <w:rFonts w:ascii="Cambria Math" w:eastAsia="Times New Roman" w:hAnsi="Cambria Math" w:cs="Calibri"/>
                  <w:i/>
                </w:rPr>
              </m:ctrlPr>
            </m:funcPr>
            <m:fName>
              <m:sSub>
                <m:sSubPr>
                  <m:ctrlPr>
                    <w:rPr>
                      <w:rFonts w:ascii="Cambria Math" w:eastAsia="Times New Roman" w:hAnsi="Cambria Math" w:cs="Calibri"/>
                      <w:i/>
                    </w:rPr>
                  </m:ctrlPr>
                </m:sSubPr>
                <m:e>
                  <m:r>
                    <m:rPr>
                      <m:sty m:val="p"/>
                    </m:rPr>
                    <w:rPr>
                      <w:rFonts w:ascii="Cambria Math" w:eastAsia="Times New Roman" w:hAnsi="Cambria Math" w:cs="Calibri"/>
                    </w:rPr>
                    <m:t>log</m:t>
                  </m:r>
                </m:e>
                <m:sub>
                  <m:r>
                    <w:rPr>
                      <w:rFonts w:ascii="Cambria Math" w:eastAsia="Times New Roman" w:hAnsi="Cambria Math" w:cs="Calibri"/>
                    </w:rPr>
                    <m:t>10</m:t>
                  </m:r>
                  <m:ctrlPr>
                    <w:rPr>
                      <w:rFonts w:ascii="Cambria Math" w:eastAsia="Times New Roman" w:hAnsi="Cambria Math" w:cs="Calibri"/>
                    </w:rPr>
                  </m:ctrlPr>
                </m:sub>
              </m:sSub>
            </m:fName>
            <m:e>
              <m:r>
                <w:rPr>
                  <w:rFonts w:ascii="Cambria Math" w:eastAsia="Times New Roman" w:hAnsi="Cambria Math" w:cs="Calibri"/>
                </w:rPr>
                <m:t>d</m:t>
              </m:r>
              <m:ctrlPr>
                <w:rPr>
                  <w:rFonts w:ascii="Cambria Math" w:eastAsia="Times New Roman" w:hAnsi="Cambria Math" w:cs="Calibri"/>
                  <w:b/>
                  <w:bCs/>
                  <w:i/>
                </w:rPr>
              </m:ctrlPr>
            </m:e>
          </m:func>
          <m:r>
            <m:rPr>
              <m:sty m:val="bi"/>
            </m:rPr>
            <w:rPr>
              <w:rFonts w:ascii="Cambria Math" w:eastAsia="Times New Roman" w:hAnsi="Cambria Math" w:cs="Calibri"/>
            </w:rPr>
            <m:t>-</m:t>
          </m:r>
          <m:r>
            <w:rPr>
              <w:rFonts w:ascii="Cambria Math" w:eastAsia="Times New Roman" w:hAnsi="Cambria Math" w:cs="Calibri"/>
            </w:rPr>
            <m:t>5</m:t>
          </m:r>
          <m:r>
            <m:rPr>
              <m:sty m:val="bi"/>
            </m:rPr>
            <w:rPr>
              <w:rFonts w:ascii="Cambria Math" w:eastAsia="Times New Roman" w:hAnsi="Cambria Math" w:cs="Calibri"/>
            </w:rPr>
            <m:t>,</m:t>
          </m:r>
        </m:oMath>
      </m:oMathPara>
    </w:p>
    <w:p w14:paraId="0B9344C6" w14:textId="1062CABA" w:rsidR="005C04F6" w:rsidRPr="00B0094B" w:rsidRDefault="005C04F6" w:rsidP="005C04F6">
      <w:pPr>
        <w:textAlignment w:val="center"/>
        <w:rPr>
          <w:rFonts w:asciiTheme="minorHAnsi" w:eastAsia="Times New Roman" w:hAnsiTheme="minorHAnsi" w:cs="Calibri"/>
        </w:rPr>
      </w:pPr>
      <m:oMathPara>
        <m:oMath>
          <m:r>
            <m:rPr>
              <m:sty m:val="p"/>
            </m:rPr>
            <w:rPr>
              <w:rFonts w:ascii="Cambria Math" w:eastAsia="Times New Roman" w:hAnsi="Cambria Math" w:cs="Calibri"/>
            </w:rPr>
            <w:br/>
          </m:r>
        </m:oMath>
        <m:oMath>
          <m:r>
            <w:rPr>
              <w:rFonts w:ascii="Cambria Math" w:eastAsia="Times New Roman" w:hAnsi="Cambria Math" w:cs="Calibri"/>
            </w:rPr>
            <m:t>d</m:t>
          </m:r>
          <m:r>
            <m:rPr>
              <m:aln/>
            </m:rPr>
            <w:rPr>
              <w:rFonts w:ascii="Cambria Math" w:eastAsia="Times New Roman" w:hAnsi="Cambria Math" w:cs="Calibri"/>
            </w:rPr>
            <m:t>=</m:t>
          </m:r>
          <m:f>
            <m:fPr>
              <m:ctrlPr>
                <w:rPr>
                  <w:rFonts w:ascii="Cambria Math" w:eastAsia="Times New Roman" w:hAnsi="Cambria Math" w:cs="Calibri"/>
                  <w:i/>
                </w:rPr>
              </m:ctrlPr>
            </m:fPr>
            <m:num>
              <m:sSup>
                <m:sSupPr>
                  <m:ctrlPr>
                    <w:rPr>
                      <w:rFonts w:ascii="Cambria Math" w:eastAsia="Times New Roman" w:hAnsi="Cambria Math" w:cs="Calibri"/>
                      <w:i/>
                    </w:rPr>
                  </m:ctrlPr>
                </m:sSupPr>
                <m:e>
                  <m:r>
                    <w:rPr>
                      <w:rFonts w:ascii="Cambria Math" w:eastAsia="Times New Roman" w:hAnsi="Cambria Math" w:cs="Calibri"/>
                    </w:rPr>
                    <m:t>10</m:t>
                  </m:r>
                </m:e>
                <m:sup>
                  <m:r>
                    <w:rPr>
                      <w:rFonts w:ascii="Cambria Math" w:eastAsia="Times New Roman" w:hAnsi="Cambria Math" w:cs="Calibri"/>
                    </w:rPr>
                    <m:t>m-M+5</m:t>
                  </m:r>
                </m:sup>
              </m:sSup>
            </m:num>
            <m:den>
              <m:r>
                <w:rPr>
                  <w:rFonts w:ascii="Cambria Math" w:eastAsia="Times New Roman" w:hAnsi="Cambria Math" w:cs="Calibri"/>
                </w:rPr>
                <m:t>5</m:t>
              </m:r>
            </m:den>
          </m:f>
          <m:r>
            <w:rPr>
              <w:rFonts w:ascii="Cambria Math" w:eastAsia="Times New Roman" w:hAnsi="Cambria Math" w:cs="Calibri"/>
            </w:rPr>
            <m:t>.</m:t>
          </m:r>
        </m:oMath>
      </m:oMathPara>
    </w:p>
    <w:p w14:paraId="2BC20B2A" w14:textId="086FF77A" w:rsidR="005C04F6" w:rsidRDefault="00A46DB5" w:rsidP="005C04F6">
      <w:pPr>
        <w:textAlignment w:val="center"/>
        <w:rPr>
          <w:rFonts w:asciiTheme="minorHAnsi" w:eastAsia="Times New Roman" w:hAnsiTheme="minorHAnsi" w:cs="Calibri"/>
        </w:rPr>
      </w:pPr>
      <w:r>
        <w:rPr>
          <w:rFonts w:asciiTheme="minorHAnsi" w:eastAsia="Times New Roman" w:hAnsiTheme="minorHAnsi" w:cs="Calibri"/>
        </w:rPr>
        <w:t>T</w:t>
      </w:r>
      <w:r w:rsidR="005C04F6">
        <w:rPr>
          <w:rFonts w:asciiTheme="minorHAnsi" w:eastAsia="Times New Roman" w:hAnsiTheme="minorHAnsi" w:cs="Calibri"/>
        </w:rPr>
        <w:t xml:space="preserve">he distance, </w:t>
      </w:r>
      <m:oMath>
        <m:r>
          <w:rPr>
            <w:rFonts w:ascii="Cambria Math" w:eastAsia="Times New Roman" w:hAnsi="Cambria Math" w:cs="Calibri"/>
          </w:rPr>
          <m:t>d</m:t>
        </m:r>
      </m:oMath>
      <w:r w:rsidR="005C04F6">
        <w:rPr>
          <w:rFonts w:asciiTheme="minorHAnsi" w:eastAsia="Times New Roman" w:hAnsiTheme="minorHAnsi" w:cs="Calibri"/>
        </w:rPr>
        <w:t>, is the distance to the Cepheid variable.</w:t>
      </w:r>
    </w:p>
    <w:p w14:paraId="4E331CAE" w14:textId="77777777" w:rsidR="005C04F6" w:rsidRDefault="005C04F6" w:rsidP="005C04F6">
      <w:pPr>
        <w:textAlignment w:val="center"/>
        <w:rPr>
          <w:rFonts w:ascii="Calibri" w:eastAsia="Times New Roman" w:hAnsi="Calibri" w:cs="Calibri"/>
          <w:b/>
          <w:bCs/>
          <w:sz w:val="22"/>
          <w:szCs w:val="22"/>
        </w:rPr>
      </w:pPr>
    </w:p>
    <w:p w14:paraId="59005D39" w14:textId="493EEE43" w:rsidR="007367F6" w:rsidRPr="0019277C" w:rsidRDefault="005C04F6" w:rsidP="005C04F6">
      <w:pPr>
        <w:textAlignment w:val="center"/>
        <w:rPr>
          <w:rFonts w:asciiTheme="minorHAnsi" w:eastAsia="Times New Roman" w:hAnsiTheme="minorHAnsi" w:cs="Calibri"/>
        </w:rPr>
      </w:pPr>
      <w:r w:rsidRPr="0019277C">
        <w:rPr>
          <w:rFonts w:asciiTheme="minorHAnsi" w:eastAsia="Times New Roman" w:hAnsiTheme="minorHAnsi" w:cs="Calibri"/>
        </w:rPr>
        <w:t>Cepheids are bright enough to be observed in distant galaxies</w:t>
      </w:r>
      <w:r>
        <w:rPr>
          <w:rFonts w:asciiTheme="minorHAnsi" w:eastAsia="Times New Roman" w:hAnsiTheme="minorHAnsi" w:cs="Calibri"/>
        </w:rPr>
        <w:t xml:space="preserve">. </w:t>
      </w:r>
      <w:r w:rsidR="00996868">
        <w:rPr>
          <w:rFonts w:asciiTheme="minorHAnsi" w:eastAsia="Times New Roman" w:hAnsiTheme="minorHAnsi" w:cs="Calibri"/>
        </w:rPr>
        <w:t>On 30 December</w:t>
      </w:r>
      <w:r w:rsidR="00972D2A">
        <w:rPr>
          <w:rFonts w:asciiTheme="minorHAnsi" w:eastAsia="Times New Roman" w:hAnsiTheme="minorHAnsi" w:cs="Calibri"/>
        </w:rPr>
        <w:t xml:space="preserve"> 1924</w:t>
      </w:r>
      <w:r w:rsidR="00996868">
        <w:rPr>
          <w:rFonts w:asciiTheme="minorHAnsi" w:eastAsia="Times New Roman" w:hAnsiTheme="minorHAnsi" w:cs="Calibri"/>
        </w:rPr>
        <w:t xml:space="preserve">, </w:t>
      </w:r>
      <w:r>
        <w:rPr>
          <w:rFonts w:asciiTheme="minorHAnsi" w:eastAsia="Times New Roman" w:hAnsiTheme="minorHAnsi" w:cs="Calibri"/>
        </w:rPr>
        <w:t xml:space="preserve">Edwin Hubble, using the Hooker </w:t>
      </w:r>
      <w:r w:rsidR="0014434C">
        <w:rPr>
          <w:rFonts w:asciiTheme="minorHAnsi" w:eastAsia="Times New Roman" w:hAnsiTheme="minorHAnsi" w:cs="Calibri"/>
        </w:rPr>
        <w:t>100-inch</w:t>
      </w:r>
      <w:r>
        <w:rPr>
          <w:rFonts w:asciiTheme="minorHAnsi" w:eastAsia="Times New Roman" w:hAnsiTheme="minorHAnsi" w:cs="Calibri"/>
        </w:rPr>
        <w:t xml:space="preserve"> telescop</w:t>
      </w:r>
      <w:r w:rsidR="0014434C">
        <w:rPr>
          <w:rFonts w:asciiTheme="minorHAnsi" w:eastAsia="Times New Roman" w:hAnsiTheme="minorHAnsi" w:cs="Calibri"/>
        </w:rPr>
        <w:t>e</w:t>
      </w:r>
      <w:r>
        <w:rPr>
          <w:rFonts w:asciiTheme="minorHAnsi" w:eastAsia="Times New Roman" w:hAnsiTheme="minorHAnsi" w:cs="Calibri"/>
        </w:rPr>
        <w:t xml:space="preserve"> of the Mount Wilson Observatory, discovered Cepheids in the Andromeda Nebula to ultimately determine that this </w:t>
      </w:r>
      <w:r w:rsidR="008F623A">
        <w:rPr>
          <w:rFonts w:asciiTheme="minorHAnsi" w:eastAsia="Times New Roman" w:hAnsiTheme="minorHAnsi" w:cs="Calibri"/>
        </w:rPr>
        <w:t>“</w:t>
      </w:r>
      <w:r>
        <w:rPr>
          <w:rFonts w:asciiTheme="minorHAnsi" w:eastAsia="Times New Roman" w:hAnsiTheme="minorHAnsi" w:cs="Calibri"/>
        </w:rPr>
        <w:t>nebula</w:t>
      </w:r>
      <w:r w:rsidR="008F623A">
        <w:rPr>
          <w:rFonts w:asciiTheme="minorHAnsi" w:eastAsia="Times New Roman" w:hAnsiTheme="minorHAnsi" w:cs="Calibri"/>
        </w:rPr>
        <w:t>”</w:t>
      </w:r>
      <w:r>
        <w:rPr>
          <w:rFonts w:asciiTheme="minorHAnsi" w:eastAsia="Times New Roman" w:hAnsiTheme="minorHAnsi" w:cs="Calibri"/>
        </w:rPr>
        <w:t xml:space="preserve"> was not part of the Milky Way galaxy, but </w:t>
      </w:r>
      <w:r w:rsidR="008F623A">
        <w:rPr>
          <w:rFonts w:asciiTheme="minorHAnsi" w:eastAsia="Times New Roman" w:hAnsiTheme="minorHAnsi" w:cs="Calibri"/>
        </w:rPr>
        <w:t xml:space="preserve">was </w:t>
      </w:r>
      <w:r>
        <w:rPr>
          <w:rFonts w:asciiTheme="minorHAnsi" w:eastAsia="Times New Roman" w:hAnsiTheme="minorHAnsi" w:cs="Calibri"/>
        </w:rPr>
        <w:t>its own proper galaxy</w:t>
      </w:r>
      <w:r w:rsidRPr="0019277C">
        <w:rPr>
          <w:rFonts w:asciiTheme="minorHAnsi" w:eastAsia="Times New Roman" w:hAnsiTheme="minorHAnsi" w:cs="Calibri"/>
        </w:rPr>
        <w:t>.</w:t>
      </w:r>
      <w:r>
        <w:rPr>
          <w:rFonts w:asciiTheme="minorHAnsi" w:eastAsia="Times New Roman" w:hAnsiTheme="minorHAnsi" w:cs="Calibri"/>
        </w:rPr>
        <w:t xml:space="preserve"> </w:t>
      </w:r>
    </w:p>
    <w:p w14:paraId="4491FDA3" w14:textId="4526144F" w:rsidR="005C04F6" w:rsidRDefault="006C60E5" w:rsidP="000B3F5A">
      <w:pPr>
        <w:pStyle w:val="Heading2"/>
      </w:pPr>
      <w:bookmarkStart w:id="14" w:name="_Toc185585362"/>
      <w:r>
        <w:t>Refinements and challenges</w:t>
      </w:r>
      <w:bookmarkEnd w:id="14"/>
    </w:p>
    <w:p w14:paraId="72447EF3" w14:textId="795387EE" w:rsidR="00C56C59" w:rsidRPr="008C3B16" w:rsidRDefault="00271DAC" w:rsidP="008C3B16">
      <w:pPr>
        <w:pStyle w:val="NormalWeb"/>
        <w:spacing w:before="0" w:beforeAutospacing="0" w:after="0" w:afterAutospacing="0"/>
        <w:rPr>
          <w:rFonts w:asciiTheme="minorHAnsi" w:hAnsiTheme="minorHAnsi" w:cs="Calibri"/>
        </w:rPr>
      </w:pPr>
      <w:r>
        <w:rPr>
          <w:rFonts w:asciiTheme="minorHAnsi" w:hAnsiTheme="minorHAnsi" w:cs="Calibri"/>
        </w:rPr>
        <w:t>T</w:t>
      </w:r>
      <w:r w:rsidR="00101955">
        <w:rPr>
          <w:rFonts w:asciiTheme="minorHAnsi" w:hAnsiTheme="minorHAnsi" w:cs="Calibri"/>
        </w:rPr>
        <w:t>he</w:t>
      </w:r>
      <w:r w:rsidR="00920B03">
        <w:rPr>
          <w:rFonts w:asciiTheme="minorHAnsi" w:hAnsiTheme="minorHAnsi" w:cs="Calibri"/>
        </w:rPr>
        <w:t xml:space="preserve"> Eddington </w:t>
      </w:r>
      <m:oMath>
        <m:r>
          <w:rPr>
            <w:rFonts w:ascii="Cambria Math" w:hAnsi="Cambria Math" w:cs="Calibri"/>
          </w:rPr>
          <m:t>κ</m:t>
        </m:r>
      </m:oMath>
      <w:r w:rsidR="00920B03">
        <w:rPr>
          <w:rFonts w:asciiTheme="minorHAnsi" w:hAnsiTheme="minorHAnsi" w:cs="Calibri"/>
        </w:rPr>
        <w:t xml:space="preserve"> mechanism</w:t>
      </w:r>
      <w:r w:rsidR="00101955">
        <w:rPr>
          <w:rFonts w:asciiTheme="minorHAnsi" w:hAnsiTheme="minorHAnsi" w:cs="Calibri"/>
        </w:rPr>
        <w:t xml:space="preserve"> of Cepheid variables</w:t>
      </w:r>
      <w:r w:rsidR="00F4410C">
        <w:rPr>
          <w:rFonts w:asciiTheme="minorHAnsi" w:hAnsiTheme="minorHAnsi" w:cs="Calibri"/>
        </w:rPr>
        <w:t xml:space="preserve"> underpins </w:t>
      </w:r>
      <w:r w:rsidR="002002ED">
        <w:rPr>
          <w:rFonts w:asciiTheme="minorHAnsi" w:hAnsiTheme="minorHAnsi" w:cs="Calibri"/>
        </w:rPr>
        <w:t>the</w:t>
      </w:r>
      <w:r w:rsidR="00AC4CC2">
        <w:rPr>
          <w:rFonts w:asciiTheme="minorHAnsi" w:hAnsiTheme="minorHAnsi" w:cs="Calibri"/>
        </w:rPr>
        <w:t>ir</w:t>
      </w:r>
      <w:r w:rsidR="002002ED">
        <w:rPr>
          <w:rFonts w:asciiTheme="minorHAnsi" w:hAnsiTheme="minorHAnsi" w:cs="Calibri"/>
        </w:rPr>
        <w:t xml:space="preserve"> highly regular P-L relationship</w:t>
      </w:r>
      <w:r w:rsidR="00AC4CC2">
        <w:rPr>
          <w:rFonts w:asciiTheme="minorHAnsi" w:hAnsiTheme="minorHAnsi" w:cs="Calibri"/>
        </w:rPr>
        <w:t>s, making</w:t>
      </w:r>
      <w:r w:rsidR="002002ED">
        <w:rPr>
          <w:rFonts w:asciiTheme="minorHAnsi" w:hAnsiTheme="minorHAnsi" w:cs="Calibri"/>
        </w:rPr>
        <w:t xml:space="preserve"> </w:t>
      </w:r>
      <w:r w:rsidR="005215A8" w:rsidRPr="00CF6272">
        <w:rPr>
          <w:rFonts w:asciiTheme="minorHAnsi" w:hAnsiTheme="minorHAnsi" w:cs="Calibri"/>
        </w:rPr>
        <w:t xml:space="preserve">Cepheid variables extremely useful as standard candles </w:t>
      </w:r>
      <w:r w:rsidR="0069337D">
        <w:rPr>
          <w:rFonts w:asciiTheme="minorHAnsi" w:hAnsiTheme="minorHAnsi" w:cs="Calibri"/>
        </w:rPr>
        <w:t>for</w:t>
      </w:r>
      <w:r w:rsidR="005215A8" w:rsidRPr="00CF6272">
        <w:rPr>
          <w:rFonts w:asciiTheme="minorHAnsi" w:hAnsiTheme="minorHAnsi" w:cs="Calibri"/>
        </w:rPr>
        <w:t xml:space="preserve"> determin</w:t>
      </w:r>
      <w:r w:rsidR="0014434C">
        <w:rPr>
          <w:rFonts w:asciiTheme="minorHAnsi" w:hAnsiTheme="minorHAnsi" w:cs="Calibri"/>
        </w:rPr>
        <w:t>ing</w:t>
      </w:r>
      <w:r w:rsidR="005215A8" w:rsidRPr="00CF6272">
        <w:rPr>
          <w:rFonts w:asciiTheme="minorHAnsi" w:hAnsiTheme="minorHAnsi" w:cs="Calibri"/>
        </w:rPr>
        <w:t xml:space="preserve"> distances to</w:t>
      </w:r>
      <w:r w:rsidR="002002ED">
        <w:rPr>
          <w:rFonts w:asciiTheme="minorHAnsi" w:hAnsiTheme="minorHAnsi" w:cs="Calibri"/>
        </w:rPr>
        <w:t xml:space="preserve"> local</w:t>
      </w:r>
      <w:r w:rsidR="005215A8" w:rsidRPr="00CF6272">
        <w:rPr>
          <w:rFonts w:asciiTheme="minorHAnsi" w:hAnsiTheme="minorHAnsi" w:cs="Calibri"/>
        </w:rPr>
        <w:t xml:space="preserve"> celestial objects.</w:t>
      </w:r>
      <w:r w:rsidR="00AC4CC2">
        <w:rPr>
          <w:rFonts w:asciiTheme="minorHAnsi" w:hAnsiTheme="minorHAnsi" w:cs="Calibri"/>
        </w:rPr>
        <w:t xml:space="preserve"> </w:t>
      </w:r>
      <w:r w:rsidR="00436830">
        <w:rPr>
          <w:rFonts w:asciiTheme="minorHAnsi" w:hAnsiTheme="minorHAnsi" w:cs="Calibri"/>
        </w:rPr>
        <w:t>Nearby Cepheids are calibrated by paral</w:t>
      </w:r>
      <w:r w:rsidR="00CB69F7">
        <w:rPr>
          <w:rFonts w:asciiTheme="minorHAnsi" w:hAnsiTheme="minorHAnsi" w:cs="Calibri"/>
        </w:rPr>
        <w:t>l</w:t>
      </w:r>
      <w:r w:rsidR="00436830">
        <w:rPr>
          <w:rFonts w:asciiTheme="minorHAnsi" w:hAnsiTheme="minorHAnsi" w:cs="Calibri"/>
        </w:rPr>
        <w:t xml:space="preserve">ax methods. </w:t>
      </w:r>
      <w:r w:rsidR="00C16508">
        <w:rPr>
          <w:rFonts w:asciiTheme="minorHAnsi" w:hAnsiTheme="minorHAnsi" w:cs="Calibri"/>
        </w:rPr>
        <w:t xml:space="preserve">The use of modern radiation hydrodynamics transport codes helps calibrate astrophysical </w:t>
      </w:r>
      <w:r w:rsidR="00787B2A">
        <w:rPr>
          <w:rFonts w:asciiTheme="minorHAnsi" w:hAnsiTheme="minorHAnsi" w:cs="Calibri"/>
        </w:rPr>
        <w:t xml:space="preserve">Cepheid variable data for improved local </w:t>
      </w:r>
      <w:r w:rsidR="0014434C">
        <w:rPr>
          <w:rFonts w:asciiTheme="minorHAnsi" w:hAnsiTheme="minorHAnsi" w:cs="Calibri"/>
        </w:rPr>
        <w:t>scale</w:t>
      </w:r>
      <w:r w:rsidR="00787B2A">
        <w:rPr>
          <w:rFonts w:asciiTheme="minorHAnsi" w:hAnsiTheme="minorHAnsi" w:cs="Calibri"/>
        </w:rPr>
        <w:t xml:space="preserve"> distance measurements</w:t>
      </w:r>
      <w:r w:rsidR="00436830">
        <w:rPr>
          <w:rFonts w:asciiTheme="minorHAnsi" w:hAnsiTheme="minorHAnsi" w:cs="Calibri"/>
        </w:rPr>
        <w:t xml:space="preserve"> beyond parallax techniques</w:t>
      </w:r>
      <w:r w:rsidR="00787B2A">
        <w:rPr>
          <w:rFonts w:asciiTheme="minorHAnsi" w:hAnsiTheme="minorHAnsi" w:cs="Calibri"/>
        </w:rPr>
        <w:t>.</w:t>
      </w:r>
      <w:r w:rsidR="0014434C">
        <w:rPr>
          <w:rFonts w:asciiTheme="minorHAnsi" w:hAnsiTheme="minorHAnsi" w:cs="Calibri"/>
        </w:rPr>
        <w:t xml:space="preserve"> </w:t>
      </w:r>
      <w:r w:rsidR="00C56C59">
        <w:rPr>
          <w:rFonts w:asciiTheme="minorHAnsi" w:hAnsiTheme="minorHAnsi" w:cs="Calibri"/>
        </w:rPr>
        <w:t>There are other challenges and refinements</w:t>
      </w:r>
      <w:r w:rsidR="006C60E5">
        <w:rPr>
          <w:rFonts w:asciiTheme="minorHAnsi" w:hAnsiTheme="minorHAnsi" w:cs="Calibri"/>
        </w:rPr>
        <w:t>, including</w:t>
      </w:r>
      <w:r w:rsidR="005D5508">
        <w:rPr>
          <w:rFonts w:asciiTheme="minorHAnsi" w:hAnsiTheme="minorHAnsi" w:cs="Calibri"/>
        </w:rPr>
        <w:t xml:space="preserve"> the following</w:t>
      </w:r>
      <w:r w:rsidR="00C56C59">
        <w:rPr>
          <w:rFonts w:asciiTheme="minorHAnsi" w:hAnsiTheme="minorHAnsi" w:cs="Calibri"/>
        </w:rPr>
        <w:t>:</w:t>
      </w:r>
    </w:p>
    <w:p w14:paraId="49745703" w14:textId="77777777" w:rsidR="00B815D6" w:rsidRDefault="00C56C59" w:rsidP="00DB713F">
      <w:pPr>
        <w:pStyle w:val="ListParagraph"/>
        <w:numPr>
          <w:ilvl w:val="0"/>
          <w:numId w:val="7"/>
        </w:numPr>
        <w:textAlignment w:val="center"/>
        <w:rPr>
          <w:rFonts w:asciiTheme="minorHAnsi" w:eastAsia="Times New Roman" w:hAnsiTheme="minorHAnsi" w:cs="Calibri"/>
        </w:rPr>
      </w:pPr>
      <w:r w:rsidRPr="00B815D6">
        <w:rPr>
          <w:rFonts w:asciiTheme="minorHAnsi" w:eastAsia="Times New Roman" w:hAnsiTheme="minorHAnsi" w:cs="Calibri"/>
          <w:bCs/>
        </w:rPr>
        <w:t>Interstellar Extinction</w:t>
      </w:r>
      <w:r w:rsidRPr="00B815D6">
        <w:rPr>
          <w:rFonts w:asciiTheme="minorHAnsi" w:eastAsia="Times New Roman" w:hAnsiTheme="minorHAnsi" w:cs="Calibri"/>
        </w:rPr>
        <w:t>: Dust can dim the light of Cepheids, requiring corrections.</w:t>
      </w:r>
    </w:p>
    <w:p w14:paraId="43E06B4D" w14:textId="77777777" w:rsidR="00B815D6" w:rsidRDefault="00C56C59" w:rsidP="00DB713F">
      <w:pPr>
        <w:pStyle w:val="ListParagraph"/>
        <w:numPr>
          <w:ilvl w:val="0"/>
          <w:numId w:val="7"/>
        </w:numPr>
        <w:textAlignment w:val="center"/>
        <w:rPr>
          <w:rFonts w:asciiTheme="minorHAnsi" w:eastAsia="Times New Roman" w:hAnsiTheme="minorHAnsi" w:cs="Calibri"/>
        </w:rPr>
      </w:pPr>
      <w:r w:rsidRPr="00B815D6">
        <w:rPr>
          <w:rFonts w:asciiTheme="minorHAnsi" w:eastAsia="Times New Roman" w:hAnsiTheme="minorHAnsi" w:cs="Calibri"/>
          <w:bCs/>
        </w:rPr>
        <w:t>Metallicity Effects:</w:t>
      </w:r>
      <w:r w:rsidRPr="00B815D6">
        <w:rPr>
          <w:rFonts w:asciiTheme="minorHAnsi" w:eastAsia="Times New Roman" w:hAnsiTheme="minorHAnsi" w:cs="Calibri"/>
        </w:rPr>
        <w:t xml:space="preserve"> The P-L relationship can depend slightly on the star’s chemical composition, so adjustments are sometimes needed.</w:t>
      </w:r>
    </w:p>
    <w:p w14:paraId="4A3D1462" w14:textId="34B120DC" w:rsidR="006C60E5" w:rsidRPr="00FE0BF0" w:rsidRDefault="00C56C59" w:rsidP="00DB713F">
      <w:pPr>
        <w:pStyle w:val="ListParagraph"/>
        <w:numPr>
          <w:ilvl w:val="0"/>
          <w:numId w:val="7"/>
        </w:numPr>
        <w:textAlignment w:val="center"/>
        <w:rPr>
          <w:rFonts w:asciiTheme="minorHAnsi" w:eastAsia="Times New Roman" w:hAnsiTheme="minorHAnsi" w:cs="Calibri"/>
        </w:rPr>
      </w:pPr>
      <w:r w:rsidRPr="00B815D6">
        <w:rPr>
          <w:rFonts w:asciiTheme="minorHAnsi" w:eastAsia="Times New Roman" w:hAnsiTheme="minorHAnsi" w:cs="Calibri"/>
          <w:bCs/>
        </w:rPr>
        <w:t>Population Types:</w:t>
      </w:r>
      <w:r w:rsidRPr="00B815D6">
        <w:rPr>
          <w:rFonts w:asciiTheme="minorHAnsi" w:eastAsia="Times New Roman" w:hAnsiTheme="minorHAnsi" w:cs="Calibri"/>
        </w:rPr>
        <w:t xml:space="preserve"> Cepheids are divided into two main types</w:t>
      </w:r>
      <w:r w:rsidR="00AD670B">
        <w:rPr>
          <w:rFonts w:asciiTheme="minorHAnsi" w:eastAsia="Times New Roman" w:hAnsiTheme="minorHAnsi" w:cs="Calibri"/>
        </w:rPr>
        <w:t xml:space="preserve">, </w:t>
      </w:r>
      <w:r w:rsidRPr="00B815D6">
        <w:rPr>
          <w:rFonts w:asciiTheme="minorHAnsi" w:eastAsia="Times New Roman" w:hAnsiTheme="minorHAnsi" w:cs="Calibri"/>
        </w:rPr>
        <w:t>Classical and Type II, which require different P-L calibrations.</w:t>
      </w:r>
    </w:p>
    <w:p w14:paraId="49383F81" w14:textId="2EBF578F" w:rsidR="00E07552" w:rsidRDefault="00E07552" w:rsidP="00FE0BF0">
      <w:pPr>
        <w:pStyle w:val="Heading2"/>
        <w:rPr>
          <w:rFonts w:ascii="Calibri" w:eastAsia="Times New Roman" w:hAnsi="Calibri" w:cs="Calibri"/>
          <w:color w:val="1E4E79"/>
          <w:sz w:val="32"/>
          <w:szCs w:val="32"/>
        </w:rPr>
      </w:pPr>
      <w:bookmarkStart w:id="15" w:name="_Toc185585363"/>
      <w:r>
        <w:t xml:space="preserve">Maximum Range </w:t>
      </w:r>
      <w:r w:rsidR="00234E33">
        <w:t>using</w:t>
      </w:r>
      <w:r>
        <w:t xml:space="preserve"> Cepheid Variables</w:t>
      </w:r>
      <w:bookmarkEnd w:id="15"/>
    </w:p>
    <w:p w14:paraId="0DE91634" w14:textId="500FF1D0" w:rsidR="00E07552" w:rsidRPr="00234E33" w:rsidRDefault="0034604A" w:rsidP="00234E33">
      <w:pPr>
        <w:pStyle w:val="NormalWeb"/>
        <w:spacing w:before="0" w:beforeAutospacing="0" w:after="0" w:afterAutospacing="0"/>
        <w:rPr>
          <w:rFonts w:asciiTheme="minorHAnsi" w:hAnsiTheme="minorHAnsi" w:cs="Calibri"/>
        </w:rPr>
      </w:pPr>
      <w:r w:rsidRPr="00053EDF">
        <w:rPr>
          <w:rFonts w:asciiTheme="minorHAnsi" w:eastAsia="Times New Roman" w:hAnsiTheme="minorHAnsi" w:cs="Calibri"/>
        </w:rPr>
        <w:t>Classical Cepheids are typically brighter than Type II Cepheids and thus usable at farther distances.</w:t>
      </w:r>
      <w:r>
        <w:rPr>
          <w:rFonts w:asciiTheme="minorHAnsi" w:eastAsia="Times New Roman" w:hAnsiTheme="minorHAnsi" w:cs="Calibri"/>
        </w:rPr>
        <w:t xml:space="preserve"> </w:t>
      </w:r>
      <w:r w:rsidR="00E07552" w:rsidRPr="00234E33">
        <w:rPr>
          <w:rFonts w:asciiTheme="minorHAnsi" w:hAnsiTheme="minorHAnsi" w:cs="Calibri"/>
        </w:rPr>
        <w:t xml:space="preserve">The maximum distance for which </w:t>
      </w:r>
      <w:r>
        <w:rPr>
          <w:rFonts w:asciiTheme="minorHAnsi" w:hAnsiTheme="minorHAnsi" w:cs="Calibri"/>
        </w:rPr>
        <w:t xml:space="preserve">classical </w:t>
      </w:r>
      <w:r w:rsidR="00E07552" w:rsidRPr="00234E33">
        <w:rPr>
          <w:rFonts w:asciiTheme="minorHAnsi" w:hAnsiTheme="minorHAnsi" w:cs="Calibri"/>
        </w:rPr>
        <w:t>Cepheid variables can be used as standard candles depends on their intrinsic brightness and the observational capabilities of current telescopes. Here's a breakdown of the factors influencing this range:</w:t>
      </w:r>
    </w:p>
    <w:p w14:paraId="4205704E" w14:textId="77777777" w:rsidR="00E07552" w:rsidRDefault="00E07552">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3FEDA8CB" w14:textId="6DF4FEEC" w:rsidR="00E07552" w:rsidRPr="00053EDF" w:rsidRDefault="00E07552" w:rsidP="0025021C">
      <w:pPr>
        <w:rPr>
          <w:rFonts w:asciiTheme="minorHAnsi" w:eastAsia="Times New Roman" w:hAnsiTheme="minorHAnsi" w:cs="Calibri"/>
        </w:rPr>
      </w:pPr>
      <w:r w:rsidRPr="00681DEE">
        <w:rPr>
          <w:rFonts w:asciiTheme="minorHAnsi" w:hAnsiTheme="minorHAnsi"/>
        </w:rPr>
        <w:t xml:space="preserve">Intrinsic Brightness of </w:t>
      </w:r>
      <w:r w:rsidR="0034604A" w:rsidRPr="00681DEE">
        <w:rPr>
          <w:rFonts w:asciiTheme="minorHAnsi" w:hAnsiTheme="minorHAnsi"/>
        </w:rPr>
        <w:t xml:space="preserve">classical </w:t>
      </w:r>
      <w:r w:rsidRPr="00681DEE">
        <w:rPr>
          <w:rFonts w:asciiTheme="minorHAnsi" w:hAnsiTheme="minorHAnsi"/>
        </w:rPr>
        <w:t>Cepheid Variables</w:t>
      </w:r>
      <w:r w:rsidR="0025021C" w:rsidRPr="00CB003F">
        <w:rPr>
          <w:rFonts w:asciiTheme="minorHAnsi" w:hAnsiTheme="minorHAnsi"/>
        </w:rPr>
        <w:t>:</w:t>
      </w:r>
      <w:r w:rsidR="0025021C">
        <w:t xml:space="preserve"> </w:t>
      </w:r>
      <w:r w:rsidRPr="00053EDF">
        <w:rPr>
          <w:rFonts w:asciiTheme="minorHAnsi" w:hAnsiTheme="minorHAnsi" w:cs="Calibri"/>
        </w:rPr>
        <w:t>Cepheids are luminous stars, with absolute magnitudes ranging from approximately −3</w:t>
      </w:r>
      <w:r w:rsidR="00642273">
        <w:rPr>
          <w:rFonts w:asciiTheme="minorHAnsi" w:hAnsiTheme="minorHAnsi" w:cs="Calibri"/>
        </w:rPr>
        <w:t>.</w:t>
      </w:r>
      <w:r w:rsidRPr="00053EDF">
        <w:rPr>
          <w:rFonts w:asciiTheme="minorHAnsi" w:hAnsiTheme="minorHAnsi" w:cs="Calibri"/>
        </w:rPr>
        <w:t>3 to −6</w:t>
      </w:r>
      <w:r w:rsidR="00642273">
        <w:rPr>
          <w:rFonts w:asciiTheme="minorHAnsi" w:hAnsiTheme="minorHAnsi" w:cs="Calibri"/>
        </w:rPr>
        <w:t>.</w:t>
      </w:r>
      <w:r w:rsidRPr="00053EDF">
        <w:rPr>
          <w:rFonts w:asciiTheme="minorHAnsi" w:hAnsiTheme="minorHAnsi" w:cs="Calibri"/>
        </w:rPr>
        <w:t>6 in the visual band</w:t>
      </w:r>
      <w:r w:rsidR="00A2072D">
        <w:rPr>
          <w:rFonts w:asciiTheme="minorHAnsi" w:hAnsiTheme="minorHAnsi" w:cs="Calibri"/>
        </w:rPr>
        <w:t xml:space="preserve">, </w:t>
      </w:r>
      <w:r w:rsidR="004D0D90">
        <w:rPr>
          <w:rFonts w:asciiTheme="minorHAnsi" w:hAnsiTheme="minorHAnsi" w:cs="Calibri"/>
        </w:rPr>
        <w:t xml:space="preserve">V (a </w:t>
      </w:r>
      <w:r w:rsidR="00624EF1">
        <w:rPr>
          <w:rFonts w:asciiTheme="minorHAnsi" w:hAnsiTheme="minorHAnsi" w:cs="Calibri"/>
        </w:rPr>
        <w:t>passband within the visible light range</w:t>
      </w:r>
      <w:r w:rsidR="00331BC1">
        <w:rPr>
          <w:rFonts w:asciiTheme="minorHAnsi" w:hAnsiTheme="minorHAnsi" w:cs="Calibri"/>
        </w:rPr>
        <w:t xml:space="preserve">, 551 nm </w:t>
      </w:r>
      <m:oMath>
        <m:r>
          <w:rPr>
            <w:rFonts w:ascii="Cambria Math" w:hAnsi="Cambria Math" w:cs="Calibri"/>
          </w:rPr>
          <m:t>±</m:t>
        </m:r>
      </m:oMath>
      <w:r w:rsidR="00CA404B">
        <w:rPr>
          <w:rFonts w:asciiTheme="minorHAnsi" w:hAnsiTheme="minorHAnsi" w:cs="Calibri"/>
        </w:rPr>
        <w:t xml:space="preserve"> 44 nm</w:t>
      </w:r>
      <w:r w:rsidR="00624EF1">
        <w:rPr>
          <w:rFonts w:asciiTheme="minorHAnsi" w:hAnsiTheme="minorHAnsi" w:cs="Calibri"/>
        </w:rPr>
        <w:t>)</w:t>
      </w:r>
      <w:r w:rsidR="0034604A">
        <w:rPr>
          <w:rFonts w:asciiTheme="minorHAnsi" w:hAnsiTheme="minorHAnsi" w:cs="Calibri"/>
        </w:rPr>
        <w:t>,</w:t>
      </w:r>
      <w:r w:rsidR="00877494">
        <w:rPr>
          <w:rFonts w:asciiTheme="minorHAnsi" w:hAnsiTheme="minorHAnsi" w:cs="Calibri"/>
        </w:rPr>
        <w:t xml:space="preserve"> </w:t>
      </w:r>
      <w:r w:rsidRPr="00053EDF">
        <w:rPr>
          <w:rFonts w:asciiTheme="minorHAnsi" w:hAnsiTheme="minorHAnsi" w:cs="Calibri"/>
        </w:rPr>
        <w:t>and even brighter in the infrared (−6-6 to −8-8). This high luminosity allows them to be observed at great distances.</w:t>
      </w:r>
      <w:r w:rsidR="00E73299">
        <w:rPr>
          <w:rFonts w:asciiTheme="minorHAnsi" w:hAnsiTheme="minorHAnsi" w:cs="Calibri"/>
        </w:rPr>
        <w:t xml:space="preserve"> </w:t>
      </w:r>
    </w:p>
    <w:p w14:paraId="1B71371C" w14:textId="77777777" w:rsidR="00E07552" w:rsidRDefault="00E0755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34F2B4" w14:textId="13141D37" w:rsidR="00E07552" w:rsidRPr="0098114E" w:rsidRDefault="00E07552" w:rsidP="00D54817">
      <w:pPr>
        <w:rPr>
          <w:rFonts w:asciiTheme="minorHAnsi" w:eastAsia="Times New Roman" w:hAnsiTheme="minorHAnsi" w:cs="Calibri"/>
        </w:rPr>
      </w:pPr>
      <w:r w:rsidRPr="0098114E">
        <w:rPr>
          <w:rFonts w:asciiTheme="minorHAnsi" w:hAnsiTheme="minorHAnsi"/>
        </w:rPr>
        <w:t>Current Observational Limits</w:t>
      </w:r>
      <w:r w:rsidR="00D54817" w:rsidRPr="0098114E">
        <w:rPr>
          <w:rFonts w:asciiTheme="minorHAnsi" w:hAnsiTheme="minorHAnsi"/>
        </w:rPr>
        <w:t xml:space="preserve">: </w:t>
      </w:r>
      <w:r w:rsidRPr="0098114E">
        <w:rPr>
          <w:rFonts w:asciiTheme="minorHAnsi" w:eastAsia="Times New Roman" w:hAnsiTheme="minorHAnsi" w:cs="Calibri"/>
        </w:rPr>
        <w:t>Using its advanced resolution and sensitivity, HST has observed Cepheids up to distances of about 100 million light-years (roughly 30 megaparsecs</w:t>
      </w:r>
      <w:r w:rsidR="00BB7FD5" w:rsidRPr="0098114E">
        <w:rPr>
          <w:rFonts w:asciiTheme="minorHAnsi" w:eastAsia="Times New Roman" w:hAnsiTheme="minorHAnsi" w:cs="Calibri"/>
        </w:rPr>
        <w:t xml:space="preserve"> (Mpc)</w:t>
      </w:r>
      <w:r w:rsidRPr="0098114E">
        <w:rPr>
          <w:rFonts w:asciiTheme="minorHAnsi" w:eastAsia="Times New Roman" w:hAnsiTheme="minorHAnsi" w:cs="Calibri"/>
        </w:rPr>
        <w:t>) in nearby galaxies. For example, Cepheids have been used to measure distances in galaxies within the Virgo Cluster.</w:t>
      </w:r>
      <w:r w:rsidR="00D54817" w:rsidRPr="0098114E">
        <w:rPr>
          <w:rFonts w:asciiTheme="minorHAnsi" w:eastAsia="Times New Roman" w:hAnsiTheme="minorHAnsi" w:cs="Calibri"/>
        </w:rPr>
        <w:t xml:space="preserve"> The </w:t>
      </w:r>
      <w:r w:rsidRPr="0098114E">
        <w:rPr>
          <w:rFonts w:asciiTheme="minorHAnsi" w:eastAsia="Times New Roman" w:hAnsiTheme="minorHAnsi" w:cs="Calibri"/>
        </w:rPr>
        <w:t>JWST: Operating in the infrared, JWST extends the range because it reduces the effects of interstellar extinction. It is expected to observe Cepheids in galaxies beyond 30</w:t>
      </w:r>
      <w:r w:rsidR="00BB7FD5" w:rsidRPr="0098114E">
        <w:rPr>
          <w:rFonts w:asciiTheme="minorHAnsi" w:eastAsia="Times New Roman" w:hAnsiTheme="minorHAnsi" w:cs="Calibri"/>
        </w:rPr>
        <w:t xml:space="preserve"> Mpc</w:t>
      </w:r>
      <w:r w:rsidR="002F4D26">
        <w:rPr>
          <w:rFonts w:asciiTheme="minorHAnsi" w:eastAsia="Times New Roman" w:hAnsiTheme="minorHAnsi" w:cs="Calibri"/>
        </w:rPr>
        <w:t xml:space="preserve"> upwards</w:t>
      </w:r>
      <w:r w:rsidR="00BB7FD5" w:rsidRPr="0098114E">
        <w:rPr>
          <w:rFonts w:asciiTheme="minorHAnsi" w:eastAsia="Times New Roman" w:hAnsiTheme="minorHAnsi" w:cs="Calibri"/>
        </w:rPr>
        <w:t xml:space="preserve"> to </w:t>
      </w:r>
      <w:r w:rsidRPr="0098114E">
        <w:rPr>
          <w:rFonts w:asciiTheme="minorHAnsi" w:eastAsia="Times New Roman" w:hAnsiTheme="minorHAnsi" w:cs="Calibri"/>
        </w:rPr>
        <w:t xml:space="preserve">40 </w:t>
      </w:r>
      <w:r w:rsidR="00BB7FD5" w:rsidRPr="0098114E">
        <w:rPr>
          <w:rFonts w:asciiTheme="minorHAnsi" w:eastAsia="Times New Roman" w:hAnsiTheme="minorHAnsi" w:cs="Calibri"/>
        </w:rPr>
        <w:t>Mpc</w:t>
      </w:r>
      <w:r w:rsidRPr="0098114E">
        <w:rPr>
          <w:rFonts w:asciiTheme="minorHAnsi" w:eastAsia="Times New Roman" w:hAnsiTheme="minorHAnsi" w:cs="Calibri"/>
        </w:rPr>
        <w:t>, pushing the limits of their utility.</w:t>
      </w:r>
    </w:p>
    <w:p w14:paraId="674F9D75" w14:textId="77777777" w:rsidR="00E07552" w:rsidRDefault="00E0755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096B41" w14:textId="5CE5E7E8" w:rsidR="00E07552" w:rsidRPr="007C52FC" w:rsidRDefault="00E07552" w:rsidP="007C52FC">
      <w:pPr>
        <w:rPr>
          <w:rFonts w:asciiTheme="minorHAnsi" w:eastAsia="Times New Roman" w:hAnsiTheme="minorHAnsi" w:cs="Calibri"/>
        </w:rPr>
      </w:pPr>
      <w:r w:rsidRPr="00CB003F">
        <w:rPr>
          <w:rFonts w:asciiTheme="minorHAnsi" w:hAnsiTheme="minorHAnsi"/>
        </w:rPr>
        <w:t>Practical Limits</w:t>
      </w:r>
      <w:r w:rsidR="009A3ECC" w:rsidRPr="00CB003F">
        <w:rPr>
          <w:rFonts w:asciiTheme="minorHAnsi" w:hAnsiTheme="minorHAnsi"/>
        </w:rPr>
        <w:t xml:space="preserve">: </w:t>
      </w:r>
      <w:r w:rsidRPr="00EA42F0">
        <w:rPr>
          <w:rFonts w:asciiTheme="minorHAnsi" w:hAnsiTheme="minorHAnsi" w:cs="Calibri"/>
        </w:rPr>
        <w:t>While Cepheids are intrinsically bright, their apparent brightness decreases with distance according to the inverse square law. At large distances, several challenges arise</w:t>
      </w:r>
      <w:r w:rsidR="00C625BB">
        <w:rPr>
          <w:rFonts w:asciiTheme="minorHAnsi" w:hAnsiTheme="minorHAnsi" w:cs="Calibri"/>
        </w:rPr>
        <w:t xml:space="preserve">. </w:t>
      </w:r>
      <w:r w:rsidRPr="00EA42F0">
        <w:rPr>
          <w:rFonts w:asciiTheme="minorHAnsi" w:eastAsia="Times New Roman" w:hAnsiTheme="minorHAnsi" w:cs="Calibri"/>
        </w:rPr>
        <w:t>Beyond 30–40 megaparsecs, even Cepheids become too faint for detailed observations with most telescopes.</w:t>
      </w:r>
      <w:r w:rsidR="00C625BB">
        <w:rPr>
          <w:rFonts w:asciiTheme="minorHAnsi" w:eastAsia="Times New Roman" w:hAnsiTheme="minorHAnsi" w:cs="Calibri"/>
        </w:rPr>
        <w:t xml:space="preserve"> </w:t>
      </w:r>
      <w:r w:rsidR="00E90646">
        <w:rPr>
          <w:rFonts w:asciiTheme="minorHAnsi" w:eastAsia="Times New Roman" w:hAnsiTheme="minorHAnsi" w:cs="Calibri"/>
        </w:rPr>
        <w:t>Furthermore, i</w:t>
      </w:r>
      <w:r w:rsidRPr="00EA42F0">
        <w:rPr>
          <w:rFonts w:asciiTheme="minorHAnsi" w:eastAsia="Times New Roman" w:hAnsiTheme="minorHAnsi" w:cs="Calibri"/>
        </w:rPr>
        <w:t>n distant galaxies, it becomes harder to resolve individual Cepheids from other nearby stars due to blending and crowding in dense stellar fields.</w:t>
      </w:r>
      <w:r>
        <w:rPr>
          <w:rFonts w:ascii="Calibri" w:hAnsi="Calibri" w:cs="Calibri"/>
          <w:sz w:val="22"/>
          <w:szCs w:val="22"/>
        </w:rPr>
        <w:t> </w:t>
      </w:r>
    </w:p>
    <w:p w14:paraId="02644920" w14:textId="4072D849" w:rsidR="00E07552" w:rsidRDefault="00E07552" w:rsidP="007C52FC">
      <w:pPr>
        <w:pStyle w:val="Heading2"/>
      </w:pPr>
      <w:bookmarkStart w:id="16" w:name="_Toc185585364"/>
      <w:r>
        <w:t>Relation to the Cosmic Distance Ladder</w:t>
      </w:r>
      <w:bookmarkEnd w:id="16"/>
    </w:p>
    <w:p w14:paraId="5C56000E" w14:textId="59BD55CC" w:rsidR="00E07552" w:rsidRPr="00EA42F0" w:rsidRDefault="00E07552" w:rsidP="00EA42F0">
      <w:pPr>
        <w:pStyle w:val="NormalWeb"/>
        <w:spacing w:before="0" w:beforeAutospacing="0" w:after="0" w:afterAutospacing="0"/>
        <w:rPr>
          <w:rFonts w:asciiTheme="minorHAnsi" w:hAnsiTheme="minorHAnsi" w:cs="Calibri"/>
        </w:rPr>
      </w:pPr>
      <w:r w:rsidRPr="00EA42F0">
        <w:rPr>
          <w:rFonts w:asciiTheme="minorHAnsi" w:hAnsiTheme="minorHAnsi" w:cs="Calibri"/>
        </w:rPr>
        <w:t xml:space="preserve">Cepheids are not used to measure distances beyond about </w:t>
      </w:r>
      <w:r w:rsidRPr="009A3ECC">
        <w:rPr>
          <w:rFonts w:asciiTheme="minorHAnsi" w:hAnsiTheme="minorHAnsi" w:cs="Calibri"/>
          <w:bCs/>
        </w:rPr>
        <w:t xml:space="preserve">100 </w:t>
      </w:r>
      <w:r w:rsidR="006C4D48">
        <w:rPr>
          <w:rFonts w:asciiTheme="minorHAnsi" w:hAnsiTheme="minorHAnsi" w:cs="Calibri"/>
          <w:bCs/>
        </w:rPr>
        <w:t>Mpc</w:t>
      </w:r>
      <w:r w:rsidR="00332889">
        <w:rPr>
          <w:rFonts w:asciiTheme="minorHAnsi" w:hAnsiTheme="minorHAnsi" w:cs="Calibri"/>
          <w:bCs/>
        </w:rPr>
        <w:t xml:space="preserve"> (or 0.1 Gpc)</w:t>
      </w:r>
      <w:r w:rsidRPr="00EA42F0">
        <w:rPr>
          <w:rFonts w:asciiTheme="minorHAnsi" w:hAnsiTheme="minorHAnsi" w:cs="Calibri"/>
        </w:rPr>
        <w:t xml:space="preserve"> because their utility fades at such ranges. Instead, their measurements are used to calibrate more luminous standard candles, such as </w:t>
      </w:r>
      <w:r w:rsidRPr="00FC1D97">
        <w:rPr>
          <w:rFonts w:asciiTheme="minorHAnsi" w:hAnsiTheme="minorHAnsi" w:cs="Calibri"/>
          <w:bCs/>
        </w:rPr>
        <w:t>Type Ia supernovae</w:t>
      </w:r>
      <w:r w:rsidR="00FC1D97">
        <w:rPr>
          <w:rFonts w:asciiTheme="minorHAnsi" w:hAnsiTheme="minorHAnsi" w:cs="Calibri"/>
        </w:rPr>
        <w:t xml:space="preserve"> (Sne 1a)</w:t>
      </w:r>
      <w:r w:rsidRPr="00EA42F0">
        <w:rPr>
          <w:rFonts w:asciiTheme="minorHAnsi" w:hAnsiTheme="minorHAnsi" w:cs="Calibri"/>
        </w:rPr>
        <w:t>, which can be seen at distances of billions of light-years.</w:t>
      </w:r>
    </w:p>
    <w:p w14:paraId="6A4CF21A" w14:textId="77777777" w:rsidR="00E07552" w:rsidRDefault="00E0755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D90FDE" w14:textId="79FF6512" w:rsidR="00781D4A" w:rsidRDefault="00742D42" w:rsidP="00FC1D97">
      <w:pPr>
        <w:pStyle w:val="NormalWeb"/>
        <w:spacing w:before="0" w:beforeAutospacing="0" w:after="0" w:afterAutospacing="0"/>
        <w:rPr>
          <w:rFonts w:asciiTheme="minorHAnsi" w:hAnsiTheme="minorHAnsi" w:cs="Calibri"/>
        </w:rPr>
      </w:pPr>
      <w:r w:rsidRPr="000C3889">
        <w:rPr>
          <w:rFonts w:asciiTheme="minorHAnsi" w:hAnsiTheme="minorHAnsi" w:cs="Calibri"/>
        </w:rPr>
        <w:t>Cepheids are valuable for local measurements</w:t>
      </w:r>
      <w:r w:rsidR="00EB10E8">
        <w:rPr>
          <w:rFonts w:asciiTheme="minorHAnsi" w:hAnsiTheme="minorHAnsi" w:cs="Calibri"/>
        </w:rPr>
        <w:t>. T</w:t>
      </w:r>
      <w:r w:rsidRPr="000C3889">
        <w:rPr>
          <w:rFonts w:asciiTheme="minorHAnsi" w:hAnsiTheme="minorHAnsi" w:cs="Calibri"/>
        </w:rPr>
        <w:t>heir range</w:t>
      </w:r>
      <w:r w:rsidR="005C1D02">
        <w:rPr>
          <w:rFonts w:asciiTheme="minorHAnsi" w:hAnsiTheme="minorHAnsi" w:cs="Calibri"/>
        </w:rPr>
        <w:t>, however,</w:t>
      </w:r>
      <w:r w:rsidRPr="000C3889">
        <w:rPr>
          <w:rFonts w:asciiTheme="minorHAnsi" w:hAnsiTheme="minorHAnsi" w:cs="Calibri"/>
        </w:rPr>
        <w:t xml:space="preserve"> is minuscule compared to the vast scale of the observable universe.</w:t>
      </w:r>
      <w:r>
        <w:rPr>
          <w:rFonts w:asciiTheme="minorHAnsi" w:hAnsiTheme="minorHAnsi" w:cs="Calibri"/>
        </w:rPr>
        <w:t xml:space="preserve"> The </w:t>
      </w:r>
      <w:r w:rsidR="00E07552" w:rsidRPr="000C3889">
        <w:rPr>
          <w:rFonts w:asciiTheme="minorHAnsi" w:hAnsiTheme="minorHAnsi" w:cs="Calibri"/>
        </w:rPr>
        <w:t xml:space="preserve">observable universe </w:t>
      </w:r>
      <w:r w:rsidR="00A4098A">
        <w:rPr>
          <w:rFonts w:asciiTheme="minorHAnsi" w:hAnsiTheme="minorHAnsi" w:cs="Calibri"/>
        </w:rPr>
        <w:t>is a sphere</w:t>
      </w:r>
      <w:r w:rsidR="002A4DC6">
        <w:rPr>
          <w:rFonts w:asciiTheme="minorHAnsi" w:hAnsiTheme="minorHAnsi" w:cs="Calibri"/>
        </w:rPr>
        <w:t xml:space="preserve"> </w:t>
      </w:r>
      <w:r w:rsidR="00417EDE">
        <w:rPr>
          <w:rFonts w:asciiTheme="minorHAnsi" w:hAnsiTheme="minorHAnsi" w:cs="Calibri"/>
        </w:rPr>
        <w:t xml:space="preserve">93 billion light years, or </w:t>
      </w:r>
      <w:r w:rsidR="00BA04CE">
        <w:rPr>
          <w:rFonts w:asciiTheme="minorHAnsi" w:hAnsiTheme="minorHAnsi" w:cs="Calibri"/>
        </w:rPr>
        <w:t xml:space="preserve">28.5 </w:t>
      </w:r>
      <w:r>
        <w:rPr>
          <w:rFonts w:asciiTheme="minorHAnsi" w:hAnsiTheme="minorHAnsi" w:cs="Calibri"/>
        </w:rPr>
        <w:t>G</w:t>
      </w:r>
      <w:r w:rsidR="00BA04CE">
        <w:rPr>
          <w:rFonts w:asciiTheme="minorHAnsi" w:hAnsiTheme="minorHAnsi" w:cs="Calibri"/>
        </w:rPr>
        <w:t>pc</w:t>
      </w:r>
      <w:r w:rsidR="00EB19C8">
        <w:rPr>
          <w:rFonts w:asciiTheme="minorHAnsi" w:hAnsiTheme="minorHAnsi" w:cs="Calibri"/>
        </w:rPr>
        <w:t xml:space="preserve"> in diameter</w:t>
      </w:r>
      <w:r w:rsidR="00E07552" w:rsidRPr="000C3889">
        <w:rPr>
          <w:rFonts w:asciiTheme="minorHAnsi" w:hAnsiTheme="minorHAnsi" w:cs="Calibri"/>
        </w:rPr>
        <w:t xml:space="preserve">. </w:t>
      </w:r>
      <w:r w:rsidR="00FC1499">
        <w:rPr>
          <w:rFonts w:asciiTheme="minorHAnsi" w:hAnsiTheme="minorHAnsi" w:cs="Calibri"/>
        </w:rPr>
        <w:t xml:space="preserve">The </w:t>
      </w:r>
      <w:r w:rsidR="006F1EA2">
        <w:rPr>
          <w:rFonts w:asciiTheme="minorHAnsi" w:hAnsiTheme="minorHAnsi" w:cs="Calibri"/>
        </w:rPr>
        <w:t xml:space="preserve">next </w:t>
      </w:r>
      <w:r w:rsidR="00526AE5">
        <w:rPr>
          <w:rFonts w:asciiTheme="minorHAnsi" w:hAnsiTheme="minorHAnsi" w:cs="Calibri"/>
        </w:rPr>
        <w:t>rung</w:t>
      </w:r>
      <w:r w:rsidR="00FC1499">
        <w:rPr>
          <w:rFonts w:asciiTheme="minorHAnsi" w:hAnsiTheme="minorHAnsi" w:cs="Calibri"/>
        </w:rPr>
        <w:t xml:space="preserve"> up the cosmic</w:t>
      </w:r>
      <w:r w:rsidR="00526AE5">
        <w:rPr>
          <w:rFonts w:asciiTheme="minorHAnsi" w:hAnsiTheme="minorHAnsi" w:cs="Calibri"/>
        </w:rPr>
        <w:t xml:space="preserve"> ladder, still local, </w:t>
      </w:r>
      <w:r w:rsidR="005066F7">
        <w:rPr>
          <w:rFonts w:asciiTheme="minorHAnsi" w:hAnsiTheme="minorHAnsi" w:cs="Calibri"/>
        </w:rPr>
        <w:t xml:space="preserve">are </w:t>
      </w:r>
      <w:r w:rsidR="006F1EA2">
        <w:rPr>
          <w:rFonts w:asciiTheme="minorHAnsi" w:hAnsiTheme="minorHAnsi" w:cs="Calibri"/>
        </w:rPr>
        <w:t>Type 1a superno</w:t>
      </w:r>
      <w:r w:rsidR="00151731">
        <w:rPr>
          <w:rFonts w:asciiTheme="minorHAnsi" w:hAnsiTheme="minorHAnsi" w:cs="Calibri"/>
        </w:rPr>
        <w:t xml:space="preserve">vae explosions, </w:t>
      </w:r>
      <w:r w:rsidR="00990CE7">
        <w:rPr>
          <w:rFonts w:asciiTheme="minorHAnsi" w:hAnsiTheme="minorHAnsi" w:cs="Calibri"/>
        </w:rPr>
        <w:t>(</w:t>
      </w:r>
      <w:r w:rsidR="006F1EA2">
        <w:rPr>
          <w:rFonts w:asciiTheme="minorHAnsi" w:hAnsiTheme="minorHAnsi" w:cs="Calibri"/>
        </w:rPr>
        <w:t>or Sne 1a)</w:t>
      </w:r>
      <w:r w:rsidR="005066F7">
        <w:rPr>
          <w:rFonts w:asciiTheme="minorHAnsi" w:hAnsiTheme="minorHAnsi" w:cs="Calibri"/>
        </w:rPr>
        <w:t>.</w:t>
      </w:r>
      <w:r w:rsidR="00641DBB">
        <w:rPr>
          <w:rFonts w:asciiTheme="minorHAnsi" w:hAnsiTheme="minorHAnsi" w:cs="Calibri"/>
        </w:rPr>
        <w:t xml:space="preserve"> For further details on Cepheid va</w:t>
      </w:r>
      <w:r w:rsidR="00790042">
        <w:rPr>
          <w:rFonts w:asciiTheme="minorHAnsi" w:hAnsiTheme="minorHAnsi" w:cs="Calibri"/>
        </w:rPr>
        <w:t>riable physics, see</w:t>
      </w:r>
      <w:r w:rsidR="0001443A">
        <w:rPr>
          <w:rFonts w:asciiTheme="minorHAnsi" w:hAnsiTheme="minorHAnsi" w:cs="Calibri"/>
        </w:rPr>
        <w:t xml:space="preserve"> </w:t>
      </w:r>
      <w:r w:rsidR="0001443A" w:rsidRPr="0098114E">
        <w:rPr>
          <w:rFonts w:asciiTheme="minorHAnsi" w:hAnsiTheme="minorHAnsi" w:cs="Calibri"/>
        </w:rPr>
        <w:fldChar w:fldCharType="begin"/>
      </w:r>
      <w:r w:rsidR="0001443A" w:rsidRPr="0098114E">
        <w:rPr>
          <w:rFonts w:asciiTheme="minorHAnsi" w:hAnsiTheme="minorHAnsi" w:cs="Calibri"/>
        </w:rPr>
        <w:instrText xml:space="preserve"> REF _Ref185235933 \h </w:instrText>
      </w:r>
      <w:r w:rsidR="0098114E">
        <w:rPr>
          <w:rFonts w:asciiTheme="minorHAnsi" w:hAnsiTheme="minorHAnsi" w:cs="Calibri"/>
        </w:rPr>
        <w:instrText xml:space="preserve"> \* MERGEFORMAT </w:instrText>
      </w:r>
      <w:r w:rsidR="0001443A" w:rsidRPr="0098114E">
        <w:rPr>
          <w:rFonts w:asciiTheme="minorHAnsi" w:hAnsiTheme="minorHAnsi" w:cs="Calibri"/>
        </w:rPr>
      </w:r>
      <w:r w:rsidR="0001443A" w:rsidRPr="0098114E">
        <w:rPr>
          <w:rFonts w:asciiTheme="minorHAnsi" w:hAnsiTheme="minorHAnsi" w:cs="Calibri"/>
        </w:rPr>
        <w:fldChar w:fldCharType="separate"/>
      </w:r>
      <w:r w:rsidR="0001443A" w:rsidRPr="0098114E">
        <w:rPr>
          <w:rFonts w:asciiTheme="minorHAnsi" w:eastAsia="Times New Roman" w:hAnsiTheme="minorHAnsi"/>
        </w:rPr>
        <w:t>Appendix B: Cepheid Variable Luminosity in More Detail</w:t>
      </w:r>
      <w:r w:rsidR="0001443A" w:rsidRPr="0098114E">
        <w:rPr>
          <w:rFonts w:asciiTheme="minorHAnsi" w:hAnsiTheme="minorHAnsi" w:cs="Calibri"/>
        </w:rPr>
        <w:fldChar w:fldCharType="end"/>
      </w:r>
      <w:r w:rsidR="00790042" w:rsidRPr="0098114E">
        <w:rPr>
          <w:rFonts w:asciiTheme="minorHAnsi" w:hAnsiTheme="minorHAnsi" w:cs="Calibri"/>
        </w:rPr>
        <w:t>.</w:t>
      </w:r>
    </w:p>
    <w:p w14:paraId="662538FD" w14:textId="77777777" w:rsidR="00781D4A" w:rsidRDefault="00781D4A" w:rsidP="00FC1D97">
      <w:pPr>
        <w:pStyle w:val="NormalWeb"/>
        <w:spacing w:before="0" w:beforeAutospacing="0" w:after="0" w:afterAutospacing="0"/>
        <w:rPr>
          <w:rFonts w:asciiTheme="minorHAnsi" w:hAnsiTheme="minorHAnsi" w:cs="Calibri"/>
        </w:rPr>
      </w:pPr>
    </w:p>
    <w:p w14:paraId="28EE8532" w14:textId="3D5507CE" w:rsidR="008A05B5" w:rsidRDefault="005C1D02" w:rsidP="00FC1D97">
      <w:pPr>
        <w:pStyle w:val="NormalWeb"/>
        <w:spacing w:before="0" w:beforeAutospacing="0" w:after="0" w:afterAutospacing="0"/>
        <w:rPr>
          <w:rFonts w:asciiTheme="minorHAnsi" w:hAnsiTheme="minorHAnsi" w:cs="Calibri"/>
        </w:rPr>
      </w:pPr>
      <w:r>
        <w:rPr>
          <w:rFonts w:asciiTheme="minorHAnsi" w:hAnsiTheme="minorHAnsi" w:cs="Calibri"/>
        </w:rPr>
        <w:t>Sne 1a</w:t>
      </w:r>
      <w:r w:rsidR="006F1EA2">
        <w:rPr>
          <w:rFonts w:asciiTheme="minorHAnsi" w:hAnsiTheme="minorHAnsi" w:cs="Calibri"/>
        </w:rPr>
        <w:t xml:space="preserve"> </w:t>
      </w:r>
      <w:r w:rsidR="00526AE5">
        <w:rPr>
          <w:rFonts w:asciiTheme="minorHAnsi" w:hAnsiTheme="minorHAnsi" w:cs="Calibri"/>
        </w:rPr>
        <w:t xml:space="preserve">owe </w:t>
      </w:r>
      <w:r w:rsidR="00151731">
        <w:rPr>
          <w:rFonts w:asciiTheme="minorHAnsi" w:hAnsiTheme="minorHAnsi" w:cs="Calibri"/>
        </w:rPr>
        <w:t>C</w:t>
      </w:r>
      <w:r w:rsidR="006F1EA2">
        <w:rPr>
          <w:rFonts w:asciiTheme="minorHAnsi" w:hAnsiTheme="minorHAnsi" w:cs="Calibri"/>
        </w:rPr>
        <w:t xml:space="preserve">epheid variables </w:t>
      </w:r>
      <w:r w:rsidR="00151731">
        <w:rPr>
          <w:rFonts w:asciiTheme="minorHAnsi" w:hAnsiTheme="minorHAnsi" w:cs="Calibri"/>
        </w:rPr>
        <w:t>for their calibration.</w:t>
      </w:r>
      <w:r w:rsidR="00F408EE">
        <w:rPr>
          <w:rFonts w:asciiTheme="minorHAnsi" w:hAnsiTheme="minorHAnsi" w:cs="Calibri"/>
        </w:rPr>
        <w:t xml:space="preserve"> </w:t>
      </w:r>
      <w:r w:rsidR="000B6A6B">
        <w:rPr>
          <w:rFonts w:asciiTheme="minorHAnsi" w:hAnsiTheme="minorHAnsi" w:cs="Calibri"/>
        </w:rPr>
        <w:t xml:space="preserve">When an Sne 1a occurs near a Cepheid variable, its distance is tagged. </w:t>
      </w:r>
      <w:r w:rsidR="00657FC8">
        <w:rPr>
          <w:rFonts w:asciiTheme="minorHAnsi" w:hAnsiTheme="minorHAnsi" w:cs="Calibri"/>
        </w:rPr>
        <w:t>Sne 1a work as standard candles for reasons unique to</w:t>
      </w:r>
      <w:r w:rsidR="00781D4A">
        <w:rPr>
          <w:rFonts w:asciiTheme="minorHAnsi" w:hAnsiTheme="minorHAnsi" w:cs="Calibri"/>
        </w:rPr>
        <w:t xml:space="preserve"> them.</w:t>
      </w:r>
      <w:r w:rsidR="00D824DD">
        <w:rPr>
          <w:rFonts w:asciiTheme="minorHAnsi" w:hAnsiTheme="minorHAnsi" w:cs="Calibri"/>
        </w:rPr>
        <w:t xml:space="preserve"> Each Sne 1a is, effectively, </w:t>
      </w:r>
      <w:r w:rsidR="00823487">
        <w:rPr>
          <w:rFonts w:asciiTheme="minorHAnsi" w:hAnsiTheme="minorHAnsi" w:cs="Calibri"/>
        </w:rPr>
        <w:t xml:space="preserve">identical. </w:t>
      </w:r>
    </w:p>
    <w:p w14:paraId="0C6A2493" w14:textId="421DF813" w:rsidR="00151731" w:rsidRDefault="00151731" w:rsidP="0071730A">
      <w:pPr>
        <w:pStyle w:val="Heading1"/>
      </w:pPr>
      <w:bookmarkStart w:id="17" w:name="_Toc185585365"/>
      <w:r>
        <w:t xml:space="preserve">Sne 1a </w:t>
      </w:r>
      <w:r w:rsidR="00060A89">
        <w:t>A</w:t>
      </w:r>
      <w:r>
        <w:t>s S</w:t>
      </w:r>
      <w:r w:rsidR="001617BC">
        <w:t>econdary S</w:t>
      </w:r>
      <w:r>
        <w:t>t</w:t>
      </w:r>
      <w:r w:rsidR="0071730A">
        <w:t>andard Candles</w:t>
      </w:r>
      <w:bookmarkEnd w:id="17"/>
    </w:p>
    <w:p w14:paraId="44835055" w14:textId="4DCB813C" w:rsidR="004E39D3" w:rsidRDefault="00DB34E8" w:rsidP="001B62A3">
      <w:pPr>
        <w:rPr>
          <w:rFonts w:asciiTheme="minorHAnsi" w:hAnsiTheme="minorHAnsi"/>
        </w:rPr>
      </w:pPr>
      <w:r w:rsidRPr="00111070">
        <w:rPr>
          <w:rFonts w:asciiTheme="minorHAnsi" w:hAnsiTheme="minorHAnsi"/>
        </w:rPr>
        <w:t xml:space="preserve">In a nutshell, Sne 1a </w:t>
      </w:r>
      <w:r w:rsidR="00551F20">
        <w:rPr>
          <w:rFonts w:asciiTheme="minorHAnsi" w:hAnsiTheme="minorHAnsi"/>
        </w:rPr>
        <w:t>are</w:t>
      </w:r>
      <w:r w:rsidRPr="00111070">
        <w:rPr>
          <w:rFonts w:asciiTheme="minorHAnsi" w:hAnsiTheme="minorHAnsi"/>
        </w:rPr>
        <w:t xml:space="preserve"> triggered by </w:t>
      </w:r>
      <w:r w:rsidR="00E846A1" w:rsidRPr="00111070">
        <w:rPr>
          <w:rFonts w:asciiTheme="minorHAnsi" w:hAnsiTheme="minorHAnsi"/>
        </w:rPr>
        <w:t>white dwarf</w:t>
      </w:r>
      <w:r w:rsidR="00551F20">
        <w:rPr>
          <w:rFonts w:asciiTheme="minorHAnsi" w:hAnsiTheme="minorHAnsi"/>
        </w:rPr>
        <w:t>s</w:t>
      </w:r>
      <w:r w:rsidR="00E846A1" w:rsidRPr="00111070">
        <w:rPr>
          <w:rFonts w:asciiTheme="minorHAnsi" w:hAnsiTheme="minorHAnsi"/>
        </w:rPr>
        <w:t xml:space="preserve"> in binary star system</w:t>
      </w:r>
      <w:r w:rsidR="00551F20">
        <w:rPr>
          <w:rFonts w:asciiTheme="minorHAnsi" w:hAnsiTheme="minorHAnsi"/>
        </w:rPr>
        <w:t>s</w:t>
      </w:r>
      <w:r w:rsidR="00E61472">
        <w:rPr>
          <w:rFonts w:asciiTheme="minorHAnsi" w:hAnsiTheme="minorHAnsi"/>
        </w:rPr>
        <w:t>. The dwarfs</w:t>
      </w:r>
      <w:r w:rsidR="00E846A1" w:rsidRPr="00111070">
        <w:rPr>
          <w:rFonts w:asciiTheme="minorHAnsi" w:hAnsiTheme="minorHAnsi"/>
        </w:rPr>
        <w:t xml:space="preserve"> </w:t>
      </w:r>
      <w:r w:rsidR="004C1FBD">
        <w:rPr>
          <w:rFonts w:asciiTheme="minorHAnsi" w:hAnsiTheme="minorHAnsi"/>
        </w:rPr>
        <w:t xml:space="preserve">(with a low rate of rotation) </w:t>
      </w:r>
      <w:r w:rsidR="00E846A1" w:rsidRPr="00111070">
        <w:rPr>
          <w:rFonts w:asciiTheme="minorHAnsi" w:hAnsiTheme="minorHAnsi"/>
        </w:rPr>
        <w:t xml:space="preserve">accrete gas from </w:t>
      </w:r>
      <w:r w:rsidR="00E61472">
        <w:rPr>
          <w:rFonts w:asciiTheme="minorHAnsi" w:hAnsiTheme="minorHAnsi"/>
        </w:rPr>
        <w:t>their</w:t>
      </w:r>
      <w:r w:rsidR="00E846A1" w:rsidRPr="00111070">
        <w:rPr>
          <w:rFonts w:asciiTheme="minorHAnsi" w:hAnsiTheme="minorHAnsi"/>
        </w:rPr>
        <w:t xml:space="preserve"> partner star</w:t>
      </w:r>
      <w:r w:rsidR="00E61472">
        <w:rPr>
          <w:rFonts w:asciiTheme="minorHAnsi" w:hAnsiTheme="minorHAnsi"/>
        </w:rPr>
        <w:t>s</w:t>
      </w:r>
      <w:r w:rsidR="00E846A1" w:rsidRPr="00111070">
        <w:rPr>
          <w:rFonts w:asciiTheme="minorHAnsi" w:hAnsiTheme="minorHAnsi"/>
        </w:rPr>
        <w:t xml:space="preserve"> until </w:t>
      </w:r>
      <w:r w:rsidR="00E61472">
        <w:rPr>
          <w:rFonts w:asciiTheme="minorHAnsi" w:hAnsiTheme="minorHAnsi"/>
        </w:rPr>
        <w:t>they</w:t>
      </w:r>
      <w:r w:rsidR="00E846A1" w:rsidRPr="00111070">
        <w:rPr>
          <w:rFonts w:asciiTheme="minorHAnsi" w:hAnsiTheme="minorHAnsi"/>
        </w:rPr>
        <w:t xml:space="preserve"> reach 1.4 solar masses, </w:t>
      </w:r>
      <m:oMath>
        <m:sSub>
          <m:sSubPr>
            <m:ctrlPr>
              <w:rPr>
                <w:rFonts w:ascii="Cambria Math" w:hAnsi="Cambria Math"/>
                <w:i/>
              </w:rPr>
            </m:ctrlPr>
          </m:sSubPr>
          <m:e>
            <m:r>
              <w:rPr>
                <w:rFonts w:ascii="Cambria Math" w:hAnsi="Cambria Math"/>
              </w:rPr>
              <m:t>M</m:t>
            </m:r>
          </m:e>
          <m:sub>
            <m:r>
              <w:rPr>
                <w:rFonts w:ascii="Cambria Math" w:hAnsi="Cambria Math"/>
              </w:rPr>
              <m:t>⨀</m:t>
            </m:r>
          </m:sub>
        </m:sSub>
      </m:oMath>
      <w:r w:rsidR="00E846A1" w:rsidRPr="00111070">
        <w:rPr>
          <w:rFonts w:asciiTheme="minorHAnsi" w:hAnsiTheme="minorHAnsi"/>
        </w:rPr>
        <w:t xml:space="preserve">, triggering </w:t>
      </w:r>
      <w:r w:rsidR="00111070" w:rsidRPr="00111070">
        <w:rPr>
          <w:rFonts w:asciiTheme="minorHAnsi" w:hAnsiTheme="minorHAnsi"/>
        </w:rPr>
        <w:t xml:space="preserve">an explosive thermonuclear processes. When these occur near </w:t>
      </w:r>
      <w:r w:rsidR="00111070" w:rsidRPr="00111070">
        <w:rPr>
          <w:rFonts w:asciiTheme="minorHAnsi" w:hAnsiTheme="minorHAnsi"/>
        </w:rPr>
        <w:lastRenderedPageBreak/>
        <w:t>Cepheid variables</w:t>
      </w:r>
      <w:r w:rsidR="00DD7B37">
        <w:rPr>
          <w:rFonts w:asciiTheme="minorHAnsi" w:hAnsiTheme="minorHAnsi"/>
        </w:rPr>
        <w:t xml:space="preserve"> in a more distant galaxy</w:t>
      </w:r>
      <w:r w:rsidR="00111070" w:rsidRPr="00111070">
        <w:rPr>
          <w:rFonts w:asciiTheme="minorHAnsi" w:hAnsiTheme="minorHAnsi"/>
        </w:rPr>
        <w:t xml:space="preserve">, </w:t>
      </w:r>
      <w:r w:rsidR="00111070">
        <w:rPr>
          <w:rFonts w:asciiTheme="minorHAnsi" w:hAnsiTheme="minorHAnsi"/>
        </w:rPr>
        <w:t>we calibrate their brightness</w:t>
      </w:r>
      <w:r w:rsidR="00F82D7E">
        <w:rPr>
          <w:rFonts w:asciiTheme="minorHAnsi" w:hAnsiTheme="minorHAnsi"/>
        </w:rPr>
        <w:t xml:space="preserve"> as a function of distance. </w:t>
      </w:r>
      <w:r w:rsidR="00E50866">
        <w:rPr>
          <w:rFonts w:asciiTheme="minorHAnsi" w:hAnsiTheme="minorHAnsi"/>
        </w:rPr>
        <w:t xml:space="preserve">Since </w:t>
      </w:r>
      <w:r w:rsidR="00F82D7E">
        <w:rPr>
          <w:rFonts w:asciiTheme="minorHAnsi" w:hAnsiTheme="minorHAnsi"/>
        </w:rPr>
        <w:t xml:space="preserve">Sne 1a are far brighter than Cepheid variables, </w:t>
      </w:r>
      <w:r w:rsidR="00E50866">
        <w:rPr>
          <w:rFonts w:asciiTheme="minorHAnsi" w:hAnsiTheme="minorHAnsi"/>
        </w:rPr>
        <w:t>it makes</w:t>
      </w:r>
      <w:r w:rsidR="00EB3C47">
        <w:rPr>
          <w:rFonts w:asciiTheme="minorHAnsi" w:hAnsiTheme="minorHAnsi"/>
        </w:rPr>
        <w:t xml:space="preserve"> them the second rung of the cosmic distance ladder.</w:t>
      </w:r>
      <w:r w:rsidR="007E07F0">
        <w:rPr>
          <w:rFonts w:asciiTheme="minorHAnsi" w:hAnsiTheme="minorHAnsi"/>
        </w:rPr>
        <w:t xml:space="preserve"> </w:t>
      </w:r>
      <w:r w:rsidR="004E39D3" w:rsidRPr="004E39D3">
        <w:rPr>
          <w:rFonts w:asciiTheme="minorHAnsi" w:hAnsiTheme="minorHAnsi"/>
        </w:rPr>
        <w:t>Type 1a supernovae became widely recognized as "standard candles" in the late 1980s and early 1990s, primarily due to the work of astronomers like Saul Perlmutter, Adam Riess, and Brian Schmidt who used them to study the expansion rate of the universe and made significant discoveries about dark energy, with their key findings published in 1998</w:t>
      </w:r>
    </w:p>
    <w:p w14:paraId="73253794" w14:textId="47946762" w:rsidR="004C05B6" w:rsidRDefault="009D0089" w:rsidP="009D0089">
      <w:pPr>
        <w:pStyle w:val="Heading2"/>
        <w:rPr>
          <w:rFonts w:eastAsia="Times New Roman"/>
        </w:rPr>
      </w:pPr>
      <w:bookmarkStart w:id="18" w:name="_Toc185585366"/>
      <w:r>
        <w:rPr>
          <w:rFonts w:eastAsia="Times New Roman"/>
        </w:rPr>
        <w:t>Sne 1a Physics</w:t>
      </w:r>
      <w:bookmarkEnd w:id="18"/>
    </w:p>
    <w:p w14:paraId="2AFA169A" w14:textId="55C17B90" w:rsidR="00A73EF7" w:rsidRDefault="00A73EF7" w:rsidP="00A73EF7">
      <w:pPr>
        <w:pStyle w:val="Heading3"/>
        <w:rPr>
          <w:rFonts w:eastAsia="Times New Roman"/>
        </w:rPr>
      </w:pPr>
      <w:bookmarkStart w:id="19" w:name="_Toc185585367"/>
      <w:r>
        <w:rPr>
          <w:rFonts w:eastAsia="Times New Roman"/>
        </w:rPr>
        <w:t>White Dwarfs</w:t>
      </w:r>
      <w:bookmarkEnd w:id="19"/>
    </w:p>
    <w:p w14:paraId="03FA7A58" w14:textId="3F795C2E" w:rsidR="00A73EF7" w:rsidRPr="009E2E32" w:rsidRDefault="009E2E32" w:rsidP="00A73EF7">
      <w:pPr>
        <w:rPr>
          <w:rFonts w:asciiTheme="minorHAnsi" w:hAnsiTheme="minorHAnsi" w:cs="Calibri"/>
        </w:rPr>
      </w:pPr>
      <w:r w:rsidRPr="009E2E32">
        <w:rPr>
          <w:rFonts w:asciiTheme="minorHAnsi" w:hAnsiTheme="minorHAnsi" w:cs="Calibri"/>
        </w:rPr>
        <w:t>White dwarfs are thought to be the final evolutionary state of stars whose mass is not high enough to become a neutron star or black hole</w:t>
      </w:r>
      <w:r w:rsidR="00D31C67">
        <w:rPr>
          <w:rFonts w:asciiTheme="minorHAnsi" w:hAnsiTheme="minorHAnsi" w:cs="Calibri"/>
        </w:rPr>
        <w:t xml:space="preserve">, about </w:t>
      </w:r>
      <w:r w:rsidRPr="009E2E32">
        <w:rPr>
          <w:rFonts w:asciiTheme="minorHAnsi" w:hAnsiTheme="minorHAnsi" w:cs="Calibri"/>
        </w:rPr>
        <w:t>97% of Milky Way</w:t>
      </w:r>
      <w:r w:rsidR="00D31C67">
        <w:rPr>
          <w:rFonts w:asciiTheme="minorHAnsi" w:hAnsiTheme="minorHAnsi" w:cs="Calibri"/>
        </w:rPr>
        <w:t xml:space="preserve"> stars.</w:t>
      </w:r>
      <w:r w:rsidRPr="009E2E32">
        <w:rPr>
          <w:rFonts w:ascii="Arial" w:hAnsi="Arial" w:cs="Arial"/>
        </w:rPr>
        <w:t> </w:t>
      </w:r>
      <w:r w:rsidRPr="009E2E32">
        <w:rPr>
          <w:rFonts w:asciiTheme="minorHAnsi" w:hAnsiTheme="minorHAnsi" w:cs="Calibri"/>
        </w:rPr>
        <w:t xml:space="preserve"> After </w:t>
      </w:r>
      <w:r w:rsidR="009025D6">
        <w:rPr>
          <w:rFonts w:asciiTheme="minorHAnsi" w:hAnsiTheme="minorHAnsi" w:cs="Calibri"/>
        </w:rPr>
        <w:t xml:space="preserve">a main sequence star </w:t>
      </w:r>
      <w:r w:rsidR="009025D6" w:rsidRPr="009E2E32">
        <w:rPr>
          <w:rFonts w:asciiTheme="minorHAnsi" w:hAnsiTheme="minorHAnsi" w:cs="Calibri"/>
        </w:rPr>
        <w:t>of low or intermediate mass</w:t>
      </w:r>
      <w:r w:rsidR="009025D6">
        <w:rPr>
          <w:rFonts w:asciiTheme="minorHAnsi" w:hAnsiTheme="minorHAnsi" w:cs="Calibri"/>
        </w:rPr>
        <w:t xml:space="preserve"> (</w:t>
      </w:r>
      <w:r w:rsidR="000C039C" w:rsidRPr="0098114E">
        <w:rPr>
          <w:rFonts w:asciiTheme="minorHAnsi" w:hAnsiTheme="minorHAnsi" w:cs="Calibri"/>
        </w:rPr>
        <w:fldChar w:fldCharType="begin"/>
      </w:r>
      <w:r w:rsidR="000C039C" w:rsidRPr="0098114E">
        <w:rPr>
          <w:rFonts w:asciiTheme="minorHAnsi" w:hAnsiTheme="minorHAnsi" w:cs="Calibri"/>
        </w:rPr>
        <w:instrText xml:space="preserve"> REF _Ref185165705 \h </w:instrText>
      </w:r>
      <w:r w:rsidR="0098114E">
        <w:rPr>
          <w:rFonts w:asciiTheme="minorHAnsi" w:hAnsiTheme="minorHAnsi" w:cs="Calibri"/>
        </w:rPr>
        <w:instrText xml:space="preserve"> \* MERGEFORMAT </w:instrText>
      </w:r>
      <w:r w:rsidR="000C039C" w:rsidRPr="0098114E">
        <w:rPr>
          <w:rFonts w:asciiTheme="minorHAnsi" w:hAnsiTheme="minorHAnsi" w:cs="Calibri"/>
        </w:rPr>
      </w:r>
      <w:r w:rsidR="000C039C" w:rsidRPr="0098114E">
        <w:rPr>
          <w:rFonts w:asciiTheme="minorHAnsi" w:hAnsiTheme="minorHAnsi" w:cs="Calibri"/>
        </w:rPr>
        <w:fldChar w:fldCharType="separate"/>
      </w:r>
      <w:r w:rsidR="000C039C" w:rsidRPr="0098114E">
        <w:rPr>
          <w:rFonts w:asciiTheme="minorHAnsi" w:eastAsia="Times New Roman" w:hAnsiTheme="minorHAnsi"/>
        </w:rPr>
        <w:t>Appendix C: The Hertzsprung-Russel Diagram</w:t>
      </w:r>
      <w:r w:rsidR="000C039C" w:rsidRPr="0098114E">
        <w:rPr>
          <w:rFonts w:asciiTheme="minorHAnsi" w:hAnsiTheme="minorHAnsi" w:cs="Calibri"/>
        </w:rPr>
        <w:fldChar w:fldCharType="end"/>
      </w:r>
      <w:r w:rsidR="009025D6">
        <w:rPr>
          <w:rFonts w:asciiTheme="minorHAnsi" w:hAnsiTheme="minorHAnsi" w:cs="Calibri"/>
        </w:rPr>
        <w:t>) ends its</w:t>
      </w:r>
      <w:r w:rsidRPr="009E2E32">
        <w:rPr>
          <w:rFonts w:asciiTheme="minorHAnsi" w:hAnsiTheme="minorHAnsi" w:cs="Calibri"/>
        </w:rPr>
        <w:t xml:space="preserve"> hydrogen-fusing period, </w:t>
      </w:r>
      <w:r w:rsidR="009025D6">
        <w:rPr>
          <w:rFonts w:asciiTheme="minorHAnsi" w:hAnsiTheme="minorHAnsi" w:cs="Calibri"/>
        </w:rPr>
        <w:t>it</w:t>
      </w:r>
      <w:r w:rsidRPr="009E2E32">
        <w:rPr>
          <w:rFonts w:asciiTheme="minorHAnsi" w:hAnsiTheme="minorHAnsi" w:cs="Calibri"/>
        </w:rPr>
        <w:t xml:space="preserve"> will expand to </w:t>
      </w:r>
      <w:r w:rsidR="00667EEB">
        <w:rPr>
          <w:rFonts w:asciiTheme="minorHAnsi" w:hAnsiTheme="minorHAnsi" w:cs="Calibri"/>
        </w:rPr>
        <w:t xml:space="preserve">become </w:t>
      </w:r>
      <w:r w:rsidRPr="009E2E32">
        <w:rPr>
          <w:rFonts w:asciiTheme="minorHAnsi" w:hAnsiTheme="minorHAnsi" w:cs="Calibri"/>
        </w:rPr>
        <w:t>a red giant</w:t>
      </w:r>
      <w:r w:rsidR="00667EEB">
        <w:rPr>
          <w:rFonts w:asciiTheme="minorHAnsi" w:hAnsiTheme="minorHAnsi" w:cs="Calibri"/>
        </w:rPr>
        <w:t>. As a red giant, it will</w:t>
      </w:r>
      <w:r w:rsidRPr="009E2E32">
        <w:rPr>
          <w:rFonts w:asciiTheme="minorHAnsi" w:hAnsiTheme="minorHAnsi" w:cs="Calibri"/>
        </w:rPr>
        <w:t xml:space="preserve"> fuse helium to carbon and oxygen in its core by the triple-alpha process. If a red giant has insufficient mass to generate the core temperatures required to fuse carbon (around </w:t>
      </w:r>
      <m:oMath>
        <m:sSup>
          <m:sSupPr>
            <m:ctrlPr>
              <w:rPr>
                <w:rFonts w:ascii="Cambria Math" w:hAnsi="Cambria Math" w:cs="Calibri"/>
                <w:i/>
              </w:rPr>
            </m:ctrlPr>
          </m:sSupPr>
          <m:e>
            <m:r>
              <w:rPr>
                <w:rFonts w:ascii="Cambria Math" w:hAnsi="Cambria Math" w:cs="Calibri"/>
              </w:rPr>
              <m:t>10</m:t>
            </m:r>
          </m:e>
          <m:sup>
            <m:r>
              <w:rPr>
                <w:rFonts w:ascii="Cambria Math" w:hAnsi="Cambria Math" w:cs="Calibri"/>
              </w:rPr>
              <m:t>9</m:t>
            </m:r>
          </m:sup>
        </m:sSup>
      </m:oMath>
      <w:r w:rsidRPr="009E2E32">
        <w:rPr>
          <w:rFonts w:asciiTheme="minorHAnsi" w:hAnsiTheme="minorHAnsi" w:cs="Calibri"/>
        </w:rPr>
        <w:t xml:space="preserve"> K), an inert mass of carbon and oxygen will build up at its center. After such a star sheds its outer layers and forms a planetary nebula, it will leave behind a core, which is the remnant white dwarf. Usually, white dwarfs are composed of carbon and oxygen</w:t>
      </w:r>
      <w:r w:rsidR="00F838FB">
        <w:rPr>
          <w:rFonts w:asciiTheme="minorHAnsi" w:hAnsiTheme="minorHAnsi" w:cs="Calibri"/>
        </w:rPr>
        <w:t xml:space="preserve"> (</w:t>
      </w:r>
      <w:r w:rsidR="00815671">
        <w:rPr>
          <w:rFonts w:asciiTheme="minorHAnsi" w:hAnsiTheme="minorHAnsi" w:cs="Calibri"/>
        </w:rPr>
        <w:t xml:space="preserve">a </w:t>
      </w:r>
      <w:r w:rsidRPr="009E2E32">
        <w:rPr>
          <w:rFonts w:asciiTheme="minorHAnsi" w:hAnsiTheme="minorHAnsi" w:cs="Calibri"/>
        </w:rPr>
        <w:t>CO white dwarf</w:t>
      </w:r>
      <w:r w:rsidR="00F838FB">
        <w:rPr>
          <w:rFonts w:asciiTheme="minorHAnsi" w:hAnsiTheme="minorHAnsi" w:cs="Calibri"/>
        </w:rPr>
        <w:t>)</w:t>
      </w:r>
      <w:r w:rsidRPr="009E2E32">
        <w:rPr>
          <w:rFonts w:asciiTheme="minorHAnsi" w:hAnsiTheme="minorHAnsi" w:cs="Calibri"/>
        </w:rPr>
        <w:t>. If the mass of the progenitor is between 7 and 9 solar masses</w:t>
      </w:r>
      <w:r w:rsidR="00815671">
        <w:rPr>
          <w:rFonts w:asciiTheme="minorHAnsi" w:hAnsiTheme="minorHAnsi" w:cs="Calibri"/>
        </w:rPr>
        <w:t>,</w:t>
      </w:r>
      <w:r w:rsidR="00C04042">
        <w:rPr>
          <w:rFonts w:asciiTheme="minorHAnsi" w:hAnsiTheme="minorHAnsi" w:cs="Calibri"/>
        </w:rPr>
        <w:t xml:space="preserve"> </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m:t>
            </m:r>
          </m:sub>
        </m:sSub>
      </m:oMath>
      <w:r w:rsidRPr="009E2E32">
        <w:rPr>
          <w:rFonts w:asciiTheme="minorHAnsi" w:hAnsiTheme="minorHAnsi" w:cs="Calibri"/>
        </w:rPr>
        <w:t>, the core temperature will be sufficient to fuse carbon but not neon, in which case an oxygen–neon–magnesium (ONeMg or ONe) white dwarf may form. Stars of very low mass will be unable to fuse helium; hence, a helium white dwarf may form by mass loss in an interacting binary star system.</w:t>
      </w:r>
      <w:r w:rsidR="00735E7A">
        <w:rPr>
          <w:rFonts w:asciiTheme="minorHAnsi" w:hAnsiTheme="minorHAnsi" w:cs="Calibri"/>
        </w:rPr>
        <w:t xml:space="preserve"> White dwarfs of the CO type underlie Type 1a supernovae explosi</w:t>
      </w:r>
      <w:r w:rsidR="00EA469D">
        <w:rPr>
          <w:rFonts w:asciiTheme="minorHAnsi" w:hAnsiTheme="minorHAnsi" w:cs="Calibri"/>
        </w:rPr>
        <w:t>o</w:t>
      </w:r>
      <w:r w:rsidR="00735E7A">
        <w:rPr>
          <w:rFonts w:asciiTheme="minorHAnsi" w:hAnsiTheme="minorHAnsi" w:cs="Calibri"/>
        </w:rPr>
        <w:t>ns (Sne 1a).</w:t>
      </w:r>
      <w:r w:rsidR="0044121A">
        <w:rPr>
          <w:rFonts w:asciiTheme="minorHAnsi" w:hAnsiTheme="minorHAnsi" w:cs="Calibri"/>
        </w:rPr>
        <w:t xml:space="preserve"> For a review of all types of supernovas see</w:t>
      </w:r>
      <w:r w:rsidR="000C039C">
        <w:rPr>
          <w:rFonts w:asciiTheme="minorHAnsi" w:hAnsiTheme="minorHAnsi" w:cs="Calibri"/>
        </w:rPr>
        <w:t xml:space="preserve"> </w:t>
      </w:r>
      <w:r w:rsidR="000C039C" w:rsidRPr="0098114E">
        <w:rPr>
          <w:rFonts w:asciiTheme="minorHAnsi" w:hAnsiTheme="minorHAnsi" w:cs="Calibri"/>
        </w:rPr>
        <w:fldChar w:fldCharType="begin"/>
      </w:r>
      <w:r w:rsidR="000C039C" w:rsidRPr="0098114E">
        <w:rPr>
          <w:rFonts w:asciiTheme="minorHAnsi" w:hAnsiTheme="minorHAnsi" w:cs="Calibri"/>
        </w:rPr>
        <w:instrText xml:space="preserve"> REF _Ref185166700 \h </w:instrText>
      </w:r>
      <w:r w:rsidR="0098114E">
        <w:rPr>
          <w:rFonts w:asciiTheme="minorHAnsi" w:hAnsiTheme="minorHAnsi" w:cs="Calibri"/>
        </w:rPr>
        <w:instrText xml:space="preserve"> \* MERGEFORMAT </w:instrText>
      </w:r>
      <w:r w:rsidR="000C039C" w:rsidRPr="0098114E">
        <w:rPr>
          <w:rFonts w:asciiTheme="minorHAnsi" w:hAnsiTheme="minorHAnsi" w:cs="Calibri"/>
        </w:rPr>
      </w:r>
      <w:r w:rsidR="000C039C" w:rsidRPr="0098114E">
        <w:rPr>
          <w:rFonts w:asciiTheme="minorHAnsi" w:hAnsiTheme="minorHAnsi" w:cs="Calibri"/>
        </w:rPr>
        <w:fldChar w:fldCharType="separate"/>
      </w:r>
      <w:r w:rsidR="000C039C" w:rsidRPr="0098114E">
        <w:rPr>
          <w:rFonts w:asciiTheme="minorHAnsi" w:eastAsia="Times New Roman" w:hAnsiTheme="minorHAnsi"/>
        </w:rPr>
        <w:t>Appendix D: All Supernova Types</w:t>
      </w:r>
      <w:r w:rsidR="000C039C" w:rsidRPr="0098114E">
        <w:rPr>
          <w:rFonts w:asciiTheme="minorHAnsi" w:hAnsiTheme="minorHAnsi" w:cs="Calibri"/>
        </w:rPr>
        <w:fldChar w:fldCharType="end"/>
      </w:r>
      <w:r w:rsidR="0044121A" w:rsidRPr="0098114E">
        <w:rPr>
          <w:rFonts w:asciiTheme="minorHAnsi" w:hAnsiTheme="minorHAnsi" w:cs="Calibri"/>
        </w:rPr>
        <w:t>.</w:t>
      </w:r>
    </w:p>
    <w:p w14:paraId="77BA0C34" w14:textId="77777777" w:rsidR="00C8617C" w:rsidRPr="00A73EF7" w:rsidRDefault="00C8617C" w:rsidP="00A73EF7"/>
    <w:p w14:paraId="6D2E8CA0" w14:textId="56BEA046" w:rsidR="00A73EF7" w:rsidRDefault="00A73EF7" w:rsidP="00A73EF7">
      <w:pPr>
        <w:pStyle w:val="Heading3"/>
        <w:rPr>
          <w:rFonts w:eastAsia="Times New Roman"/>
        </w:rPr>
      </w:pPr>
      <w:bookmarkStart w:id="20" w:name="_Toc185585368"/>
      <w:r>
        <w:rPr>
          <w:rFonts w:eastAsia="Times New Roman"/>
        </w:rPr>
        <w:t>Under Pressure</w:t>
      </w:r>
      <w:bookmarkEnd w:id="20"/>
    </w:p>
    <w:p w14:paraId="63C100E1" w14:textId="2DD22EE6" w:rsidR="001B5721" w:rsidRPr="00DF3DCE" w:rsidRDefault="00F408EE" w:rsidP="005D5508">
      <w:pPr>
        <w:rPr>
          <w:rFonts w:asciiTheme="minorHAnsi" w:hAnsiTheme="minorHAnsi" w:cs="Calibri"/>
        </w:rPr>
      </w:pPr>
      <w:r w:rsidRPr="00DF3DCE">
        <w:rPr>
          <w:rFonts w:asciiTheme="minorHAnsi" w:eastAsia="Times New Roman" w:hAnsiTheme="minorHAnsi"/>
        </w:rPr>
        <w:t xml:space="preserve">To understand Sne 1a, it is necessary to understand </w:t>
      </w:r>
      <w:r w:rsidR="00CC051D" w:rsidRPr="00DF3DCE">
        <w:rPr>
          <w:rFonts w:asciiTheme="minorHAnsi" w:eastAsia="Times New Roman" w:hAnsiTheme="minorHAnsi"/>
        </w:rPr>
        <w:t xml:space="preserve">degenerate matter. </w:t>
      </w:r>
      <w:r w:rsidR="009D0089" w:rsidRPr="00DF3DCE">
        <w:rPr>
          <w:rFonts w:asciiTheme="minorHAnsi" w:hAnsiTheme="minorHAnsi" w:cs="Calibri"/>
        </w:rPr>
        <w:t xml:space="preserve">Degenerate matter is a highly compressed state of matter where the pressure is not determined by the usual thermal motion of particles, </w:t>
      </w:r>
      <w:r w:rsidR="005D5508" w:rsidRPr="00DF3DCE">
        <w:rPr>
          <w:rFonts w:asciiTheme="minorHAnsi" w:hAnsiTheme="minorHAnsi" w:cs="Calibri"/>
        </w:rPr>
        <w:t xml:space="preserve">but rather by the Pauli Exclusion Principle, </w:t>
      </w:r>
      <w:r w:rsidR="009D0089" w:rsidRPr="00DF3DCE">
        <w:rPr>
          <w:rFonts w:asciiTheme="minorHAnsi" w:hAnsiTheme="minorHAnsi" w:cs="Calibri"/>
        </w:rPr>
        <w:t>a fundamental quantum mechanical law</w:t>
      </w:r>
      <w:r w:rsidR="006951D1" w:rsidRPr="00DF3DCE">
        <w:rPr>
          <w:rFonts w:asciiTheme="minorHAnsi" w:hAnsiTheme="minorHAnsi" w:cs="Calibri"/>
        </w:rPr>
        <w:t xml:space="preserve">. It’s first application was to simple atoms: </w:t>
      </w:r>
      <w:r w:rsidR="003B7828" w:rsidRPr="00DF3DCE">
        <w:rPr>
          <w:rFonts w:asciiTheme="minorHAnsi" w:hAnsiTheme="minorHAnsi" w:cs="Calibri"/>
        </w:rPr>
        <w:t>no two electrons in the same atom can have identica</w:t>
      </w:r>
      <w:r w:rsidR="00C13C30">
        <w:rPr>
          <w:rFonts w:asciiTheme="minorHAnsi" w:hAnsiTheme="minorHAnsi" w:cs="Calibri"/>
        </w:rPr>
        <w:t>l</w:t>
      </w:r>
      <w:r w:rsidR="003B7828" w:rsidRPr="00DF3DCE">
        <w:rPr>
          <w:rFonts w:asciiTheme="minorHAnsi" w:hAnsiTheme="minorHAnsi" w:cs="Calibri"/>
        </w:rPr>
        <w:t xml:space="preserve"> values of all four of their quantum numbers. The two electrons in the ground state</w:t>
      </w:r>
      <w:r w:rsidR="004B77F4" w:rsidRPr="00DF3DCE">
        <w:rPr>
          <w:rFonts w:asciiTheme="minorHAnsi" w:hAnsiTheme="minorHAnsi" w:cs="Calibri"/>
        </w:rPr>
        <w:t xml:space="preserve"> orbital</w:t>
      </w:r>
      <w:r w:rsidR="003B7828" w:rsidRPr="00DF3DCE">
        <w:rPr>
          <w:rFonts w:asciiTheme="minorHAnsi" w:hAnsiTheme="minorHAnsi" w:cs="Calibri"/>
        </w:rPr>
        <w:t xml:space="preserve"> of hydrogen</w:t>
      </w:r>
      <w:r w:rsidR="006951D1" w:rsidRPr="00DF3DCE">
        <w:rPr>
          <w:rFonts w:asciiTheme="minorHAnsi" w:hAnsiTheme="minorHAnsi" w:cs="Calibri"/>
        </w:rPr>
        <w:t>, for example,</w:t>
      </w:r>
      <w:r w:rsidR="003B7828" w:rsidRPr="00DF3DCE">
        <w:rPr>
          <w:rFonts w:asciiTheme="minorHAnsi" w:hAnsiTheme="minorHAnsi" w:cs="Calibri"/>
        </w:rPr>
        <w:t xml:space="preserve"> </w:t>
      </w:r>
      <w:r w:rsidR="004B77F4" w:rsidRPr="00DF3DCE">
        <w:rPr>
          <w:rFonts w:asciiTheme="minorHAnsi" w:hAnsiTheme="minorHAnsi" w:cs="Calibri"/>
        </w:rPr>
        <w:t xml:space="preserve">have opposite spins. </w:t>
      </w:r>
      <w:r w:rsidR="001B5721" w:rsidRPr="00DF3DCE">
        <w:rPr>
          <w:rFonts w:asciiTheme="minorHAnsi" w:hAnsiTheme="minorHAnsi" w:cs="Calibri"/>
        </w:rPr>
        <w:t>(This allows for technologies based</w:t>
      </w:r>
      <w:r w:rsidR="00384732" w:rsidRPr="00DF3DCE">
        <w:rPr>
          <w:rFonts w:asciiTheme="minorHAnsi" w:hAnsiTheme="minorHAnsi" w:cs="Calibri"/>
        </w:rPr>
        <w:t xml:space="preserve"> on</w:t>
      </w:r>
      <w:r w:rsidR="001B5721" w:rsidRPr="00DF3DCE">
        <w:rPr>
          <w:rFonts w:asciiTheme="minorHAnsi" w:hAnsiTheme="minorHAnsi" w:cs="Calibri"/>
        </w:rPr>
        <w:t xml:space="preserve"> </w:t>
      </w:r>
      <w:r w:rsidR="00DD2868" w:rsidRPr="00DF3DCE">
        <w:rPr>
          <w:rFonts w:asciiTheme="minorHAnsi" w:hAnsiTheme="minorHAnsi" w:cs="Calibri"/>
        </w:rPr>
        <w:t>nuclear magnetic resonance</w:t>
      </w:r>
      <w:r w:rsidR="00384732" w:rsidRPr="00DF3DCE">
        <w:rPr>
          <w:rFonts w:asciiTheme="minorHAnsi" w:hAnsiTheme="minorHAnsi" w:cs="Calibri"/>
        </w:rPr>
        <w:t xml:space="preserve"> (NMR)</w:t>
      </w:r>
      <w:r w:rsidR="00DD2868" w:rsidRPr="00DF3DCE">
        <w:rPr>
          <w:rFonts w:asciiTheme="minorHAnsi" w:hAnsiTheme="minorHAnsi" w:cs="Calibri"/>
        </w:rPr>
        <w:t>, or magnetic resonance imaging</w:t>
      </w:r>
      <w:r w:rsidR="00384732" w:rsidRPr="00DF3DCE">
        <w:rPr>
          <w:rFonts w:asciiTheme="minorHAnsi" w:hAnsiTheme="minorHAnsi" w:cs="Calibri"/>
        </w:rPr>
        <w:t xml:space="preserve"> (MRI)</w:t>
      </w:r>
      <w:r w:rsidR="00DD2868" w:rsidRPr="00DF3DCE">
        <w:rPr>
          <w:rFonts w:asciiTheme="minorHAnsi" w:hAnsiTheme="minorHAnsi" w:cs="Calibri"/>
        </w:rPr>
        <w:t>, rather</w:t>
      </w:r>
      <w:r w:rsidR="004E39D3">
        <w:rPr>
          <w:rFonts w:asciiTheme="minorHAnsi" w:hAnsiTheme="minorHAnsi" w:cs="Calibri"/>
        </w:rPr>
        <w:t>.</w:t>
      </w:r>
    </w:p>
    <w:p w14:paraId="3475C86E" w14:textId="77777777" w:rsidR="001B5721" w:rsidRDefault="001B5721" w:rsidP="005D5508">
      <w:pPr>
        <w:rPr>
          <w:rFonts w:asciiTheme="minorHAnsi" w:hAnsiTheme="minorHAnsi" w:cs="Calibri"/>
        </w:rPr>
      </w:pPr>
    </w:p>
    <w:p w14:paraId="65A04AB7" w14:textId="4FC21817" w:rsidR="009D0089" w:rsidRPr="005D5508" w:rsidRDefault="00C5557C" w:rsidP="005D5508">
      <w:pPr>
        <w:rPr>
          <w:rFonts w:asciiTheme="minorHAnsi" w:eastAsia="Times New Roman" w:hAnsiTheme="minorHAnsi" w:cs="Calibri"/>
        </w:rPr>
      </w:pPr>
      <w:r>
        <w:rPr>
          <w:rFonts w:asciiTheme="minorHAnsi" w:hAnsiTheme="minorHAnsi" w:cs="Calibri"/>
        </w:rPr>
        <w:t xml:space="preserve">More generally, Pauli Exclusion states </w:t>
      </w:r>
      <w:r w:rsidR="009D0089" w:rsidRPr="00CC051D">
        <w:rPr>
          <w:rFonts w:asciiTheme="minorHAnsi" w:hAnsiTheme="minorHAnsi" w:cs="Calibri"/>
        </w:rPr>
        <w:t>that no two fermions (like electrons) can occupy the same quantum state simultaneously</w:t>
      </w:r>
      <w:r>
        <w:rPr>
          <w:rFonts w:asciiTheme="minorHAnsi" w:hAnsiTheme="minorHAnsi" w:cs="Calibri"/>
        </w:rPr>
        <w:t xml:space="preserve">, whether in an atom or </w:t>
      </w:r>
      <w:r w:rsidR="00E40E20">
        <w:rPr>
          <w:rFonts w:asciiTheme="minorHAnsi" w:hAnsiTheme="minorHAnsi" w:cs="Calibri"/>
        </w:rPr>
        <w:t>in a white dwarf</w:t>
      </w:r>
      <w:r w:rsidR="009D0089" w:rsidRPr="00CC051D">
        <w:rPr>
          <w:rFonts w:asciiTheme="minorHAnsi" w:hAnsiTheme="minorHAnsi" w:cs="Calibri"/>
        </w:rPr>
        <w:t>.</w:t>
      </w:r>
      <w:r w:rsidR="005D5508">
        <w:rPr>
          <w:rFonts w:asciiTheme="minorHAnsi" w:hAnsiTheme="minorHAnsi" w:cs="Calibri"/>
        </w:rPr>
        <w:t xml:space="preserve"> </w:t>
      </w:r>
      <w:r w:rsidR="009D0089" w:rsidRPr="005D5508">
        <w:rPr>
          <w:rFonts w:asciiTheme="minorHAnsi" w:eastAsia="Times New Roman" w:hAnsiTheme="minorHAnsi" w:cs="Calibri"/>
        </w:rPr>
        <w:t xml:space="preserve">In a white dwarf, the atoms </w:t>
      </w:r>
      <w:r w:rsidR="00A57F1B">
        <w:rPr>
          <w:rFonts w:asciiTheme="minorHAnsi" w:eastAsia="Times New Roman" w:hAnsiTheme="minorHAnsi" w:cs="Calibri"/>
        </w:rPr>
        <w:t xml:space="preserve">of </w:t>
      </w:r>
      <w:r w:rsidR="009F4D1D">
        <w:rPr>
          <w:rFonts w:asciiTheme="minorHAnsi" w:eastAsia="Times New Roman" w:hAnsiTheme="minorHAnsi" w:cs="Calibri"/>
        </w:rPr>
        <w:t xml:space="preserve">carbon and oxygen </w:t>
      </w:r>
      <w:r w:rsidR="009D0089" w:rsidRPr="005D5508">
        <w:rPr>
          <w:rFonts w:asciiTheme="minorHAnsi" w:eastAsia="Times New Roman" w:hAnsiTheme="minorHAnsi" w:cs="Calibri"/>
        </w:rPr>
        <w:t>are crushed together so tightly that electrons are forced into the smallest possible quantum states. This creates electron degeneracy pressure, which supports the star against gravity.</w:t>
      </w:r>
    </w:p>
    <w:p w14:paraId="515F3C06" w14:textId="77777777" w:rsidR="009D0089" w:rsidRDefault="009D0089" w:rsidP="009D008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8EA173" w14:textId="034FF43B" w:rsidR="009D0089" w:rsidRDefault="009D0089" w:rsidP="005D5508">
      <w:pPr>
        <w:pStyle w:val="Heading3"/>
      </w:pPr>
      <w:bookmarkStart w:id="21" w:name="_Toc185585369"/>
      <w:r>
        <w:lastRenderedPageBreak/>
        <w:t>How Pressure Works in Ordinary Matter</w:t>
      </w:r>
      <w:r w:rsidR="005D5508">
        <w:t xml:space="preserve"> vs</w:t>
      </w:r>
      <w:r w:rsidR="006771B8">
        <w:t>.</w:t>
      </w:r>
      <w:r w:rsidR="005D5508">
        <w:t xml:space="preserve"> Degenerate Matter</w:t>
      </w:r>
      <w:bookmarkEnd w:id="21"/>
    </w:p>
    <w:p w14:paraId="2EDE1D2F" w14:textId="63CCBA81" w:rsidR="009D0089" w:rsidRPr="005D5508" w:rsidRDefault="009D0089" w:rsidP="00A16DF8">
      <w:pPr>
        <w:pStyle w:val="NormalWeb"/>
        <w:spacing w:before="0" w:beforeAutospacing="0" w:after="0" w:afterAutospacing="0"/>
        <w:rPr>
          <w:rFonts w:asciiTheme="minorHAnsi" w:hAnsiTheme="minorHAnsi" w:cs="Calibri"/>
        </w:rPr>
      </w:pPr>
      <w:r w:rsidRPr="005D5508">
        <w:rPr>
          <w:rFonts w:asciiTheme="minorHAnsi" w:hAnsiTheme="minorHAnsi" w:cs="Calibri"/>
        </w:rPr>
        <w:t>In ordinary matter (like in the Sun or Earth's atmosphere), pressure depends on temperature</w:t>
      </w:r>
      <w:r w:rsidR="00A16DF8">
        <w:rPr>
          <w:rFonts w:asciiTheme="minorHAnsi" w:hAnsiTheme="minorHAnsi" w:cs="Calibri"/>
        </w:rPr>
        <w:t xml:space="preserve">. </w:t>
      </w:r>
      <w:r w:rsidRPr="005D5508">
        <w:rPr>
          <w:rFonts w:asciiTheme="minorHAnsi" w:eastAsia="Times New Roman" w:hAnsiTheme="minorHAnsi" w:cs="Calibri"/>
        </w:rPr>
        <w:t>When a gas heats up, the particles move faster, increasing the pressure.</w:t>
      </w:r>
      <w:r w:rsidR="00A16DF8">
        <w:rPr>
          <w:rFonts w:asciiTheme="minorHAnsi" w:eastAsia="Times New Roman" w:hAnsiTheme="minorHAnsi" w:cs="Calibri"/>
        </w:rPr>
        <w:t xml:space="preserve"> </w:t>
      </w:r>
      <w:r w:rsidRPr="005D5508">
        <w:rPr>
          <w:rFonts w:asciiTheme="minorHAnsi" w:eastAsia="Times New Roman" w:hAnsiTheme="minorHAnsi" w:cs="Calibri"/>
        </w:rPr>
        <w:t>If the gas expands, the particles spread out, cool down, and reduce the pressure.</w:t>
      </w:r>
      <w:r w:rsidR="00A16DF8">
        <w:rPr>
          <w:rFonts w:asciiTheme="minorHAnsi" w:eastAsia="Times New Roman" w:hAnsiTheme="minorHAnsi" w:cs="Calibri"/>
        </w:rPr>
        <w:t xml:space="preserve"> </w:t>
      </w:r>
      <w:r w:rsidRPr="005D5508">
        <w:rPr>
          <w:rFonts w:asciiTheme="minorHAnsi" w:hAnsiTheme="minorHAnsi" w:cs="Calibri"/>
        </w:rPr>
        <w:t>This temperature-pressure relationship allows systems</w:t>
      </w:r>
      <w:r w:rsidR="00E54572">
        <w:rPr>
          <w:rFonts w:asciiTheme="minorHAnsi" w:hAnsiTheme="minorHAnsi" w:cs="Calibri"/>
        </w:rPr>
        <w:t>, like Cepheid variables,</w:t>
      </w:r>
      <w:r w:rsidRPr="005D5508">
        <w:rPr>
          <w:rFonts w:asciiTheme="minorHAnsi" w:hAnsiTheme="minorHAnsi" w:cs="Calibri"/>
        </w:rPr>
        <w:t xml:space="preserve"> to respond dynamically to changes, like heating or cooling.</w:t>
      </w:r>
    </w:p>
    <w:p w14:paraId="1A126AC5" w14:textId="77777777" w:rsidR="009D0089" w:rsidRDefault="009D0089" w:rsidP="009D008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96C11C" w14:textId="5F036040" w:rsidR="009D0089" w:rsidRPr="00987F07" w:rsidRDefault="009D0089" w:rsidP="00A16DF8">
      <w:pPr>
        <w:pStyle w:val="Heading3"/>
      </w:pPr>
      <w:bookmarkStart w:id="22" w:name="_Toc185585370"/>
      <w:r w:rsidRPr="00987F07">
        <w:t>Pressure in Degenerate Matter</w:t>
      </w:r>
      <w:bookmarkEnd w:id="22"/>
    </w:p>
    <w:p w14:paraId="2F6DF190" w14:textId="190B416D" w:rsidR="00ED5EB7" w:rsidRPr="00612D75" w:rsidRDefault="009D0089" w:rsidP="00ED5EB7">
      <w:pPr>
        <w:pStyle w:val="NormalWeb"/>
        <w:spacing w:before="0" w:beforeAutospacing="0" w:after="0" w:afterAutospacing="0"/>
        <w:rPr>
          <w:rFonts w:asciiTheme="minorHAnsi" w:hAnsiTheme="minorHAnsi"/>
          <w:sz w:val="28"/>
          <w:szCs w:val="28"/>
        </w:rPr>
      </w:pPr>
      <w:r w:rsidRPr="00612D75">
        <w:rPr>
          <w:rFonts w:asciiTheme="minorHAnsi" w:hAnsiTheme="minorHAnsi" w:cs="Calibri"/>
        </w:rPr>
        <w:t>In degenerate matter,</w:t>
      </w:r>
      <w:r w:rsidR="00737465" w:rsidRPr="00612D75">
        <w:rPr>
          <w:rFonts w:asciiTheme="minorHAnsi" w:hAnsiTheme="minorHAnsi" w:cs="Calibri"/>
        </w:rPr>
        <w:t xml:space="preserve"> the pressure is nearly independent of temperature. Instead, it is determined by the density</w:t>
      </w:r>
      <w:r w:rsidR="00ED5EB7" w:rsidRPr="00612D75">
        <w:rPr>
          <w:rFonts w:asciiTheme="minorHAnsi" w:hAnsiTheme="minorHAnsi" w:cs="Calibri"/>
        </w:rPr>
        <w:t xml:space="preserve">. </w:t>
      </w:r>
      <w:r w:rsidRPr="00612D75">
        <w:rPr>
          <w:rFonts w:asciiTheme="minorHAnsi" w:eastAsia="Times New Roman" w:hAnsiTheme="minorHAnsi" w:cs="Calibri"/>
        </w:rPr>
        <w:t xml:space="preserve">Electron Degeneracy Pressure arises from the quantum mechanical </w:t>
      </w:r>
      <w:r w:rsidR="00815225" w:rsidRPr="00612D75">
        <w:rPr>
          <w:rFonts w:asciiTheme="minorHAnsi" w:eastAsia="Times New Roman" w:hAnsiTheme="minorHAnsi" w:cs="Calibri"/>
        </w:rPr>
        <w:t xml:space="preserve">Pauli exclusion </w:t>
      </w:r>
      <w:r w:rsidRPr="00612D75">
        <w:rPr>
          <w:rFonts w:asciiTheme="minorHAnsi" w:eastAsia="Times New Roman" w:hAnsiTheme="minorHAnsi" w:cs="Calibri"/>
        </w:rPr>
        <w:t>properties of the electrons, which resist being compressed further.</w:t>
      </w:r>
      <w:r w:rsidR="00ED5EB7" w:rsidRPr="00612D75">
        <w:rPr>
          <w:rFonts w:asciiTheme="minorHAnsi" w:eastAsia="Times New Roman" w:hAnsiTheme="minorHAnsi" w:cs="Calibri"/>
        </w:rPr>
        <w:t xml:space="preserve"> </w:t>
      </w:r>
      <w:r w:rsidRPr="00612D75">
        <w:rPr>
          <w:rFonts w:asciiTheme="minorHAnsi" w:eastAsia="Times New Roman" w:hAnsiTheme="minorHAnsi" w:cs="Calibri"/>
        </w:rPr>
        <w:t>This means the white dwarf can sustain itself against gravity</w:t>
      </w:r>
      <w:r w:rsidR="00ED5EB7" w:rsidRPr="00612D75">
        <w:rPr>
          <w:rFonts w:asciiTheme="minorHAnsi" w:eastAsia="Times New Roman" w:hAnsiTheme="minorHAnsi" w:cs="Calibri"/>
        </w:rPr>
        <w:t xml:space="preserve"> even if its temperature is very low, unlike an ordinary gas, which would collapse without thermal pressure.</w:t>
      </w:r>
    </w:p>
    <w:p w14:paraId="440C7881" w14:textId="77777777" w:rsidR="00ED5EB7" w:rsidRPr="00ED5EB7" w:rsidRDefault="00ED5EB7" w:rsidP="00ED5EB7">
      <w:pPr>
        <w:ind w:left="720"/>
        <w:textAlignment w:val="center"/>
      </w:pPr>
    </w:p>
    <w:p w14:paraId="12185D9D" w14:textId="662211A9" w:rsidR="009D0089" w:rsidRDefault="009D0089" w:rsidP="00ED5EB7">
      <w:pPr>
        <w:pStyle w:val="Heading3"/>
      </w:pPr>
      <w:bookmarkStart w:id="23" w:name="_Toc185585371"/>
      <w:r>
        <w:t>Why Can't Degenerate Matter Expand and Cool?</w:t>
      </w:r>
      <w:bookmarkEnd w:id="23"/>
    </w:p>
    <w:p w14:paraId="270AE38F" w14:textId="54A7A51F" w:rsidR="009D0089" w:rsidRPr="00442EEA" w:rsidRDefault="009D0089" w:rsidP="009F2C57">
      <w:pPr>
        <w:textAlignment w:val="center"/>
        <w:rPr>
          <w:rFonts w:asciiTheme="minorHAnsi" w:eastAsia="Times New Roman" w:hAnsiTheme="minorHAnsi" w:cs="Calibri"/>
        </w:rPr>
      </w:pPr>
      <w:r w:rsidRPr="00442EEA">
        <w:rPr>
          <w:rFonts w:asciiTheme="minorHAnsi" w:eastAsia="Times New Roman" w:hAnsiTheme="minorHAnsi" w:cs="Calibri"/>
        </w:rPr>
        <w:t>In normal matter, if energy is added</w:t>
      </w:r>
      <w:r w:rsidR="00612D75" w:rsidRPr="00442EEA">
        <w:rPr>
          <w:rFonts w:asciiTheme="minorHAnsi" w:eastAsia="Times New Roman" w:hAnsiTheme="minorHAnsi" w:cs="Calibri"/>
        </w:rPr>
        <w:t xml:space="preserve">, </w:t>
      </w:r>
      <w:r w:rsidRPr="00442EEA">
        <w:rPr>
          <w:rFonts w:asciiTheme="minorHAnsi" w:eastAsia="Times New Roman" w:hAnsiTheme="minorHAnsi" w:cs="Calibri"/>
        </w:rPr>
        <w:t>e.g., from nuclear fusion, the gas heats up, expands, and cools down as part of a self-regulating process.</w:t>
      </w:r>
      <w:r w:rsidR="00442EEA">
        <w:rPr>
          <w:rFonts w:asciiTheme="minorHAnsi" w:eastAsia="Times New Roman" w:hAnsiTheme="minorHAnsi" w:cs="Calibri"/>
        </w:rPr>
        <w:t xml:space="preserve"> </w:t>
      </w:r>
      <w:r w:rsidRPr="00442EEA">
        <w:rPr>
          <w:rFonts w:asciiTheme="minorHAnsi" w:eastAsia="Times New Roman" w:hAnsiTheme="minorHAnsi" w:cs="Calibri"/>
        </w:rPr>
        <w:t>In degenerate matter, adding energy</w:t>
      </w:r>
      <w:r w:rsidR="00442EEA">
        <w:rPr>
          <w:rFonts w:asciiTheme="minorHAnsi" w:eastAsia="Times New Roman" w:hAnsiTheme="minorHAnsi" w:cs="Calibri"/>
        </w:rPr>
        <w:t xml:space="preserve">, </w:t>
      </w:r>
      <w:r w:rsidRPr="00442EEA">
        <w:rPr>
          <w:rFonts w:asciiTheme="minorHAnsi" w:eastAsia="Times New Roman" w:hAnsiTheme="minorHAnsi" w:cs="Calibri"/>
        </w:rPr>
        <w:t>e.g., from nuclear fusion</w:t>
      </w:r>
      <w:r w:rsidR="00442EEA">
        <w:rPr>
          <w:rFonts w:asciiTheme="minorHAnsi" w:eastAsia="Times New Roman" w:hAnsiTheme="minorHAnsi" w:cs="Calibri"/>
        </w:rPr>
        <w:t>,</w:t>
      </w:r>
      <w:r w:rsidRPr="00442EEA">
        <w:rPr>
          <w:rFonts w:asciiTheme="minorHAnsi" w:eastAsia="Times New Roman" w:hAnsiTheme="minorHAnsi" w:cs="Calibri"/>
        </w:rPr>
        <w:t xml:space="preserve"> does not lead to significant expansion because the pressure isn’t driven by temperature. Instead</w:t>
      </w:r>
      <w:r w:rsidR="00442EEA">
        <w:rPr>
          <w:rFonts w:asciiTheme="minorHAnsi" w:eastAsia="Times New Roman" w:hAnsiTheme="minorHAnsi" w:cs="Calibri"/>
        </w:rPr>
        <w:t>, t</w:t>
      </w:r>
      <w:r w:rsidRPr="00442EEA">
        <w:rPr>
          <w:rFonts w:asciiTheme="minorHAnsi" w:eastAsia="Times New Roman" w:hAnsiTheme="minorHAnsi" w:cs="Calibri"/>
        </w:rPr>
        <w:t xml:space="preserve">he electrons are already packed into their </w:t>
      </w:r>
      <w:r w:rsidR="00442EEA">
        <w:rPr>
          <w:rFonts w:asciiTheme="minorHAnsi" w:eastAsia="Times New Roman" w:hAnsiTheme="minorHAnsi" w:cs="Calibri"/>
        </w:rPr>
        <w:t xml:space="preserve">minimal </w:t>
      </w:r>
      <w:r w:rsidRPr="00442EEA">
        <w:rPr>
          <w:rFonts w:asciiTheme="minorHAnsi" w:eastAsia="Times New Roman" w:hAnsiTheme="minorHAnsi" w:cs="Calibri"/>
        </w:rPr>
        <w:t>quantum states, and there’s very little "room" to expand.</w:t>
      </w:r>
      <w:r w:rsidR="009F2C57">
        <w:rPr>
          <w:rFonts w:asciiTheme="minorHAnsi" w:eastAsia="Times New Roman" w:hAnsiTheme="minorHAnsi" w:cs="Calibri"/>
        </w:rPr>
        <w:t xml:space="preserve"> </w:t>
      </w:r>
      <w:r w:rsidRPr="00442EEA">
        <w:rPr>
          <w:rFonts w:asciiTheme="minorHAnsi" w:eastAsia="Times New Roman" w:hAnsiTheme="minorHAnsi" w:cs="Calibri"/>
        </w:rPr>
        <w:t>Most of the energy goes into increasing the temperature,</w:t>
      </w:r>
      <w:r w:rsidR="00C470AB" w:rsidRPr="00442EEA">
        <w:rPr>
          <w:rFonts w:asciiTheme="minorHAnsi" w:eastAsia="Times New Roman" w:hAnsiTheme="minorHAnsi" w:cs="Calibri"/>
        </w:rPr>
        <w:t xml:space="preserve"> not expansion.</w:t>
      </w:r>
    </w:p>
    <w:p w14:paraId="67C89CD8" w14:textId="77777777" w:rsidR="009D0089" w:rsidRDefault="009D0089" w:rsidP="009D008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35F7A4" w14:textId="4DC6D3BF" w:rsidR="009D0089" w:rsidRDefault="009D0089" w:rsidP="00A571CF">
      <w:pPr>
        <w:pStyle w:val="Heading3"/>
      </w:pPr>
      <w:bookmarkStart w:id="24" w:name="_Toc185585372"/>
      <w:r>
        <w:t>The Consequences for the White Dwarf</w:t>
      </w:r>
      <w:r w:rsidR="00A6526F">
        <w:t xml:space="preserve"> in a Binary System</w:t>
      </w:r>
      <w:r w:rsidR="009F2C57">
        <w:t>: Boom</w:t>
      </w:r>
      <w:bookmarkEnd w:id="24"/>
    </w:p>
    <w:p w14:paraId="34ABC401" w14:textId="4D4764DD" w:rsidR="009D0089" w:rsidRPr="00FB3952" w:rsidRDefault="00D567FC" w:rsidP="00CA393F">
      <w:pPr>
        <w:pStyle w:val="NormalWeb"/>
        <w:spacing w:before="0" w:beforeAutospacing="0" w:after="0" w:afterAutospacing="0"/>
        <w:rPr>
          <w:rFonts w:asciiTheme="minorHAnsi" w:eastAsia="Times New Roman" w:hAnsiTheme="minorHAnsi" w:cs="Calibri"/>
        </w:rPr>
      </w:pPr>
      <w:r w:rsidRPr="00FB3952">
        <w:rPr>
          <w:rFonts w:asciiTheme="minorHAnsi" w:hAnsiTheme="minorHAnsi" w:cs="Calibri"/>
        </w:rPr>
        <w:t xml:space="preserve">As a member of a binary star system with </w:t>
      </w:r>
      <w:r w:rsidR="00B429E2" w:rsidRPr="00FB3952">
        <w:rPr>
          <w:rFonts w:asciiTheme="minorHAnsi" w:hAnsiTheme="minorHAnsi" w:cs="Calibri"/>
        </w:rPr>
        <w:t>another</w:t>
      </w:r>
      <w:r w:rsidR="006C3C5C" w:rsidRPr="00FB3952">
        <w:rPr>
          <w:rFonts w:asciiTheme="minorHAnsi" w:hAnsiTheme="minorHAnsi" w:cs="Calibri"/>
        </w:rPr>
        <w:t xml:space="preserve"> main sequence star, </w:t>
      </w:r>
      <w:r w:rsidR="004C556D">
        <w:rPr>
          <w:rFonts w:asciiTheme="minorHAnsi" w:hAnsiTheme="minorHAnsi" w:cs="Calibri"/>
        </w:rPr>
        <w:t>a</w:t>
      </w:r>
      <w:r w:rsidR="006C3C5C" w:rsidRPr="00FB3952">
        <w:rPr>
          <w:rFonts w:asciiTheme="minorHAnsi" w:hAnsiTheme="minorHAnsi" w:cs="Calibri"/>
        </w:rPr>
        <w:t xml:space="preserve"> white dwarf will accrete gas from its partner star. As the gas piles atop the CO white dwarf, pressure builds. </w:t>
      </w:r>
      <w:r w:rsidR="00203B31" w:rsidRPr="00FB3952">
        <w:rPr>
          <w:rFonts w:asciiTheme="minorHAnsi" w:hAnsiTheme="minorHAnsi" w:cs="Calibri"/>
        </w:rPr>
        <w:t>C</w:t>
      </w:r>
      <w:r w:rsidR="009D0089" w:rsidRPr="00FB3952">
        <w:rPr>
          <w:rFonts w:asciiTheme="minorHAnsi" w:hAnsiTheme="minorHAnsi" w:cs="Calibri"/>
        </w:rPr>
        <w:t>arbon fusion ignites in the white dwarf</w:t>
      </w:r>
      <w:r w:rsidR="00557495" w:rsidRPr="00FB3952">
        <w:rPr>
          <w:rFonts w:asciiTheme="minorHAnsi" w:hAnsiTheme="minorHAnsi" w:cs="Calibri"/>
        </w:rPr>
        <w:t xml:space="preserve"> </w:t>
      </w:r>
      <w:r w:rsidR="00203B31" w:rsidRPr="00FB3952">
        <w:rPr>
          <w:rFonts w:asciiTheme="minorHAnsi" w:hAnsiTheme="minorHAnsi" w:cs="Calibri"/>
        </w:rPr>
        <w:t>when</w:t>
      </w:r>
      <w:r w:rsidR="00557495" w:rsidRPr="00FB3952">
        <w:rPr>
          <w:rFonts w:asciiTheme="minorHAnsi" w:hAnsiTheme="minorHAnsi" w:cs="Calibri"/>
        </w:rPr>
        <w:t xml:space="preserve"> reach</w:t>
      </w:r>
      <w:r w:rsidR="00EE34A6">
        <w:rPr>
          <w:rFonts w:asciiTheme="minorHAnsi" w:hAnsiTheme="minorHAnsi" w:cs="Calibri"/>
        </w:rPr>
        <w:t>ing</w:t>
      </w:r>
      <w:r w:rsidR="00557495" w:rsidRPr="00FB3952">
        <w:rPr>
          <w:rFonts w:asciiTheme="minorHAnsi" w:hAnsiTheme="minorHAnsi" w:cs="Calibri"/>
        </w:rPr>
        <w:t xml:space="preserve"> 1.4 </w:t>
      </w:r>
      <m:oMath>
        <m:sSub>
          <m:sSubPr>
            <m:ctrlPr>
              <w:rPr>
                <w:rFonts w:ascii="Cambria Math" w:hAnsi="Cambria Math"/>
                <w:i/>
              </w:rPr>
            </m:ctrlPr>
          </m:sSubPr>
          <m:e>
            <m:r>
              <w:rPr>
                <w:rFonts w:ascii="Cambria Math" w:hAnsi="Cambria Math"/>
              </w:rPr>
              <m:t>M</m:t>
            </m:r>
          </m:e>
          <m:sub>
            <m:r>
              <w:rPr>
                <w:rFonts w:ascii="Cambria Math" w:hAnsi="Cambria Math"/>
              </w:rPr>
              <m:t>⨀</m:t>
            </m:r>
          </m:sub>
        </m:sSub>
      </m:oMath>
      <w:r w:rsidR="00557495" w:rsidRPr="00FB3952">
        <w:rPr>
          <w:rFonts w:asciiTheme="minorHAnsi" w:hAnsiTheme="minorHAnsi" w:cs="Calibri"/>
        </w:rPr>
        <w:t xml:space="preserve"> </w:t>
      </w:r>
      <w:r w:rsidR="00B47E0D" w:rsidRPr="00FB3952">
        <w:rPr>
          <w:rFonts w:asciiTheme="minorHAnsi" w:hAnsiTheme="minorHAnsi" w:cs="Calibri"/>
        </w:rPr>
        <w:t xml:space="preserve">leading to </w:t>
      </w:r>
      <w:r w:rsidR="00F03389" w:rsidRPr="00FB3952">
        <w:rPr>
          <w:rFonts w:asciiTheme="minorHAnsi" w:hAnsiTheme="minorHAnsi" w:cs="Calibri"/>
        </w:rPr>
        <w:t>r</w:t>
      </w:r>
      <w:r w:rsidR="009D0089" w:rsidRPr="00FB3952">
        <w:rPr>
          <w:rFonts w:asciiTheme="minorHAnsi" w:eastAsia="Times New Roman" w:hAnsiTheme="minorHAnsi" w:cs="Calibri"/>
        </w:rPr>
        <w:t xml:space="preserve">unaway </w:t>
      </w:r>
      <w:r w:rsidR="00F03389" w:rsidRPr="00FB3952">
        <w:rPr>
          <w:rFonts w:asciiTheme="minorHAnsi" w:eastAsia="Times New Roman" w:hAnsiTheme="minorHAnsi" w:cs="Calibri"/>
        </w:rPr>
        <w:t xml:space="preserve">heating. </w:t>
      </w:r>
      <w:r w:rsidR="009D0089" w:rsidRPr="00FB3952">
        <w:rPr>
          <w:rFonts w:asciiTheme="minorHAnsi" w:eastAsia="Times New Roman" w:hAnsiTheme="minorHAnsi" w:cs="Calibri"/>
        </w:rPr>
        <w:t>The fusion process is extremely exothermic, releasing an enormous amount of energy in a very short time.</w:t>
      </w:r>
      <w:r w:rsidR="00C16B63" w:rsidRPr="00FB3952">
        <w:rPr>
          <w:rFonts w:asciiTheme="minorHAnsi" w:eastAsia="Times New Roman" w:hAnsiTheme="minorHAnsi" w:cs="Calibri"/>
        </w:rPr>
        <w:t xml:space="preserve"> </w:t>
      </w:r>
      <w:r w:rsidR="009D0089" w:rsidRPr="00FB3952">
        <w:rPr>
          <w:rFonts w:asciiTheme="minorHAnsi" w:eastAsia="Times New Roman" w:hAnsiTheme="minorHAnsi" w:cs="Calibri"/>
        </w:rPr>
        <w:t>In normal stars, this energy would cause the outer layers to expand, cooling the star and stabilizing the reaction</w:t>
      </w:r>
      <w:r w:rsidR="00CA393F" w:rsidRPr="00FB3952">
        <w:rPr>
          <w:rFonts w:asciiTheme="minorHAnsi" w:eastAsia="Times New Roman" w:hAnsiTheme="minorHAnsi" w:cs="Calibri"/>
        </w:rPr>
        <w:t>, but i</w:t>
      </w:r>
      <w:r w:rsidR="009D0089" w:rsidRPr="00FB3952">
        <w:rPr>
          <w:rFonts w:asciiTheme="minorHAnsi" w:eastAsia="Times New Roman" w:hAnsiTheme="minorHAnsi" w:cs="Calibri"/>
        </w:rPr>
        <w:t xml:space="preserve">n </w:t>
      </w:r>
      <w:r w:rsidR="00CA393F" w:rsidRPr="00FB3952">
        <w:rPr>
          <w:rFonts w:asciiTheme="minorHAnsi" w:eastAsia="Times New Roman" w:hAnsiTheme="minorHAnsi" w:cs="Calibri"/>
        </w:rPr>
        <w:t>a</w:t>
      </w:r>
      <w:r w:rsidR="009D0089" w:rsidRPr="00FB3952">
        <w:rPr>
          <w:rFonts w:asciiTheme="minorHAnsi" w:eastAsia="Times New Roman" w:hAnsiTheme="minorHAnsi" w:cs="Calibri"/>
        </w:rPr>
        <w:t xml:space="preserve"> white dwarf, the degeneracy pressure does not respond to temperature changes, so the heat cannot trigger expansion.</w:t>
      </w:r>
      <w:r w:rsidR="006D5992" w:rsidRPr="00FB3952">
        <w:rPr>
          <w:rFonts w:asciiTheme="minorHAnsi" w:eastAsia="Times New Roman" w:hAnsiTheme="minorHAnsi" w:cs="Calibri"/>
        </w:rPr>
        <w:t xml:space="preserve"> </w:t>
      </w:r>
    </w:p>
    <w:p w14:paraId="1617440F" w14:textId="77777777" w:rsidR="006D5992" w:rsidRPr="00FB3952" w:rsidRDefault="006D5992" w:rsidP="00CA393F">
      <w:pPr>
        <w:pStyle w:val="NormalWeb"/>
        <w:spacing w:before="0" w:beforeAutospacing="0" w:after="0" w:afterAutospacing="0"/>
        <w:rPr>
          <w:rFonts w:asciiTheme="minorHAnsi" w:eastAsia="Times New Roman" w:hAnsiTheme="minorHAnsi" w:cs="Calibri"/>
        </w:rPr>
      </w:pPr>
    </w:p>
    <w:p w14:paraId="30F3ADED" w14:textId="3AE4071A" w:rsidR="0006591C" w:rsidRDefault="006D5992" w:rsidP="00E75559">
      <w:pPr>
        <w:pStyle w:val="NormalWeb"/>
        <w:spacing w:before="0" w:beforeAutospacing="0" w:after="0" w:afterAutospacing="0"/>
        <w:rPr>
          <w:rFonts w:ascii="Calibri" w:hAnsi="Calibri" w:cs="Calibri"/>
          <w:sz w:val="22"/>
          <w:szCs w:val="22"/>
        </w:rPr>
      </w:pPr>
      <w:r w:rsidRPr="00FB3952">
        <w:rPr>
          <w:rFonts w:asciiTheme="minorHAnsi" w:eastAsia="Times New Roman" w:hAnsiTheme="minorHAnsi" w:cs="Calibri"/>
        </w:rPr>
        <w:t>The heat from the carbon fusion raises the</w:t>
      </w:r>
      <w:r w:rsidR="009A2203" w:rsidRPr="00FB3952">
        <w:rPr>
          <w:rFonts w:asciiTheme="minorHAnsi" w:eastAsia="Times New Roman" w:hAnsiTheme="minorHAnsi" w:cs="Calibri"/>
        </w:rPr>
        <w:t xml:space="preserve"> </w:t>
      </w:r>
      <w:r w:rsidR="00B429E2" w:rsidRPr="00FB3952">
        <w:rPr>
          <w:rFonts w:asciiTheme="minorHAnsi" w:eastAsia="Times New Roman" w:hAnsiTheme="minorHAnsi" w:cs="Calibri"/>
        </w:rPr>
        <w:t>temperature</w:t>
      </w:r>
      <w:r w:rsidR="009A2203" w:rsidRPr="00FB3952">
        <w:rPr>
          <w:rFonts w:asciiTheme="minorHAnsi" w:eastAsia="Times New Roman" w:hAnsiTheme="minorHAnsi" w:cs="Calibri"/>
        </w:rPr>
        <w:t xml:space="preserve"> further, accelerating the fusion reaction</w:t>
      </w:r>
      <w:r w:rsidR="008A07B1" w:rsidRPr="00FB3952">
        <w:rPr>
          <w:rFonts w:asciiTheme="minorHAnsi" w:eastAsia="Times New Roman" w:hAnsiTheme="minorHAnsi" w:cs="Calibri"/>
        </w:rPr>
        <w:t xml:space="preserve"> up the periodic table of elements</w:t>
      </w:r>
      <w:r w:rsidR="009A2203" w:rsidRPr="00FB3952">
        <w:rPr>
          <w:rFonts w:asciiTheme="minorHAnsi" w:eastAsia="Times New Roman" w:hAnsiTheme="minorHAnsi" w:cs="Calibri"/>
        </w:rPr>
        <w:t xml:space="preserve"> (fusion rates are highly </w:t>
      </w:r>
      <w:r w:rsidR="008A07B1" w:rsidRPr="00FB3952">
        <w:rPr>
          <w:rFonts w:asciiTheme="minorHAnsi" w:eastAsia="Times New Roman" w:hAnsiTheme="minorHAnsi" w:cs="Calibri"/>
        </w:rPr>
        <w:t>sensitive to temperature)</w:t>
      </w:r>
      <w:r w:rsidR="00353EE9" w:rsidRPr="00FB3952">
        <w:rPr>
          <w:rFonts w:asciiTheme="minorHAnsi" w:eastAsia="Times New Roman" w:hAnsiTheme="minorHAnsi" w:cs="Calibri"/>
        </w:rPr>
        <w:t>. This autocatalytic process leads to an uncontrollable cascade of energy release, culminating in the complete</w:t>
      </w:r>
      <w:r w:rsidR="0092040B" w:rsidRPr="00FB3952">
        <w:rPr>
          <w:rFonts w:asciiTheme="minorHAnsi" w:eastAsia="Times New Roman" w:hAnsiTheme="minorHAnsi" w:cs="Calibri"/>
        </w:rPr>
        <w:t>, catastrophic</w:t>
      </w:r>
      <w:r w:rsidR="00353EE9" w:rsidRPr="00FB3952">
        <w:rPr>
          <w:rFonts w:asciiTheme="minorHAnsi" w:eastAsia="Times New Roman" w:hAnsiTheme="minorHAnsi" w:cs="Calibri"/>
        </w:rPr>
        <w:t xml:space="preserve"> detonation of the white dwarf.</w:t>
      </w:r>
      <w:r w:rsidR="00137AFB">
        <w:rPr>
          <w:rFonts w:ascii="Calibri" w:hAnsi="Calibri" w:cs="Calibri"/>
          <w:sz w:val="22"/>
          <w:szCs w:val="22"/>
        </w:rPr>
        <w:t> </w:t>
      </w:r>
    </w:p>
    <w:p w14:paraId="6544EC24" w14:textId="5179739E" w:rsidR="00CF48F8" w:rsidRDefault="006B1D17" w:rsidP="007C5A4A">
      <w:pPr>
        <w:pStyle w:val="Heading2"/>
        <w:rPr>
          <w:rFonts w:eastAsia="Times New Roman"/>
        </w:rPr>
      </w:pPr>
      <w:bookmarkStart w:id="25" w:name="_Toc185585373"/>
      <w:r>
        <w:rPr>
          <w:rFonts w:eastAsia="Times New Roman"/>
        </w:rPr>
        <w:t xml:space="preserve">Distance </w:t>
      </w:r>
      <w:r w:rsidR="00CF48F8">
        <w:rPr>
          <w:rFonts w:eastAsia="Times New Roman"/>
        </w:rPr>
        <w:t>Limits of Type 1a</w:t>
      </w:r>
      <w:bookmarkEnd w:id="25"/>
      <w:r w:rsidR="00CF48F8">
        <w:rPr>
          <w:rFonts w:eastAsia="Times New Roman"/>
        </w:rPr>
        <w:t xml:space="preserve"> </w:t>
      </w:r>
    </w:p>
    <w:p w14:paraId="24AA9E01" w14:textId="77F1DE7F" w:rsidR="00CF48F8" w:rsidRPr="004414C5" w:rsidRDefault="00CF48F8" w:rsidP="004414C5">
      <w:pPr>
        <w:pStyle w:val="NormalWeb"/>
        <w:spacing w:before="0" w:beforeAutospacing="0" w:after="0" w:afterAutospacing="0"/>
        <w:rPr>
          <w:rFonts w:asciiTheme="minorHAnsi" w:hAnsiTheme="minorHAnsi" w:cs="Calibri"/>
        </w:rPr>
      </w:pPr>
      <w:r w:rsidRPr="004414C5">
        <w:rPr>
          <w:rFonts w:asciiTheme="minorHAnsi" w:hAnsiTheme="minorHAnsi" w:cs="Calibri"/>
        </w:rPr>
        <w:t xml:space="preserve">The maximum distance for using Type Ia supernovae as standard candles depends on their </w:t>
      </w:r>
      <w:r w:rsidR="00D3393F">
        <w:rPr>
          <w:rFonts w:asciiTheme="minorHAnsi" w:hAnsiTheme="minorHAnsi" w:cs="Calibri"/>
        </w:rPr>
        <w:t xml:space="preserve">established </w:t>
      </w:r>
      <w:r w:rsidRPr="004414C5">
        <w:rPr>
          <w:rFonts w:asciiTheme="minorHAnsi" w:hAnsiTheme="minorHAnsi" w:cs="Calibri"/>
        </w:rPr>
        <w:t xml:space="preserve">brightness </w:t>
      </w:r>
      <w:r w:rsidR="00FF44E7">
        <w:rPr>
          <w:rFonts w:asciiTheme="minorHAnsi" w:hAnsiTheme="minorHAnsi" w:cs="Calibri"/>
        </w:rPr>
        <w:t>relative</w:t>
      </w:r>
      <w:r w:rsidR="00D3393F">
        <w:rPr>
          <w:rFonts w:asciiTheme="minorHAnsi" w:hAnsiTheme="minorHAnsi" w:cs="Calibri"/>
        </w:rPr>
        <w:t xml:space="preserve"> to</w:t>
      </w:r>
      <w:r w:rsidRPr="004414C5">
        <w:rPr>
          <w:rFonts w:asciiTheme="minorHAnsi" w:hAnsiTheme="minorHAnsi" w:cs="Calibri"/>
        </w:rPr>
        <w:t xml:space="preserve"> the capabilities of telescopes. Here's an overview:</w:t>
      </w:r>
    </w:p>
    <w:p w14:paraId="7B4D99E4" w14:textId="16D5734B" w:rsidR="00CF48F8" w:rsidRPr="004414C5" w:rsidRDefault="00CF48F8" w:rsidP="004414C5">
      <w:pPr>
        <w:pStyle w:val="Heading3"/>
      </w:pPr>
      <w:bookmarkStart w:id="26" w:name="_Toc185585374"/>
      <w:r w:rsidRPr="004414C5">
        <w:t>Intrinsic Brightness of Type Ia Supernovae</w:t>
      </w:r>
      <w:bookmarkEnd w:id="26"/>
    </w:p>
    <w:p w14:paraId="3E35307B" w14:textId="6E15B28D" w:rsidR="00CF48F8" w:rsidRPr="004414C5" w:rsidRDefault="00CF48F8" w:rsidP="004414C5">
      <w:pPr>
        <w:textAlignment w:val="center"/>
        <w:rPr>
          <w:rFonts w:asciiTheme="minorHAnsi" w:eastAsia="Times New Roman" w:hAnsiTheme="minorHAnsi" w:cs="Calibri"/>
        </w:rPr>
      </w:pPr>
      <w:r w:rsidRPr="004414C5">
        <w:rPr>
          <w:rFonts w:asciiTheme="minorHAnsi" w:eastAsia="Times New Roman" w:hAnsiTheme="minorHAnsi" w:cs="Calibri"/>
        </w:rPr>
        <w:t>Type Ia supernovae have a peak absolute magnitude of M</w:t>
      </w:r>
      <w:r w:rsidRPr="004414C5">
        <w:rPr>
          <w:rFonts w:ascii="Cambria Math" w:eastAsia="Times New Roman" w:hAnsi="Cambria Math" w:cs="Cambria Math"/>
        </w:rPr>
        <w:t>∼</w:t>
      </w:r>
      <w:r w:rsidRPr="004414C5">
        <w:rPr>
          <w:rFonts w:asciiTheme="minorHAnsi" w:eastAsia="Times New Roman" w:hAnsiTheme="minorHAnsi" w:cs="Calibri"/>
        </w:rPr>
        <w:t>−19.3 in the visible band (BB</w:t>
      </w:r>
      <w:r w:rsidR="00DD50E9">
        <w:rPr>
          <w:rFonts w:asciiTheme="minorHAnsi" w:eastAsia="Times New Roman" w:hAnsiTheme="minorHAnsi" w:cs="Calibri"/>
        </w:rPr>
        <w:t xml:space="preserve">, </w:t>
      </w:r>
      <w:r w:rsidR="00962AB6">
        <w:rPr>
          <w:rFonts w:asciiTheme="minorHAnsi" w:eastAsia="Times New Roman" w:hAnsiTheme="minorHAnsi" w:cs="Calibri"/>
        </w:rPr>
        <w:t>380 – 700 nm</w:t>
      </w:r>
      <w:r w:rsidRPr="004414C5">
        <w:rPr>
          <w:rFonts w:asciiTheme="minorHAnsi" w:eastAsia="Times New Roman" w:hAnsiTheme="minorHAnsi" w:cs="Calibri"/>
        </w:rPr>
        <w:t>) and are brighter in the infrared.</w:t>
      </w:r>
      <w:r w:rsidR="004414C5">
        <w:rPr>
          <w:rFonts w:asciiTheme="minorHAnsi" w:eastAsia="Times New Roman" w:hAnsiTheme="minorHAnsi" w:cs="Calibri"/>
        </w:rPr>
        <w:t xml:space="preserve"> </w:t>
      </w:r>
      <w:r w:rsidRPr="004414C5">
        <w:rPr>
          <w:rFonts w:asciiTheme="minorHAnsi" w:eastAsia="Times New Roman" w:hAnsiTheme="minorHAnsi" w:cs="Calibri"/>
        </w:rPr>
        <w:t>Th</w:t>
      </w:r>
      <w:r w:rsidR="00854ACB">
        <w:rPr>
          <w:rFonts w:asciiTheme="minorHAnsi" w:eastAsia="Times New Roman" w:hAnsiTheme="minorHAnsi" w:cs="Calibri"/>
        </w:rPr>
        <w:t>ey are</w:t>
      </w:r>
      <w:r w:rsidRPr="004414C5">
        <w:rPr>
          <w:rFonts w:asciiTheme="minorHAnsi" w:eastAsia="Times New Roman" w:hAnsiTheme="minorHAnsi" w:cs="Calibri"/>
        </w:rPr>
        <w:t xml:space="preserve"> among the brightest standard </w:t>
      </w:r>
      <w:r w:rsidRPr="004414C5">
        <w:rPr>
          <w:rFonts w:asciiTheme="minorHAnsi" w:eastAsia="Times New Roman" w:hAnsiTheme="minorHAnsi" w:cs="Calibri"/>
        </w:rPr>
        <w:lastRenderedPageBreak/>
        <w:t>candles observable across vast</w:t>
      </w:r>
      <w:r w:rsidR="00C9339D">
        <w:rPr>
          <w:rFonts w:asciiTheme="minorHAnsi" w:eastAsia="Times New Roman" w:hAnsiTheme="minorHAnsi" w:cs="Calibri"/>
        </w:rPr>
        <w:t>, but local,</w:t>
      </w:r>
      <w:r w:rsidR="00ED721D">
        <w:rPr>
          <w:rFonts w:asciiTheme="minorHAnsi" w:eastAsia="Times New Roman" w:hAnsiTheme="minorHAnsi" w:cs="Calibri"/>
        </w:rPr>
        <w:t xml:space="preserve"> </w:t>
      </w:r>
      <w:r w:rsidRPr="004414C5">
        <w:rPr>
          <w:rFonts w:asciiTheme="minorHAnsi" w:eastAsia="Times New Roman" w:hAnsiTheme="minorHAnsi" w:cs="Calibri"/>
        </w:rPr>
        <w:t>distances.</w:t>
      </w:r>
      <w:r w:rsidR="00E730A2">
        <w:rPr>
          <w:rFonts w:asciiTheme="minorHAnsi" w:eastAsia="Times New Roman" w:hAnsiTheme="minorHAnsi" w:cs="Calibri"/>
        </w:rPr>
        <w:t xml:space="preserve"> </w:t>
      </w:r>
      <w:r w:rsidR="00E129DE" w:rsidRPr="00E129DE">
        <w:rPr>
          <w:rFonts w:asciiTheme="minorHAnsi" w:eastAsia="Times New Roman" w:hAnsiTheme="minorHAnsi" w:cs="Calibri"/>
        </w:rPr>
        <w:t>Account</w:t>
      </w:r>
      <w:r w:rsidR="0012030F">
        <w:rPr>
          <w:rFonts w:asciiTheme="minorHAnsi" w:eastAsia="Times New Roman" w:hAnsiTheme="minorHAnsi" w:cs="Calibri"/>
        </w:rPr>
        <w:t>ing</w:t>
      </w:r>
      <w:r w:rsidR="00E129DE" w:rsidRPr="00E129DE">
        <w:rPr>
          <w:rFonts w:asciiTheme="minorHAnsi" w:eastAsia="Times New Roman" w:hAnsiTheme="minorHAnsi" w:cs="Calibri"/>
        </w:rPr>
        <w:t xml:space="preserve"> for small variations in brightness </w:t>
      </w:r>
      <w:r w:rsidR="00854ACB">
        <w:rPr>
          <w:rFonts w:asciiTheme="minorHAnsi" w:eastAsia="Times New Roman" w:hAnsiTheme="minorHAnsi" w:cs="Calibri"/>
        </w:rPr>
        <w:t>with</w:t>
      </w:r>
      <w:r w:rsidR="00E129DE" w:rsidRPr="00E129DE">
        <w:rPr>
          <w:rFonts w:asciiTheme="minorHAnsi" w:eastAsia="Times New Roman" w:hAnsiTheme="minorHAnsi" w:cs="Calibri"/>
        </w:rPr>
        <w:t xml:space="preserve"> the Phillips relation, link</w:t>
      </w:r>
      <w:r w:rsidR="00E129DE">
        <w:rPr>
          <w:rFonts w:asciiTheme="minorHAnsi" w:eastAsia="Times New Roman" w:hAnsiTheme="minorHAnsi" w:cs="Calibri"/>
        </w:rPr>
        <w:t>ing</w:t>
      </w:r>
      <w:r w:rsidR="00E129DE" w:rsidRPr="00E129DE">
        <w:rPr>
          <w:rFonts w:asciiTheme="minorHAnsi" w:eastAsia="Times New Roman" w:hAnsiTheme="minorHAnsi" w:cs="Calibri"/>
        </w:rPr>
        <w:t xml:space="preserve"> the peak brightness to the rate at which its light curve declines</w:t>
      </w:r>
      <w:r w:rsidR="00123B44">
        <w:rPr>
          <w:rFonts w:asciiTheme="minorHAnsi" w:eastAsia="Times New Roman" w:hAnsiTheme="minorHAnsi" w:cs="Calibri"/>
        </w:rPr>
        <w:t>, calibrates the brightness</w:t>
      </w:r>
      <w:r w:rsidR="00E129DE" w:rsidRPr="00E129DE">
        <w:rPr>
          <w:rFonts w:asciiTheme="minorHAnsi" w:eastAsia="Times New Roman" w:hAnsiTheme="minorHAnsi" w:cs="Calibri"/>
        </w:rPr>
        <w:t>.</w:t>
      </w:r>
    </w:p>
    <w:p w14:paraId="1991A20C" w14:textId="77777777" w:rsidR="00CF48F8" w:rsidRPr="004414C5" w:rsidRDefault="00CF48F8" w:rsidP="00962AB6">
      <w:pPr>
        <w:pStyle w:val="NormalWeb"/>
        <w:spacing w:before="0" w:beforeAutospacing="0" w:after="0" w:afterAutospacing="0"/>
        <w:rPr>
          <w:rFonts w:asciiTheme="minorHAnsi" w:hAnsiTheme="minorHAnsi" w:cs="Calibri"/>
        </w:rPr>
      </w:pPr>
      <w:r w:rsidRPr="004414C5">
        <w:rPr>
          <w:rFonts w:asciiTheme="minorHAnsi" w:hAnsiTheme="minorHAnsi" w:cs="Calibri"/>
        </w:rPr>
        <w:t> </w:t>
      </w:r>
    </w:p>
    <w:p w14:paraId="03026527" w14:textId="1EB30F0A" w:rsidR="00CF48F8" w:rsidRPr="004414C5" w:rsidRDefault="00CF48F8" w:rsidP="004414C5">
      <w:pPr>
        <w:pStyle w:val="Heading3"/>
      </w:pPr>
      <w:bookmarkStart w:id="27" w:name="_Toc185585375"/>
      <w:r w:rsidRPr="004414C5">
        <w:t>Current Observational Limits</w:t>
      </w:r>
      <w:bookmarkEnd w:id="27"/>
    </w:p>
    <w:p w14:paraId="0DEF44E4" w14:textId="77777777" w:rsidR="00CF48F8" w:rsidRPr="004414C5" w:rsidRDefault="00CF48F8" w:rsidP="004414C5">
      <w:pPr>
        <w:pStyle w:val="NormalWeb"/>
        <w:spacing w:before="0" w:beforeAutospacing="0" w:after="0" w:afterAutospacing="0"/>
        <w:rPr>
          <w:rFonts w:asciiTheme="minorHAnsi" w:hAnsiTheme="minorHAnsi" w:cs="Calibri"/>
        </w:rPr>
      </w:pPr>
      <w:r w:rsidRPr="004414C5">
        <w:rPr>
          <w:rFonts w:asciiTheme="minorHAnsi" w:hAnsiTheme="minorHAnsi" w:cs="Calibri"/>
        </w:rPr>
        <w:t>The maximum distance depends on how faint a supernova can be detected by a telescope:</w:t>
      </w:r>
    </w:p>
    <w:p w14:paraId="2F328964" w14:textId="4243864E" w:rsidR="00CF48F8" w:rsidRPr="00612BE8" w:rsidRDefault="00CF48F8" w:rsidP="00612BE8">
      <w:pPr>
        <w:numPr>
          <w:ilvl w:val="0"/>
          <w:numId w:val="1"/>
        </w:numPr>
        <w:textAlignment w:val="center"/>
        <w:rPr>
          <w:rFonts w:asciiTheme="minorHAnsi" w:eastAsia="Times New Roman" w:hAnsiTheme="minorHAnsi" w:cs="Calibri"/>
        </w:rPr>
      </w:pPr>
      <w:r w:rsidRPr="00612BE8">
        <w:rPr>
          <w:rFonts w:asciiTheme="minorHAnsi" w:eastAsia="Times New Roman" w:hAnsiTheme="minorHAnsi" w:cs="Calibri"/>
        </w:rPr>
        <w:t>HST:</w:t>
      </w:r>
      <w:r w:rsidRPr="004414C5">
        <w:rPr>
          <w:rFonts w:asciiTheme="minorHAnsi" w:eastAsia="Times New Roman" w:hAnsiTheme="minorHAnsi" w:cs="Calibri"/>
        </w:rPr>
        <w:t xml:space="preserve"> Detects Type Ia supernovae up to </w:t>
      </w:r>
      <w:r w:rsidRPr="00612BE8">
        <w:rPr>
          <w:rFonts w:asciiTheme="minorHAnsi" w:eastAsia="Times New Roman" w:hAnsiTheme="minorHAnsi" w:cs="Calibri"/>
        </w:rPr>
        <w:t>z ≈ 1.7, corresponding to a distance of about 10 billion light-years (3</w:t>
      </w:r>
      <w:r w:rsidRPr="00612BE8">
        <w:rPr>
          <w:rFonts w:ascii="Arial" w:eastAsia="Times New Roman" w:hAnsi="Arial" w:cs="Arial"/>
        </w:rPr>
        <w:t> </w:t>
      </w:r>
      <w:r w:rsidRPr="00612BE8">
        <w:rPr>
          <w:rFonts w:asciiTheme="minorHAnsi" w:eastAsia="Times New Roman" w:hAnsiTheme="minorHAnsi" w:cs="Calibri"/>
        </w:rPr>
        <w:t>Gpc).</w:t>
      </w:r>
    </w:p>
    <w:p w14:paraId="40CD9267" w14:textId="1B74136B" w:rsidR="00CF48F8" w:rsidRPr="00612BE8" w:rsidRDefault="00CF48F8" w:rsidP="00612BE8">
      <w:pPr>
        <w:numPr>
          <w:ilvl w:val="0"/>
          <w:numId w:val="1"/>
        </w:numPr>
        <w:textAlignment w:val="center"/>
        <w:rPr>
          <w:rFonts w:asciiTheme="minorHAnsi" w:eastAsia="Times New Roman" w:hAnsiTheme="minorHAnsi" w:cs="Calibri"/>
        </w:rPr>
      </w:pPr>
      <w:r w:rsidRPr="00612BE8">
        <w:rPr>
          <w:rFonts w:asciiTheme="minorHAnsi" w:eastAsia="Times New Roman" w:hAnsiTheme="minorHAnsi" w:cs="Calibri"/>
        </w:rPr>
        <w:t>JWST: With its advanced infrared capabilities, JWST can extend this range slightly, potentially observing SNe Ia up to z ≈ 2, corresponding to about 11 billion light-years (3.3</w:t>
      </w:r>
      <w:r w:rsidRPr="00612BE8">
        <w:rPr>
          <w:rFonts w:ascii="Arial" w:eastAsia="Times New Roman" w:hAnsi="Arial" w:cs="Arial"/>
        </w:rPr>
        <w:t> </w:t>
      </w:r>
      <w:r w:rsidRPr="00612BE8">
        <w:rPr>
          <w:rFonts w:asciiTheme="minorHAnsi" w:eastAsia="Times New Roman" w:hAnsiTheme="minorHAnsi" w:cs="Calibri"/>
        </w:rPr>
        <w:t>Gpc).</w:t>
      </w:r>
    </w:p>
    <w:p w14:paraId="2976416D" w14:textId="77777777" w:rsidR="00CF48F8" w:rsidRPr="004414C5" w:rsidRDefault="00CF48F8" w:rsidP="00CF48F8">
      <w:pPr>
        <w:pStyle w:val="NormalWeb"/>
        <w:spacing w:before="0" w:beforeAutospacing="0" w:after="0" w:afterAutospacing="0"/>
        <w:ind w:left="720"/>
        <w:rPr>
          <w:rFonts w:asciiTheme="minorHAnsi" w:hAnsiTheme="minorHAnsi" w:cs="Calibri"/>
        </w:rPr>
      </w:pPr>
      <w:r w:rsidRPr="004414C5">
        <w:rPr>
          <w:rFonts w:asciiTheme="minorHAnsi" w:hAnsiTheme="minorHAnsi" w:cs="Calibri"/>
        </w:rPr>
        <w:t> </w:t>
      </w:r>
    </w:p>
    <w:p w14:paraId="38B8BB6E" w14:textId="5DF5ED79" w:rsidR="00CF48F8" w:rsidRDefault="00CF48F8" w:rsidP="001A5BC9">
      <w:pPr>
        <w:pStyle w:val="Heading3"/>
      </w:pPr>
      <w:bookmarkStart w:id="28" w:name="_Toc185585376"/>
      <w:r w:rsidRPr="004414C5">
        <w:t>Factors Limiting the Maximum Distance</w:t>
      </w:r>
      <w:bookmarkEnd w:id="28"/>
    </w:p>
    <w:p w14:paraId="2DD23AE7" w14:textId="00204612" w:rsidR="00961A99" w:rsidRPr="00DF2317" w:rsidRDefault="00961A99" w:rsidP="00961A99">
      <w:pPr>
        <w:rPr>
          <w:rFonts w:asciiTheme="minorHAnsi" w:hAnsiTheme="minorHAnsi"/>
        </w:rPr>
      </w:pPr>
      <w:r w:rsidRPr="00DF2317">
        <w:rPr>
          <w:rFonts w:asciiTheme="minorHAnsi" w:hAnsiTheme="minorHAnsi"/>
        </w:rPr>
        <w:t>The</w:t>
      </w:r>
      <w:r w:rsidR="003E23ED" w:rsidRPr="00DF2317">
        <w:rPr>
          <w:rFonts w:asciiTheme="minorHAnsi" w:hAnsiTheme="minorHAnsi"/>
        </w:rPr>
        <w:t xml:space="preserve"> maximum practical distance for Type 1a as standard candles is about 1</w:t>
      </w:r>
      <w:r w:rsidR="00C175EB" w:rsidRPr="00DF2317">
        <w:rPr>
          <w:rFonts w:asciiTheme="minorHAnsi" w:hAnsiTheme="minorHAnsi"/>
        </w:rPr>
        <w:t xml:space="preserve">0-11 billion light-years (redshift </w:t>
      </w:r>
      <m:oMath>
        <m:r>
          <w:rPr>
            <w:rFonts w:ascii="Cambria Math" w:hAnsi="Cambria Math" w:cs="Calibri"/>
          </w:rPr>
          <m:t>z≈2</m:t>
        </m:r>
      </m:oMath>
      <w:r w:rsidR="00C175EB" w:rsidRPr="00DF2317">
        <w:rPr>
          <w:rFonts w:asciiTheme="minorHAnsi" w:hAnsiTheme="minorHAnsi"/>
        </w:rPr>
        <w:t>), depending on the sensitivit</w:t>
      </w:r>
      <w:r w:rsidR="008D410B" w:rsidRPr="00DF2317">
        <w:rPr>
          <w:rFonts w:asciiTheme="minorHAnsi" w:hAnsiTheme="minorHAnsi"/>
        </w:rPr>
        <w:t>y of the telescope and the brightness of the supernova. This range covers a significant portion of the observable universe, making Sne 1a vital for cosmology</w:t>
      </w:r>
      <w:r w:rsidR="00EC02A4" w:rsidRPr="00DF2317">
        <w:rPr>
          <w:rFonts w:asciiTheme="minorHAnsi" w:hAnsiTheme="minorHAnsi"/>
        </w:rPr>
        <w:t xml:space="preserve"> and measuring the Hubble constant.</w:t>
      </w:r>
    </w:p>
    <w:p w14:paraId="4D621968" w14:textId="77777777" w:rsidR="00961A99" w:rsidRPr="00961A99" w:rsidRDefault="00961A99" w:rsidP="00961A99"/>
    <w:p w14:paraId="21FB33B8" w14:textId="120BE4CA" w:rsidR="00CF48F8" w:rsidRPr="001A5BC9" w:rsidRDefault="00CF48F8" w:rsidP="001A5BC9">
      <w:pPr>
        <w:pStyle w:val="NormalWeb"/>
        <w:spacing w:before="0" w:beforeAutospacing="0" w:after="0" w:afterAutospacing="0"/>
        <w:rPr>
          <w:rFonts w:asciiTheme="minorHAnsi" w:hAnsiTheme="minorHAnsi" w:cs="Calibri"/>
        </w:rPr>
      </w:pPr>
      <w:r w:rsidRPr="001A5BC9">
        <w:rPr>
          <w:rFonts w:asciiTheme="minorHAnsi" w:hAnsiTheme="minorHAnsi" w:cs="Calibri"/>
        </w:rPr>
        <w:t>a) Detection Sensitivity</w:t>
      </w:r>
    </w:p>
    <w:p w14:paraId="2ED54D60" w14:textId="7627F9AE" w:rsidR="00CF48F8" w:rsidRDefault="00CF48F8" w:rsidP="000B0132">
      <w:pPr>
        <w:textAlignment w:val="center"/>
        <w:rPr>
          <w:rFonts w:asciiTheme="minorHAnsi" w:eastAsia="Times New Roman" w:hAnsiTheme="minorHAnsi" w:cs="Calibri"/>
        </w:rPr>
      </w:pPr>
      <w:r w:rsidRPr="001A5BC9">
        <w:rPr>
          <w:rFonts w:asciiTheme="minorHAnsi" w:eastAsia="Times New Roman" w:hAnsiTheme="minorHAnsi" w:cs="Calibri"/>
        </w:rPr>
        <w:t xml:space="preserve">At high redshifts, supernovae become extremely faint </w:t>
      </w:r>
      <w:r w:rsidR="008363A4">
        <w:rPr>
          <w:rFonts w:asciiTheme="minorHAnsi" w:eastAsia="Times New Roman" w:hAnsiTheme="minorHAnsi" w:cs="Calibri"/>
        </w:rPr>
        <w:t>from</w:t>
      </w:r>
      <w:r w:rsidR="000B0132">
        <w:rPr>
          <w:rFonts w:asciiTheme="minorHAnsi" w:eastAsia="Times New Roman" w:hAnsiTheme="minorHAnsi" w:cs="Calibri"/>
        </w:rPr>
        <w:t xml:space="preserve"> </w:t>
      </w:r>
      <w:r w:rsidR="00104017">
        <w:rPr>
          <w:rFonts w:asciiTheme="minorHAnsi" w:eastAsia="Times New Roman" w:hAnsiTheme="minorHAnsi" w:cs="Calibri"/>
        </w:rPr>
        <w:t xml:space="preserve">the usual </w:t>
      </w:r>
      <w:r w:rsidR="000B0132">
        <w:rPr>
          <w:rFonts w:asciiTheme="minorHAnsi" w:eastAsia="Times New Roman" w:hAnsiTheme="minorHAnsi" w:cs="Calibri"/>
        </w:rPr>
        <w:t>i</w:t>
      </w:r>
      <w:r w:rsidRPr="001A5BC9">
        <w:rPr>
          <w:rFonts w:asciiTheme="minorHAnsi" w:eastAsia="Times New Roman" w:hAnsiTheme="minorHAnsi" w:cs="Calibri"/>
        </w:rPr>
        <w:t xml:space="preserve">nverse square law </w:t>
      </w:r>
      <w:r w:rsidR="00104017">
        <w:rPr>
          <w:rFonts w:asciiTheme="minorHAnsi" w:eastAsia="Times New Roman" w:hAnsiTheme="minorHAnsi" w:cs="Calibri"/>
        </w:rPr>
        <w:t xml:space="preserve">effect </w:t>
      </w:r>
      <w:r w:rsidRPr="001A5BC9">
        <w:rPr>
          <w:rFonts w:asciiTheme="minorHAnsi" w:eastAsia="Times New Roman" w:hAnsiTheme="minorHAnsi" w:cs="Calibri"/>
        </w:rPr>
        <w:t>(apparent brightness decreases with the square of the distance)</w:t>
      </w:r>
      <w:r w:rsidR="000B0132">
        <w:rPr>
          <w:rFonts w:asciiTheme="minorHAnsi" w:eastAsia="Times New Roman" w:hAnsiTheme="minorHAnsi" w:cs="Calibri"/>
        </w:rPr>
        <w:t>, and c</w:t>
      </w:r>
      <w:r w:rsidRPr="001A5BC9">
        <w:rPr>
          <w:rFonts w:asciiTheme="minorHAnsi" w:eastAsia="Times New Roman" w:hAnsiTheme="minorHAnsi" w:cs="Calibri"/>
        </w:rPr>
        <w:t>osmological redshift, shift</w:t>
      </w:r>
      <w:r w:rsidR="005974F2">
        <w:rPr>
          <w:rFonts w:asciiTheme="minorHAnsi" w:eastAsia="Times New Roman" w:hAnsiTheme="minorHAnsi" w:cs="Calibri"/>
        </w:rPr>
        <w:t>ing</w:t>
      </w:r>
      <w:r w:rsidR="006956E0">
        <w:rPr>
          <w:rFonts w:asciiTheme="minorHAnsi" w:eastAsia="Times New Roman" w:hAnsiTheme="minorHAnsi" w:cs="Calibri"/>
        </w:rPr>
        <w:t xml:space="preserve"> </w:t>
      </w:r>
      <w:r w:rsidRPr="001A5BC9">
        <w:rPr>
          <w:rFonts w:asciiTheme="minorHAnsi" w:eastAsia="Times New Roman" w:hAnsiTheme="minorHAnsi" w:cs="Calibri"/>
        </w:rPr>
        <w:t>light to the infrared and spread</w:t>
      </w:r>
      <w:r w:rsidR="003918AE">
        <w:rPr>
          <w:rFonts w:asciiTheme="minorHAnsi" w:eastAsia="Times New Roman" w:hAnsiTheme="minorHAnsi" w:cs="Calibri"/>
        </w:rPr>
        <w:t>i</w:t>
      </w:r>
      <w:r w:rsidR="005974F2">
        <w:rPr>
          <w:rFonts w:asciiTheme="minorHAnsi" w:eastAsia="Times New Roman" w:hAnsiTheme="minorHAnsi" w:cs="Calibri"/>
        </w:rPr>
        <w:t>ng its</w:t>
      </w:r>
      <w:r w:rsidRPr="001A5BC9">
        <w:rPr>
          <w:rFonts w:asciiTheme="minorHAnsi" w:eastAsia="Times New Roman" w:hAnsiTheme="minorHAnsi" w:cs="Calibri"/>
        </w:rPr>
        <w:t xml:space="preserve"> energy over a wider wavelength range.</w:t>
      </w:r>
    </w:p>
    <w:p w14:paraId="7A55E13D" w14:textId="77777777" w:rsidR="00FF012B" w:rsidRPr="001A5BC9" w:rsidRDefault="00FF012B" w:rsidP="00FF012B">
      <w:pPr>
        <w:textAlignment w:val="center"/>
        <w:rPr>
          <w:rFonts w:asciiTheme="minorHAnsi" w:eastAsia="Times New Roman" w:hAnsiTheme="minorHAnsi" w:cs="Calibri"/>
        </w:rPr>
      </w:pPr>
    </w:p>
    <w:p w14:paraId="2EC39C1F" w14:textId="1904AC49" w:rsidR="00CF48F8" w:rsidRDefault="00CF48F8" w:rsidP="00E4669D">
      <w:pPr>
        <w:pStyle w:val="NormalWeb"/>
        <w:spacing w:before="0" w:beforeAutospacing="0" w:after="0" w:afterAutospacing="0"/>
        <w:rPr>
          <w:rFonts w:asciiTheme="minorHAnsi" w:eastAsia="Times New Roman" w:hAnsiTheme="minorHAnsi" w:cs="Calibri"/>
        </w:rPr>
      </w:pPr>
      <w:r w:rsidRPr="001A5BC9">
        <w:rPr>
          <w:rFonts w:asciiTheme="minorHAnsi" w:hAnsiTheme="minorHAnsi" w:cs="Calibri"/>
        </w:rPr>
        <w:t xml:space="preserve">b) </w:t>
      </w:r>
      <w:r w:rsidRPr="001A5BC9">
        <w:rPr>
          <w:rFonts w:asciiTheme="minorHAnsi" w:eastAsia="Times New Roman" w:hAnsiTheme="minorHAnsi" w:cs="Calibri"/>
        </w:rPr>
        <w:t>Interstellar and intergalactic dust can obscure the light, making distant supernovae harder to observe.</w:t>
      </w:r>
    </w:p>
    <w:p w14:paraId="10B63B3D" w14:textId="77777777" w:rsidR="00FF012B" w:rsidRPr="001A5BC9" w:rsidRDefault="00FF012B" w:rsidP="00FF012B">
      <w:pPr>
        <w:textAlignment w:val="center"/>
        <w:rPr>
          <w:rFonts w:asciiTheme="minorHAnsi" w:eastAsia="Times New Roman" w:hAnsiTheme="minorHAnsi" w:cs="Calibri"/>
        </w:rPr>
      </w:pPr>
    </w:p>
    <w:p w14:paraId="3A758861" w14:textId="2EE2778B" w:rsidR="00CF48F8" w:rsidRPr="004414C5" w:rsidRDefault="000E34FC" w:rsidP="00E4669D">
      <w:pPr>
        <w:pStyle w:val="NormalWeb"/>
        <w:spacing w:before="0" w:beforeAutospacing="0" w:after="0" w:afterAutospacing="0"/>
        <w:rPr>
          <w:rFonts w:asciiTheme="minorHAnsi" w:eastAsia="Times New Roman" w:hAnsiTheme="minorHAnsi" w:cs="Calibri"/>
        </w:rPr>
      </w:pPr>
      <w:r>
        <w:rPr>
          <w:rFonts w:asciiTheme="minorHAnsi" w:hAnsiTheme="minorHAnsi" w:cs="Calibri"/>
        </w:rPr>
        <w:t>c</w:t>
      </w:r>
      <w:r w:rsidR="00CF48F8" w:rsidRPr="004E014B">
        <w:rPr>
          <w:rFonts w:asciiTheme="minorHAnsi" w:hAnsiTheme="minorHAnsi" w:cs="Calibri"/>
        </w:rPr>
        <w:t>) Calibrations and Systematics</w:t>
      </w:r>
      <w:r w:rsidR="00E4669D">
        <w:rPr>
          <w:rFonts w:asciiTheme="minorHAnsi" w:hAnsiTheme="minorHAnsi" w:cs="Calibri"/>
        </w:rPr>
        <w:t xml:space="preserve">. </w:t>
      </w:r>
      <w:r w:rsidR="00CF48F8" w:rsidRPr="004414C5">
        <w:rPr>
          <w:rFonts w:asciiTheme="minorHAnsi" w:eastAsia="Times New Roman" w:hAnsiTheme="minorHAnsi" w:cs="Calibri"/>
        </w:rPr>
        <w:t>At very high redshifts, differences in metallicity and stellar population ages may introduce subtle variations in SNe Ia properties, affecting their reliability as standard candles.</w:t>
      </w:r>
    </w:p>
    <w:p w14:paraId="49FDD485" w14:textId="77777777" w:rsidR="00CF48F8" w:rsidRPr="004414C5" w:rsidRDefault="00CF48F8" w:rsidP="00CF48F8">
      <w:pPr>
        <w:pStyle w:val="NormalWeb"/>
        <w:spacing w:before="0" w:beforeAutospacing="0" w:after="0" w:afterAutospacing="0"/>
        <w:ind w:left="720"/>
        <w:rPr>
          <w:rFonts w:asciiTheme="minorHAnsi" w:hAnsiTheme="minorHAnsi" w:cs="Calibri"/>
        </w:rPr>
      </w:pPr>
      <w:r w:rsidRPr="004414C5">
        <w:rPr>
          <w:rFonts w:asciiTheme="minorHAnsi" w:hAnsiTheme="minorHAnsi" w:cs="Calibri"/>
        </w:rPr>
        <w:t> </w:t>
      </w:r>
    </w:p>
    <w:p w14:paraId="29CEBFA5" w14:textId="26BE11DC" w:rsidR="00CF48F8" w:rsidRPr="00FF012B" w:rsidRDefault="00CF48F8" w:rsidP="001A5BC9">
      <w:pPr>
        <w:pStyle w:val="Heading3"/>
      </w:pPr>
      <w:bookmarkStart w:id="29" w:name="_Toc185585377"/>
      <w:r w:rsidRPr="00FF012B">
        <w:t>Applications and Utility</w:t>
      </w:r>
      <w:bookmarkEnd w:id="29"/>
    </w:p>
    <w:p w14:paraId="7B9AE1CC" w14:textId="77777777" w:rsidR="00CF48F8" w:rsidRPr="00FF012B" w:rsidRDefault="00CF48F8" w:rsidP="00FF012B">
      <w:pPr>
        <w:pStyle w:val="NormalWeb"/>
        <w:spacing w:before="0" w:beforeAutospacing="0" w:after="0" w:afterAutospacing="0"/>
        <w:rPr>
          <w:rFonts w:asciiTheme="minorHAnsi" w:hAnsiTheme="minorHAnsi" w:cs="Calibri"/>
        </w:rPr>
      </w:pPr>
      <w:r w:rsidRPr="00FF012B">
        <w:rPr>
          <w:rFonts w:asciiTheme="minorHAnsi" w:hAnsiTheme="minorHAnsi" w:cs="Calibri"/>
        </w:rPr>
        <w:t>Type Ia supernovae are primarily used to:</w:t>
      </w:r>
    </w:p>
    <w:p w14:paraId="7FD54C89" w14:textId="77777777" w:rsidR="00CF48F8" w:rsidRPr="00FF012B" w:rsidRDefault="00CF48F8" w:rsidP="00FF012B">
      <w:pPr>
        <w:numPr>
          <w:ilvl w:val="0"/>
          <w:numId w:val="1"/>
        </w:numPr>
        <w:textAlignment w:val="center"/>
        <w:rPr>
          <w:rFonts w:asciiTheme="minorHAnsi" w:eastAsia="Times New Roman" w:hAnsiTheme="minorHAnsi" w:cs="Calibri"/>
        </w:rPr>
      </w:pPr>
      <w:r w:rsidRPr="00FF012B">
        <w:rPr>
          <w:rFonts w:asciiTheme="minorHAnsi" w:eastAsia="Times New Roman" w:hAnsiTheme="minorHAnsi" w:cs="Calibri"/>
        </w:rPr>
        <w:t>Measure distances up to 10–11 billion light-years.</w:t>
      </w:r>
    </w:p>
    <w:p w14:paraId="2E41354A" w14:textId="16061AAE" w:rsidR="00CF48F8" w:rsidRPr="000C6C3E" w:rsidRDefault="00CF48F8" w:rsidP="000C6C3E">
      <w:pPr>
        <w:numPr>
          <w:ilvl w:val="0"/>
          <w:numId w:val="1"/>
        </w:numPr>
        <w:textAlignment w:val="center"/>
        <w:rPr>
          <w:rFonts w:asciiTheme="minorHAnsi" w:eastAsia="Times New Roman" w:hAnsiTheme="minorHAnsi" w:cs="Calibri"/>
        </w:rPr>
      </w:pPr>
      <w:r w:rsidRPr="00FF012B">
        <w:rPr>
          <w:rFonts w:asciiTheme="minorHAnsi" w:eastAsia="Times New Roman" w:hAnsiTheme="minorHAnsi" w:cs="Calibri"/>
        </w:rPr>
        <w:t>Probe the universe's expansion history and discover</w:t>
      </w:r>
      <w:r w:rsidR="00544615">
        <w:rPr>
          <w:rFonts w:asciiTheme="minorHAnsi" w:eastAsia="Times New Roman" w:hAnsiTheme="minorHAnsi" w:cs="Calibri"/>
        </w:rPr>
        <w:t xml:space="preserve"> and characterize</w:t>
      </w:r>
      <w:r w:rsidRPr="00FF012B">
        <w:rPr>
          <w:rFonts w:asciiTheme="minorHAnsi" w:eastAsia="Times New Roman" w:hAnsiTheme="minorHAnsi" w:cs="Calibri"/>
        </w:rPr>
        <w:t xml:space="preserve"> phenomena like </w:t>
      </w:r>
      <w:r w:rsidRPr="00EF1816">
        <w:rPr>
          <w:rFonts w:asciiTheme="minorHAnsi" w:eastAsia="Times New Roman" w:hAnsiTheme="minorHAnsi" w:cs="Calibri"/>
          <w:b/>
          <w:bCs/>
        </w:rPr>
        <w:t>dark energy</w:t>
      </w:r>
      <w:r w:rsidRPr="00FF012B">
        <w:rPr>
          <w:rFonts w:asciiTheme="minorHAnsi" w:eastAsia="Times New Roman" w:hAnsiTheme="minorHAnsi" w:cs="Calibri"/>
        </w:rPr>
        <w:t xml:space="preserve"> </w:t>
      </w:r>
      <w:r w:rsidR="00EF1816">
        <w:rPr>
          <w:rFonts w:asciiTheme="minorHAnsi" w:eastAsia="Times New Roman" w:hAnsiTheme="minorHAnsi" w:cs="Calibri"/>
        </w:rPr>
        <w:t xml:space="preserve">and the </w:t>
      </w:r>
      <w:r w:rsidRPr="00FF012B">
        <w:rPr>
          <w:rFonts w:asciiTheme="minorHAnsi" w:eastAsia="Times New Roman" w:hAnsiTheme="minorHAnsi" w:cs="Calibri"/>
        </w:rPr>
        <w:t>accelerated expansion of the universe</w:t>
      </w:r>
      <w:r w:rsidR="007148A6">
        <w:rPr>
          <w:rFonts w:asciiTheme="minorHAnsi" w:eastAsia="Times New Roman" w:hAnsiTheme="minorHAnsi" w:cs="Calibri"/>
        </w:rPr>
        <w:t>.</w:t>
      </w:r>
      <w:r w:rsidRPr="000C6C3E">
        <w:rPr>
          <w:rFonts w:asciiTheme="minorHAnsi" w:hAnsiTheme="minorHAnsi" w:cs="Calibri"/>
        </w:rPr>
        <w:t> </w:t>
      </w:r>
    </w:p>
    <w:p w14:paraId="478808B9" w14:textId="5FC58FCE" w:rsidR="00BD27BE" w:rsidRDefault="00BD27BE" w:rsidP="003158E6">
      <w:pPr>
        <w:pStyle w:val="Heading3"/>
      </w:pPr>
      <w:bookmarkStart w:id="30" w:name="_Toc185585378"/>
      <w:r>
        <w:t xml:space="preserve">Limits of the human eye </w:t>
      </w:r>
      <w:r w:rsidR="00905CC6">
        <w:t xml:space="preserve">in redshift z </w:t>
      </w:r>
      <w:r w:rsidR="003F642B">
        <w:t>for various astrophysical phenomenology</w:t>
      </w:r>
      <w:bookmarkEnd w:id="30"/>
    </w:p>
    <w:p w14:paraId="7C142E52" w14:textId="690B9F5E" w:rsidR="00CF48F8" w:rsidRDefault="00CA7DB8" w:rsidP="00EC02A4">
      <w:pPr>
        <w:pStyle w:val="NormalWeb"/>
        <w:spacing w:before="0" w:beforeAutospacing="0" w:after="0" w:afterAutospacing="0"/>
        <w:rPr>
          <w:rFonts w:asciiTheme="minorHAnsi" w:hAnsiTheme="minorHAnsi" w:cs="Calibri"/>
        </w:rPr>
      </w:pPr>
      <w:r w:rsidRPr="004414C5">
        <w:rPr>
          <w:rFonts w:asciiTheme="minorHAnsi" w:hAnsiTheme="minorHAnsi" w:cs="Calibri"/>
        </w:rPr>
        <w:t xml:space="preserve">If interested in </w:t>
      </w:r>
      <w:r w:rsidR="00C54047" w:rsidRPr="004414C5">
        <w:rPr>
          <w:rFonts w:asciiTheme="minorHAnsi" w:hAnsiTheme="minorHAnsi" w:cs="Calibri"/>
        </w:rPr>
        <w:t>limits of astronomy from the human eye onwards see</w:t>
      </w:r>
      <w:r w:rsidR="00730AF3" w:rsidRPr="0098114E">
        <w:rPr>
          <w:rFonts w:asciiTheme="minorHAnsi" w:hAnsiTheme="minorHAnsi" w:cs="Calibri"/>
        </w:rPr>
        <w:t xml:space="preserve"> </w:t>
      </w:r>
      <w:r w:rsidR="00730AF3" w:rsidRPr="0098114E">
        <w:rPr>
          <w:rFonts w:asciiTheme="minorHAnsi" w:hAnsiTheme="minorHAnsi" w:cs="Calibri"/>
        </w:rPr>
        <w:fldChar w:fldCharType="begin"/>
      </w:r>
      <w:r w:rsidR="00730AF3" w:rsidRPr="0098114E">
        <w:rPr>
          <w:rFonts w:asciiTheme="minorHAnsi" w:hAnsiTheme="minorHAnsi" w:cs="Calibri"/>
        </w:rPr>
        <w:instrText xml:space="preserve"> REF _Ref185169909 \h </w:instrText>
      </w:r>
      <w:r w:rsidR="0098114E" w:rsidRPr="0098114E">
        <w:rPr>
          <w:rFonts w:asciiTheme="minorHAnsi" w:hAnsiTheme="minorHAnsi" w:cs="Calibri"/>
        </w:rPr>
        <w:instrText xml:space="preserve"> \* MERGEFORMAT </w:instrText>
      </w:r>
      <w:r w:rsidR="00730AF3" w:rsidRPr="0098114E">
        <w:rPr>
          <w:rFonts w:asciiTheme="minorHAnsi" w:hAnsiTheme="minorHAnsi" w:cs="Calibri"/>
        </w:rPr>
      </w:r>
      <w:r w:rsidR="00730AF3" w:rsidRPr="0098114E">
        <w:rPr>
          <w:rFonts w:asciiTheme="minorHAnsi" w:hAnsiTheme="minorHAnsi" w:cs="Calibri"/>
        </w:rPr>
        <w:fldChar w:fldCharType="separate"/>
      </w:r>
      <w:r w:rsidR="00730AF3" w:rsidRPr="0098114E">
        <w:rPr>
          <w:rFonts w:asciiTheme="minorHAnsi" w:hAnsiTheme="minorHAnsi"/>
        </w:rPr>
        <w:t xml:space="preserve">Appendix E: Observational Limits in terms of Redshifts, </w:t>
      </w:r>
      <m:oMath>
        <m:r>
          <m:rPr>
            <m:sty m:val="p"/>
          </m:rPr>
          <w:rPr>
            <w:rFonts w:ascii="Cambria Math" w:hAnsi="Cambria Math"/>
          </w:rPr>
          <m:t>z</m:t>
        </m:r>
      </m:oMath>
      <w:r w:rsidR="00730AF3" w:rsidRPr="0098114E">
        <w:rPr>
          <w:rFonts w:asciiTheme="minorHAnsi" w:hAnsiTheme="minorHAnsi" w:cs="Calibri"/>
        </w:rPr>
        <w:fldChar w:fldCharType="end"/>
      </w:r>
      <w:r w:rsidR="004414C5" w:rsidRPr="004414C5">
        <w:rPr>
          <w:rFonts w:asciiTheme="minorHAnsi" w:hAnsiTheme="minorHAnsi" w:cs="Calibri"/>
        </w:rPr>
        <w:t>.</w:t>
      </w:r>
    </w:p>
    <w:p w14:paraId="0672B6D9" w14:textId="77777777" w:rsidR="003D24B0" w:rsidRDefault="003D24B0" w:rsidP="00EC02A4">
      <w:pPr>
        <w:pStyle w:val="NormalWeb"/>
        <w:spacing w:before="0" w:beforeAutospacing="0" w:after="0" w:afterAutospacing="0"/>
        <w:rPr>
          <w:rFonts w:asciiTheme="minorHAnsi" w:hAnsiTheme="minorHAnsi" w:cs="Calibri"/>
        </w:rPr>
      </w:pPr>
    </w:p>
    <w:p w14:paraId="3EA1D7D1" w14:textId="70072DC1" w:rsidR="000A796F" w:rsidRDefault="003D24B0" w:rsidP="000A796F">
      <w:pPr>
        <w:textAlignment w:val="center"/>
        <w:rPr>
          <w:rFonts w:asciiTheme="minorHAnsi" w:eastAsia="Times New Roman" w:hAnsiTheme="minorHAnsi" w:cs="Calibri"/>
        </w:rPr>
      </w:pPr>
      <w:r w:rsidRPr="001063DF">
        <w:rPr>
          <w:rFonts w:asciiTheme="minorHAnsi" w:eastAsia="Times New Roman" w:hAnsiTheme="minorHAnsi" w:cs="Calibri"/>
        </w:rPr>
        <w:t xml:space="preserve">For greater distances, </w:t>
      </w:r>
      <m:oMath>
        <m:r>
          <w:rPr>
            <w:rFonts w:ascii="Cambria Math" w:hAnsi="Cambria Math" w:cs="Calibri"/>
          </w:rPr>
          <m:t>z&gt;2</m:t>
        </m:r>
      </m:oMath>
      <w:r w:rsidRPr="001063DF">
        <w:rPr>
          <w:rFonts w:asciiTheme="minorHAnsi" w:eastAsia="Times New Roman" w:hAnsiTheme="minorHAnsi" w:cs="Calibri"/>
        </w:rPr>
        <w:t xml:space="preserve">, </w:t>
      </w:r>
      <w:r w:rsidR="00922C53">
        <w:rPr>
          <w:rFonts w:asciiTheme="minorHAnsi" w:eastAsia="Times New Roman" w:hAnsiTheme="minorHAnsi" w:cs="Calibri"/>
        </w:rPr>
        <w:t>there are</w:t>
      </w:r>
      <w:r w:rsidRPr="001063DF">
        <w:rPr>
          <w:rFonts w:asciiTheme="minorHAnsi" w:eastAsia="Times New Roman" w:hAnsiTheme="minorHAnsi" w:cs="Calibri"/>
        </w:rPr>
        <w:t xml:space="preserve"> alternative probes such as</w:t>
      </w:r>
      <w:r>
        <w:rPr>
          <w:rFonts w:asciiTheme="minorHAnsi" w:hAnsiTheme="minorHAnsi" w:cs="Calibri"/>
        </w:rPr>
        <w:t xml:space="preserve"> </w:t>
      </w:r>
      <w:r>
        <w:rPr>
          <w:rFonts w:asciiTheme="minorHAnsi" w:eastAsia="Times New Roman" w:hAnsiTheme="minorHAnsi" w:cs="Calibri"/>
        </w:rPr>
        <w:t>Gamma-ray bursts (GRB) w</w:t>
      </w:r>
      <w:r w:rsidRPr="00FF012B">
        <w:rPr>
          <w:rFonts w:asciiTheme="minorHAnsi" w:eastAsia="Times New Roman" w:hAnsiTheme="minorHAnsi" w:cs="Calibri"/>
        </w:rPr>
        <w:t>hich are brighter and observable at higher redshifts</w:t>
      </w:r>
      <w:r>
        <w:rPr>
          <w:rFonts w:asciiTheme="minorHAnsi" w:eastAsia="Times New Roman" w:hAnsiTheme="minorHAnsi" w:cs="Calibri"/>
        </w:rPr>
        <w:t xml:space="preserve"> and r</w:t>
      </w:r>
      <w:r w:rsidRPr="00FF012B">
        <w:rPr>
          <w:rFonts w:asciiTheme="minorHAnsi" w:eastAsia="Times New Roman" w:hAnsiTheme="minorHAnsi" w:cs="Calibri"/>
        </w:rPr>
        <w:t xml:space="preserve">edshift measurements from the </w:t>
      </w:r>
      <w:r w:rsidRPr="005E52D4">
        <w:rPr>
          <w:rFonts w:asciiTheme="minorHAnsi" w:eastAsia="Times New Roman" w:hAnsiTheme="minorHAnsi" w:cs="Calibri"/>
        </w:rPr>
        <w:t>Cosmic Microwave Background (CMB)</w:t>
      </w:r>
      <w:r w:rsidRPr="00FF012B">
        <w:rPr>
          <w:rFonts w:asciiTheme="minorHAnsi" w:eastAsia="Times New Roman" w:hAnsiTheme="minorHAnsi" w:cs="Calibri"/>
        </w:rPr>
        <w:t xml:space="preserve"> or large-scale structure studies.</w:t>
      </w:r>
      <w:r w:rsidR="000A796F">
        <w:rPr>
          <w:rFonts w:asciiTheme="minorHAnsi" w:eastAsia="Times New Roman" w:hAnsiTheme="minorHAnsi" w:cs="Calibri"/>
        </w:rPr>
        <w:br w:type="page"/>
      </w:r>
    </w:p>
    <w:p w14:paraId="0DCA36C5" w14:textId="7D2FBBCF" w:rsidR="00F16B6A" w:rsidRDefault="00260489" w:rsidP="000A796F">
      <w:pPr>
        <w:pStyle w:val="Heading1"/>
        <w:rPr>
          <w:rFonts w:eastAsia="Times New Roman"/>
        </w:rPr>
      </w:pPr>
      <w:bookmarkStart w:id="31" w:name="_Toc185585379"/>
      <w:r>
        <w:rPr>
          <w:rFonts w:eastAsia="Times New Roman"/>
        </w:rPr>
        <w:lastRenderedPageBreak/>
        <w:t xml:space="preserve">Measuring the Hubble Constant, </w:t>
      </w:r>
      <m:oMath>
        <m:sSub>
          <m:sSubPr>
            <m:ctrlPr>
              <w:rPr>
                <w:rFonts w:ascii="Cambria Math" w:eastAsia="Times New Roman" w:hAnsi="Cambria Math"/>
                <w:i/>
              </w:rPr>
            </m:ctrlPr>
          </m:sSubPr>
          <m:e>
            <m:r>
              <m:rPr>
                <m:sty m:val="bi"/>
              </m:rPr>
              <w:rPr>
                <w:rFonts w:ascii="Cambria Math" w:eastAsia="Times New Roman" w:hAnsi="Cambria Math"/>
              </w:rPr>
              <m:t>H</m:t>
            </m:r>
          </m:e>
          <m:sub>
            <m:r>
              <m:rPr>
                <m:sty m:val="bi"/>
              </m:rPr>
              <w:rPr>
                <w:rFonts w:ascii="Cambria Math" w:eastAsia="Times New Roman" w:hAnsi="Cambria Math"/>
              </w:rPr>
              <m:t>o</m:t>
            </m:r>
          </m:sub>
        </m:sSub>
      </m:oMath>
      <w:r>
        <w:rPr>
          <w:rFonts w:eastAsia="Times New Roman"/>
        </w:rPr>
        <w:t xml:space="preserve"> with Cepheids and Sne1</w:t>
      </w:r>
      <w:bookmarkEnd w:id="31"/>
    </w:p>
    <w:p w14:paraId="1EF12BD9" w14:textId="547B8F0A" w:rsidR="00F16B6A" w:rsidRDefault="00F16B6A" w:rsidP="00F16B6A">
      <w:pPr>
        <w:rPr>
          <w:rFonts w:asciiTheme="minorHAnsi" w:hAnsiTheme="minorHAnsi"/>
        </w:rPr>
      </w:pPr>
      <w:r w:rsidRPr="00481FD2">
        <w:rPr>
          <w:rFonts w:asciiTheme="minorHAnsi" w:hAnsiTheme="minorHAnsi"/>
        </w:rPr>
        <w:t>In </w:t>
      </w:r>
      <w:r w:rsidRPr="006E69A7">
        <w:rPr>
          <w:rFonts w:asciiTheme="minorHAnsi" w:hAnsiTheme="minorHAnsi"/>
        </w:rPr>
        <w:t>standard cosmology</w:t>
      </w:r>
      <w:r w:rsidRPr="00481FD2">
        <w:rPr>
          <w:rFonts w:asciiTheme="minorHAnsi" w:hAnsiTheme="minorHAnsi"/>
        </w:rPr>
        <w:t>, </w:t>
      </w:r>
      <w:r w:rsidRPr="00481FD2">
        <w:rPr>
          <w:rFonts w:asciiTheme="minorHAnsi" w:hAnsiTheme="minorHAnsi"/>
          <w:b/>
          <w:bCs/>
        </w:rPr>
        <w:t>comoving distance</w:t>
      </w:r>
      <w:r w:rsidRPr="00481FD2">
        <w:rPr>
          <w:rFonts w:asciiTheme="minorHAnsi" w:hAnsiTheme="minorHAnsi"/>
        </w:rPr>
        <w:t> and </w:t>
      </w:r>
      <w:r w:rsidRPr="00481FD2">
        <w:rPr>
          <w:rFonts w:asciiTheme="minorHAnsi" w:hAnsiTheme="minorHAnsi"/>
          <w:b/>
          <w:bCs/>
        </w:rPr>
        <w:t>proper distance</w:t>
      </w:r>
      <w:r w:rsidRPr="00481FD2">
        <w:rPr>
          <w:rFonts w:asciiTheme="minorHAnsi" w:hAnsiTheme="minorHAnsi"/>
        </w:rPr>
        <w:t> (or physical distance) are closely related </w:t>
      </w:r>
      <w:r w:rsidRPr="006E69A7">
        <w:rPr>
          <w:rFonts w:asciiTheme="minorHAnsi" w:hAnsiTheme="minorHAnsi"/>
        </w:rPr>
        <w:t>distance measures</w:t>
      </w:r>
      <w:r w:rsidRPr="00481FD2">
        <w:rPr>
          <w:rFonts w:asciiTheme="minorHAnsi" w:hAnsiTheme="minorHAnsi"/>
        </w:rPr>
        <w:t> used to define distances betwee</w:t>
      </w:r>
      <w:r w:rsidR="00CA4D42">
        <w:rPr>
          <w:rFonts w:asciiTheme="minorHAnsi" w:hAnsiTheme="minorHAnsi"/>
        </w:rPr>
        <w:t>n</w:t>
      </w:r>
      <w:r w:rsidR="003A7B9E">
        <w:rPr>
          <w:rFonts w:asciiTheme="minorHAnsi" w:hAnsiTheme="minorHAnsi"/>
        </w:rPr>
        <w:t xml:space="preserve"> objects. </w:t>
      </w:r>
      <w:r w:rsidR="003A7B9E" w:rsidRPr="003A7B9E">
        <w:rPr>
          <w:rFonts w:asciiTheme="minorHAnsi" w:hAnsiTheme="minorHAnsi"/>
          <w:i/>
          <w:iCs/>
        </w:rPr>
        <w:t>Comoving distance</w:t>
      </w:r>
      <w:r w:rsidR="003A7B9E">
        <w:rPr>
          <w:rFonts w:asciiTheme="minorHAnsi" w:hAnsiTheme="minorHAnsi"/>
        </w:rPr>
        <w:t xml:space="preserve"> </w:t>
      </w:r>
      <w:r w:rsidRPr="00481FD2">
        <w:rPr>
          <w:rFonts w:asciiTheme="minorHAnsi" w:hAnsiTheme="minorHAnsi"/>
        </w:rPr>
        <w:t>factors out the </w:t>
      </w:r>
      <w:r w:rsidRPr="006E69A7">
        <w:rPr>
          <w:rFonts w:asciiTheme="minorHAnsi" w:hAnsiTheme="minorHAnsi"/>
        </w:rPr>
        <w:t>expansion of the universe</w:t>
      </w:r>
      <w:r w:rsidRPr="00481FD2">
        <w:rPr>
          <w:rFonts w:asciiTheme="minorHAnsi" w:hAnsiTheme="minorHAnsi"/>
        </w:rPr>
        <w:t>, giving a distance that does not change in time except due to local factors, such as the motion of a galaxy within a cluster.</w:t>
      </w:r>
      <w:r w:rsidR="006E69A7" w:rsidRPr="00481FD2">
        <w:rPr>
          <w:rFonts w:asciiTheme="minorHAnsi" w:hAnsiTheme="minorHAnsi"/>
          <w:i/>
          <w:iCs/>
        </w:rPr>
        <w:t xml:space="preserve"> </w:t>
      </w:r>
      <w:r w:rsidRPr="00481FD2">
        <w:rPr>
          <w:rFonts w:asciiTheme="minorHAnsi" w:hAnsiTheme="minorHAnsi"/>
          <w:i/>
          <w:iCs/>
        </w:rPr>
        <w:t>Proper distance</w:t>
      </w:r>
      <w:r w:rsidRPr="00481FD2">
        <w:rPr>
          <w:rFonts w:asciiTheme="minorHAnsi" w:hAnsiTheme="minorHAnsi"/>
        </w:rPr>
        <w:t> roughly corresponds to where a distant object would be at a specific moment of </w:t>
      </w:r>
      <w:r w:rsidRPr="006E69A7">
        <w:rPr>
          <w:rFonts w:asciiTheme="minorHAnsi" w:hAnsiTheme="minorHAnsi"/>
        </w:rPr>
        <w:t>cosmological time</w:t>
      </w:r>
      <w:r w:rsidRPr="00481FD2">
        <w:rPr>
          <w:rFonts w:asciiTheme="minorHAnsi" w:hAnsiTheme="minorHAnsi"/>
        </w:rPr>
        <w:t xml:space="preserve">, which can change over time due to the expansion of the universe. </w:t>
      </w:r>
      <w:r w:rsidRPr="00893118">
        <w:rPr>
          <w:rFonts w:asciiTheme="minorHAnsi" w:hAnsiTheme="minorHAnsi"/>
          <w:i/>
          <w:iCs/>
        </w:rPr>
        <w:t>Comoving distance and proper distance are defined to be equal at the present time</w:t>
      </w:r>
      <w:r w:rsidRPr="00481FD2">
        <w:rPr>
          <w:rFonts w:asciiTheme="minorHAnsi" w:hAnsiTheme="minorHAnsi"/>
        </w:rPr>
        <w:t>. At other times, the Universe's expansion results in the proper distance changing, while the comoving distance remains constant.</w:t>
      </w:r>
    </w:p>
    <w:p w14:paraId="252BF3A2" w14:textId="77777777" w:rsidR="00F16B6A" w:rsidRDefault="00F16B6A" w:rsidP="00F16B6A">
      <w:pPr>
        <w:rPr>
          <w:rFonts w:asciiTheme="minorHAnsi" w:hAnsiTheme="minorHAnsi"/>
        </w:rPr>
      </w:pPr>
    </w:p>
    <w:p w14:paraId="222E527D" w14:textId="076F8860" w:rsidR="00F16B6A" w:rsidRDefault="00F16B6A" w:rsidP="00F16B6A">
      <w:pPr>
        <w:rPr>
          <w:rFonts w:asciiTheme="minorHAnsi" w:hAnsiTheme="minorHAnsi"/>
        </w:rPr>
      </w:pPr>
      <w:r>
        <w:rPr>
          <w:rFonts w:asciiTheme="minorHAnsi" w:hAnsiTheme="minorHAnsi"/>
        </w:rPr>
        <w:t>To measure the Hubble constant, use the distances to galaxies as determined by</w:t>
      </w:r>
      <w:r w:rsidR="00893118">
        <w:rPr>
          <w:rFonts w:asciiTheme="minorHAnsi" w:hAnsiTheme="minorHAnsi"/>
        </w:rPr>
        <w:t xml:space="preserve"> Cepheids and</w:t>
      </w:r>
      <w:r>
        <w:rPr>
          <w:rFonts w:asciiTheme="minorHAnsi" w:hAnsiTheme="minorHAnsi"/>
        </w:rPr>
        <w:t xml:space="preserve"> Sne 1. </w:t>
      </w:r>
      <w:r w:rsidRPr="00754C14">
        <w:rPr>
          <w:rFonts w:asciiTheme="minorHAnsi" w:hAnsiTheme="minorHAnsi"/>
        </w:rPr>
        <w:t xml:space="preserve">Combine </w:t>
      </w:r>
      <w:r>
        <w:rPr>
          <w:rFonts w:asciiTheme="minorHAnsi" w:hAnsiTheme="minorHAnsi"/>
        </w:rPr>
        <w:t>d</w:t>
      </w:r>
      <w:r w:rsidRPr="00754C14">
        <w:rPr>
          <w:rFonts w:asciiTheme="minorHAnsi" w:hAnsiTheme="minorHAnsi"/>
        </w:rPr>
        <w:t>istances</w:t>
      </w:r>
      <w:r>
        <w:rPr>
          <w:rFonts w:asciiTheme="minorHAnsi" w:hAnsiTheme="minorHAnsi"/>
        </w:rPr>
        <w:t xml:space="preserve">, </w:t>
      </w:r>
      <m:oMath>
        <m:r>
          <w:rPr>
            <w:rFonts w:ascii="Cambria Math" w:hAnsi="Cambria Math"/>
          </w:rPr>
          <m:t>d</m:t>
        </m:r>
      </m:oMath>
      <w:r>
        <w:rPr>
          <w:rFonts w:asciiTheme="minorHAnsi" w:hAnsiTheme="minorHAnsi"/>
        </w:rPr>
        <w:t>,</w:t>
      </w:r>
      <w:r w:rsidRPr="00754C14">
        <w:rPr>
          <w:rFonts w:asciiTheme="minorHAnsi" w:hAnsiTheme="minorHAnsi"/>
        </w:rPr>
        <w:t xml:space="preserve"> and </w:t>
      </w:r>
      <w:r>
        <w:rPr>
          <w:rFonts w:asciiTheme="minorHAnsi" w:hAnsiTheme="minorHAnsi"/>
        </w:rPr>
        <w:t>r</w:t>
      </w:r>
      <w:r w:rsidRPr="00754C14">
        <w:rPr>
          <w:rFonts w:asciiTheme="minorHAnsi" w:hAnsiTheme="minorHAnsi"/>
        </w:rPr>
        <w:t xml:space="preserve">edshifts to </w:t>
      </w:r>
      <w:r w:rsidR="00893118">
        <w:rPr>
          <w:rFonts w:asciiTheme="minorHAnsi" w:hAnsiTheme="minorHAnsi"/>
        </w:rPr>
        <w:t>d</w:t>
      </w:r>
      <w:r w:rsidRPr="00754C14">
        <w:rPr>
          <w:rFonts w:asciiTheme="minorHAnsi" w:hAnsiTheme="minorHAnsi"/>
        </w:rPr>
        <w:t xml:space="preserve">erive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Pr>
          <w:rFonts w:asciiTheme="minorHAnsi" w:hAnsiTheme="minorHAnsi"/>
        </w:rPr>
        <w:t xml:space="preserve"> thusly:</w:t>
      </w:r>
    </w:p>
    <w:p w14:paraId="661F4792" w14:textId="77777777" w:rsidR="00F16B6A" w:rsidRPr="00274F49" w:rsidRDefault="00F16B6A" w:rsidP="00F16B6A">
      <w:pPr>
        <w:rPr>
          <w:rFonts w:asciiTheme="minorHAnsi" w:hAnsiTheme="minorHAnsi"/>
          <w:b/>
          <w:bCs/>
        </w:rPr>
      </w:pPr>
    </w:p>
    <w:p w14:paraId="5F9DE0AC" w14:textId="4D2D9EE1" w:rsidR="00F16B6A" w:rsidRDefault="00F16B6A" w:rsidP="00F16B6A">
      <w:pPr>
        <w:rPr>
          <w:rFonts w:asciiTheme="minorHAnsi" w:hAnsiTheme="minorHAnsi"/>
        </w:rPr>
      </w:pPr>
      <w:r>
        <w:rPr>
          <w:rFonts w:asciiTheme="minorHAnsi" w:hAnsiTheme="minorHAnsi"/>
        </w:rPr>
        <w:t xml:space="preserve">1. </w:t>
      </w:r>
      <w:r w:rsidRPr="00274F49">
        <w:rPr>
          <w:rFonts w:asciiTheme="minorHAnsi" w:hAnsiTheme="minorHAnsi"/>
        </w:rPr>
        <w:t>Measure Redshifts</w:t>
      </w:r>
      <w:r w:rsidRPr="00737462">
        <w:rPr>
          <w:rFonts w:asciiTheme="minorHAnsi" w:hAnsiTheme="minorHAnsi"/>
        </w:rPr>
        <w:t>,</w:t>
      </w:r>
      <w:r w:rsidRPr="00274F49">
        <w:rPr>
          <w:rFonts w:asciiTheme="minorHAnsi" w:hAnsiTheme="minorHAnsi"/>
        </w:rPr>
        <w:t xml:space="preserve"> </w:t>
      </w:r>
      <m:oMath>
        <m:r>
          <w:rPr>
            <w:rFonts w:ascii="Cambria Math" w:hAnsi="Cambria Math"/>
          </w:rPr>
          <m:t>z</m:t>
        </m:r>
      </m:oMath>
      <w:r>
        <w:rPr>
          <w:rFonts w:asciiTheme="minorHAnsi" w:hAnsiTheme="minorHAnsi"/>
        </w:rPr>
        <w:t xml:space="preserve">: </w:t>
      </w:r>
      <w:r w:rsidRPr="00B8487D">
        <w:rPr>
          <w:rFonts w:asciiTheme="minorHAnsi" w:hAnsiTheme="minorHAnsi"/>
        </w:rPr>
        <w:t>In astronomy, the formula for redshift is:</w:t>
      </w:r>
    </w:p>
    <w:p w14:paraId="46C117C7" w14:textId="77777777" w:rsidR="00F16B6A" w:rsidRDefault="00F16B6A" w:rsidP="00F16B6A">
      <w:pPr>
        <w:rPr>
          <w:rFonts w:asciiTheme="minorHAnsi" w:hAnsiTheme="minorHAnsi"/>
        </w:rPr>
      </w:pPr>
      <m:oMathPara>
        <m:oMath>
          <m:r>
            <w:rPr>
              <w:rFonts w:ascii="Cambria Math" w:hAnsi="Cambria Math"/>
            </w:rPr>
            <m:t>z=</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λ</m:t>
                      </m:r>
                    </m:e>
                    <m:sub>
                      <m:r>
                        <m:rPr>
                          <m:sty m:val="p"/>
                        </m:rPr>
                        <w:rPr>
                          <w:rFonts w:ascii="Cambria Math" w:hAnsi="Cambria Math"/>
                        </w:rPr>
                        <m:t>observed</m:t>
                      </m:r>
                    </m:sub>
                  </m:sSub>
                  <m:r>
                    <w:rPr>
                      <w:rFonts w:ascii="Cambria Math" w:hAnsi="Cambria Math"/>
                    </w:rPr>
                    <m:t>-</m:t>
                  </m:r>
                  <m:sSub>
                    <m:sSubPr>
                      <m:ctrlPr>
                        <w:rPr>
                          <w:rFonts w:ascii="Cambria Math" w:hAnsi="Cambria Math"/>
                          <w:i/>
                        </w:rPr>
                      </m:ctrlPr>
                    </m:sSubPr>
                    <m:e>
                      <m:r>
                        <w:rPr>
                          <w:rFonts w:ascii="Cambria Math" w:hAnsi="Cambria Math"/>
                        </w:rPr>
                        <m:t>λ</m:t>
                      </m:r>
                    </m:e>
                    <m:sub>
                      <m:r>
                        <m:rPr>
                          <m:sty m:val="p"/>
                        </m:rPr>
                        <w:rPr>
                          <w:rFonts w:ascii="Cambria Math" w:hAnsi="Cambria Math"/>
                        </w:rPr>
                        <m:t>rest</m:t>
                      </m:r>
                    </m:sub>
                  </m:sSub>
                </m:e>
              </m:d>
            </m:num>
            <m:den>
              <m:sSub>
                <m:sSubPr>
                  <m:ctrlPr>
                    <w:rPr>
                      <w:rFonts w:ascii="Cambria Math" w:hAnsi="Cambria Math"/>
                      <w:i/>
                    </w:rPr>
                  </m:ctrlPr>
                </m:sSubPr>
                <m:e>
                  <m:r>
                    <w:rPr>
                      <w:rFonts w:ascii="Cambria Math" w:hAnsi="Cambria Math"/>
                    </w:rPr>
                    <m:t>λ</m:t>
                  </m:r>
                </m:e>
                <m:sub>
                  <m:r>
                    <m:rPr>
                      <m:sty m:val="p"/>
                    </m:rPr>
                    <w:rPr>
                      <w:rFonts w:ascii="Cambria Math" w:hAnsi="Cambria Math"/>
                    </w:rPr>
                    <m:t>rest</m:t>
                  </m:r>
                </m:sub>
              </m:sSub>
            </m:den>
          </m:f>
        </m:oMath>
      </m:oMathPara>
    </w:p>
    <w:p w14:paraId="119F8CD3" w14:textId="2B3A39B5" w:rsidR="00F16B6A" w:rsidRDefault="00F16B6A" w:rsidP="00F16B6A">
      <w:pPr>
        <w:rPr>
          <w:rFonts w:asciiTheme="minorHAnsi" w:hAnsiTheme="minorHAnsi"/>
        </w:rPr>
      </w:pPr>
      <w:r w:rsidRPr="00B8487D">
        <w:rPr>
          <w:rFonts w:asciiTheme="minorHAnsi" w:hAnsiTheme="minorHAnsi"/>
        </w:rPr>
        <w:t xml:space="preserve">where </w:t>
      </w:r>
      <m:oMath>
        <m:r>
          <w:rPr>
            <w:rFonts w:ascii="Cambria Math" w:hAnsi="Cambria Math"/>
          </w:rPr>
          <m:t xml:space="preserve">z </m:t>
        </m:r>
      </m:oMath>
      <w:r w:rsidRPr="00B8487D">
        <w:rPr>
          <w:rFonts w:asciiTheme="minorHAnsi" w:hAnsiTheme="minorHAnsi"/>
        </w:rPr>
        <w:t xml:space="preserve">represents the redshift value, </w:t>
      </w:r>
      <m:oMath>
        <m:sSub>
          <m:sSubPr>
            <m:ctrlPr>
              <w:rPr>
                <w:rFonts w:ascii="Cambria Math" w:hAnsi="Cambria Math"/>
                <w:i/>
              </w:rPr>
            </m:ctrlPr>
          </m:sSubPr>
          <m:e>
            <m:r>
              <w:rPr>
                <w:rFonts w:ascii="Cambria Math" w:hAnsi="Cambria Math"/>
              </w:rPr>
              <m:t>λ</m:t>
            </m:r>
          </m:e>
          <m:sub>
            <m:r>
              <m:rPr>
                <m:sty m:val="p"/>
              </m:rPr>
              <w:rPr>
                <w:rFonts w:ascii="Cambria Math" w:hAnsi="Cambria Math"/>
              </w:rPr>
              <m:t>observed</m:t>
            </m:r>
          </m:sub>
        </m:sSub>
      </m:oMath>
      <w:r>
        <w:rPr>
          <w:rFonts w:asciiTheme="minorHAnsi" w:hAnsiTheme="minorHAnsi"/>
        </w:rPr>
        <w:t xml:space="preserve"> </w:t>
      </w:r>
      <w:r w:rsidRPr="00B8487D">
        <w:rPr>
          <w:rFonts w:asciiTheme="minorHAnsi" w:hAnsiTheme="minorHAnsi"/>
        </w:rPr>
        <w:t xml:space="preserve">is the observed wavelength of a spectral line, and </w:t>
      </w:r>
      <m:oMath>
        <m:sSub>
          <m:sSubPr>
            <m:ctrlPr>
              <w:rPr>
                <w:rFonts w:ascii="Cambria Math" w:hAnsi="Cambria Math"/>
                <w:i/>
              </w:rPr>
            </m:ctrlPr>
          </m:sSubPr>
          <m:e>
            <m:r>
              <w:rPr>
                <w:rFonts w:ascii="Cambria Math" w:hAnsi="Cambria Math"/>
              </w:rPr>
              <m:t>λ</m:t>
            </m:r>
          </m:e>
          <m:sub>
            <m:r>
              <m:rPr>
                <m:sty m:val="p"/>
              </m:rPr>
              <w:rPr>
                <w:rFonts w:ascii="Cambria Math" w:hAnsi="Cambria Math"/>
              </w:rPr>
              <m:t>rest</m:t>
            </m:r>
          </m:sub>
        </m:sSub>
      </m:oMath>
      <w:r w:rsidRPr="00B8487D">
        <w:rPr>
          <w:rFonts w:asciiTheme="minorHAnsi" w:hAnsiTheme="minorHAnsi"/>
        </w:rPr>
        <w:t xml:space="preserve"> is the wavelength that line would have if its source </w:t>
      </w:r>
      <w:r w:rsidR="005443C3">
        <w:rPr>
          <w:rFonts w:asciiTheme="minorHAnsi" w:hAnsiTheme="minorHAnsi"/>
        </w:rPr>
        <w:t xml:space="preserve">object </w:t>
      </w:r>
      <w:r w:rsidRPr="00B8487D">
        <w:rPr>
          <w:rFonts w:asciiTheme="minorHAnsi" w:hAnsiTheme="minorHAnsi"/>
        </w:rPr>
        <w:t>was not moving.</w:t>
      </w:r>
      <w:r w:rsidR="00221BE4">
        <w:rPr>
          <w:rFonts w:asciiTheme="minorHAnsi" w:hAnsiTheme="minorHAnsi"/>
        </w:rPr>
        <w:t xml:space="preserve"> </w:t>
      </w:r>
    </w:p>
    <w:p w14:paraId="0BA412B2" w14:textId="0377B530" w:rsidR="00DC5364" w:rsidRDefault="00DC5364" w:rsidP="00F16B6A">
      <w:pPr>
        <w:rPr>
          <w:rFonts w:asciiTheme="minorHAnsi" w:hAnsiTheme="minorHAnsi"/>
        </w:rPr>
      </w:pPr>
      <w:r>
        <w:rPr>
          <w:rFonts w:asciiTheme="minorHAnsi" w:hAnsiTheme="minorHAnsi"/>
        </w:rPr>
        <w:t xml:space="preserve">The redshift spans from 0 to its largest observed value 14.32, see </w:t>
      </w:r>
      <w:r>
        <w:rPr>
          <w:rFonts w:asciiTheme="minorHAnsi" w:hAnsiTheme="minorHAnsi"/>
        </w:rPr>
        <w:fldChar w:fldCharType="begin"/>
      </w:r>
      <w:r>
        <w:rPr>
          <w:rFonts w:asciiTheme="minorHAnsi" w:hAnsiTheme="minorHAnsi"/>
        </w:rPr>
        <w:instrText xml:space="preserve"> REF _Ref185169909 \h </w:instrText>
      </w:r>
      <w:r w:rsidR="0098114E">
        <w:rPr>
          <w:rFonts w:asciiTheme="minorHAnsi" w:hAnsiTheme="minorHAnsi"/>
        </w:rPr>
        <w:instrText xml:space="preserve"> \* MERGEFORMAT </w:instrText>
      </w:r>
      <w:r>
        <w:rPr>
          <w:rFonts w:asciiTheme="minorHAnsi" w:hAnsiTheme="minorHAnsi"/>
        </w:rPr>
      </w:r>
      <w:r>
        <w:rPr>
          <w:rFonts w:asciiTheme="minorHAnsi" w:hAnsiTheme="minorHAnsi"/>
        </w:rPr>
        <w:fldChar w:fldCharType="separate"/>
      </w:r>
      <w:r w:rsidRPr="0098114E">
        <w:rPr>
          <w:rFonts w:asciiTheme="minorHAnsi" w:hAnsiTheme="minorHAnsi"/>
        </w:rPr>
        <w:t xml:space="preserve">Appendix </w:t>
      </w:r>
      <w:r w:rsidR="00F92C69">
        <w:rPr>
          <w:rFonts w:asciiTheme="minorHAnsi" w:hAnsiTheme="minorHAnsi"/>
        </w:rPr>
        <w:t>E</w:t>
      </w:r>
      <w:r w:rsidRPr="0098114E">
        <w:rPr>
          <w:rFonts w:asciiTheme="minorHAnsi" w:hAnsiTheme="minorHAnsi"/>
        </w:rPr>
        <w:t>: Observational Limits in terms of Redshifts</w:t>
      </w:r>
      <w:r>
        <w:t xml:space="preserve">, </w:t>
      </w:r>
      <m:oMath>
        <m:r>
          <m:rPr>
            <m:sty m:val="p"/>
          </m:rPr>
          <w:rPr>
            <w:rFonts w:ascii="Cambria Math" w:hAnsi="Cambria Math"/>
          </w:rPr>
          <m:t>z</m:t>
        </m:r>
      </m:oMath>
      <w:r>
        <w:rPr>
          <w:rFonts w:asciiTheme="minorHAnsi" w:hAnsiTheme="minorHAnsi"/>
        </w:rPr>
        <w:fldChar w:fldCharType="end"/>
      </w:r>
      <w:r>
        <w:rPr>
          <w:rFonts w:asciiTheme="minorHAnsi" w:hAnsiTheme="minorHAnsi"/>
        </w:rPr>
        <w:t>.</w:t>
      </w:r>
    </w:p>
    <w:p w14:paraId="30EA24D7" w14:textId="77777777" w:rsidR="00F16B6A" w:rsidRDefault="00F16B6A" w:rsidP="00F16B6A">
      <w:pPr>
        <w:rPr>
          <w:rFonts w:asciiTheme="minorHAnsi" w:hAnsiTheme="minorHAnsi"/>
        </w:rPr>
      </w:pPr>
    </w:p>
    <w:p w14:paraId="219409B3" w14:textId="77777777" w:rsidR="00F16B6A" w:rsidRDefault="00F16B6A" w:rsidP="00F16B6A">
      <w:pPr>
        <w:rPr>
          <w:rFonts w:asciiTheme="minorHAnsi" w:hAnsiTheme="minorHAnsi"/>
        </w:rPr>
      </w:pPr>
      <w:r>
        <w:rPr>
          <w:rFonts w:asciiTheme="minorHAnsi" w:hAnsiTheme="minorHAnsi"/>
        </w:rPr>
        <w:t>2. Determine t</w:t>
      </w:r>
      <w:r w:rsidRPr="00274F49">
        <w:rPr>
          <w:rFonts w:asciiTheme="minorHAnsi" w:hAnsiTheme="minorHAnsi"/>
        </w:rPr>
        <w:t>he recession velocity</w:t>
      </w:r>
      <w:r>
        <w:rPr>
          <w:rFonts w:asciiTheme="minorHAnsi" w:hAnsiTheme="minorHAnsi"/>
        </w:rPr>
        <w:t xml:space="preserve">, </w:t>
      </w:r>
      <m:oMath>
        <m:r>
          <w:rPr>
            <w:rFonts w:ascii="Cambria Math" w:hAnsi="Cambria Math"/>
          </w:rPr>
          <m:t>v</m:t>
        </m:r>
      </m:oMath>
      <w:r>
        <w:rPr>
          <w:rFonts w:asciiTheme="minorHAnsi" w:hAnsiTheme="minorHAnsi"/>
        </w:rPr>
        <w:t>,</w:t>
      </w:r>
      <w:r w:rsidRPr="00274F49">
        <w:rPr>
          <w:rFonts w:asciiTheme="minorHAnsi" w:hAnsiTheme="minorHAnsi"/>
        </w:rPr>
        <w:t xml:space="preserve"> of galaxies from </w:t>
      </w:r>
      <w:r>
        <w:rPr>
          <w:rFonts w:asciiTheme="minorHAnsi" w:hAnsiTheme="minorHAnsi"/>
        </w:rPr>
        <w:t xml:space="preserve">their </w:t>
      </w:r>
      <w:r w:rsidRPr="00274F49">
        <w:rPr>
          <w:rFonts w:asciiTheme="minorHAnsi" w:hAnsiTheme="minorHAnsi"/>
        </w:rPr>
        <w:t>redshift using:</w:t>
      </w:r>
      <w:r>
        <w:rPr>
          <w:rFonts w:asciiTheme="minorHAnsi" w:hAnsiTheme="minorHAnsi"/>
        </w:rPr>
        <w:t xml:space="preserve"> </w:t>
      </w:r>
      <m:oMath>
        <m:r>
          <w:rPr>
            <w:rFonts w:ascii="Cambria Math" w:hAnsi="Cambria Math"/>
          </w:rPr>
          <m:t>v=cz,</m:t>
        </m:r>
      </m:oMath>
      <w:r w:rsidRPr="00274F49">
        <w:rPr>
          <w:rFonts w:asciiTheme="minorHAnsi" w:hAnsiTheme="minorHAnsi"/>
        </w:rPr>
        <w:t xml:space="preserve"> where </w:t>
      </w:r>
      <m:oMath>
        <m:r>
          <w:rPr>
            <w:rFonts w:ascii="Cambria Math" w:hAnsi="Cambria Math"/>
          </w:rPr>
          <m:t>c</m:t>
        </m:r>
      </m:oMath>
      <w:r w:rsidRPr="00274F49">
        <w:rPr>
          <w:rFonts w:asciiTheme="minorHAnsi" w:hAnsiTheme="minorHAnsi"/>
        </w:rPr>
        <w:t xml:space="preserve"> is the speed of light (valid for low redshifts, corrected for relativistic effects at higher redshifts).</w:t>
      </w:r>
      <w:r>
        <w:rPr>
          <w:rFonts w:asciiTheme="minorHAnsi" w:hAnsiTheme="minorHAnsi"/>
        </w:rPr>
        <w:t xml:space="preserve"> </w:t>
      </w:r>
    </w:p>
    <w:p w14:paraId="4744D757" w14:textId="77777777" w:rsidR="00F16B6A" w:rsidRDefault="00F16B6A" w:rsidP="00F16B6A">
      <w:pPr>
        <w:rPr>
          <w:rFonts w:asciiTheme="minorHAnsi" w:hAnsiTheme="minorHAnsi"/>
        </w:rPr>
      </w:pPr>
    </w:p>
    <w:p w14:paraId="3706111A" w14:textId="77777777" w:rsidR="00F16B6A" w:rsidRPr="00274F49" w:rsidRDefault="00F16B6A" w:rsidP="00F16B6A">
      <w:pPr>
        <w:rPr>
          <w:rFonts w:asciiTheme="minorHAnsi" w:hAnsiTheme="minorHAnsi"/>
        </w:rPr>
      </w:pPr>
      <w:r>
        <w:rPr>
          <w:rFonts w:asciiTheme="minorHAnsi" w:hAnsiTheme="minorHAnsi"/>
        </w:rPr>
        <w:t xml:space="preserve">3. Determine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Pr>
          <w:rFonts w:asciiTheme="minorHAnsi" w:hAnsiTheme="minorHAnsi"/>
        </w:rPr>
        <w:t xml:space="preserve">: </w:t>
      </w:r>
      <w:r w:rsidRPr="00274F49">
        <w:rPr>
          <w:rFonts w:asciiTheme="minorHAnsi" w:hAnsiTheme="minorHAnsi"/>
        </w:rPr>
        <w:t>Combine the recession veloci</w:t>
      </w:r>
      <w:r>
        <w:rPr>
          <w:rFonts w:asciiTheme="minorHAnsi" w:hAnsiTheme="minorHAnsi"/>
        </w:rPr>
        <w:t xml:space="preserve">ty, </w:t>
      </w:r>
      <m:oMath>
        <m:r>
          <w:rPr>
            <w:rFonts w:ascii="Cambria Math" w:hAnsi="Cambria Math"/>
          </w:rPr>
          <m:t>v</m:t>
        </m:r>
      </m:oMath>
      <w:r>
        <w:rPr>
          <w:rFonts w:asciiTheme="minorHAnsi" w:hAnsiTheme="minorHAnsi"/>
        </w:rPr>
        <w:t xml:space="preserve">, </w:t>
      </w:r>
      <w:r w:rsidRPr="00274F49">
        <w:rPr>
          <w:rFonts w:asciiTheme="minorHAnsi" w:hAnsiTheme="minorHAnsi"/>
        </w:rPr>
        <w:t>and the distance</w:t>
      </w:r>
      <w:r>
        <w:rPr>
          <w:rFonts w:asciiTheme="minorHAnsi" w:hAnsiTheme="minorHAnsi"/>
        </w:rPr>
        <w:t xml:space="preserve">, </w:t>
      </w:r>
      <m:oMath>
        <m:r>
          <w:rPr>
            <w:rFonts w:ascii="Cambria Math" w:hAnsi="Cambria Math"/>
          </w:rPr>
          <m:t>d</m:t>
        </m:r>
      </m:oMath>
      <w:r>
        <w:rPr>
          <w:rFonts w:asciiTheme="minorHAnsi" w:hAnsiTheme="minorHAnsi"/>
        </w:rPr>
        <w:t xml:space="preserve">, </w:t>
      </w:r>
      <w:r w:rsidRPr="00274F49">
        <w:rPr>
          <w:rFonts w:asciiTheme="minorHAnsi" w:hAnsiTheme="minorHAnsi"/>
        </w:rPr>
        <w:t>to calculate</w:t>
      </w:r>
      <w:r>
        <w:rPr>
          <w:rFonts w:asciiTheme="minorHAnsi" w:hAnsiTheme="minorHAnsi"/>
        </w:rPr>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274F49">
        <w:rPr>
          <w:rFonts w:asciiTheme="minorHAnsi" w:hAnsiTheme="minorHAnsi"/>
        </w:rPr>
        <w:t xml:space="preserve"> using the Hubble-Lemaître law: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m:t>
        </m:r>
        <m:f>
          <m:fPr>
            <m:type m:val="lin"/>
            <m:ctrlPr>
              <w:rPr>
                <w:rFonts w:ascii="Cambria Math" w:hAnsi="Cambria Math"/>
                <w:i/>
              </w:rPr>
            </m:ctrlPr>
          </m:fPr>
          <m:num>
            <m:r>
              <w:rPr>
                <w:rFonts w:ascii="Cambria Math" w:hAnsi="Cambria Math"/>
              </w:rPr>
              <m:t>v</m:t>
            </m:r>
          </m:num>
          <m:den>
            <m:r>
              <w:rPr>
                <w:rFonts w:ascii="Cambria Math" w:hAnsi="Cambria Math"/>
              </w:rPr>
              <m:t>d</m:t>
            </m:r>
          </m:den>
        </m:f>
      </m:oMath>
      <w:r>
        <w:rPr>
          <w:rFonts w:asciiTheme="minorHAnsi" w:hAnsiTheme="minorHAnsi"/>
        </w:rPr>
        <w:t>.</w:t>
      </w:r>
    </w:p>
    <w:p w14:paraId="7ECAECE1" w14:textId="77777777" w:rsidR="00F16B6A" w:rsidRDefault="00F16B6A" w:rsidP="00F16B6A">
      <w:pPr>
        <w:rPr>
          <w:rFonts w:asciiTheme="minorHAnsi" w:hAnsiTheme="minorHAnsi"/>
        </w:rPr>
      </w:pPr>
    </w:p>
    <w:p w14:paraId="2E551BFF" w14:textId="6A3380C9" w:rsidR="001E5691" w:rsidRDefault="00F16B6A" w:rsidP="00F16B6A">
      <w:pPr>
        <w:rPr>
          <w:rFonts w:eastAsia="Times New Roman"/>
        </w:rPr>
      </w:pPr>
      <w:r w:rsidRPr="00DE661E">
        <w:rPr>
          <w:rFonts w:asciiTheme="minorHAnsi" w:hAnsiTheme="minorHAnsi"/>
        </w:rPr>
        <w:t xml:space="preserve">The motion of astronomical objects due solely to this expansion </w:t>
      </w:r>
      <w:r w:rsidR="00BD1560">
        <w:rPr>
          <w:rFonts w:asciiTheme="minorHAnsi" w:hAnsiTheme="minorHAnsi"/>
        </w:rPr>
        <w:t xml:space="preserve">of the universe </w:t>
      </w:r>
      <w:r w:rsidRPr="00DE661E">
        <w:rPr>
          <w:rFonts w:asciiTheme="minorHAnsi" w:hAnsiTheme="minorHAnsi"/>
        </w:rPr>
        <w:t xml:space="preserve">is known as </w:t>
      </w:r>
      <w:r w:rsidRPr="00B31DB2">
        <w:rPr>
          <w:rFonts w:asciiTheme="minorHAnsi" w:hAnsiTheme="minorHAnsi"/>
        </w:rPr>
        <w:t>the Hubble flow</w:t>
      </w:r>
      <w:r w:rsidRPr="00DE661E">
        <w:rPr>
          <w:rFonts w:asciiTheme="minorHAnsi" w:hAnsiTheme="minorHAnsi"/>
        </w:rPr>
        <w:t>. It is described by the equation </w:t>
      </w:r>
      <m:oMath>
        <m:r>
          <w:rPr>
            <w:rFonts w:ascii="Cambria Math" w:hAnsi="Cambria Math"/>
          </w:rPr>
          <m:t>v=</m:t>
        </m:r>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d</m:t>
        </m:r>
      </m:oMath>
      <w:r w:rsidRPr="00DE661E">
        <w:rPr>
          <w:rFonts w:asciiTheme="minorHAnsi" w:hAnsiTheme="minorHAnsi"/>
        </w:rPr>
        <w:t>, with </w:t>
      </w:r>
      <w:r w:rsidRPr="00DE661E">
        <w:rPr>
          <w:rFonts w:asciiTheme="minorHAnsi" w:hAnsiTheme="minorHAnsi"/>
          <w:i/>
          <w:iCs/>
        </w:rPr>
        <w:t>H</w:t>
      </w:r>
      <w:r w:rsidRPr="00DE661E">
        <w:rPr>
          <w:rFonts w:asciiTheme="minorHAnsi" w:hAnsiTheme="minorHAnsi"/>
          <w:vertAlign w:val="subscript"/>
        </w:rPr>
        <w:t>0</w:t>
      </w:r>
      <w:r w:rsidRPr="00DE661E">
        <w:rPr>
          <w:rFonts w:asciiTheme="minorHAnsi" w:hAnsiTheme="minorHAnsi"/>
        </w:rPr>
        <w:t> </w:t>
      </w:r>
      <w:r w:rsidR="00D165DB">
        <w:rPr>
          <w:rFonts w:asciiTheme="minorHAnsi" w:hAnsiTheme="minorHAnsi"/>
        </w:rPr>
        <w:t xml:space="preserve">being </w:t>
      </w:r>
      <w:r w:rsidRPr="00DE661E">
        <w:rPr>
          <w:rFonts w:asciiTheme="minorHAnsi" w:hAnsiTheme="minorHAnsi"/>
        </w:rPr>
        <w:t>the constant of proportionality</w:t>
      </w:r>
      <w:r w:rsidR="00930D84">
        <w:rPr>
          <w:rFonts w:asciiTheme="minorHAnsi" w:hAnsiTheme="minorHAnsi"/>
        </w:rPr>
        <w:t xml:space="preserve"> </w:t>
      </w:r>
      <w:r w:rsidRPr="00DE661E">
        <w:rPr>
          <w:rFonts w:asciiTheme="minorHAnsi" w:hAnsiTheme="minorHAnsi"/>
        </w:rPr>
        <w:t>between the "proper distance" </w:t>
      </w:r>
      <m:oMath>
        <m:r>
          <w:rPr>
            <w:rFonts w:ascii="Cambria Math" w:hAnsi="Cambria Math"/>
          </w:rPr>
          <m:t>d</m:t>
        </m:r>
      </m:oMath>
      <w:r w:rsidR="00DD66BE" w:rsidRPr="00DE661E">
        <w:rPr>
          <w:rFonts w:asciiTheme="minorHAnsi" w:hAnsiTheme="minorHAnsi"/>
        </w:rPr>
        <w:t xml:space="preserve"> </w:t>
      </w:r>
      <w:r w:rsidRPr="00DE661E">
        <w:rPr>
          <w:rFonts w:asciiTheme="minorHAnsi" w:hAnsiTheme="minorHAnsi"/>
        </w:rPr>
        <w:t>to a galaxy (which can change over time, unlike the </w:t>
      </w:r>
      <w:r w:rsidRPr="006E69A7">
        <w:rPr>
          <w:rFonts w:asciiTheme="minorHAnsi" w:hAnsiTheme="minorHAnsi"/>
        </w:rPr>
        <w:t>comoving distance</w:t>
      </w:r>
      <w:r w:rsidRPr="00DE661E">
        <w:rPr>
          <w:rFonts w:asciiTheme="minorHAnsi" w:hAnsiTheme="minorHAnsi"/>
        </w:rPr>
        <w:t>) and its speed of separation </w:t>
      </w:r>
      <m:oMath>
        <m:r>
          <w:rPr>
            <w:rFonts w:ascii="Cambria Math" w:hAnsi="Cambria Math"/>
          </w:rPr>
          <m:t>v</m:t>
        </m:r>
      </m:oMath>
      <w:r w:rsidRPr="00DE661E">
        <w:rPr>
          <w:rFonts w:asciiTheme="minorHAnsi" w:hAnsiTheme="minorHAnsi"/>
        </w:rPr>
        <w:t>, i.e. the </w:t>
      </w:r>
      <w:r w:rsidRPr="006E69A7">
        <w:rPr>
          <w:rFonts w:asciiTheme="minorHAnsi" w:hAnsiTheme="minorHAnsi"/>
        </w:rPr>
        <w:t>derivative</w:t>
      </w:r>
      <w:r w:rsidRPr="00DE661E">
        <w:rPr>
          <w:rFonts w:asciiTheme="minorHAnsi" w:hAnsiTheme="minorHAnsi"/>
        </w:rPr>
        <w:t> of proper distance with respect to the </w:t>
      </w:r>
      <w:r w:rsidRPr="006E69A7">
        <w:rPr>
          <w:rFonts w:asciiTheme="minorHAnsi" w:hAnsiTheme="minorHAnsi"/>
        </w:rPr>
        <w:t>cosmic time</w:t>
      </w:r>
      <w:r w:rsidRPr="00DE661E">
        <w:rPr>
          <w:rFonts w:asciiTheme="minorHAnsi" w:hAnsiTheme="minorHAnsi"/>
        </w:rPr>
        <w:t xml:space="preserve"> coordinate. Though </w:t>
      </w:r>
      <w:r w:rsidRPr="00DE661E">
        <w:rPr>
          <w:rFonts w:asciiTheme="minorHAnsi" w:hAnsiTheme="minorHAnsi"/>
          <w:i/>
          <w:iCs/>
        </w:rPr>
        <w:t>H</w:t>
      </w:r>
      <w:r w:rsidRPr="00DE661E">
        <w:rPr>
          <w:rFonts w:asciiTheme="minorHAnsi" w:hAnsiTheme="minorHAnsi"/>
          <w:vertAlign w:val="subscript"/>
        </w:rPr>
        <w:t>0</w:t>
      </w:r>
      <w:r w:rsidRPr="00DE661E">
        <w:rPr>
          <w:rFonts w:asciiTheme="minorHAnsi" w:hAnsiTheme="minorHAnsi"/>
        </w:rPr>
        <w:t> is constant at any given moment in time, the </w:t>
      </w:r>
      <w:r w:rsidRPr="00DE661E">
        <w:rPr>
          <w:rFonts w:asciiTheme="minorHAnsi" w:hAnsiTheme="minorHAnsi"/>
          <w:b/>
          <w:bCs/>
        </w:rPr>
        <w:t>Hubble parameter</w:t>
      </w:r>
      <w:r w:rsidRPr="00DE661E">
        <w:rPr>
          <w:rFonts w:asciiTheme="minorHAnsi" w:hAnsiTheme="minorHAnsi"/>
        </w:rPr>
        <w:t> </w:t>
      </w:r>
      <m:oMath>
        <m:r>
          <w:rPr>
            <w:rFonts w:ascii="Cambria Math" w:hAnsi="Cambria Math"/>
          </w:rPr>
          <m:t>H</m:t>
        </m:r>
      </m:oMath>
      <w:r w:rsidRPr="00DE661E">
        <w:rPr>
          <w:rFonts w:asciiTheme="minorHAnsi" w:hAnsiTheme="minorHAnsi"/>
        </w:rPr>
        <w:t>, of which the Hubble constant is the current value, varies with time, so the term </w:t>
      </w:r>
      <w:r w:rsidR="00267DDA">
        <w:rPr>
          <w:rFonts w:asciiTheme="minorHAnsi" w:hAnsiTheme="minorHAnsi"/>
        </w:rPr>
        <w:t xml:space="preserve">Hubble </w:t>
      </w:r>
      <w:r w:rsidRPr="00DE661E">
        <w:rPr>
          <w:rFonts w:asciiTheme="minorHAnsi" w:hAnsiTheme="minorHAnsi"/>
          <w:i/>
          <w:iCs/>
        </w:rPr>
        <w:t>constant</w:t>
      </w:r>
      <w:r w:rsidRPr="00DE661E">
        <w:rPr>
          <w:rFonts w:asciiTheme="minorHAnsi" w:hAnsiTheme="minorHAnsi"/>
        </w:rPr>
        <w:t> is sometimes thought of as a misnomer. </w:t>
      </w:r>
      <w:r w:rsidR="0066324B">
        <w:rPr>
          <w:rFonts w:eastAsia="Times New Roman"/>
        </w:rPr>
        <w:t xml:space="preserve"> </w:t>
      </w:r>
      <w:r w:rsidR="001E5691">
        <w:rPr>
          <w:rFonts w:eastAsia="Times New Roman"/>
        </w:rPr>
        <w:br w:type="page"/>
      </w:r>
    </w:p>
    <w:p w14:paraId="110FB8B6" w14:textId="1DEF448C" w:rsidR="0006591C" w:rsidRDefault="00586E90" w:rsidP="00DA0941">
      <w:pPr>
        <w:pStyle w:val="Heading1"/>
      </w:pPr>
      <w:bookmarkStart w:id="32" w:name="_Toc185585380"/>
      <w:r>
        <w:lastRenderedPageBreak/>
        <w:t xml:space="preserve">Intermediate Distances: </w:t>
      </w:r>
      <w:r w:rsidR="00207294" w:rsidRPr="00207294">
        <w:t xml:space="preserve">Strong </w:t>
      </w:r>
      <w:r w:rsidR="002A678F">
        <w:t xml:space="preserve">and Weak </w:t>
      </w:r>
      <w:r w:rsidR="00207294" w:rsidRPr="00207294">
        <w:t>Gravitational Lensing</w:t>
      </w:r>
      <w:bookmarkEnd w:id="32"/>
      <w:r w:rsidR="00207294" w:rsidRPr="00207294">
        <w:t xml:space="preserve"> </w:t>
      </w:r>
    </w:p>
    <w:p w14:paraId="0A40F285" w14:textId="34DD1388" w:rsidR="003B793E" w:rsidRPr="006A513C" w:rsidRDefault="006A513C" w:rsidP="006A513C">
      <w:pPr>
        <w:rPr>
          <w:rFonts w:asciiTheme="minorHAnsi" w:hAnsiTheme="minorHAnsi"/>
        </w:rPr>
      </w:pPr>
      <w:r w:rsidRPr="006A513C">
        <w:rPr>
          <w:rFonts w:asciiTheme="minorHAnsi" w:hAnsiTheme="minorHAnsi"/>
        </w:rPr>
        <w:t xml:space="preserve">Gravitational lensing </w:t>
      </w:r>
      <w:r w:rsidR="00430FA6">
        <w:rPr>
          <w:rFonts w:asciiTheme="minorHAnsi" w:hAnsiTheme="minorHAnsi"/>
        </w:rPr>
        <w:t>happens when</w:t>
      </w:r>
      <w:r w:rsidRPr="006A513C">
        <w:rPr>
          <w:rFonts w:asciiTheme="minorHAnsi" w:hAnsiTheme="minorHAnsi"/>
        </w:rPr>
        <w:t xml:space="preserve"> a massive object like a galaxy cluster bends the fabric of spacetime around it, causing light from a distant object behind it to be distorted and magnified, acting </w:t>
      </w:r>
      <w:r w:rsidR="00CF4A3F">
        <w:rPr>
          <w:rFonts w:asciiTheme="minorHAnsi" w:hAnsiTheme="minorHAnsi"/>
        </w:rPr>
        <w:t>as</w:t>
      </w:r>
      <w:r w:rsidRPr="006A513C">
        <w:rPr>
          <w:rFonts w:asciiTheme="minorHAnsi" w:hAnsiTheme="minorHAnsi"/>
        </w:rPr>
        <w:t xml:space="preserve"> a cosmic magnifying glass, allowing observ</w:t>
      </w:r>
      <w:r w:rsidR="00CF4A3F">
        <w:rPr>
          <w:rFonts w:asciiTheme="minorHAnsi" w:hAnsiTheme="minorHAnsi"/>
        </w:rPr>
        <w:t>ation of</w:t>
      </w:r>
      <w:r w:rsidRPr="006A513C">
        <w:rPr>
          <w:rFonts w:asciiTheme="minorHAnsi" w:hAnsiTheme="minorHAnsi"/>
        </w:rPr>
        <w:t xml:space="preserve"> objects otherwise be too faint to </w:t>
      </w:r>
      <w:r w:rsidR="001425BE" w:rsidRPr="006A513C">
        <w:rPr>
          <w:rFonts w:asciiTheme="minorHAnsi" w:hAnsiTheme="minorHAnsi"/>
        </w:rPr>
        <w:t>be seen</w:t>
      </w:r>
      <w:r w:rsidRPr="006A513C">
        <w:rPr>
          <w:rFonts w:asciiTheme="minorHAnsi" w:hAnsiTheme="minorHAnsi"/>
        </w:rPr>
        <w:t>; this effect is predicted by Einstein's theory of general relativity and is considered a key piece of evidence for its validity. </w:t>
      </w:r>
      <w:r w:rsidR="00CD27F0">
        <w:rPr>
          <w:rFonts w:asciiTheme="minorHAnsi" w:hAnsiTheme="minorHAnsi"/>
        </w:rPr>
        <w:t>There are two types of lensing</w:t>
      </w:r>
      <w:r w:rsidR="000A19D2">
        <w:rPr>
          <w:rFonts w:asciiTheme="minorHAnsi" w:hAnsiTheme="minorHAnsi"/>
        </w:rPr>
        <w:t>.</w:t>
      </w:r>
    </w:p>
    <w:p w14:paraId="73C47D5A" w14:textId="77777777" w:rsidR="002A678F" w:rsidRDefault="00E77D14" w:rsidP="00FA1579">
      <w:pPr>
        <w:pStyle w:val="Heading2"/>
      </w:pPr>
      <w:bookmarkStart w:id="33" w:name="_Toc185585381"/>
      <w:r>
        <w:t>S</w:t>
      </w:r>
      <w:r w:rsidR="006A513C" w:rsidRPr="006A513C">
        <w:t>trong lensing</w:t>
      </w:r>
      <w:bookmarkEnd w:id="33"/>
    </w:p>
    <w:p w14:paraId="1C658DE8" w14:textId="7F078B72" w:rsidR="00E97723" w:rsidRDefault="00973320" w:rsidP="002342AD">
      <w:pPr>
        <w:rPr>
          <w:rFonts w:asciiTheme="minorHAnsi" w:hAnsiTheme="minorHAnsi"/>
        </w:rPr>
      </w:pPr>
      <w:r>
        <w:rPr>
          <w:rFonts w:asciiTheme="minorHAnsi" w:hAnsiTheme="minorHAnsi"/>
        </w:rPr>
        <w:t>W</w:t>
      </w:r>
      <w:r w:rsidR="006A513C" w:rsidRPr="006A513C">
        <w:rPr>
          <w:rFonts w:asciiTheme="minorHAnsi" w:hAnsiTheme="minorHAnsi"/>
        </w:rPr>
        <w:t xml:space="preserve">hen alignment between the source, lens, and observer is near perfect, </w:t>
      </w:r>
      <w:r>
        <w:rPr>
          <w:rFonts w:asciiTheme="minorHAnsi" w:hAnsiTheme="minorHAnsi"/>
        </w:rPr>
        <w:t xml:space="preserve">it </w:t>
      </w:r>
      <w:r w:rsidR="006A513C" w:rsidRPr="006A513C">
        <w:rPr>
          <w:rFonts w:asciiTheme="minorHAnsi" w:hAnsiTheme="minorHAnsi"/>
        </w:rPr>
        <w:t>creat</w:t>
      </w:r>
      <w:r>
        <w:rPr>
          <w:rFonts w:asciiTheme="minorHAnsi" w:hAnsiTheme="minorHAnsi"/>
        </w:rPr>
        <w:t>es</w:t>
      </w:r>
      <w:r w:rsidR="006A513C" w:rsidRPr="006A513C">
        <w:rPr>
          <w:rFonts w:asciiTheme="minorHAnsi" w:hAnsiTheme="minorHAnsi"/>
        </w:rPr>
        <w:t xml:space="preserve"> multiple images</w:t>
      </w:r>
      <w:r w:rsidR="006C6350">
        <w:rPr>
          <w:rFonts w:asciiTheme="minorHAnsi" w:hAnsiTheme="minorHAnsi"/>
        </w:rPr>
        <w:t>,</w:t>
      </w:r>
      <w:r w:rsidR="006A513C" w:rsidRPr="006A513C">
        <w:rPr>
          <w:rFonts w:asciiTheme="minorHAnsi" w:hAnsiTheme="minorHAnsi"/>
        </w:rPr>
        <w:t xml:space="preserve"> </w:t>
      </w:r>
      <w:r w:rsidR="006C6350" w:rsidRPr="006A513C">
        <w:rPr>
          <w:rFonts w:asciiTheme="minorHAnsi" w:hAnsiTheme="minorHAnsi"/>
        </w:rPr>
        <w:t>sometimes as arcs or rings</w:t>
      </w:r>
      <w:r w:rsidR="006C6350">
        <w:rPr>
          <w:rFonts w:asciiTheme="minorHAnsi" w:hAnsiTheme="minorHAnsi"/>
        </w:rPr>
        <w:t>,</w:t>
      </w:r>
      <w:r w:rsidR="006C6350" w:rsidRPr="006A513C">
        <w:rPr>
          <w:rFonts w:asciiTheme="minorHAnsi" w:hAnsiTheme="minorHAnsi"/>
        </w:rPr>
        <w:t xml:space="preserve"> </w:t>
      </w:r>
      <w:r w:rsidR="006A513C" w:rsidRPr="006A513C">
        <w:rPr>
          <w:rFonts w:asciiTheme="minorHAnsi" w:hAnsiTheme="minorHAnsi"/>
        </w:rPr>
        <w:t>of the background object</w:t>
      </w:r>
      <w:r w:rsidR="005A70CF">
        <w:rPr>
          <w:rFonts w:asciiTheme="minorHAnsi" w:hAnsiTheme="minorHAnsi"/>
        </w:rPr>
        <w:t xml:space="preserve"> </w:t>
      </w:r>
      <w:r w:rsidR="008239CB">
        <w:rPr>
          <w:rFonts w:asciiTheme="minorHAnsi" w:hAnsiTheme="minorHAnsi"/>
        </w:rPr>
        <w:t>(</w:t>
      </w:r>
      <w:r w:rsidR="008239CB">
        <w:rPr>
          <w:rFonts w:asciiTheme="minorHAnsi" w:hAnsiTheme="minorHAnsi"/>
        </w:rPr>
        <w:fldChar w:fldCharType="begin"/>
      </w:r>
      <w:r w:rsidR="008239CB">
        <w:rPr>
          <w:rFonts w:asciiTheme="minorHAnsi" w:hAnsiTheme="minorHAnsi"/>
        </w:rPr>
        <w:instrText xml:space="preserve"> REF _Ref185198036 \h </w:instrText>
      </w:r>
      <w:r w:rsidR="008239CB">
        <w:rPr>
          <w:rFonts w:asciiTheme="minorHAnsi" w:hAnsiTheme="minorHAnsi"/>
        </w:rPr>
      </w:r>
      <w:r w:rsidR="008239CB">
        <w:rPr>
          <w:rFonts w:asciiTheme="minorHAnsi" w:hAnsiTheme="minorHAnsi"/>
        </w:rPr>
        <w:fldChar w:fldCharType="separate"/>
      </w:r>
      <w:r w:rsidR="008239CB">
        <w:t xml:space="preserve">Figure </w:t>
      </w:r>
      <w:r w:rsidR="008239CB">
        <w:rPr>
          <w:noProof/>
        </w:rPr>
        <w:t>1</w:t>
      </w:r>
      <w:r w:rsidR="008239CB">
        <w:rPr>
          <w:rFonts w:asciiTheme="minorHAnsi" w:hAnsiTheme="minorHAnsi"/>
        </w:rPr>
        <w:fldChar w:fldCharType="end"/>
      </w:r>
      <w:r w:rsidR="008239CB">
        <w:rPr>
          <w:rFonts w:asciiTheme="minorHAnsi" w:hAnsiTheme="minorHAnsi"/>
        </w:rPr>
        <w:t>)</w:t>
      </w:r>
      <w:r w:rsidR="006C6350">
        <w:rPr>
          <w:rFonts w:asciiTheme="minorHAnsi" w:hAnsiTheme="minorHAnsi"/>
        </w:rPr>
        <w:t>.</w:t>
      </w:r>
    </w:p>
    <w:p w14:paraId="7E6E1994" w14:textId="77777777" w:rsidR="00E97723" w:rsidRDefault="00E97723" w:rsidP="002342AD">
      <w:pPr>
        <w:rPr>
          <w:rFonts w:asciiTheme="minorHAnsi" w:hAnsiTheme="minorHAnsi"/>
        </w:rPr>
      </w:pPr>
    </w:p>
    <w:p w14:paraId="2ACB6175" w14:textId="71EA668F" w:rsidR="00576537" w:rsidRDefault="001D4F22" w:rsidP="001D4F22">
      <w:pPr>
        <w:keepNext/>
        <w:rPr>
          <w:rFonts w:asciiTheme="minorHAnsi" w:hAnsiTheme="minorHAnsi"/>
        </w:rPr>
      </w:pPr>
      <w:r>
        <w:rPr>
          <w:noProof/>
        </w:rPr>
        <mc:AlternateContent>
          <mc:Choice Requires="wps">
            <w:drawing>
              <wp:anchor distT="0" distB="0" distL="114300" distR="114300" simplePos="0" relativeHeight="251651584" behindDoc="0" locked="0" layoutInCell="1" allowOverlap="1" wp14:anchorId="280930A2" wp14:editId="4FC4C525">
                <wp:simplePos x="0" y="0"/>
                <wp:positionH relativeFrom="column">
                  <wp:posOffset>276225</wp:posOffset>
                </wp:positionH>
                <wp:positionV relativeFrom="paragraph">
                  <wp:posOffset>3613785</wp:posOffset>
                </wp:positionV>
                <wp:extent cx="5385435" cy="635"/>
                <wp:effectExtent l="0" t="0" r="0" b="0"/>
                <wp:wrapTopAndBottom/>
                <wp:docPr id="904066831" name="Text Box 1"/>
                <wp:cNvGraphicFramePr/>
                <a:graphic xmlns:a="http://schemas.openxmlformats.org/drawingml/2006/main">
                  <a:graphicData uri="http://schemas.microsoft.com/office/word/2010/wordprocessingShape">
                    <wps:wsp>
                      <wps:cNvSpPr txBox="1"/>
                      <wps:spPr>
                        <a:xfrm>
                          <a:off x="0" y="0"/>
                          <a:ext cx="5385435" cy="635"/>
                        </a:xfrm>
                        <a:prstGeom prst="rect">
                          <a:avLst/>
                        </a:prstGeom>
                        <a:solidFill>
                          <a:prstClr val="white"/>
                        </a:solidFill>
                        <a:ln>
                          <a:noFill/>
                        </a:ln>
                      </wps:spPr>
                      <wps:txbx>
                        <w:txbxContent>
                          <w:p w14:paraId="2701B514" w14:textId="738FE2EE" w:rsidR="001D4F22" w:rsidRPr="000C6010" w:rsidRDefault="001D4F22" w:rsidP="001D4F22">
                            <w:pPr>
                              <w:pStyle w:val="Caption"/>
                              <w:rPr>
                                <w:noProof/>
                              </w:rPr>
                            </w:pPr>
                            <w:bookmarkStart w:id="34" w:name="_Ref185198036"/>
                            <w:bookmarkStart w:id="35" w:name="_Toc185585431"/>
                            <w:r>
                              <w:t xml:space="preserve">Figure </w:t>
                            </w:r>
                            <w:fldSimple w:instr=" SEQ Figure \* ARABIC ">
                              <w:r w:rsidR="00D72197">
                                <w:rPr>
                                  <w:noProof/>
                                </w:rPr>
                                <w:t>1</w:t>
                              </w:r>
                            </w:fldSimple>
                            <w:bookmarkEnd w:id="34"/>
                            <w:r>
                              <w:t xml:space="preserve"> Strong Lensing</w:t>
                            </w:r>
                            <w:r w:rsidR="002120E0">
                              <w:t xml:space="preserve"> (</w:t>
                            </w:r>
                            <w:r w:rsidR="00D73383">
                              <w:t>Wikipedia</w:t>
                            </w:r>
                            <w:r w:rsidR="008239CB">
                              <w:t xml:space="preserve"> </w:t>
                            </w:r>
                            <w:hyperlink r:id="rId10" w:history="1">
                              <w:r w:rsidR="002120E0" w:rsidRPr="006456F9">
                                <w:rPr>
                                  <w:rStyle w:val="Hyperlink"/>
                                </w:rPr>
                                <w:t>att</w:t>
                              </w:r>
                              <w:r w:rsidR="006456F9" w:rsidRPr="006456F9">
                                <w:rPr>
                                  <w:rStyle w:val="Hyperlink"/>
                                </w:rPr>
                                <w:t>ribution</w:t>
                              </w:r>
                            </w:hyperlink>
                            <w:r w:rsidR="006456F9">
                              <w: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0930A2" id="_x0000_t202" coordsize="21600,21600" o:spt="202" path="m,l,21600r21600,l21600,xe">
                <v:stroke joinstyle="miter"/>
                <v:path gradientshapeok="t" o:connecttype="rect"/>
              </v:shapetype>
              <v:shape id="Text Box 1" o:spid="_x0000_s1026" type="#_x0000_t202" style="position:absolute;margin-left:21.75pt;margin-top:284.55pt;width:424.05pt;height:.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" stroked="f">
                <v:textbox style="mso-fit-shape-to-text:t" inset="0,0,0,0">
                  <w:txbxContent>
                    <w:p w14:paraId="2701B514" w14:textId="738FE2EE" w:rsidR="001D4F22" w:rsidRPr="000C6010" w:rsidRDefault="001D4F22" w:rsidP="001D4F22">
                      <w:pPr>
                        <w:pStyle w:val="Caption"/>
                        <w:rPr>
                          <w:noProof/>
                        </w:rPr>
                      </w:pPr>
                      <w:bookmarkStart w:id="36" w:name="_Ref185198036"/>
                      <w:bookmarkStart w:id="37" w:name="_Toc185585431"/>
                      <w:r>
                        <w:t xml:space="preserve">Figure </w:t>
                      </w:r>
                      <w:fldSimple w:instr=" SEQ Figure \* ARABIC ">
                        <w:r w:rsidR="00D72197">
                          <w:rPr>
                            <w:noProof/>
                          </w:rPr>
                          <w:t>1</w:t>
                        </w:r>
                      </w:fldSimple>
                      <w:bookmarkEnd w:id="36"/>
                      <w:r>
                        <w:t xml:space="preserve"> Strong Lensing</w:t>
                      </w:r>
                      <w:r w:rsidR="002120E0">
                        <w:t xml:space="preserve"> (</w:t>
                      </w:r>
                      <w:r w:rsidR="00D73383">
                        <w:t>Wikipedia</w:t>
                      </w:r>
                      <w:r w:rsidR="008239CB">
                        <w:t xml:space="preserve"> </w:t>
                      </w:r>
                      <w:hyperlink r:id="rId11" w:history="1">
                        <w:r w:rsidR="002120E0" w:rsidRPr="006456F9">
                          <w:rPr>
                            <w:rStyle w:val="Hyperlink"/>
                          </w:rPr>
                          <w:t>att</w:t>
                        </w:r>
                        <w:r w:rsidR="006456F9" w:rsidRPr="006456F9">
                          <w:rPr>
                            <w:rStyle w:val="Hyperlink"/>
                          </w:rPr>
                          <w:t>ribution</w:t>
                        </w:r>
                      </w:hyperlink>
                      <w:r w:rsidR="006456F9">
                        <w:t>)</w:t>
                      </w:r>
                      <w:bookmarkEnd w:id="37"/>
                    </w:p>
                  </w:txbxContent>
                </v:textbox>
                <w10:wrap type="topAndBottom"/>
              </v:shape>
            </w:pict>
          </mc:Fallback>
        </mc:AlternateContent>
      </w:r>
      <w:r w:rsidR="005A3234">
        <w:rPr>
          <w:noProof/>
        </w:rPr>
        <w:drawing>
          <wp:anchor distT="0" distB="0" distL="114300" distR="114300" simplePos="0" relativeHeight="251647488" behindDoc="0" locked="0" layoutInCell="1" allowOverlap="1" wp14:anchorId="1F56CDC6" wp14:editId="007FCFF8">
            <wp:simplePos x="0" y="0"/>
            <wp:positionH relativeFrom="column">
              <wp:align>center</wp:align>
            </wp:positionH>
            <wp:positionV relativeFrom="paragraph">
              <wp:posOffset>0</wp:posOffset>
            </wp:positionV>
            <wp:extent cx="5385816" cy="3557016"/>
            <wp:effectExtent l="0" t="0" r="5715" b="5715"/>
            <wp:wrapTopAndBottom/>
            <wp:docPr id="1416775370"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5816" cy="35570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2D94">
        <w:rPr>
          <w:rFonts w:asciiTheme="minorHAnsi" w:hAnsiTheme="minorHAnsi"/>
        </w:rPr>
        <w:t>Multiple images arise from mul</w:t>
      </w:r>
      <w:r w:rsidR="00F83108">
        <w:rPr>
          <w:rFonts w:asciiTheme="minorHAnsi" w:hAnsiTheme="minorHAnsi"/>
        </w:rPr>
        <w:t>tiple paths between the source and the observer</w:t>
      </w:r>
      <w:r w:rsidR="008F1606">
        <w:rPr>
          <w:rFonts w:asciiTheme="minorHAnsi" w:hAnsiTheme="minorHAnsi"/>
        </w:rPr>
        <w:t>, say</w:t>
      </w:r>
      <w:r w:rsidR="00D42EA0">
        <w:rPr>
          <w:rFonts w:asciiTheme="minorHAnsi" w:hAnsiTheme="minorHAnsi"/>
        </w:rPr>
        <w:t>, in a thought experiment,</w:t>
      </w:r>
      <w:r w:rsidR="008F1606">
        <w:rPr>
          <w:rFonts w:asciiTheme="minorHAnsi" w:hAnsiTheme="minorHAnsi"/>
        </w:rPr>
        <w:t xml:space="preserve"> light going ‘above’, ‘below’, ‘left’, and ‘right’</w:t>
      </w:r>
      <w:r w:rsidR="00D42EA0">
        <w:rPr>
          <w:rFonts w:asciiTheme="minorHAnsi" w:hAnsiTheme="minorHAnsi"/>
        </w:rPr>
        <w:t xml:space="preserve"> leading to four images. </w:t>
      </w:r>
      <w:r w:rsidR="00064121">
        <w:rPr>
          <w:rFonts w:asciiTheme="minorHAnsi" w:hAnsiTheme="minorHAnsi"/>
        </w:rPr>
        <w:t>Four images is not a limiting case.</w:t>
      </w:r>
      <w:r w:rsidR="0069536B">
        <w:rPr>
          <w:rFonts w:asciiTheme="minorHAnsi" w:hAnsiTheme="minorHAnsi"/>
        </w:rPr>
        <w:t xml:space="preserve"> </w:t>
      </w:r>
      <w:r w:rsidR="00B07A3A">
        <w:rPr>
          <w:rFonts w:asciiTheme="minorHAnsi" w:hAnsiTheme="minorHAnsi"/>
        </w:rPr>
        <w:t>A</w:t>
      </w:r>
      <w:r w:rsidR="0069536B" w:rsidRPr="0069536B">
        <w:rPr>
          <w:rFonts w:asciiTheme="minorHAnsi" w:hAnsiTheme="minorHAnsi"/>
        </w:rPr>
        <w:t xml:space="preserve">stronomers confirm </w:t>
      </w:r>
      <w:r w:rsidR="0003273C">
        <w:rPr>
          <w:rFonts w:asciiTheme="minorHAnsi" w:hAnsiTheme="minorHAnsi"/>
        </w:rPr>
        <w:t xml:space="preserve">the </w:t>
      </w:r>
      <w:r w:rsidR="0069536B" w:rsidRPr="0069536B">
        <w:rPr>
          <w:rFonts w:asciiTheme="minorHAnsi" w:hAnsiTheme="minorHAnsi"/>
        </w:rPr>
        <w:t>object</w:t>
      </w:r>
      <w:r w:rsidR="0003273C">
        <w:rPr>
          <w:rFonts w:asciiTheme="minorHAnsi" w:hAnsiTheme="minorHAnsi"/>
        </w:rPr>
        <w:t>s are the same</w:t>
      </w:r>
      <w:r w:rsidR="0069536B" w:rsidRPr="0069536B">
        <w:rPr>
          <w:rFonts w:asciiTheme="minorHAnsi" w:hAnsiTheme="minorHAnsi"/>
        </w:rPr>
        <w:t xml:space="preserve"> by analyzing their spectra</w:t>
      </w:r>
      <w:r w:rsidR="0003273C">
        <w:rPr>
          <w:rFonts w:asciiTheme="minorHAnsi" w:hAnsiTheme="minorHAnsi"/>
        </w:rPr>
        <w:t xml:space="preserve">. When </w:t>
      </w:r>
      <w:r w:rsidR="0069536B" w:rsidRPr="0069536B">
        <w:rPr>
          <w:rFonts w:asciiTheme="minorHAnsi" w:hAnsiTheme="minorHAnsi"/>
        </w:rPr>
        <w:t xml:space="preserve">identical, </w:t>
      </w:r>
      <w:r w:rsidR="005745BA">
        <w:rPr>
          <w:rFonts w:asciiTheme="minorHAnsi" w:hAnsiTheme="minorHAnsi"/>
        </w:rPr>
        <w:t xml:space="preserve">the images </w:t>
      </w:r>
      <w:r w:rsidR="0069536B" w:rsidRPr="0069536B">
        <w:rPr>
          <w:rFonts w:asciiTheme="minorHAnsi" w:hAnsiTheme="minorHAnsi"/>
        </w:rPr>
        <w:t xml:space="preserve">are coming from the same source with the same composition, just taking different paths around the gravitational lens to reach our telescopes; a famous example is the "Twin Quasar" where scientists confirmed the two seemingly separate quasars were actually the same object due to their identical </w:t>
      </w:r>
      <w:r w:rsidR="0069536B" w:rsidRPr="0069536B">
        <w:rPr>
          <w:rFonts w:asciiTheme="minorHAnsi" w:hAnsiTheme="minorHAnsi"/>
        </w:rPr>
        <w:lastRenderedPageBreak/>
        <w:t>spectra.</w:t>
      </w:r>
      <w:r w:rsidR="00576537">
        <w:rPr>
          <w:rFonts w:asciiTheme="minorHAnsi" w:hAnsiTheme="minorHAnsi"/>
        </w:rPr>
        <w:t xml:space="preserve"> Strong </w:t>
      </w:r>
      <w:r w:rsidR="000E34FC">
        <w:rPr>
          <w:rFonts w:asciiTheme="minorHAnsi" w:hAnsiTheme="minorHAnsi"/>
        </w:rPr>
        <w:t>gravitational</w:t>
      </w:r>
      <w:r w:rsidR="00576537">
        <w:rPr>
          <w:rFonts w:asciiTheme="minorHAnsi" w:hAnsiTheme="minorHAnsi"/>
        </w:rPr>
        <w:t xml:space="preserve"> lensing </w:t>
      </w:r>
      <w:r w:rsidR="00311020">
        <w:rPr>
          <w:rFonts w:asciiTheme="minorHAnsi" w:hAnsiTheme="minorHAnsi"/>
        </w:rPr>
        <w:t xml:space="preserve">effects can </w:t>
      </w:r>
      <w:r w:rsidR="00576537" w:rsidRPr="00576537">
        <w:rPr>
          <w:rFonts w:asciiTheme="minorHAnsi" w:hAnsiTheme="minorHAnsi"/>
        </w:rPr>
        <w:t>produce</w:t>
      </w:r>
      <w:r w:rsidR="00311020">
        <w:rPr>
          <w:rFonts w:asciiTheme="minorHAnsi" w:hAnsiTheme="minorHAnsi"/>
        </w:rPr>
        <w:t xml:space="preserve"> both</w:t>
      </w:r>
      <w:r w:rsidR="00576537" w:rsidRPr="00576537">
        <w:rPr>
          <w:rFonts w:asciiTheme="minorHAnsi" w:hAnsiTheme="minorHAnsi"/>
        </w:rPr>
        <w:t xml:space="preserve"> giant arcs and multiple images</w:t>
      </w:r>
      <w:r w:rsidR="00310D51">
        <w:rPr>
          <w:rFonts w:asciiTheme="minorHAnsi" w:hAnsiTheme="minorHAnsi"/>
        </w:rPr>
        <w:t>.</w:t>
      </w:r>
      <w:r w:rsidR="00E6305E">
        <w:rPr>
          <w:rFonts w:asciiTheme="minorHAnsi" w:hAnsiTheme="minorHAnsi"/>
        </w:rPr>
        <w:t xml:space="preserve"> </w:t>
      </w:r>
    </w:p>
    <w:p w14:paraId="609998EB" w14:textId="2DD0F7D2" w:rsidR="00310D51" w:rsidRDefault="00973320" w:rsidP="00973320">
      <w:pPr>
        <w:pStyle w:val="Heading2"/>
      </w:pPr>
      <w:bookmarkStart w:id="38" w:name="_Toc185585382"/>
      <w:r>
        <w:t>Weak Lensing</w:t>
      </w:r>
      <w:bookmarkEnd w:id="38"/>
    </w:p>
    <w:p w14:paraId="09C7A39A" w14:textId="10452FD4" w:rsidR="00D01BD4" w:rsidRDefault="000B0A9A" w:rsidP="002342AD">
      <w:pPr>
        <w:rPr>
          <w:rFonts w:asciiTheme="minorHAnsi" w:hAnsiTheme="minorHAnsi"/>
        </w:rPr>
      </w:pPr>
      <w:r>
        <w:rPr>
          <w:noProof/>
        </w:rPr>
        <w:drawing>
          <wp:anchor distT="0" distB="0" distL="114300" distR="114300" simplePos="0" relativeHeight="251649536" behindDoc="0" locked="0" layoutInCell="1" allowOverlap="1" wp14:anchorId="289249C2" wp14:editId="26E2D79F">
            <wp:simplePos x="0" y="0"/>
            <wp:positionH relativeFrom="margin">
              <wp:align>right</wp:align>
            </wp:positionH>
            <wp:positionV relativeFrom="paragraph">
              <wp:posOffset>516890</wp:posOffset>
            </wp:positionV>
            <wp:extent cx="5943600" cy="4726940"/>
            <wp:effectExtent l="0" t="0" r="0" b="0"/>
            <wp:wrapTopAndBottom/>
            <wp:docPr id="1756787279"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2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010">
        <w:rPr>
          <w:noProof/>
        </w:rPr>
        <mc:AlternateContent>
          <mc:Choice Requires="wps">
            <w:drawing>
              <wp:anchor distT="0" distB="0" distL="114300" distR="114300" simplePos="0" relativeHeight="251653632" behindDoc="0" locked="0" layoutInCell="1" allowOverlap="1" wp14:anchorId="5B0B4552" wp14:editId="027B9259">
                <wp:simplePos x="0" y="0"/>
                <wp:positionH relativeFrom="margin">
                  <wp:posOffset>-22283</wp:posOffset>
                </wp:positionH>
                <wp:positionV relativeFrom="paragraph">
                  <wp:posOffset>5123873</wp:posOffset>
                </wp:positionV>
                <wp:extent cx="5947410" cy="635"/>
                <wp:effectExtent l="0" t="0" r="0" b="8255"/>
                <wp:wrapTopAndBottom/>
                <wp:docPr id="41568954" name="Text Box 1"/>
                <wp:cNvGraphicFramePr/>
                <a:graphic xmlns:a="http://schemas.openxmlformats.org/drawingml/2006/main">
                  <a:graphicData uri="http://schemas.microsoft.com/office/word/2010/wordprocessingShape">
                    <wps:wsp>
                      <wps:cNvSpPr txBox="1"/>
                      <wps:spPr>
                        <a:xfrm>
                          <a:off x="0" y="0"/>
                          <a:ext cx="5947410" cy="635"/>
                        </a:xfrm>
                        <a:prstGeom prst="rect">
                          <a:avLst/>
                        </a:prstGeom>
                        <a:solidFill>
                          <a:prstClr val="white"/>
                        </a:solidFill>
                        <a:ln>
                          <a:noFill/>
                        </a:ln>
                      </wps:spPr>
                      <wps:txbx>
                        <w:txbxContent>
                          <w:p w14:paraId="43E2DA4E" w14:textId="43D28937" w:rsidR="008239CB" w:rsidRPr="00F17EE6" w:rsidRDefault="008239CB" w:rsidP="008239CB">
                            <w:pPr>
                              <w:pStyle w:val="Caption"/>
                              <w:rPr>
                                <w:noProof/>
                              </w:rPr>
                            </w:pPr>
                            <w:bookmarkStart w:id="39" w:name="_Ref185198116"/>
                            <w:bookmarkStart w:id="40" w:name="_Toc185585432"/>
                            <w:r>
                              <w:t xml:space="preserve">Figure </w:t>
                            </w:r>
                            <w:fldSimple w:instr=" SEQ Figure \* ARABIC ">
                              <w:r w:rsidR="00D72197">
                                <w:rPr>
                                  <w:noProof/>
                                </w:rPr>
                                <w:t>2</w:t>
                              </w:r>
                            </w:fldSimple>
                            <w:bookmarkEnd w:id="39"/>
                            <w:r>
                              <w:t xml:space="preserve"> Weak (statistical) lensing (</w:t>
                            </w:r>
                            <w:hyperlink r:id="rId14" w:history="1">
                              <w:r w:rsidRPr="008239CB">
                                <w:rPr>
                                  <w:rStyle w:val="Hyperlink"/>
                                </w:rPr>
                                <w:t>Mic</w:t>
                              </w:r>
                              <w:r w:rsidR="004F104B">
                                <w:rPr>
                                  <w:rStyle w:val="Hyperlink"/>
                                </w:rPr>
                                <w:t>h</w:t>
                              </w:r>
                              <w:r w:rsidRPr="008239CB">
                                <w:rPr>
                                  <w:rStyle w:val="Hyperlink"/>
                                </w:rPr>
                                <w:t>ael Schs</w:t>
                              </w:r>
                            </w:hyperlink>
                            <w:r>
                              <w:t xml:space="preserve"> </w:t>
                            </w:r>
                            <w:r w:rsidR="000E34FC">
                              <w:t>Wikipedia</w:t>
                            </w:r>
                            <w:r>
                              <w:t xml:space="preserve"> Commons)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B4552" id="_x0000_s1027" type="#_x0000_t202" style="position:absolute;margin-left:-1.75pt;margin-top:403.45pt;width:468.3pt;height:.05pt;z-index:251653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" stroked="f">
                <v:textbox style="mso-fit-shape-to-text:t" inset="0,0,0,0">
                  <w:txbxContent>
                    <w:p w14:paraId="43E2DA4E" w14:textId="43D28937" w:rsidR="008239CB" w:rsidRPr="00F17EE6" w:rsidRDefault="008239CB" w:rsidP="008239CB">
                      <w:pPr>
                        <w:pStyle w:val="Caption"/>
                        <w:rPr>
                          <w:noProof/>
                        </w:rPr>
                      </w:pPr>
                      <w:bookmarkStart w:id="41" w:name="_Ref185198116"/>
                      <w:bookmarkStart w:id="42" w:name="_Toc185585432"/>
                      <w:r>
                        <w:t xml:space="preserve">Figure </w:t>
                      </w:r>
                      <w:fldSimple w:instr=" SEQ Figure \* ARABIC ">
                        <w:r w:rsidR="00D72197">
                          <w:rPr>
                            <w:noProof/>
                          </w:rPr>
                          <w:t>2</w:t>
                        </w:r>
                      </w:fldSimple>
                      <w:bookmarkEnd w:id="41"/>
                      <w:r>
                        <w:t xml:space="preserve"> Weak (statistical) lensing (</w:t>
                      </w:r>
                      <w:hyperlink r:id="rId15" w:history="1">
                        <w:r w:rsidRPr="008239CB">
                          <w:rPr>
                            <w:rStyle w:val="Hyperlink"/>
                          </w:rPr>
                          <w:t>Mic</w:t>
                        </w:r>
                        <w:r w:rsidR="004F104B">
                          <w:rPr>
                            <w:rStyle w:val="Hyperlink"/>
                          </w:rPr>
                          <w:t>h</w:t>
                        </w:r>
                        <w:r w:rsidRPr="008239CB">
                          <w:rPr>
                            <w:rStyle w:val="Hyperlink"/>
                          </w:rPr>
                          <w:t>ael Schs</w:t>
                        </w:r>
                      </w:hyperlink>
                      <w:r>
                        <w:t xml:space="preserve"> </w:t>
                      </w:r>
                      <w:r w:rsidR="000E34FC">
                        <w:t>Wikipedia</w:t>
                      </w:r>
                      <w:r>
                        <w:t xml:space="preserve"> Commons)</w:t>
                      </w:r>
                      <w:bookmarkEnd w:id="42"/>
                    </w:p>
                  </w:txbxContent>
                </v:textbox>
                <w10:wrap type="topAndBottom" anchorx="margin"/>
              </v:shape>
            </w:pict>
          </mc:Fallback>
        </mc:AlternateContent>
      </w:r>
      <w:r w:rsidR="002342AD">
        <w:rPr>
          <w:rFonts w:asciiTheme="minorHAnsi" w:hAnsiTheme="minorHAnsi"/>
        </w:rPr>
        <w:t>There is w</w:t>
      </w:r>
      <w:r w:rsidR="006A513C" w:rsidRPr="006A513C">
        <w:rPr>
          <w:rFonts w:asciiTheme="minorHAnsi" w:hAnsiTheme="minorHAnsi"/>
        </w:rPr>
        <w:t>eak lensing</w:t>
      </w:r>
      <w:r w:rsidR="00290F84">
        <w:rPr>
          <w:rFonts w:asciiTheme="minorHAnsi" w:hAnsiTheme="minorHAnsi"/>
        </w:rPr>
        <w:t xml:space="preserve"> from light crossing large-scale </w:t>
      </w:r>
      <w:r w:rsidR="002D222E">
        <w:rPr>
          <w:rFonts w:asciiTheme="minorHAnsi" w:hAnsiTheme="minorHAnsi"/>
        </w:rPr>
        <w:t>co</w:t>
      </w:r>
      <w:r w:rsidR="00ED2724">
        <w:rPr>
          <w:rFonts w:asciiTheme="minorHAnsi" w:hAnsiTheme="minorHAnsi"/>
        </w:rPr>
        <w:t xml:space="preserve">mingled </w:t>
      </w:r>
      <w:r w:rsidR="00290F84">
        <w:rPr>
          <w:rFonts w:asciiTheme="minorHAnsi" w:hAnsiTheme="minorHAnsi"/>
        </w:rPr>
        <w:t xml:space="preserve">distributions of </w:t>
      </w:r>
      <w:r w:rsidR="00B105BB">
        <w:rPr>
          <w:rFonts w:asciiTheme="minorHAnsi" w:hAnsiTheme="minorHAnsi"/>
        </w:rPr>
        <w:t xml:space="preserve">matter and </w:t>
      </w:r>
      <w:r w:rsidR="00290F84">
        <w:rPr>
          <w:rFonts w:asciiTheme="minorHAnsi" w:hAnsiTheme="minorHAnsi"/>
        </w:rPr>
        <w:t>dark matter</w:t>
      </w:r>
      <w:r w:rsidR="00B105BB">
        <w:rPr>
          <w:rFonts w:asciiTheme="minorHAnsi" w:hAnsiTheme="minorHAnsi"/>
        </w:rPr>
        <w:t xml:space="preserve"> such as </w:t>
      </w:r>
      <w:r>
        <w:rPr>
          <w:rFonts w:asciiTheme="minorHAnsi" w:hAnsiTheme="minorHAnsi"/>
        </w:rPr>
        <w:t xml:space="preserve">large </w:t>
      </w:r>
      <w:r w:rsidR="00D01BD4">
        <w:rPr>
          <w:rFonts w:asciiTheme="minorHAnsi" w:hAnsiTheme="minorHAnsi"/>
        </w:rPr>
        <w:t xml:space="preserve">clusters of galaxies in a </w:t>
      </w:r>
      <w:r w:rsidR="00EA1A67">
        <w:rPr>
          <w:rFonts w:asciiTheme="minorHAnsi" w:hAnsiTheme="minorHAnsi"/>
        </w:rPr>
        <w:t>blob</w:t>
      </w:r>
      <w:r w:rsidR="00F77B06">
        <w:rPr>
          <w:rFonts w:asciiTheme="minorHAnsi" w:hAnsiTheme="minorHAnsi"/>
        </w:rPr>
        <w:t xml:space="preserve"> and halo</w:t>
      </w:r>
      <w:r w:rsidR="00D01BD4">
        <w:rPr>
          <w:rFonts w:asciiTheme="minorHAnsi" w:hAnsiTheme="minorHAnsi"/>
        </w:rPr>
        <w:t xml:space="preserve"> of dark matter</w:t>
      </w:r>
      <w:r w:rsidR="008239CB">
        <w:rPr>
          <w:rFonts w:asciiTheme="minorHAnsi" w:hAnsiTheme="minorHAnsi"/>
        </w:rPr>
        <w:t xml:space="preserve"> (</w:t>
      </w:r>
      <w:r w:rsidR="008239CB">
        <w:rPr>
          <w:rFonts w:asciiTheme="minorHAnsi" w:hAnsiTheme="minorHAnsi"/>
        </w:rPr>
        <w:fldChar w:fldCharType="begin"/>
      </w:r>
      <w:r w:rsidR="008239CB">
        <w:rPr>
          <w:rFonts w:asciiTheme="minorHAnsi" w:hAnsiTheme="minorHAnsi"/>
        </w:rPr>
        <w:instrText xml:space="preserve"> REF _Ref185198116 \h </w:instrText>
      </w:r>
      <w:r w:rsidR="008239CB">
        <w:rPr>
          <w:rFonts w:asciiTheme="minorHAnsi" w:hAnsiTheme="minorHAnsi"/>
        </w:rPr>
      </w:r>
      <w:r w:rsidR="008239CB">
        <w:rPr>
          <w:rFonts w:asciiTheme="minorHAnsi" w:hAnsiTheme="minorHAnsi"/>
        </w:rPr>
        <w:fldChar w:fldCharType="separate"/>
      </w:r>
      <w:r w:rsidR="008239CB">
        <w:t xml:space="preserve">Figure </w:t>
      </w:r>
      <w:r w:rsidR="008239CB">
        <w:rPr>
          <w:noProof/>
        </w:rPr>
        <w:t>2</w:t>
      </w:r>
      <w:r w:rsidR="008239CB">
        <w:rPr>
          <w:rFonts w:asciiTheme="minorHAnsi" w:hAnsiTheme="minorHAnsi"/>
        </w:rPr>
        <w:fldChar w:fldCharType="end"/>
      </w:r>
      <w:r w:rsidR="008239CB">
        <w:rPr>
          <w:rFonts w:asciiTheme="minorHAnsi" w:hAnsiTheme="minorHAnsi"/>
        </w:rPr>
        <w:t>)</w:t>
      </w:r>
      <w:r w:rsidR="00D01BD4">
        <w:rPr>
          <w:rFonts w:asciiTheme="minorHAnsi" w:hAnsiTheme="minorHAnsi"/>
        </w:rPr>
        <w:t>.</w:t>
      </w:r>
      <w:r w:rsidR="005745BA">
        <w:rPr>
          <w:rFonts w:asciiTheme="minorHAnsi" w:hAnsiTheme="minorHAnsi"/>
        </w:rPr>
        <w:t xml:space="preserve"> </w:t>
      </w:r>
    </w:p>
    <w:p w14:paraId="07D4691A" w14:textId="6E826E64" w:rsidR="006B4E73" w:rsidRDefault="008239CB" w:rsidP="002342AD">
      <w:pPr>
        <w:rPr>
          <w:rFonts w:asciiTheme="minorHAnsi" w:hAnsiTheme="minorHAnsi"/>
        </w:rPr>
      </w:pPr>
      <w:r w:rsidRPr="008239CB">
        <w:rPr>
          <w:rFonts w:asciiTheme="minorHAnsi" w:hAnsiTheme="minorHAnsi"/>
        </w:rPr>
        <w:t xml:space="preserve">Most lines of sight in the universe </w:t>
      </w:r>
      <w:r w:rsidR="00C91169">
        <w:rPr>
          <w:rFonts w:asciiTheme="minorHAnsi" w:hAnsiTheme="minorHAnsi"/>
        </w:rPr>
        <w:t xml:space="preserve">between a source and an observer </w:t>
      </w:r>
      <w:r w:rsidR="00A43B24">
        <w:rPr>
          <w:rFonts w:asciiTheme="minorHAnsi" w:hAnsiTheme="minorHAnsi"/>
        </w:rPr>
        <w:t>run through</w:t>
      </w:r>
      <w:r w:rsidRPr="008239CB">
        <w:rPr>
          <w:rFonts w:asciiTheme="minorHAnsi" w:hAnsiTheme="minorHAnsi"/>
        </w:rPr>
        <w:t xml:space="preserve"> weak lensing regime</w:t>
      </w:r>
      <w:r w:rsidR="00A43B24">
        <w:rPr>
          <w:rFonts w:asciiTheme="minorHAnsi" w:hAnsiTheme="minorHAnsi"/>
        </w:rPr>
        <w:t>s</w:t>
      </w:r>
      <w:r w:rsidRPr="008239CB">
        <w:rPr>
          <w:rFonts w:asciiTheme="minorHAnsi" w:hAnsiTheme="minorHAnsi"/>
        </w:rPr>
        <w:t xml:space="preserve"> in which the deflection is impossible to detect in</w:t>
      </w:r>
      <w:r w:rsidR="00C91169">
        <w:rPr>
          <w:rFonts w:asciiTheme="minorHAnsi" w:hAnsiTheme="minorHAnsi"/>
        </w:rPr>
        <w:t xml:space="preserve"> any</w:t>
      </w:r>
      <w:r w:rsidRPr="008239CB">
        <w:rPr>
          <w:rFonts w:asciiTheme="minorHAnsi" w:hAnsiTheme="minorHAnsi"/>
        </w:rPr>
        <w:t xml:space="preserve"> single background source. </w:t>
      </w:r>
      <w:r>
        <w:rPr>
          <w:rFonts w:asciiTheme="minorHAnsi" w:hAnsiTheme="minorHAnsi"/>
        </w:rPr>
        <w:t>E</w:t>
      </w:r>
      <w:r w:rsidRPr="008239CB">
        <w:rPr>
          <w:rFonts w:asciiTheme="minorHAnsi" w:hAnsiTheme="minorHAnsi"/>
        </w:rPr>
        <w:t xml:space="preserve">ven </w:t>
      </w:r>
      <w:r w:rsidR="00C91169">
        <w:rPr>
          <w:rFonts w:asciiTheme="minorHAnsi" w:hAnsiTheme="minorHAnsi"/>
        </w:rPr>
        <w:t>for</w:t>
      </w:r>
      <w:r w:rsidRPr="008239CB">
        <w:rPr>
          <w:rFonts w:asciiTheme="minorHAnsi" w:hAnsiTheme="minorHAnsi"/>
        </w:rPr>
        <w:t xml:space="preserve"> these </w:t>
      </w:r>
      <w:r w:rsidR="009257B1">
        <w:rPr>
          <w:rFonts w:asciiTheme="minorHAnsi" w:hAnsiTheme="minorHAnsi"/>
        </w:rPr>
        <w:t xml:space="preserve">weak lensing </w:t>
      </w:r>
      <w:r w:rsidR="00C91169">
        <w:rPr>
          <w:rFonts w:asciiTheme="minorHAnsi" w:hAnsiTheme="minorHAnsi"/>
        </w:rPr>
        <w:t>situations</w:t>
      </w:r>
      <w:r w:rsidRPr="008239CB">
        <w:rPr>
          <w:rFonts w:asciiTheme="minorHAnsi" w:hAnsiTheme="minorHAnsi"/>
        </w:rPr>
        <w:t>, the presence of the foreground mass can be detected by way of a systematic alignment of background sources around the lensing mass.</w:t>
      </w:r>
    </w:p>
    <w:p w14:paraId="35F02E73" w14:textId="77777777" w:rsidR="006B4E73" w:rsidRDefault="006B4E73" w:rsidP="002342AD">
      <w:pPr>
        <w:rPr>
          <w:rFonts w:asciiTheme="minorHAnsi" w:hAnsiTheme="minorHAnsi"/>
        </w:rPr>
      </w:pPr>
    </w:p>
    <w:p w14:paraId="48D96177" w14:textId="3C77B618" w:rsidR="002120E0" w:rsidRDefault="002030DE" w:rsidP="00851943">
      <w:pPr>
        <w:rPr>
          <w:rFonts w:asciiTheme="minorHAnsi" w:hAnsiTheme="minorHAnsi"/>
        </w:rPr>
      </w:pPr>
      <w:r>
        <w:rPr>
          <w:noProof/>
        </w:rPr>
        <w:lastRenderedPageBreak/>
        <mc:AlternateContent>
          <mc:Choice Requires="wps">
            <w:drawing>
              <wp:anchor distT="0" distB="0" distL="114300" distR="114300" simplePos="0" relativeHeight="251657728" behindDoc="0" locked="0" layoutInCell="1" allowOverlap="1" wp14:anchorId="36278979" wp14:editId="7758C652">
                <wp:simplePos x="0" y="0"/>
                <wp:positionH relativeFrom="margin">
                  <wp:posOffset>588472</wp:posOffset>
                </wp:positionH>
                <wp:positionV relativeFrom="paragraph">
                  <wp:posOffset>6288925</wp:posOffset>
                </wp:positionV>
                <wp:extent cx="3912755" cy="635"/>
                <wp:effectExtent l="0" t="0" r="0" b="8255"/>
                <wp:wrapTopAndBottom/>
                <wp:docPr id="1223062536" name="Text Box 1"/>
                <wp:cNvGraphicFramePr/>
                <a:graphic xmlns:a="http://schemas.openxmlformats.org/drawingml/2006/main">
                  <a:graphicData uri="http://schemas.microsoft.com/office/word/2010/wordprocessingShape">
                    <wps:wsp>
                      <wps:cNvSpPr txBox="1"/>
                      <wps:spPr>
                        <a:xfrm>
                          <a:off x="0" y="0"/>
                          <a:ext cx="3912755" cy="635"/>
                        </a:xfrm>
                        <a:prstGeom prst="rect">
                          <a:avLst/>
                        </a:prstGeom>
                        <a:solidFill>
                          <a:prstClr val="white"/>
                        </a:solidFill>
                        <a:ln>
                          <a:noFill/>
                        </a:ln>
                      </wps:spPr>
                      <wps:txbx>
                        <w:txbxContent>
                          <w:p w14:paraId="72B94A03" w14:textId="249D140E" w:rsidR="005F28A0" w:rsidRPr="00A809D7" w:rsidRDefault="005F28A0" w:rsidP="005F28A0">
                            <w:pPr>
                              <w:pStyle w:val="Caption"/>
                              <w:rPr>
                                <w:noProof/>
                              </w:rPr>
                            </w:pPr>
                            <w:bookmarkStart w:id="43" w:name="_Ref185199687"/>
                            <w:bookmarkStart w:id="44" w:name="_Toc185585433"/>
                            <w:r>
                              <w:t xml:space="preserve">Figure </w:t>
                            </w:r>
                            <w:fldSimple w:instr=" SEQ Figure \* ARABIC ">
                              <w:r w:rsidR="00D72197">
                                <w:rPr>
                                  <w:noProof/>
                                </w:rPr>
                                <w:t>3</w:t>
                              </w:r>
                            </w:fldSimple>
                            <w:bookmarkEnd w:id="43"/>
                            <w:r>
                              <w:t xml:space="preserve"> Averaging of 'shape noise' of galaxies</w:t>
                            </w:r>
                            <w:r w:rsidR="000F6072">
                              <w:t xml:space="preserve"> (</w:t>
                            </w:r>
                            <w:hyperlink r:id="rId16" w:history="1">
                              <w:r w:rsidR="000F6072" w:rsidRPr="00FF2C9D">
                                <w:rPr>
                                  <w:rStyle w:val="Hyperlink"/>
                                </w:rPr>
                                <w:t>Wikipedia</w:t>
                              </w:r>
                            </w:hyperlink>
                            <w:r w:rsidR="000F6072">
                              <w: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278979" id="_x0000_s1028" type="#_x0000_t202" style="position:absolute;margin-left:46.35pt;margin-top:495.2pt;width:308.1pt;height:.05pt;z-index:251657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yv1Gw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3d5Ppx9mMM0mx25t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" stroked="f">
                <v:textbox style="mso-fit-shape-to-text:t" inset="0,0,0,0">
                  <w:txbxContent>
                    <w:p w14:paraId="72B94A03" w14:textId="249D140E" w:rsidR="005F28A0" w:rsidRPr="00A809D7" w:rsidRDefault="005F28A0" w:rsidP="005F28A0">
                      <w:pPr>
                        <w:pStyle w:val="Caption"/>
                        <w:rPr>
                          <w:noProof/>
                        </w:rPr>
                      </w:pPr>
                      <w:bookmarkStart w:id="45" w:name="_Ref185199687"/>
                      <w:bookmarkStart w:id="46" w:name="_Toc185585433"/>
                      <w:r>
                        <w:t xml:space="preserve">Figure </w:t>
                      </w:r>
                      <w:fldSimple w:instr=" SEQ Figure \* ARABIC ">
                        <w:r w:rsidR="00D72197">
                          <w:rPr>
                            <w:noProof/>
                          </w:rPr>
                          <w:t>3</w:t>
                        </w:r>
                      </w:fldSimple>
                      <w:bookmarkEnd w:id="45"/>
                      <w:r>
                        <w:t xml:space="preserve"> Averaging of 'shape noise' of galaxies</w:t>
                      </w:r>
                      <w:r w:rsidR="000F6072">
                        <w:t xml:space="preserve"> (</w:t>
                      </w:r>
                      <w:hyperlink r:id="rId17" w:history="1">
                        <w:r w:rsidR="000F6072" w:rsidRPr="00FF2C9D">
                          <w:rPr>
                            <w:rStyle w:val="Hyperlink"/>
                          </w:rPr>
                          <w:t>Wikipedia</w:t>
                        </w:r>
                      </w:hyperlink>
                      <w:r w:rsidR="000F6072">
                        <w:t>)</w:t>
                      </w:r>
                      <w:bookmarkEnd w:id="46"/>
                    </w:p>
                  </w:txbxContent>
                </v:textbox>
                <w10:wrap type="topAndBottom" anchorx="margin"/>
              </v:shape>
            </w:pict>
          </mc:Fallback>
        </mc:AlternateContent>
      </w:r>
      <w:r w:rsidR="005F28A0">
        <w:rPr>
          <w:noProof/>
        </w:rPr>
        <w:drawing>
          <wp:anchor distT="0" distB="0" distL="114300" distR="114300" simplePos="0" relativeHeight="251655680" behindDoc="0" locked="0" layoutInCell="1" allowOverlap="1" wp14:anchorId="45072104" wp14:editId="259B2B3A">
            <wp:simplePos x="0" y="0"/>
            <wp:positionH relativeFrom="column">
              <wp:posOffset>230909</wp:posOffset>
            </wp:positionH>
            <wp:positionV relativeFrom="paragraph">
              <wp:posOffset>1117600</wp:posOffset>
            </wp:positionV>
            <wp:extent cx="5212080" cy="5212080"/>
            <wp:effectExtent l="0" t="0" r="7620" b="0"/>
            <wp:wrapTopAndBottom/>
            <wp:docPr id="465934655"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fin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2080" cy="521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9CB">
        <w:rPr>
          <w:rFonts w:asciiTheme="minorHAnsi" w:hAnsiTheme="minorHAnsi"/>
        </w:rPr>
        <w:t>O</w:t>
      </w:r>
      <w:r w:rsidR="008239CB" w:rsidRPr="008239CB">
        <w:rPr>
          <w:rFonts w:asciiTheme="minorHAnsi" w:hAnsiTheme="minorHAnsi"/>
        </w:rPr>
        <w:t xml:space="preserve">nly by analyzing the collective alignment of many background galaxies across a large area can the presence of a foreground mass be detected and quantified </w:t>
      </w:r>
      <w:r w:rsidR="005541C3">
        <w:rPr>
          <w:rFonts w:asciiTheme="minorHAnsi" w:hAnsiTheme="minorHAnsi"/>
        </w:rPr>
        <w:t>s</w:t>
      </w:r>
      <w:r w:rsidR="008239CB" w:rsidRPr="008239CB">
        <w:rPr>
          <w:rFonts w:asciiTheme="minorHAnsi" w:hAnsiTheme="minorHAnsi"/>
        </w:rPr>
        <w:t>tatistically</w:t>
      </w:r>
      <w:r w:rsidR="00FD3E81">
        <w:rPr>
          <w:rFonts w:asciiTheme="minorHAnsi" w:hAnsiTheme="minorHAnsi"/>
        </w:rPr>
        <w:t>. T</w:t>
      </w:r>
      <w:r w:rsidR="008239CB" w:rsidRPr="008239CB">
        <w:rPr>
          <w:rFonts w:asciiTheme="minorHAnsi" w:hAnsiTheme="minorHAnsi"/>
        </w:rPr>
        <w:t xml:space="preserve">he signal </w:t>
      </w:r>
      <w:r w:rsidR="00145275">
        <w:rPr>
          <w:rFonts w:asciiTheme="minorHAnsi" w:hAnsiTheme="minorHAnsi"/>
        </w:rPr>
        <w:t xml:space="preserve">becomes </w:t>
      </w:r>
      <w:r w:rsidR="008239CB" w:rsidRPr="008239CB">
        <w:rPr>
          <w:rFonts w:asciiTheme="minorHAnsi" w:hAnsiTheme="minorHAnsi"/>
        </w:rPr>
        <w:t xml:space="preserve">apparent </w:t>
      </w:r>
      <w:r w:rsidR="007635A7">
        <w:rPr>
          <w:rFonts w:asciiTheme="minorHAnsi" w:hAnsiTheme="minorHAnsi"/>
        </w:rPr>
        <w:t>after</w:t>
      </w:r>
      <w:r w:rsidR="008239CB" w:rsidRPr="008239CB">
        <w:rPr>
          <w:rFonts w:asciiTheme="minorHAnsi" w:hAnsiTheme="minorHAnsi"/>
        </w:rPr>
        <w:t xml:space="preserve"> averaging over a large number of </w:t>
      </w:r>
      <w:r w:rsidR="00A06EDE">
        <w:rPr>
          <w:rFonts w:asciiTheme="minorHAnsi" w:hAnsiTheme="minorHAnsi"/>
        </w:rPr>
        <w:t>sources (often galaxies)</w:t>
      </w:r>
      <w:r w:rsidR="008239CB" w:rsidRPr="008239CB">
        <w:rPr>
          <w:rFonts w:asciiTheme="minorHAnsi" w:hAnsiTheme="minorHAnsi"/>
        </w:rPr>
        <w:t>.</w:t>
      </w:r>
      <w:r w:rsidR="00FD3E81">
        <w:rPr>
          <w:rFonts w:asciiTheme="minorHAnsi" w:hAnsiTheme="minorHAnsi"/>
        </w:rPr>
        <w:t xml:space="preserve"> This p</w:t>
      </w:r>
      <w:r w:rsidR="002D222E" w:rsidRPr="008239CB">
        <w:rPr>
          <w:rFonts w:asciiTheme="minorHAnsi" w:hAnsiTheme="minorHAnsi"/>
        </w:rPr>
        <w:t xml:space="preserve">rovides a way to measure the masses of astronomical objects </w:t>
      </w:r>
      <w:r w:rsidR="0070645D">
        <w:rPr>
          <w:rFonts w:asciiTheme="minorHAnsi" w:hAnsiTheme="minorHAnsi"/>
        </w:rPr>
        <w:t xml:space="preserve">(the weak lenses like the </w:t>
      </w:r>
      <w:r w:rsidR="004F104B">
        <w:rPr>
          <w:rFonts w:asciiTheme="minorHAnsi" w:hAnsiTheme="minorHAnsi"/>
        </w:rPr>
        <w:t>galactic</w:t>
      </w:r>
      <w:r w:rsidR="0070645D">
        <w:rPr>
          <w:rFonts w:asciiTheme="minorHAnsi" w:hAnsiTheme="minorHAnsi"/>
        </w:rPr>
        <w:t xml:space="preserve"> cluster</w:t>
      </w:r>
      <w:r w:rsidR="004D5586">
        <w:rPr>
          <w:rFonts w:asciiTheme="minorHAnsi" w:hAnsiTheme="minorHAnsi"/>
        </w:rPr>
        <w:t>s</w:t>
      </w:r>
      <w:r w:rsidR="0070645D">
        <w:rPr>
          <w:rFonts w:asciiTheme="minorHAnsi" w:hAnsiTheme="minorHAnsi"/>
        </w:rPr>
        <w:t xml:space="preserve"> </w:t>
      </w:r>
      <w:r w:rsidR="00EA6CE0">
        <w:rPr>
          <w:rFonts w:asciiTheme="minorHAnsi" w:hAnsiTheme="minorHAnsi"/>
        </w:rPr>
        <w:t xml:space="preserve">in </w:t>
      </w:r>
      <w:r w:rsidR="00EA6CE0">
        <w:rPr>
          <w:rFonts w:asciiTheme="minorHAnsi" w:hAnsiTheme="minorHAnsi"/>
        </w:rPr>
        <w:fldChar w:fldCharType="begin"/>
      </w:r>
      <w:r w:rsidR="00EA6CE0">
        <w:rPr>
          <w:rFonts w:asciiTheme="minorHAnsi" w:hAnsiTheme="minorHAnsi"/>
        </w:rPr>
        <w:instrText xml:space="preserve"> REF _Ref185198116 \h </w:instrText>
      </w:r>
      <w:r w:rsidR="00EA6CE0">
        <w:rPr>
          <w:rFonts w:asciiTheme="minorHAnsi" w:hAnsiTheme="minorHAnsi"/>
        </w:rPr>
      </w:r>
      <w:r w:rsidR="00EA6CE0">
        <w:rPr>
          <w:rFonts w:asciiTheme="minorHAnsi" w:hAnsiTheme="minorHAnsi"/>
        </w:rPr>
        <w:fldChar w:fldCharType="separate"/>
      </w:r>
      <w:r w:rsidR="00EA6CE0">
        <w:t xml:space="preserve">Figure </w:t>
      </w:r>
      <w:r w:rsidR="00EA6CE0">
        <w:rPr>
          <w:noProof/>
        </w:rPr>
        <w:t>2</w:t>
      </w:r>
      <w:r w:rsidR="00EA6CE0">
        <w:rPr>
          <w:rFonts w:asciiTheme="minorHAnsi" w:hAnsiTheme="minorHAnsi"/>
        </w:rPr>
        <w:fldChar w:fldCharType="end"/>
      </w:r>
      <w:r w:rsidR="0070645D">
        <w:rPr>
          <w:rFonts w:asciiTheme="minorHAnsi" w:hAnsiTheme="minorHAnsi"/>
        </w:rPr>
        <w:t xml:space="preserve">) </w:t>
      </w:r>
      <w:r w:rsidR="002D222E" w:rsidRPr="008239CB">
        <w:rPr>
          <w:rFonts w:asciiTheme="minorHAnsi" w:hAnsiTheme="minorHAnsi"/>
        </w:rPr>
        <w:t>without requiring assumptions about their composition or dynamical state</w:t>
      </w:r>
      <w:r w:rsidR="007635A7">
        <w:rPr>
          <w:rFonts w:asciiTheme="minorHAnsi" w:hAnsiTheme="minorHAnsi"/>
        </w:rPr>
        <w:t xml:space="preserve"> (</w:t>
      </w:r>
      <w:r w:rsidR="007635A7">
        <w:rPr>
          <w:rFonts w:asciiTheme="minorHAnsi" w:hAnsiTheme="minorHAnsi"/>
        </w:rPr>
        <w:fldChar w:fldCharType="begin"/>
      </w:r>
      <w:r w:rsidR="007635A7">
        <w:rPr>
          <w:rFonts w:asciiTheme="minorHAnsi" w:hAnsiTheme="minorHAnsi"/>
        </w:rPr>
        <w:instrText xml:space="preserve"> REF _Ref185199687 \h </w:instrText>
      </w:r>
      <w:r w:rsidR="007635A7">
        <w:rPr>
          <w:rFonts w:asciiTheme="minorHAnsi" w:hAnsiTheme="minorHAnsi"/>
        </w:rPr>
      </w:r>
      <w:r w:rsidR="007635A7">
        <w:rPr>
          <w:rFonts w:asciiTheme="minorHAnsi" w:hAnsiTheme="minorHAnsi"/>
        </w:rPr>
        <w:fldChar w:fldCharType="separate"/>
      </w:r>
      <w:r w:rsidR="007635A7">
        <w:t xml:space="preserve">Figure </w:t>
      </w:r>
      <w:r w:rsidR="007635A7">
        <w:rPr>
          <w:noProof/>
        </w:rPr>
        <w:t>3</w:t>
      </w:r>
      <w:r w:rsidR="007635A7">
        <w:rPr>
          <w:rFonts w:asciiTheme="minorHAnsi" w:hAnsiTheme="minorHAnsi"/>
        </w:rPr>
        <w:fldChar w:fldCharType="end"/>
      </w:r>
      <w:r>
        <w:rPr>
          <w:rFonts w:asciiTheme="minorHAnsi" w:hAnsiTheme="minorHAnsi"/>
        </w:rPr>
        <w:t>, expl</w:t>
      </w:r>
      <w:r w:rsidR="00A06EDE">
        <w:rPr>
          <w:rFonts w:asciiTheme="minorHAnsi" w:hAnsiTheme="minorHAnsi"/>
        </w:rPr>
        <w:t>ained below the figure</w:t>
      </w:r>
      <w:r>
        <w:rPr>
          <w:rFonts w:asciiTheme="minorHAnsi" w:hAnsiTheme="minorHAnsi"/>
        </w:rPr>
        <w:t>)</w:t>
      </w:r>
      <w:r w:rsidR="002D222E" w:rsidRPr="008239CB">
        <w:rPr>
          <w:rFonts w:asciiTheme="minorHAnsi" w:hAnsiTheme="minorHAnsi"/>
        </w:rPr>
        <w:t>.</w:t>
      </w:r>
    </w:p>
    <w:p w14:paraId="5FE6E2C8" w14:textId="77777777" w:rsidR="00A56F9B" w:rsidRDefault="00D75227" w:rsidP="00851943">
      <w:pPr>
        <w:rPr>
          <w:rFonts w:asciiTheme="minorHAnsi" w:hAnsiTheme="minorHAnsi"/>
        </w:rPr>
      </w:pPr>
      <w:r>
        <w:rPr>
          <w:rFonts w:asciiTheme="minorHAnsi" w:hAnsiTheme="minorHAnsi"/>
        </w:rPr>
        <w:t>Weak gravitational lensing</w:t>
      </w:r>
      <w:r w:rsidR="000F6072">
        <w:rPr>
          <w:rFonts w:asciiTheme="minorHAnsi" w:hAnsiTheme="minorHAnsi"/>
        </w:rPr>
        <w:t xml:space="preserve"> </w:t>
      </w:r>
      <w:r w:rsidR="002C222C" w:rsidRPr="002C222C">
        <w:rPr>
          <w:rFonts w:asciiTheme="minorHAnsi" w:hAnsiTheme="minorHAnsi"/>
        </w:rPr>
        <w:t>distorts the images of background objects (usually galaxies) near a foreground mass.</w:t>
      </w:r>
      <w:r w:rsidR="002C222C">
        <w:rPr>
          <w:rFonts w:asciiTheme="minorHAnsi" w:hAnsiTheme="minorHAnsi"/>
        </w:rPr>
        <w:t xml:space="preserve"> </w:t>
      </w:r>
      <w:r w:rsidR="00BB2E91">
        <w:rPr>
          <w:rFonts w:asciiTheme="minorHAnsi" w:hAnsiTheme="minorHAnsi"/>
        </w:rPr>
        <w:t xml:space="preserve">The shape of an intrinsically elliptic </w:t>
      </w:r>
      <w:r w:rsidR="00AE2338">
        <w:rPr>
          <w:rFonts w:asciiTheme="minorHAnsi" w:hAnsiTheme="minorHAnsi"/>
        </w:rPr>
        <w:t>galax</w:t>
      </w:r>
      <w:r w:rsidR="00034182">
        <w:rPr>
          <w:rFonts w:asciiTheme="minorHAnsi" w:hAnsiTheme="minorHAnsi"/>
        </w:rPr>
        <w:t>ies</w:t>
      </w:r>
      <w:r w:rsidR="00AE2338">
        <w:rPr>
          <w:rFonts w:asciiTheme="minorHAnsi" w:hAnsiTheme="minorHAnsi"/>
        </w:rPr>
        <w:t xml:space="preserve"> can be stretched (shear), and the size of the g</w:t>
      </w:r>
      <w:r w:rsidR="008B1339">
        <w:rPr>
          <w:rFonts w:asciiTheme="minorHAnsi" w:hAnsiTheme="minorHAnsi"/>
        </w:rPr>
        <w:t>alax</w:t>
      </w:r>
      <w:r w:rsidR="00034182">
        <w:rPr>
          <w:rFonts w:asciiTheme="minorHAnsi" w:hAnsiTheme="minorHAnsi"/>
        </w:rPr>
        <w:t>ies</w:t>
      </w:r>
      <w:r w:rsidR="008B1339">
        <w:rPr>
          <w:rFonts w:asciiTheme="minorHAnsi" w:hAnsiTheme="minorHAnsi"/>
        </w:rPr>
        <w:t xml:space="preserve"> may be magnified (convergence). </w:t>
      </w:r>
      <w:r w:rsidR="00034182">
        <w:rPr>
          <w:rFonts w:asciiTheme="minorHAnsi" w:hAnsiTheme="minorHAnsi"/>
        </w:rPr>
        <w:t>T</w:t>
      </w:r>
      <w:r w:rsidR="00034182" w:rsidRPr="00034182">
        <w:rPr>
          <w:rFonts w:asciiTheme="minorHAnsi" w:hAnsiTheme="minorHAnsi"/>
        </w:rPr>
        <w:t xml:space="preserve">heir measured ellipticity </w:t>
      </w:r>
      <w:r w:rsidR="00034182">
        <w:rPr>
          <w:rFonts w:asciiTheme="minorHAnsi" w:hAnsiTheme="minorHAnsi"/>
        </w:rPr>
        <w:t xml:space="preserve">(after being lensed) </w:t>
      </w:r>
      <w:r w:rsidR="00847608">
        <w:rPr>
          <w:rFonts w:asciiTheme="minorHAnsi" w:hAnsiTheme="minorHAnsi"/>
        </w:rPr>
        <w:t xml:space="preserve">is therefore </w:t>
      </w:r>
      <w:r w:rsidR="00034182" w:rsidRPr="00034182">
        <w:rPr>
          <w:rFonts w:asciiTheme="minorHAnsi" w:hAnsiTheme="minorHAnsi"/>
        </w:rPr>
        <w:t xml:space="preserve">a combination of their intrinsic ellipticity and the gravitational lensing shear. The intrinsic ellipticity is </w:t>
      </w:r>
      <w:r w:rsidR="00D80DDC">
        <w:rPr>
          <w:rFonts w:asciiTheme="minorHAnsi" w:hAnsiTheme="minorHAnsi"/>
        </w:rPr>
        <w:t xml:space="preserve">typically </w:t>
      </w:r>
      <w:r w:rsidR="00034182" w:rsidRPr="00034182">
        <w:rPr>
          <w:rFonts w:asciiTheme="minorHAnsi" w:hAnsiTheme="minorHAnsi"/>
        </w:rPr>
        <w:t>much greater than the shear (by a factor of 3-300 depending on the foreground mass). The measurements of many background galaxies must be combined to average down this "shape noise".</w:t>
      </w:r>
    </w:p>
    <w:p w14:paraId="7E0FB5A5" w14:textId="77777777" w:rsidR="0082059D" w:rsidRDefault="0082059D" w:rsidP="00851943">
      <w:pPr>
        <w:rPr>
          <w:rFonts w:asciiTheme="minorHAnsi" w:hAnsiTheme="minorHAnsi"/>
        </w:rPr>
      </w:pPr>
    </w:p>
    <w:p w14:paraId="329DAAC9" w14:textId="543ADF65" w:rsidR="00FE2221" w:rsidRDefault="00034182" w:rsidP="00851943">
      <w:pPr>
        <w:rPr>
          <w:rFonts w:asciiTheme="minorHAnsi" w:hAnsiTheme="minorHAnsi"/>
        </w:rPr>
      </w:pPr>
      <w:r w:rsidRPr="00034182">
        <w:rPr>
          <w:rFonts w:asciiTheme="minorHAnsi" w:hAnsiTheme="minorHAnsi"/>
        </w:rPr>
        <w:lastRenderedPageBreak/>
        <w:t>The orientation of intrinsic ellipticities of galaxies should be almost entirely random, so any systematic alignment between multiple galaxies can generally be assumed to be caused by lensing.</w:t>
      </w:r>
      <w:r w:rsidR="00DD073F">
        <w:rPr>
          <w:rFonts w:asciiTheme="minorHAnsi" w:hAnsiTheme="minorHAnsi"/>
        </w:rPr>
        <w:t xml:space="preserve"> </w:t>
      </w:r>
      <w:r w:rsidR="00727D34">
        <w:rPr>
          <w:rFonts w:asciiTheme="minorHAnsi" w:hAnsiTheme="minorHAnsi"/>
        </w:rPr>
        <w:t>There are significant complications</w:t>
      </w:r>
      <w:r w:rsidR="00C34AAD">
        <w:rPr>
          <w:rFonts w:asciiTheme="minorHAnsi" w:hAnsiTheme="minorHAnsi"/>
        </w:rPr>
        <w:t xml:space="preserve"> due to atmospheric and </w:t>
      </w:r>
      <w:r w:rsidR="0082059D">
        <w:rPr>
          <w:rFonts w:asciiTheme="minorHAnsi" w:hAnsiTheme="minorHAnsi"/>
        </w:rPr>
        <w:t>telescope induced effects than can rival the effect of weak gravitational lensing.</w:t>
      </w:r>
      <w:r w:rsidR="00501AAA">
        <w:rPr>
          <w:rFonts w:asciiTheme="minorHAnsi" w:hAnsiTheme="minorHAnsi"/>
        </w:rPr>
        <w:t xml:space="preserve"> Care must be taken.</w:t>
      </w:r>
    </w:p>
    <w:p w14:paraId="3F72A56E" w14:textId="4110CC6A" w:rsidR="00AD13A8" w:rsidRDefault="002D222E" w:rsidP="00AD13A8">
      <w:pPr>
        <w:pStyle w:val="Heading2"/>
      </w:pPr>
      <w:bookmarkStart w:id="47" w:name="_Toc185585383"/>
      <w:r w:rsidRPr="006A513C">
        <w:t xml:space="preserve">Observational </w:t>
      </w:r>
      <w:r w:rsidR="00E43854">
        <w:t>A</w:t>
      </w:r>
      <w:r w:rsidRPr="006A513C">
        <w:t>pplications</w:t>
      </w:r>
      <w:r w:rsidR="00AD13A8">
        <w:t xml:space="preserve"> of Strong </w:t>
      </w:r>
      <w:r w:rsidR="00E43854">
        <w:t>G</w:t>
      </w:r>
      <w:r w:rsidR="00AD13A8">
        <w:t xml:space="preserve">ravitational </w:t>
      </w:r>
      <w:r w:rsidR="00E43854">
        <w:t>L</w:t>
      </w:r>
      <w:r w:rsidR="00AD13A8">
        <w:t>ensing</w:t>
      </w:r>
      <w:r w:rsidR="002C46AC">
        <w:t xml:space="preserve"> </w:t>
      </w:r>
      <w:r w:rsidR="00E43854">
        <w:t>: Time-delay Cosmograp</w:t>
      </w:r>
      <w:r w:rsidR="000E34FC">
        <w:t>h</w:t>
      </w:r>
      <w:r w:rsidR="00E43854">
        <w:t>y</w:t>
      </w:r>
      <w:bookmarkEnd w:id="47"/>
    </w:p>
    <w:p w14:paraId="4C6B30E8" w14:textId="315520E3" w:rsidR="002C3A14" w:rsidRDefault="00E201E6" w:rsidP="002C46AC">
      <w:pPr>
        <w:rPr>
          <w:rFonts w:asciiTheme="minorHAnsi" w:hAnsiTheme="minorHAnsi"/>
        </w:rPr>
      </w:pPr>
      <w:r w:rsidRPr="00756F1A">
        <w:rPr>
          <w:rFonts w:asciiTheme="minorHAnsi" w:hAnsiTheme="minorHAnsi"/>
        </w:rPr>
        <w:t>If a strong lens produces multiple images</w:t>
      </w:r>
      <w:r w:rsidR="00865861">
        <w:rPr>
          <w:rFonts w:asciiTheme="minorHAnsi" w:hAnsiTheme="minorHAnsi"/>
        </w:rPr>
        <w:t xml:space="preserve"> </w:t>
      </w:r>
      <w:r w:rsidR="00B218BD">
        <w:rPr>
          <w:rFonts w:asciiTheme="minorHAnsi" w:hAnsiTheme="minorHAnsi"/>
        </w:rPr>
        <w:t>(</w:t>
      </w:r>
      <w:r w:rsidR="00865861">
        <w:rPr>
          <w:rFonts w:asciiTheme="minorHAnsi" w:hAnsiTheme="minorHAnsi"/>
        </w:rPr>
        <w:t>of p</w:t>
      </w:r>
      <w:r w:rsidR="00B218BD">
        <w:rPr>
          <w:rFonts w:asciiTheme="minorHAnsi" w:hAnsiTheme="minorHAnsi"/>
        </w:rPr>
        <w:t>ulsating sources in particular)</w:t>
      </w:r>
      <w:r w:rsidRPr="00756F1A">
        <w:rPr>
          <w:rFonts w:asciiTheme="minorHAnsi" w:hAnsiTheme="minorHAnsi"/>
        </w:rPr>
        <w:t>, there will be a relative time delay between two paths: that is, in one image the lensed object will be observed before the other image.</w:t>
      </w:r>
      <w:r w:rsidR="0047004C">
        <w:rPr>
          <w:rFonts w:asciiTheme="minorHAnsi" w:hAnsiTheme="minorHAnsi"/>
        </w:rPr>
        <w:t xml:space="preserve"> </w:t>
      </w:r>
      <w:r w:rsidR="00EB2624">
        <w:rPr>
          <w:rFonts w:asciiTheme="minorHAnsi" w:hAnsiTheme="minorHAnsi"/>
        </w:rPr>
        <w:t>T</w:t>
      </w:r>
      <w:r w:rsidR="002C3A14" w:rsidRPr="002C3A14">
        <w:rPr>
          <w:rFonts w:asciiTheme="minorHAnsi" w:hAnsiTheme="minorHAnsi"/>
        </w:rPr>
        <w:t xml:space="preserve">he </w:t>
      </w:r>
      <w:r w:rsidR="00EB2624">
        <w:rPr>
          <w:rFonts w:asciiTheme="minorHAnsi" w:hAnsiTheme="minorHAnsi"/>
        </w:rPr>
        <w:t xml:space="preserve">measured </w:t>
      </w:r>
      <w:r w:rsidR="002C3A14" w:rsidRPr="002C3A14">
        <w:rPr>
          <w:rFonts w:asciiTheme="minorHAnsi" w:hAnsiTheme="minorHAnsi"/>
        </w:rPr>
        <w:t>time delay between those images is directly related to the distance to the object</w:t>
      </w:r>
      <w:r w:rsidR="00A734DA">
        <w:rPr>
          <w:rFonts w:asciiTheme="minorHAnsi" w:hAnsiTheme="minorHAnsi"/>
        </w:rPr>
        <w:t xml:space="preserve"> and</w:t>
      </w:r>
      <w:r w:rsidR="002C3A14" w:rsidRPr="002C3A14">
        <w:rPr>
          <w:rFonts w:asciiTheme="minorHAnsi" w:hAnsiTheme="minorHAnsi"/>
        </w:rPr>
        <w:t xml:space="preserve"> can </w:t>
      </w:r>
      <w:r w:rsidR="00934AFE">
        <w:rPr>
          <w:rFonts w:asciiTheme="minorHAnsi" w:hAnsiTheme="minorHAnsi"/>
        </w:rPr>
        <w:t xml:space="preserve">therefore </w:t>
      </w:r>
      <w:r w:rsidR="002C3A14" w:rsidRPr="002C3A14">
        <w:rPr>
          <w:rFonts w:asciiTheme="minorHAnsi" w:hAnsiTheme="minorHAnsi"/>
        </w:rPr>
        <w:t>be used to calculate the Hubble constant, which represents the expansion rate of the universe</w:t>
      </w:r>
      <w:r w:rsidR="00935BDB">
        <w:rPr>
          <w:rFonts w:asciiTheme="minorHAnsi" w:hAnsiTheme="minorHAnsi"/>
        </w:rPr>
        <w:t xml:space="preserve"> at intermediate ranges</w:t>
      </w:r>
      <w:r w:rsidR="002C3A14" w:rsidRPr="002C3A14">
        <w:rPr>
          <w:rFonts w:asciiTheme="minorHAnsi" w:hAnsiTheme="minorHAnsi"/>
        </w:rPr>
        <w:t>; essentially, the time delay acts as a "cosmic ruler" to measure distances across the universe</w:t>
      </w:r>
      <w:r w:rsidR="00CF011E">
        <w:rPr>
          <w:rFonts w:asciiTheme="minorHAnsi" w:hAnsiTheme="minorHAnsi"/>
        </w:rPr>
        <w:t xml:space="preserve"> independent of standard candles</w:t>
      </w:r>
      <w:r w:rsidR="00937B78">
        <w:rPr>
          <w:rFonts w:asciiTheme="minorHAnsi" w:hAnsiTheme="minorHAnsi"/>
        </w:rPr>
        <w:t xml:space="preserve"> for local scales and </w:t>
      </w:r>
      <w:r w:rsidR="0092636E">
        <w:rPr>
          <w:rFonts w:asciiTheme="minorHAnsi" w:hAnsiTheme="minorHAnsi"/>
        </w:rPr>
        <w:t xml:space="preserve">is </w:t>
      </w:r>
      <w:r w:rsidR="00937B78">
        <w:rPr>
          <w:rFonts w:asciiTheme="minorHAnsi" w:hAnsiTheme="minorHAnsi"/>
        </w:rPr>
        <w:t>independent of CMB cosmic scale methods.</w:t>
      </w:r>
    </w:p>
    <w:p w14:paraId="74906A47" w14:textId="77777777" w:rsidR="007775DD" w:rsidRDefault="007775DD" w:rsidP="002C46AC">
      <w:pPr>
        <w:rPr>
          <w:rFonts w:asciiTheme="minorHAnsi" w:hAnsiTheme="minorHAnsi"/>
        </w:rPr>
      </w:pPr>
    </w:p>
    <w:p w14:paraId="65697896" w14:textId="6EF93239" w:rsidR="005A0A3B" w:rsidRPr="005A0A3B" w:rsidRDefault="005A0A3B" w:rsidP="00937B78">
      <w:pPr>
        <w:pStyle w:val="Heading3"/>
      </w:pPr>
      <w:bookmarkStart w:id="48" w:name="_Toc185585384"/>
      <w:r w:rsidRPr="005A0A3B">
        <w:t>Concept of Gravitational Lensing and Time Delay</w:t>
      </w:r>
      <w:bookmarkEnd w:id="48"/>
    </w:p>
    <w:p w14:paraId="1A43FC85" w14:textId="15B3AE82" w:rsidR="005A0A3B" w:rsidRPr="005A0A3B" w:rsidRDefault="005A0A3B" w:rsidP="005A0A3B">
      <w:pPr>
        <w:rPr>
          <w:rFonts w:asciiTheme="minorHAnsi" w:hAnsiTheme="minorHAnsi"/>
        </w:rPr>
      </w:pPr>
      <w:r w:rsidRPr="005A0A3B">
        <w:rPr>
          <w:rFonts w:asciiTheme="minorHAnsi" w:hAnsiTheme="minorHAnsi"/>
        </w:rPr>
        <w:t xml:space="preserve">When light from a distant source (e.g., a quasar or supernova) passes near a massive foreground object (e.g., a galaxy or galaxy cluster), the gravitational field of the lens bends the light, creating multiple images of the source. If the source is </w:t>
      </w:r>
      <w:r w:rsidRPr="003F55EA">
        <w:rPr>
          <w:rFonts w:asciiTheme="minorHAnsi" w:hAnsiTheme="minorHAnsi"/>
        </w:rPr>
        <w:t>variable</w:t>
      </w:r>
      <w:r w:rsidRPr="005A0A3B">
        <w:rPr>
          <w:rFonts w:asciiTheme="minorHAnsi" w:hAnsiTheme="minorHAnsi"/>
        </w:rPr>
        <w:t xml:space="preserve"> (e.g., a flickering quasar), </w:t>
      </w:r>
      <w:r w:rsidR="00C221C9">
        <w:rPr>
          <w:rFonts w:asciiTheme="minorHAnsi" w:hAnsiTheme="minorHAnsi"/>
        </w:rPr>
        <w:t xml:space="preserve">we know that </w:t>
      </w:r>
      <w:r w:rsidRPr="005A0A3B">
        <w:rPr>
          <w:rFonts w:asciiTheme="minorHAnsi" w:hAnsiTheme="minorHAnsi"/>
        </w:rPr>
        <w:t xml:space="preserve">the brightness variations will appear in the different images with measurable </w:t>
      </w:r>
      <w:r w:rsidRPr="0083275B">
        <w:rPr>
          <w:rFonts w:asciiTheme="minorHAnsi" w:hAnsiTheme="minorHAnsi"/>
        </w:rPr>
        <w:t>time delay</w:t>
      </w:r>
      <w:r w:rsidR="00F858C7">
        <w:rPr>
          <w:rFonts w:asciiTheme="minorHAnsi" w:hAnsiTheme="minorHAnsi"/>
        </w:rPr>
        <w:t>s between them, but the picture is a little more complicated</w:t>
      </w:r>
      <w:r w:rsidRPr="005A0A3B">
        <w:rPr>
          <w:rFonts w:asciiTheme="minorHAnsi" w:hAnsiTheme="minorHAnsi"/>
        </w:rPr>
        <w:t>.</w:t>
      </w:r>
      <w:r w:rsidR="004E7987">
        <w:rPr>
          <w:rFonts w:asciiTheme="minorHAnsi" w:hAnsiTheme="minorHAnsi"/>
        </w:rPr>
        <w:t xml:space="preserve"> </w:t>
      </w:r>
    </w:p>
    <w:p w14:paraId="3D3B2E9E" w14:textId="5BA60019" w:rsidR="005A0A3B" w:rsidRPr="005A0A3B" w:rsidRDefault="005A0A3B" w:rsidP="005A0A3B">
      <w:pPr>
        <w:rPr>
          <w:rFonts w:asciiTheme="minorHAnsi" w:hAnsiTheme="minorHAnsi"/>
        </w:rPr>
      </w:pPr>
    </w:p>
    <w:p w14:paraId="227834FF" w14:textId="1B7EDEB3" w:rsidR="005A0A3B" w:rsidRPr="005A0A3B" w:rsidRDefault="004732DE" w:rsidP="004E7987">
      <w:pPr>
        <w:pStyle w:val="Heading3"/>
      </w:pPr>
      <w:bookmarkStart w:id="49" w:name="_Toc185585385"/>
      <w:r>
        <w:t>Two Reasons for</w:t>
      </w:r>
      <w:r w:rsidR="00A76D10">
        <w:t xml:space="preserve"> </w:t>
      </w:r>
      <w:r w:rsidR="005A0A3B" w:rsidRPr="005A0A3B">
        <w:t>Time Delay</w:t>
      </w:r>
      <w:r w:rsidR="00A76D10">
        <w:t>s</w:t>
      </w:r>
      <w:bookmarkEnd w:id="49"/>
    </w:p>
    <w:p w14:paraId="7895ED0E" w14:textId="77777777" w:rsidR="005A0A3B" w:rsidRPr="005A0A3B" w:rsidRDefault="005A0A3B" w:rsidP="005A0A3B">
      <w:pPr>
        <w:rPr>
          <w:rFonts w:asciiTheme="minorHAnsi" w:hAnsiTheme="minorHAnsi"/>
        </w:rPr>
      </w:pPr>
      <w:r w:rsidRPr="005A0A3B">
        <w:rPr>
          <w:rFonts w:asciiTheme="minorHAnsi" w:hAnsiTheme="minorHAnsi"/>
        </w:rPr>
        <w:t>The time delay between images arises from two effects:</w:t>
      </w:r>
    </w:p>
    <w:p w14:paraId="49057175" w14:textId="77777777" w:rsidR="004E7987" w:rsidRDefault="004E7987" w:rsidP="004E7987">
      <w:pPr>
        <w:rPr>
          <w:rFonts w:asciiTheme="minorHAnsi" w:hAnsiTheme="minorHAnsi"/>
        </w:rPr>
      </w:pPr>
    </w:p>
    <w:p w14:paraId="5CDA9F90" w14:textId="146A6665" w:rsidR="005A0A3B" w:rsidRDefault="005A0A3B" w:rsidP="004E7987">
      <w:pPr>
        <w:rPr>
          <w:rFonts w:asciiTheme="minorHAnsi" w:hAnsiTheme="minorHAnsi"/>
        </w:rPr>
      </w:pPr>
      <w:r w:rsidRPr="005A0A3B">
        <w:rPr>
          <w:rFonts w:asciiTheme="minorHAnsi" w:hAnsiTheme="minorHAnsi"/>
        </w:rPr>
        <w:t>Geometric Path Difference:</w:t>
      </w:r>
      <w:r w:rsidR="004E7987">
        <w:rPr>
          <w:rFonts w:asciiTheme="minorHAnsi" w:hAnsiTheme="minorHAnsi"/>
        </w:rPr>
        <w:t xml:space="preserve"> </w:t>
      </w:r>
      <w:r w:rsidRPr="005A0A3B">
        <w:rPr>
          <w:rFonts w:asciiTheme="minorHAnsi" w:hAnsiTheme="minorHAnsi"/>
        </w:rPr>
        <w:t>The light paths for the different images have different lengths due to the positions of the source, lens, and observer.</w:t>
      </w:r>
    </w:p>
    <w:p w14:paraId="07257C86" w14:textId="77777777" w:rsidR="00113CC4" w:rsidRDefault="00113CC4" w:rsidP="004E7987">
      <w:pPr>
        <w:rPr>
          <w:rFonts w:asciiTheme="minorHAnsi" w:hAnsiTheme="minorHAnsi"/>
        </w:rPr>
      </w:pPr>
    </w:p>
    <w:p w14:paraId="02711CAA" w14:textId="12189FF9" w:rsidR="005A0A3B" w:rsidRDefault="00113CC4" w:rsidP="00113CC4">
      <w:pPr>
        <w:rPr>
          <w:rFonts w:asciiTheme="minorHAnsi" w:hAnsiTheme="minorHAnsi"/>
        </w:rPr>
      </w:pPr>
      <w:r>
        <w:rPr>
          <w:rFonts w:asciiTheme="minorHAnsi" w:hAnsiTheme="minorHAnsi"/>
        </w:rPr>
        <w:t>G</w:t>
      </w:r>
      <w:r w:rsidR="005A0A3B" w:rsidRPr="005A0A3B">
        <w:rPr>
          <w:rFonts w:asciiTheme="minorHAnsi" w:hAnsiTheme="minorHAnsi"/>
        </w:rPr>
        <w:t>ravitational Time Dilation:</w:t>
      </w:r>
      <w:r>
        <w:rPr>
          <w:rFonts w:asciiTheme="minorHAnsi" w:hAnsiTheme="minorHAnsi"/>
        </w:rPr>
        <w:t xml:space="preserve"> </w:t>
      </w:r>
      <w:r w:rsidR="005A0A3B" w:rsidRPr="005A0A3B">
        <w:rPr>
          <w:rFonts w:asciiTheme="minorHAnsi" w:hAnsiTheme="minorHAnsi"/>
        </w:rPr>
        <w:t>The massive lens distorts spacetime, causing additional delays as light moves through stronger gravitational fields.</w:t>
      </w:r>
    </w:p>
    <w:p w14:paraId="6C65F1EB" w14:textId="77777777" w:rsidR="00113CC4" w:rsidRPr="005A0A3B" w:rsidRDefault="00113CC4" w:rsidP="00113CC4">
      <w:pPr>
        <w:rPr>
          <w:rFonts w:asciiTheme="minorHAnsi" w:hAnsiTheme="minorHAnsi"/>
        </w:rPr>
      </w:pPr>
    </w:p>
    <w:p w14:paraId="4865526A" w14:textId="715B04BE" w:rsidR="005A0A3B" w:rsidRDefault="005A0A3B" w:rsidP="005A0A3B">
      <w:pPr>
        <w:rPr>
          <w:rFonts w:asciiTheme="minorHAnsi" w:hAnsiTheme="minorHAnsi"/>
        </w:rPr>
      </w:pPr>
      <w:r w:rsidRPr="005A0A3B">
        <w:rPr>
          <w:rFonts w:asciiTheme="minorHAnsi" w:hAnsiTheme="minorHAnsi"/>
        </w:rPr>
        <w:t xml:space="preserve">The total time delay </w:t>
      </w:r>
      <m:oMath>
        <m:r>
          <m:rPr>
            <m:sty m:val="p"/>
          </m:rPr>
          <w:rPr>
            <w:rFonts w:ascii="Cambria Math" w:hAnsi="Cambria Math"/>
          </w:rPr>
          <m:t>Δ</m:t>
        </m:r>
        <m:r>
          <w:rPr>
            <w:rFonts w:ascii="Cambria Math" w:hAnsi="Cambria Math"/>
          </w:rPr>
          <m:t>t</m:t>
        </m:r>
      </m:oMath>
      <w:r w:rsidRPr="005A0A3B">
        <w:rPr>
          <w:rFonts w:asciiTheme="minorHAnsi" w:hAnsiTheme="minorHAnsi"/>
        </w:rPr>
        <w:t xml:space="preserve"> for light from one image relative to another is given by:</w:t>
      </w:r>
    </w:p>
    <w:p w14:paraId="69564978" w14:textId="77777777" w:rsidR="00C5300B" w:rsidRDefault="00C5300B" w:rsidP="005A0A3B">
      <w:pPr>
        <w:rPr>
          <w:rFonts w:asciiTheme="minorHAnsi" w:hAnsiTheme="minorHAnsi"/>
        </w:rPr>
      </w:pPr>
    </w:p>
    <w:p w14:paraId="72F3091D" w14:textId="64368BA6" w:rsidR="00C5300B" w:rsidRDefault="00C5300B" w:rsidP="005A0A3B">
      <w:pPr>
        <w:rPr>
          <w:rFonts w:asciiTheme="minorHAnsi" w:hAnsiTheme="minorHAnsi"/>
        </w:rPr>
      </w:pPr>
      <m:oMathPara>
        <m:oMath>
          <m:r>
            <m:rPr>
              <m:sty m:val="p"/>
            </m:rPr>
            <w:rPr>
              <w:rFonts w:ascii="Cambria Math" w:hAnsi="Cambria Math"/>
            </w:rPr>
            <m:t>Δ</m:t>
          </m:r>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D</m:t>
                  </m:r>
                </m:e>
                <m:sub>
                  <m:r>
                    <m:rPr>
                      <m:sty m:val="p"/>
                    </m:rPr>
                    <w:rPr>
                      <w:rFonts w:ascii="Cambria Math" w:hAnsi="Cambria Math"/>
                    </w:rPr>
                    <m:t>Δ</m:t>
                  </m:r>
                  <m:r>
                    <w:rPr>
                      <w:rFonts w:ascii="Cambria Math" w:hAnsi="Cambria Math"/>
                    </w:rPr>
                    <m:t>t</m:t>
                  </m:r>
                </m:sub>
              </m:sSub>
            </m:num>
            <m:den>
              <m:r>
                <w:rPr>
                  <w:rFonts w:ascii="Cambria Math" w:hAnsi="Cambria Math"/>
                </w:rPr>
                <m:t>c</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θ</m:t>
                      </m:r>
                    </m:e>
                    <m:sub>
                      <m:r>
                        <m:rPr>
                          <m:sty m:val="p"/>
                        </m:rPr>
                        <w:rPr>
                          <w:rFonts w:ascii="Cambria Math" w:hAnsi="Cambria Math"/>
                        </w:rPr>
                        <m:t>lens</m:t>
                      </m:r>
                    </m:sub>
                    <m:sup>
                      <m:r>
                        <w:rPr>
                          <w:rFonts w:ascii="Cambria Math" w:hAnsi="Cambria Math"/>
                        </w:rPr>
                        <m:t>2</m:t>
                      </m:r>
                    </m:sup>
                  </m:sSubSup>
                </m:e>
              </m:d>
              <m:r>
                <w:rPr>
                  <w:rFonts w:ascii="Cambria Math" w:hAnsi="Cambria Math"/>
                </w:rPr>
                <m:t>-ψ</m:t>
              </m:r>
              <m:d>
                <m:dPr>
                  <m:ctrlPr>
                    <w:rPr>
                      <w:rFonts w:ascii="Cambria Math" w:hAnsi="Cambria Math"/>
                      <w:i/>
                    </w:rPr>
                  </m:ctrlPr>
                </m:dPr>
                <m:e>
                  <m:r>
                    <w:rPr>
                      <w:rFonts w:ascii="Cambria Math" w:hAnsi="Cambria Math"/>
                    </w:rPr>
                    <m:t>θ</m:t>
                  </m:r>
                </m:e>
              </m:d>
            </m:e>
          </m:d>
        </m:oMath>
      </m:oMathPara>
    </w:p>
    <w:p w14:paraId="6BA4097A" w14:textId="0A0174AE" w:rsidR="00532AF0" w:rsidRPr="005A0A3B" w:rsidRDefault="00532AF0" w:rsidP="00532AF0">
      <w:pPr>
        <w:rPr>
          <w:rFonts w:asciiTheme="minorHAnsi" w:hAnsiTheme="minorHAnsi"/>
        </w:rPr>
      </w:pPr>
      <w:r w:rsidRPr="005A0A3B">
        <w:rPr>
          <w:rFonts w:asciiTheme="minorHAnsi" w:hAnsiTheme="minorHAnsi"/>
        </w:rPr>
        <w:t>W</w:t>
      </w:r>
      <w:r w:rsidR="005A0A3B" w:rsidRPr="005A0A3B">
        <w:rPr>
          <w:rFonts w:asciiTheme="minorHAnsi" w:hAnsiTheme="minorHAnsi"/>
        </w:rPr>
        <w:t>here</w:t>
      </w:r>
      <w:r>
        <w:rPr>
          <w:rFonts w:asciiTheme="minorHAnsi" w:hAnsiTheme="minorHAnsi"/>
        </w:rPr>
        <w:t xml:space="preserve"> </w:t>
      </w:r>
      <m:oMath>
        <m:r>
          <w:rPr>
            <w:rFonts w:ascii="Cambria Math" w:hAnsi="Cambria Math"/>
          </w:rPr>
          <m:t>c</m:t>
        </m:r>
      </m:oMath>
      <w:r w:rsidR="00DF6FA4">
        <w:rPr>
          <w:rFonts w:asciiTheme="minorHAnsi" w:hAnsiTheme="minorHAnsi"/>
        </w:rPr>
        <w:t xml:space="preserve"> is the s</w:t>
      </w:r>
      <w:r w:rsidRPr="005A0A3B">
        <w:rPr>
          <w:rFonts w:asciiTheme="minorHAnsi" w:hAnsiTheme="minorHAnsi"/>
        </w:rPr>
        <w:t>peed of light,</w:t>
      </w:r>
      <w:r>
        <w:rPr>
          <w:rFonts w:asciiTheme="minorHAnsi" w:hAnsiTheme="minorHAnsi"/>
        </w:rPr>
        <w:t xml:space="preserve"> and</w:t>
      </w:r>
    </w:p>
    <w:p w14:paraId="4A003F6C" w14:textId="77777777" w:rsidR="007B1537" w:rsidRPr="005A0A3B" w:rsidRDefault="007B1537" w:rsidP="005A0A3B">
      <w:pPr>
        <w:rPr>
          <w:rFonts w:asciiTheme="minorHAnsi" w:hAnsiTheme="minorHAnsi"/>
        </w:rPr>
      </w:pPr>
    </w:p>
    <w:p w14:paraId="21A4CFB2" w14:textId="45B4E925" w:rsidR="005A0A3B" w:rsidRPr="005A0A3B" w:rsidRDefault="00EC26AC" w:rsidP="007B1537">
      <w:pPr>
        <w:rPr>
          <w:rFonts w:asciiTheme="minorHAnsi" w:hAnsiTheme="minorHAnsi"/>
        </w:rPr>
      </w:pPr>
      <m:oMath>
        <m:sSub>
          <m:sSubPr>
            <m:ctrlPr>
              <w:rPr>
                <w:rFonts w:ascii="Cambria Math" w:hAnsi="Cambria Math"/>
                <w:i/>
              </w:rPr>
            </m:ctrlPr>
          </m:sSubPr>
          <m:e>
            <m:r>
              <w:rPr>
                <w:rFonts w:ascii="Cambria Math" w:hAnsi="Cambria Math"/>
              </w:rPr>
              <m:t>D</m:t>
            </m:r>
          </m:e>
          <m:sub>
            <m:r>
              <m:rPr>
                <m:sty m:val="p"/>
              </m:rPr>
              <w:rPr>
                <w:rFonts w:ascii="Cambria Math" w:hAnsi="Cambria Math"/>
              </w:rPr>
              <m:t>Δ</m:t>
            </m:r>
            <m:r>
              <w:rPr>
                <w:rFonts w:ascii="Cambria Math" w:hAnsi="Cambria Math"/>
              </w:rPr>
              <m:t>t</m:t>
            </m:r>
          </m:sub>
        </m:sSub>
      </m:oMath>
      <w:r w:rsidR="005A0A3B" w:rsidRPr="005A0A3B">
        <w:rPr>
          <w:rFonts w:asciiTheme="minorHAnsi" w:hAnsiTheme="minorHAnsi"/>
        </w:rPr>
        <w:t xml:space="preserve">: The </w:t>
      </w:r>
      <w:r w:rsidR="005A0A3B" w:rsidRPr="00E53653">
        <w:rPr>
          <w:rFonts w:asciiTheme="minorHAnsi" w:hAnsiTheme="minorHAnsi"/>
        </w:rPr>
        <w:t>time-delay distance</w:t>
      </w:r>
      <w:r w:rsidR="005A0A3B" w:rsidRPr="005A0A3B">
        <w:rPr>
          <w:rFonts w:asciiTheme="minorHAnsi" w:hAnsiTheme="minorHAnsi"/>
        </w:rPr>
        <w:t xml:space="preserve">, which depends on cosmological parameters, including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5A0A3B" w:rsidRPr="005A0A3B">
        <w:rPr>
          <w:rFonts w:asciiTheme="minorHAnsi" w:hAnsiTheme="minorHAnsi"/>
        </w:rPr>
        <w:t>,</w:t>
      </w:r>
    </w:p>
    <w:p w14:paraId="59F07134" w14:textId="765BAE39" w:rsidR="005A0A3B" w:rsidRPr="005A0A3B" w:rsidRDefault="002074C6" w:rsidP="002074C6">
      <w:pPr>
        <w:rPr>
          <w:rFonts w:asciiTheme="minorHAnsi" w:hAnsiTheme="minorHAnsi"/>
        </w:rPr>
      </w:pPr>
      <m:oMath>
        <m:r>
          <w:rPr>
            <w:rFonts w:ascii="Cambria Math" w:hAnsi="Cambria Math"/>
          </w:rPr>
          <m:t>θ</m:t>
        </m:r>
      </m:oMath>
      <w:r w:rsidR="006B05E6">
        <w:rPr>
          <w:rFonts w:asciiTheme="minorHAnsi" w:hAnsiTheme="minorHAnsi"/>
        </w:rPr>
        <w:t xml:space="preserve"> is the o</w:t>
      </w:r>
      <w:r w:rsidR="005A0A3B" w:rsidRPr="005A0A3B">
        <w:rPr>
          <w:rFonts w:asciiTheme="minorHAnsi" w:hAnsiTheme="minorHAnsi"/>
        </w:rPr>
        <w:t>bserved angular position of the image,</w:t>
      </w:r>
    </w:p>
    <w:p w14:paraId="2B9F7860" w14:textId="2BFCB693" w:rsidR="00532AF0" w:rsidRDefault="00EC26AC" w:rsidP="00257DBF">
      <w:pPr>
        <w:rPr>
          <w:rFonts w:asciiTheme="minorHAnsi" w:hAnsiTheme="minorHAnsi"/>
        </w:rPr>
      </w:pPr>
      <m:oMath>
        <m:sSub>
          <m:sSubPr>
            <m:ctrlPr>
              <w:rPr>
                <w:rFonts w:ascii="Cambria Math" w:hAnsi="Cambria Math"/>
                <w:i/>
              </w:rPr>
            </m:ctrlPr>
          </m:sSubPr>
          <m:e>
            <m:r>
              <w:rPr>
                <w:rFonts w:ascii="Cambria Math" w:hAnsi="Cambria Math"/>
              </w:rPr>
              <m:t>θ</m:t>
            </m:r>
          </m:e>
          <m:sub>
            <m:r>
              <m:rPr>
                <m:sty m:val="p"/>
              </m:rPr>
              <w:rPr>
                <w:rFonts w:ascii="Cambria Math" w:hAnsi="Cambria Math"/>
              </w:rPr>
              <m:t>lens</m:t>
            </m:r>
          </m:sub>
        </m:sSub>
      </m:oMath>
      <w:r w:rsidR="006B05E6">
        <w:rPr>
          <w:rFonts w:asciiTheme="minorHAnsi" w:hAnsiTheme="minorHAnsi"/>
        </w:rPr>
        <w:t xml:space="preserve"> is the a</w:t>
      </w:r>
      <w:r w:rsidR="005A0A3B" w:rsidRPr="005A0A3B">
        <w:rPr>
          <w:rFonts w:asciiTheme="minorHAnsi" w:hAnsiTheme="minorHAnsi"/>
        </w:rPr>
        <w:t>ngular position of the lens,</w:t>
      </w:r>
    </w:p>
    <w:p w14:paraId="757A9EF8" w14:textId="6BFCF39D" w:rsidR="005A0A3B" w:rsidRPr="005A0A3B" w:rsidRDefault="00532AF0" w:rsidP="00257DBF">
      <w:pPr>
        <w:rPr>
          <w:rFonts w:asciiTheme="minorHAnsi" w:hAnsiTheme="minorHAnsi"/>
        </w:rPr>
      </w:pPr>
      <m:oMath>
        <m:r>
          <w:rPr>
            <w:rFonts w:ascii="Cambria Math" w:hAnsi="Cambria Math"/>
          </w:rPr>
          <m:t>ψ</m:t>
        </m:r>
        <m:d>
          <m:dPr>
            <m:ctrlPr>
              <w:rPr>
                <w:rFonts w:ascii="Cambria Math" w:hAnsi="Cambria Math"/>
                <w:i/>
              </w:rPr>
            </m:ctrlPr>
          </m:dPr>
          <m:e>
            <m:r>
              <w:rPr>
                <w:rFonts w:ascii="Cambria Math" w:hAnsi="Cambria Math"/>
              </w:rPr>
              <m:t>θ</m:t>
            </m:r>
          </m:e>
        </m:d>
      </m:oMath>
      <w:r w:rsidR="009B56D6">
        <w:rPr>
          <w:rFonts w:asciiTheme="minorHAnsi" w:hAnsiTheme="minorHAnsi"/>
        </w:rPr>
        <w:t xml:space="preserve"> is the g</w:t>
      </w:r>
      <w:r w:rsidR="005A0A3B" w:rsidRPr="005A0A3B">
        <w:rPr>
          <w:rFonts w:asciiTheme="minorHAnsi" w:hAnsiTheme="minorHAnsi"/>
        </w:rPr>
        <w:t>ravitational potential of the lens.</w:t>
      </w:r>
    </w:p>
    <w:p w14:paraId="12ECD735" w14:textId="3BDEA343" w:rsidR="005A0A3B" w:rsidRPr="005A0A3B" w:rsidRDefault="005A0A3B" w:rsidP="00F72F4B">
      <w:pPr>
        <w:pStyle w:val="Heading3"/>
      </w:pPr>
      <w:bookmarkStart w:id="50" w:name="_Toc185585386"/>
      <w:r w:rsidRPr="005A0A3B">
        <w:lastRenderedPageBreak/>
        <w:t xml:space="preserve">Time-Delay Distance </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m:rPr>
                    <m:sty m:val="p"/>
                  </m:rPr>
                  <w:rPr>
                    <w:rFonts w:ascii="Cambria Math" w:hAnsi="Cambria Math"/>
                  </w:rPr>
                  <m:t>Δ</m:t>
                </m:r>
              </m:e>
              <m:sub>
                <m:r>
                  <w:rPr>
                    <w:rFonts w:ascii="Cambria Math" w:hAnsi="Cambria Math"/>
                  </w:rPr>
                  <m:t>t</m:t>
                </m:r>
              </m:sub>
            </m:sSub>
          </m:sub>
        </m:sSub>
      </m:oMath>
      <w:bookmarkEnd w:id="50"/>
    </w:p>
    <w:p w14:paraId="696B2548" w14:textId="198C6CA5" w:rsidR="00BB4F75" w:rsidRDefault="005A0A3B" w:rsidP="005A0A3B">
      <w:pPr>
        <w:rPr>
          <w:rFonts w:asciiTheme="minorHAnsi" w:hAnsiTheme="minorHAnsi"/>
        </w:rPr>
      </w:pPr>
      <w:r w:rsidRPr="005A0A3B">
        <w:rPr>
          <w:rFonts w:asciiTheme="minorHAnsi" w:hAnsiTheme="minorHAnsi"/>
        </w:rPr>
        <w:t>The time-delay distan</w:t>
      </w:r>
      <w:r w:rsidR="00BB4F75">
        <w:rPr>
          <w:rFonts w:asciiTheme="minorHAnsi" w:hAnsiTheme="minorHAnsi"/>
        </w:rPr>
        <w:t xml:space="preserve">ce </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m:rPr>
                    <m:sty m:val="p"/>
                  </m:rPr>
                  <w:rPr>
                    <w:rFonts w:ascii="Cambria Math" w:hAnsi="Cambria Math"/>
                  </w:rPr>
                  <m:t>Δ</m:t>
                </m:r>
              </m:e>
              <m:sub>
                <m:r>
                  <w:rPr>
                    <w:rFonts w:ascii="Cambria Math" w:hAnsi="Cambria Math"/>
                  </w:rPr>
                  <m:t>t</m:t>
                </m:r>
              </m:sub>
            </m:sSub>
          </m:sub>
        </m:sSub>
      </m:oMath>
      <w:r w:rsidRPr="005A0A3B">
        <w:rPr>
          <w:rFonts w:asciiTheme="minorHAnsi" w:hAnsiTheme="minorHAnsi"/>
        </w:rPr>
        <w:t xml:space="preserve"> is a combination of cosmological distances and is inversely proportional to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Theme="minorHAnsi" w:hAnsiTheme="minorHAnsi"/>
        </w:rPr>
        <w:t>:</w:t>
      </w:r>
    </w:p>
    <w:p w14:paraId="51563C50" w14:textId="4CAAB761" w:rsidR="00622BDD" w:rsidRPr="005A0A3B" w:rsidRDefault="00EC26AC" w:rsidP="005A0A3B">
      <w:pPr>
        <w:rPr>
          <w:rFonts w:asciiTheme="minorHAnsi" w:hAnsiTheme="minorHAnsi"/>
        </w:rPr>
      </w:pPr>
      <m:oMathPara>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m:rPr>
                      <m:sty m:val="p"/>
                    </m:rPr>
                    <w:rPr>
                      <w:rFonts w:ascii="Cambria Math" w:hAnsi="Cambria Math"/>
                    </w:rPr>
                    <m:t>Δ</m:t>
                  </m:r>
                </m:e>
                <m:sub>
                  <m:r>
                    <w:rPr>
                      <w:rFonts w:ascii="Cambria Math" w:hAnsi="Cambria Math"/>
                    </w:rPr>
                    <m:t>t</m:t>
                  </m:r>
                </m:sub>
              </m:sSub>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m:rPr>
                      <m:sty m:val="p"/>
                    </m:rPr>
                    <w:rPr>
                      <w:rFonts w:ascii="Cambria Math" w:hAnsi="Cambria Math"/>
                    </w:rPr>
                    <m:t>lens</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m:rPr>
                      <m:sty m:val="p"/>
                    </m:rPr>
                    <w:rPr>
                      <w:rFonts w:ascii="Cambria Math" w:hAnsi="Cambria Math"/>
                    </w:rPr>
                    <m:t>lens</m:t>
                  </m:r>
                </m:sub>
              </m:sSub>
              <m:sSub>
                <m:sSubPr>
                  <m:ctrlPr>
                    <w:rPr>
                      <w:rFonts w:ascii="Cambria Math" w:hAnsi="Cambria Math"/>
                      <w:i/>
                    </w:rPr>
                  </m:ctrlPr>
                </m:sSubPr>
                <m:e>
                  <m:r>
                    <w:rPr>
                      <w:rFonts w:ascii="Cambria Math" w:hAnsi="Cambria Math"/>
                    </w:rPr>
                    <m:t>D</m:t>
                  </m:r>
                </m:e>
                <m:sub>
                  <m:r>
                    <m:rPr>
                      <m:sty m:val="p"/>
                    </m:rPr>
                    <w:rPr>
                      <w:rFonts w:ascii="Cambria Math" w:hAnsi="Cambria Math"/>
                    </w:rPr>
                    <m:t>source</m:t>
                  </m:r>
                </m:sub>
              </m:sSub>
            </m:num>
            <m:den>
              <m:sSub>
                <m:sSubPr>
                  <m:ctrlPr>
                    <w:rPr>
                      <w:rFonts w:ascii="Cambria Math" w:hAnsi="Cambria Math"/>
                      <w:i/>
                    </w:rPr>
                  </m:ctrlPr>
                </m:sSubPr>
                <m:e>
                  <m:r>
                    <w:rPr>
                      <w:rFonts w:ascii="Cambria Math" w:hAnsi="Cambria Math"/>
                    </w:rPr>
                    <m:t>D</m:t>
                  </m:r>
                </m:e>
                <m:sub>
                  <m:r>
                    <m:rPr>
                      <m:sty m:val="p"/>
                    </m:rPr>
                    <w:rPr>
                      <w:rFonts w:ascii="Cambria Math" w:hAnsi="Cambria Math"/>
                    </w:rPr>
                    <m:t>lens-source</m:t>
                  </m:r>
                </m:sub>
              </m:sSub>
            </m:den>
          </m:f>
        </m:oMath>
      </m:oMathPara>
    </w:p>
    <w:p w14:paraId="243851EB" w14:textId="6799DA4A" w:rsidR="005A0A3B" w:rsidRPr="005A0A3B" w:rsidRDefault="005A0A3B" w:rsidP="005A0A3B">
      <w:pPr>
        <w:rPr>
          <w:rFonts w:asciiTheme="minorHAnsi" w:hAnsiTheme="minorHAnsi"/>
        </w:rPr>
      </w:pPr>
      <w:r w:rsidRPr="005A0A3B">
        <w:rPr>
          <w:rFonts w:asciiTheme="minorHAnsi" w:hAnsiTheme="minorHAnsi"/>
        </w:rPr>
        <w:t>where:</w:t>
      </w:r>
    </w:p>
    <w:p w14:paraId="3A537C72" w14:textId="77777777" w:rsidR="00972512" w:rsidRDefault="00972512" w:rsidP="00972512">
      <w:pPr>
        <w:rPr>
          <w:rFonts w:asciiTheme="minorHAnsi" w:hAnsiTheme="minorHAnsi"/>
        </w:rPr>
      </w:pPr>
    </w:p>
    <w:p w14:paraId="7D86D677" w14:textId="67EC00C0" w:rsidR="00972512" w:rsidRDefault="00EC26AC" w:rsidP="00972512">
      <w:pPr>
        <w:rPr>
          <w:rFonts w:asciiTheme="minorHAnsi" w:hAnsiTheme="minorHAnsi"/>
        </w:rPr>
      </w:pPr>
      <m:oMath>
        <m:sSub>
          <m:sSubPr>
            <m:ctrlPr>
              <w:rPr>
                <w:rFonts w:ascii="Cambria Math" w:hAnsi="Cambria Math"/>
                <w:i/>
              </w:rPr>
            </m:ctrlPr>
          </m:sSubPr>
          <m:e>
            <m:r>
              <w:rPr>
                <w:rFonts w:ascii="Cambria Math" w:hAnsi="Cambria Math"/>
              </w:rPr>
              <m:t>z</m:t>
            </m:r>
          </m:e>
          <m:sub>
            <m:r>
              <m:rPr>
                <m:sty m:val="p"/>
              </m:rPr>
              <w:rPr>
                <w:rFonts w:ascii="Cambria Math" w:hAnsi="Cambria Math"/>
              </w:rPr>
              <m:t>lens</m:t>
            </m:r>
          </m:sub>
        </m:sSub>
      </m:oMath>
      <w:r w:rsidR="00AB4217">
        <w:rPr>
          <w:rFonts w:asciiTheme="minorHAnsi" w:hAnsiTheme="minorHAnsi"/>
        </w:rPr>
        <w:t xml:space="preserve"> is the r</w:t>
      </w:r>
      <w:r w:rsidR="005A0A3B" w:rsidRPr="005A0A3B">
        <w:rPr>
          <w:rFonts w:asciiTheme="minorHAnsi" w:hAnsiTheme="minorHAnsi"/>
        </w:rPr>
        <w:t>edshift of the lens,</w:t>
      </w:r>
    </w:p>
    <w:p w14:paraId="0F3B64A2" w14:textId="7E7CDF6B" w:rsidR="005A0A3B" w:rsidRPr="005A0A3B" w:rsidRDefault="00EC26AC" w:rsidP="00972512">
      <w:pPr>
        <w:rPr>
          <w:rFonts w:asciiTheme="minorHAnsi" w:hAnsiTheme="minorHAnsi"/>
        </w:rPr>
      </w:pPr>
      <m:oMath>
        <m:sSub>
          <m:sSubPr>
            <m:ctrlPr>
              <w:rPr>
                <w:rFonts w:ascii="Cambria Math" w:hAnsi="Cambria Math"/>
                <w:i/>
              </w:rPr>
            </m:ctrlPr>
          </m:sSubPr>
          <m:e>
            <m:r>
              <w:rPr>
                <w:rFonts w:ascii="Cambria Math" w:hAnsi="Cambria Math"/>
              </w:rPr>
              <m:t>D</m:t>
            </m:r>
          </m:e>
          <m:sub>
            <m:r>
              <m:rPr>
                <m:sty m:val="p"/>
              </m:rPr>
              <w:rPr>
                <w:rFonts w:ascii="Cambria Math" w:hAnsi="Cambria Math"/>
              </w:rPr>
              <m:t>lens</m:t>
            </m:r>
          </m:sub>
        </m:sSub>
      </m:oMath>
      <w:r w:rsidR="000A46A5">
        <w:rPr>
          <w:rFonts w:asciiTheme="minorHAnsi" w:hAnsiTheme="minorHAnsi"/>
        </w:rPr>
        <w:t xml:space="preserve"> is the a</w:t>
      </w:r>
      <w:r w:rsidR="005A0A3B" w:rsidRPr="005A0A3B">
        <w:rPr>
          <w:rFonts w:asciiTheme="minorHAnsi" w:hAnsiTheme="minorHAnsi"/>
        </w:rPr>
        <w:t>ngular diameter distance to the lens,</w:t>
      </w:r>
    </w:p>
    <w:p w14:paraId="7490434F" w14:textId="656BF0B1" w:rsidR="005A0A3B" w:rsidRPr="005A0A3B" w:rsidRDefault="00EC26AC" w:rsidP="00AB4217">
      <w:pPr>
        <w:rPr>
          <w:rFonts w:asciiTheme="minorHAnsi" w:hAnsiTheme="minorHAnsi"/>
        </w:rPr>
      </w:pPr>
      <m:oMath>
        <m:sSub>
          <m:sSubPr>
            <m:ctrlPr>
              <w:rPr>
                <w:rFonts w:ascii="Cambria Math" w:hAnsi="Cambria Math"/>
                <w:i/>
              </w:rPr>
            </m:ctrlPr>
          </m:sSubPr>
          <m:e>
            <m:r>
              <w:rPr>
                <w:rFonts w:ascii="Cambria Math" w:hAnsi="Cambria Math"/>
              </w:rPr>
              <m:t>D</m:t>
            </m:r>
          </m:e>
          <m:sub>
            <m:r>
              <m:rPr>
                <m:sty m:val="p"/>
              </m:rPr>
              <w:rPr>
                <w:rFonts w:ascii="Cambria Math" w:hAnsi="Cambria Math"/>
              </w:rPr>
              <m:t>source</m:t>
            </m:r>
          </m:sub>
        </m:sSub>
      </m:oMath>
      <w:r w:rsidR="000A46A5">
        <w:rPr>
          <w:rFonts w:asciiTheme="minorHAnsi" w:hAnsiTheme="minorHAnsi"/>
        </w:rPr>
        <w:t xml:space="preserve"> is the a</w:t>
      </w:r>
      <w:r w:rsidR="005A0A3B" w:rsidRPr="005A0A3B">
        <w:rPr>
          <w:rFonts w:asciiTheme="minorHAnsi" w:hAnsiTheme="minorHAnsi"/>
        </w:rPr>
        <w:t>ngular diameter distance to the source,</w:t>
      </w:r>
    </w:p>
    <w:p w14:paraId="5D733132" w14:textId="4C8EC895" w:rsidR="005A0A3B" w:rsidRDefault="00EC26AC" w:rsidP="00AB4217">
      <w:pPr>
        <w:rPr>
          <w:rFonts w:asciiTheme="minorHAnsi" w:hAnsiTheme="minorHAnsi"/>
        </w:rPr>
      </w:pPr>
      <m:oMath>
        <m:sSub>
          <m:sSubPr>
            <m:ctrlPr>
              <w:rPr>
                <w:rFonts w:ascii="Cambria Math" w:hAnsi="Cambria Math"/>
                <w:i/>
              </w:rPr>
            </m:ctrlPr>
          </m:sSubPr>
          <m:e>
            <m:r>
              <w:rPr>
                <w:rFonts w:ascii="Cambria Math" w:hAnsi="Cambria Math"/>
              </w:rPr>
              <m:t>D</m:t>
            </m:r>
          </m:e>
          <m:sub>
            <m:r>
              <m:rPr>
                <m:sty m:val="p"/>
              </m:rPr>
              <w:rPr>
                <w:rFonts w:ascii="Cambria Math" w:hAnsi="Cambria Math"/>
              </w:rPr>
              <m:t>lens-source</m:t>
            </m:r>
          </m:sub>
        </m:sSub>
      </m:oMath>
      <w:r w:rsidR="000A46A5">
        <w:rPr>
          <w:rFonts w:asciiTheme="minorHAnsi" w:hAnsiTheme="minorHAnsi"/>
        </w:rPr>
        <w:t xml:space="preserve"> is the a</w:t>
      </w:r>
      <w:r w:rsidR="005A0A3B" w:rsidRPr="005A0A3B">
        <w:rPr>
          <w:rFonts w:asciiTheme="minorHAnsi" w:hAnsiTheme="minorHAnsi"/>
        </w:rPr>
        <w:t>gular diameter distance between the lens and the source.</w:t>
      </w:r>
    </w:p>
    <w:p w14:paraId="6CFA41CF" w14:textId="77777777" w:rsidR="000A46A5" w:rsidRPr="005A0A3B" w:rsidRDefault="000A46A5" w:rsidP="00AB4217">
      <w:pPr>
        <w:rPr>
          <w:rFonts w:asciiTheme="minorHAnsi" w:hAnsiTheme="minorHAnsi"/>
        </w:rPr>
      </w:pPr>
    </w:p>
    <w:p w14:paraId="273342FA" w14:textId="74167BD7" w:rsidR="005A0A3B" w:rsidRPr="005A0A3B" w:rsidRDefault="005A0A3B" w:rsidP="005A0A3B">
      <w:pPr>
        <w:rPr>
          <w:rFonts w:asciiTheme="minorHAnsi" w:hAnsiTheme="minorHAnsi"/>
        </w:rPr>
      </w:pPr>
      <w:r w:rsidRPr="005A0A3B">
        <w:rPr>
          <w:rFonts w:asciiTheme="minorHAnsi" w:hAnsiTheme="minorHAnsi"/>
        </w:rPr>
        <w:t xml:space="preserve">This distance depends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A0A3B">
        <w:rPr>
          <w:rFonts w:asciiTheme="minorHAnsi" w:hAnsiTheme="minorHAnsi"/>
        </w:rPr>
        <w:t xml:space="preserve">and other cosmological parameters (e.g., matter density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oMath>
      <w:r w:rsidRPr="005A0A3B">
        <w:rPr>
          <w:rFonts w:asciiTheme="minorHAnsi" w:hAnsiTheme="minorHAnsi"/>
        </w:rPr>
        <w:t>).</w:t>
      </w:r>
    </w:p>
    <w:p w14:paraId="749D354D" w14:textId="0A5E9A6C" w:rsidR="005A0A3B" w:rsidRPr="005A0A3B" w:rsidRDefault="005A0A3B" w:rsidP="005A0A3B">
      <w:pPr>
        <w:rPr>
          <w:rFonts w:asciiTheme="minorHAnsi" w:hAnsiTheme="minorHAnsi"/>
        </w:rPr>
      </w:pPr>
    </w:p>
    <w:p w14:paraId="4E12CBEC" w14:textId="42B03DF1" w:rsidR="005A0A3B" w:rsidRPr="005A0A3B" w:rsidRDefault="005A0A3B" w:rsidP="00B23E82">
      <w:pPr>
        <w:pStyle w:val="Heading3"/>
      </w:pPr>
      <w:bookmarkStart w:id="51" w:name="_Toc185585387"/>
      <w:r w:rsidRPr="005A0A3B">
        <w:t xml:space="preserve">Steps to Determine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o</m:t>
            </m:r>
          </m:sub>
        </m:sSub>
      </m:oMath>
      <w:bookmarkEnd w:id="51"/>
    </w:p>
    <w:p w14:paraId="42260DCD" w14:textId="51A61299" w:rsidR="005A0A3B" w:rsidRDefault="005A0A3B" w:rsidP="005A0A3B">
      <w:pPr>
        <w:rPr>
          <w:rFonts w:asciiTheme="minorHAnsi" w:hAnsiTheme="minorHAnsi"/>
        </w:rPr>
      </w:pPr>
      <w:r w:rsidRPr="005A0A3B">
        <w:rPr>
          <w:rFonts w:asciiTheme="minorHAnsi" w:hAnsiTheme="minorHAnsi"/>
        </w:rPr>
        <w:t xml:space="preserve">To determine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 </m:t>
        </m:r>
      </m:oMath>
      <w:r w:rsidRPr="005A0A3B">
        <w:rPr>
          <w:rFonts w:asciiTheme="minorHAnsi" w:hAnsiTheme="minorHAnsi"/>
        </w:rPr>
        <w:t>using time-delay cosmography:</w:t>
      </w:r>
    </w:p>
    <w:p w14:paraId="7C366FFF" w14:textId="77777777" w:rsidR="00B23E82" w:rsidRPr="005A0A3B" w:rsidRDefault="00B23E82" w:rsidP="005A0A3B">
      <w:pPr>
        <w:rPr>
          <w:rFonts w:asciiTheme="minorHAnsi" w:hAnsiTheme="minorHAnsi"/>
        </w:rPr>
      </w:pPr>
    </w:p>
    <w:p w14:paraId="560FE0FA" w14:textId="77777777" w:rsidR="0000485F" w:rsidRDefault="005A0A3B" w:rsidP="00A400AD">
      <w:pPr>
        <w:rPr>
          <w:rFonts w:asciiTheme="minorHAnsi" w:hAnsiTheme="minorHAnsi"/>
        </w:rPr>
      </w:pPr>
      <w:r w:rsidRPr="005A0A3B">
        <w:rPr>
          <w:rFonts w:asciiTheme="minorHAnsi" w:hAnsiTheme="minorHAnsi"/>
        </w:rPr>
        <w:t>a) Observe the Time Delay</w:t>
      </w:r>
      <w:r w:rsidR="00A400AD">
        <w:rPr>
          <w:rFonts w:asciiTheme="minorHAnsi" w:hAnsiTheme="minorHAnsi"/>
        </w:rPr>
        <w:t xml:space="preserve">: </w:t>
      </w:r>
      <w:r w:rsidRPr="005A0A3B">
        <w:rPr>
          <w:rFonts w:asciiTheme="minorHAnsi" w:hAnsiTheme="minorHAnsi"/>
        </w:rPr>
        <w:t xml:space="preserve">Monitor the variability of the lensed source (e.g., a </w:t>
      </w:r>
      <w:r w:rsidR="00BF487A">
        <w:rPr>
          <w:rFonts w:asciiTheme="minorHAnsi" w:hAnsiTheme="minorHAnsi"/>
        </w:rPr>
        <w:t xml:space="preserve">flickering </w:t>
      </w:r>
    </w:p>
    <w:p w14:paraId="67200354" w14:textId="2B9A35D4" w:rsidR="005A0A3B" w:rsidRDefault="005A0A3B" w:rsidP="00A400AD">
      <w:pPr>
        <w:rPr>
          <w:rFonts w:asciiTheme="minorHAnsi" w:hAnsiTheme="minorHAnsi"/>
        </w:rPr>
      </w:pPr>
      <w:r w:rsidRPr="005A0A3B">
        <w:rPr>
          <w:rFonts w:asciiTheme="minorHAnsi" w:hAnsiTheme="minorHAnsi"/>
        </w:rPr>
        <w:t>quasar).</w:t>
      </w:r>
      <w:r w:rsidR="00A400AD">
        <w:rPr>
          <w:rFonts w:asciiTheme="minorHAnsi" w:hAnsiTheme="minorHAnsi"/>
        </w:rPr>
        <w:t xml:space="preserve"> </w:t>
      </w:r>
      <w:r w:rsidRPr="005A0A3B">
        <w:rPr>
          <w:rFonts w:asciiTheme="minorHAnsi" w:hAnsiTheme="minorHAnsi"/>
        </w:rPr>
        <w:t>Measure the time delay</w:t>
      </w:r>
      <w:r w:rsidR="00B23E82">
        <w:rPr>
          <w:rFonts w:asciiTheme="minorHAnsi" w:hAnsiTheme="minorHAnsi"/>
        </w:rPr>
        <w:t xml:space="preserve">, </w:t>
      </w:r>
      <m:oMath>
        <m:r>
          <m:rPr>
            <m:sty m:val="p"/>
          </m:rPr>
          <w:rPr>
            <w:rFonts w:ascii="Cambria Math" w:hAnsi="Cambria Math"/>
          </w:rPr>
          <m:t>Δ</m:t>
        </m:r>
        <m:r>
          <w:rPr>
            <w:rFonts w:ascii="Cambria Math" w:hAnsi="Cambria Math"/>
          </w:rPr>
          <m:t>t</m:t>
        </m:r>
      </m:oMath>
      <w:r w:rsidR="00B23E82">
        <w:rPr>
          <w:rFonts w:asciiTheme="minorHAnsi" w:hAnsiTheme="minorHAnsi"/>
        </w:rPr>
        <w:t xml:space="preserve">, </w:t>
      </w:r>
      <w:r w:rsidRPr="005A0A3B">
        <w:rPr>
          <w:rFonts w:asciiTheme="minorHAnsi" w:hAnsiTheme="minorHAnsi"/>
        </w:rPr>
        <w:t>between different images.</w:t>
      </w:r>
    </w:p>
    <w:p w14:paraId="1EDD8A75" w14:textId="77777777" w:rsidR="00B23E82" w:rsidRPr="005A0A3B" w:rsidRDefault="00B23E82" w:rsidP="00B23E82">
      <w:pPr>
        <w:rPr>
          <w:rFonts w:asciiTheme="minorHAnsi" w:hAnsiTheme="minorHAnsi"/>
        </w:rPr>
      </w:pPr>
    </w:p>
    <w:p w14:paraId="435F3C7C" w14:textId="47D1EAC7" w:rsidR="005A0A3B" w:rsidRDefault="005A0A3B" w:rsidP="00A400AD">
      <w:pPr>
        <w:rPr>
          <w:rFonts w:asciiTheme="minorHAnsi" w:hAnsiTheme="minorHAnsi"/>
        </w:rPr>
      </w:pPr>
      <w:r w:rsidRPr="005A0A3B">
        <w:rPr>
          <w:rFonts w:asciiTheme="minorHAnsi" w:hAnsiTheme="minorHAnsi"/>
        </w:rPr>
        <w:t>b) Model the Lens Mass Distribution</w:t>
      </w:r>
      <w:r w:rsidR="00A400AD">
        <w:rPr>
          <w:rFonts w:asciiTheme="minorHAnsi" w:hAnsiTheme="minorHAnsi"/>
        </w:rPr>
        <w:t xml:space="preserve">: </w:t>
      </w:r>
      <w:r w:rsidRPr="005A0A3B">
        <w:rPr>
          <w:rFonts w:asciiTheme="minorHAnsi" w:hAnsiTheme="minorHAnsi"/>
        </w:rPr>
        <w:t>Use detailed lensing models to reconstruct the mass distribution of the lens.</w:t>
      </w:r>
      <w:r w:rsidR="00A400AD">
        <w:rPr>
          <w:rFonts w:asciiTheme="minorHAnsi" w:hAnsiTheme="minorHAnsi"/>
        </w:rPr>
        <w:t xml:space="preserve"> </w:t>
      </w:r>
      <w:r w:rsidRPr="005A0A3B">
        <w:rPr>
          <w:rFonts w:asciiTheme="minorHAnsi" w:hAnsiTheme="minorHAnsi"/>
        </w:rPr>
        <w:t>Include the positions and brightnesses of the lensed images to constrain the lens potential</w:t>
      </w:r>
      <w:r w:rsidR="00683445">
        <w:rPr>
          <w:rFonts w:asciiTheme="minorHAnsi" w:hAnsiTheme="minorHAnsi"/>
        </w:rPr>
        <w:t xml:space="preserve"> </w:t>
      </w:r>
      <m:oMath>
        <m:r>
          <w:rPr>
            <w:rFonts w:ascii="Cambria Math" w:hAnsi="Cambria Math"/>
          </w:rPr>
          <m:t>ψ</m:t>
        </m:r>
        <m:d>
          <m:dPr>
            <m:ctrlPr>
              <w:rPr>
                <w:rFonts w:ascii="Cambria Math" w:hAnsi="Cambria Math"/>
                <w:i/>
              </w:rPr>
            </m:ctrlPr>
          </m:dPr>
          <m:e>
            <m:r>
              <w:rPr>
                <w:rFonts w:ascii="Cambria Math" w:hAnsi="Cambria Math"/>
              </w:rPr>
              <m:t>θ</m:t>
            </m:r>
          </m:e>
        </m:d>
      </m:oMath>
      <w:r w:rsidRPr="005A0A3B">
        <w:rPr>
          <w:rFonts w:asciiTheme="minorHAnsi" w:hAnsiTheme="minorHAnsi"/>
        </w:rPr>
        <w:t>.</w:t>
      </w:r>
    </w:p>
    <w:p w14:paraId="35BCF596" w14:textId="77777777" w:rsidR="00B23E82" w:rsidRPr="005A0A3B" w:rsidRDefault="00B23E82" w:rsidP="00B23E82">
      <w:pPr>
        <w:rPr>
          <w:rFonts w:asciiTheme="minorHAnsi" w:hAnsiTheme="minorHAnsi"/>
        </w:rPr>
      </w:pPr>
    </w:p>
    <w:p w14:paraId="16902434" w14:textId="5FA67B19" w:rsidR="005A0A3B" w:rsidRDefault="005A0A3B" w:rsidP="00A400AD">
      <w:pPr>
        <w:rPr>
          <w:rFonts w:asciiTheme="minorHAnsi" w:hAnsiTheme="minorHAnsi"/>
        </w:rPr>
      </w:pPr>
      <w:r w:rsidRPr="005A0A3B">
        <w:rPr>
          <w:rFonts w:asciiTheme="minorHAnsi" w:hAnsiTheme="minorHAnsi"/>
        </w:rPr>
        <w:t>c) Measure Redshifts</w:t>
      </w:r>
      <w:r w:rsidR="00A400AD">
        <w:rPr>
          <w:rFonts w:asciiTheme="minorHAnsi" w:hAnsiTheme="minorHAnsi"/>
        </w:rPr>
        <w:t xml:space="preserve">: </w:t>
      </w:r>
      <w:r w:rsidRPr="005A0A3B">
        <w:rPr>
          <w:rFonts w:asciiTheme="minorHAnsi" w:hAnsiTheme="minorHAnsi"/>
        </w:rPr>
        <w:t>Determine the redshifts of the lens</w:t>
      </w:r>
      <w:r w:rsidR="00683445">
        <w:rPr>
          <w:rFonts w:asciiTheme="minorHAnsi" w:hAnsiTheme="minorHAnsi"/>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rPr>
              <m:t>lens</m:t>
            </m:r>
          </m:sub>
        </m:sSub>
      </m:oMath>
      <w:r w:rsidR="00683445">
        <w:rPr>
          <w:rFonts w:asciiTheme="minorHAnsi" w:hAnsiTheme="minorHAnsi"/>
        </w:rPr>
        <w:t xml:space="preserve"> </w:t>
      </w:r>
      <w:r w:rsidRPr="005A0A3B">
        <w:rPr>
          <w:rFonts w:asciiTheme="minorHAnsi" w:hAnsiTheme="minorHAnsi"/>
        </w:rPr>
        <w:t xml:space="preserve">and the source </w:t>
      </w:r>
      <m:oMath>
        <m:sSub>
          <m:sSubPr>
            <m:ctrlPr>
              <w:rPr>
                <w:rFonts w:ascii="Cambria Math" w:hAnsi="Cambria Math"/>
                <w:i/>
              </w:rPr>
            </m:ctrlPr>
          </m:sSubPr>
          <m:e>
            <m:r>
              <w:rPr>
                <w:rFonts w:ascii="Cambria Math" w:hAnsi="Cambria Math"/>
              </w:rPr>
              <m:t>z</m:t>
            </m:r>
          </m:e>
          <m:sub>
            <m:r>
              <m:rPr>
                <m:sty m:val="p"/>
              </m:rPr>
              <w:rPr>
                <w:rFonts w:ascii="Cambria Math" w:hAnsi="Cambria Math"/>
              </w:rPr>
              <m:t>sourc</m:t>
            </m:r>
            <m:r>
              <w:rPr>
                <w:rFonts w:ascii="Cambria Math" w:hAnsi="Cambria Math"/>
              </w:rPr>
              <m:t>e</m:t>
            </m:r>
          </m:sub>
        </m:sSub>
      </m:oMath>
      <w:r w:rsidRPr="005A0A3B">
        <w:rPr>
          <w:rFonts w:asciiTheme="minorHAnsi" w:hAnsiTheme="minorHAnsi"/>
        </w:rPr>
        <w:t>.</w:t>
      </w:r>
    </w:p>
    <w:p w14:paraId="60618C0F" w14:textId="77777777" w:rsidR="00A400AD" w:rsidRPr="005A0A3B" w:rsidRDefault="00A400AD" w:rsidP="00A400AD">
      <w:pPr>
        <w:rPr>
          <w:rFonts w:asciiTheme="minorHAnsi" w:hAnsiTheme="minorHAnsi"/>
        </w:rPr>
      </w:pPr>
    </w:p>
    <w:p w14:paraId="7BB8BE08" w14:textId="3ECFEE42" w:rsidR="005A0A3B" w:rsidRDefault="005A0A3B" w:rsidP="00A400AD">
      <w:pPr>
        <w:tabs>
          <w:tab w:val="num" w:pos="720"/>
        </w:tabs>
        <w:rPr>
          <w:rFonts w:asciiTheme="minorHAnsi" w:hAnsiTheme="minorHAnsi"/>
        </w:rPr>
      </w:pPr>
      <w:r w:rsidRPr="005A0A3B">
        <w:rPr>
          <w:rFonts w:asciiTheme="minorHAnsi" w:hAnsiTheme="minorHAnsi"/>
        </w:rPr>
        <w:t xml:space="preserve">d) Calculate </w:t>
      </w:r>
      <m:oMath>
        <m:sSub>
          <m:sSubPr>
            <m:ctrlPr>
              <w:rPr>
                <w:rFonts w:ascii="Cambria Math" w:hAnsi="Cambria Math"/>
                <w:i/>
              </w:rPr>
            </m:ctrlPr>
          </m:sSubPr>
          <m:e>
            <m:r>
              <w:rPr>
                <w:rFonts w:ascii="Cambria Math" w:hAnsi="Cambria Math"/>
              </w:rPr>
              <m:t>D</m:t>
            </m:r>
          </m:e>
          <m:sub>
            <m:r>
              <m:rPr>
                <m:sty m:val="p"/>
              </m:rPr>
              <w:rPr>
                <w:rFonts w:ascii="Cambria Math" w:hAnsi="Cambria Math"/>
              </w:rPr>
              <m:t>Δ</m:t>
            </m:r>
            <m:r>
              <w:rPr>
                <w:rFonts w:ascii="Cambria Math" w:hAnsi="Cambria Math"/>
              </w:rPr>
              <m:t>t</m:t>
            </m:r>
          </m:sub>
        </m:sSub>
      </m:oMath>
      <w:r w:rsidR="00A400AD">
        <w:rPr>
          <w:rFonts w:asciiTheme="minorHAnsi" w:hAnsiTheme="minorHAnsi"/>
        </w:rPr>
        <w:t xml:space="preserve">: </w:t>
      </w:r>
      <w:r w:rsidRPr="005A0A3B">
        <w:rPr>
          <w:rFonts w:asciiTheme="minorHAnsi" w:hAnsiTheme="minorHAnsi"/>
        </w:rPr>
        <w:t xml:space="preserve">From the observed time delays, lens model, and redshifts, compute the time-delay distance </w:t>
      </w:r>
      <m:oMath>
        <m:sSub>
          <m:sSubPr>
            <m:ctrlPr>
              <w:rPr>
                <w:rFonts w:ascii="Cambria Math" w:hAnsi="Cambria Math"/>
                <w:i/>
              </w:rPr>
            </m:ctrlPr>
          </m:sSubPr>
          <m:e>
            <m:r>
              <w:rPr>
                <w:rFonts w:ascii="Cambria Math" w:hAnsi="Cambria Math"/>
              </w:rPr>
              <m:t>D</m:t>
            </m:r>
          </m:e>
          <m:sub>
            <m:r>
              <m:rPr>
                <m:sty m:val="p"/>
              </m:rPr>
              <w:rPr>
                <w:rFonts w:ascii="Cambria Math" w:hAnsi="Cambria Math"/>
              </w:rPr>
              <m:t>Δ</m:t>
            </m:r>
            <m:r>
              <w:rPr>
                <w:rFonts w:ascii="Cambria Math" w:hAnsi="Cambria Math"/>
              </w:rPr>
              <m:t>t</m:t>
            </m:r>
          </m:sub>
        </m:sSub>
      </m:oMath>
      <w:r w:rsidRPr="005A0A3B">
        <w:rPr>
          <w:rFonts w:asciiTheme="minorHAnsi" w:hAnsiTheme="minorHAnsi"/>
        </w:rPr>
        <w:t>.</w:t>
      </w:r>
      <w:r w:rsidR="00A400AD">
        <w:rPr>
          <w:rFonts w:asciiTheme="minorHAnsi" w:hAnsiTheme="minorHAnsi"/>
        </w:rPr>
        <w:t xml:space="preserve"> </w:t>
      </w:r>
    </w:p>
    <w:p w14:paraId="2C0E0548" w14:textId="77777777" w:rsidR="009F352B" w:rsidRPr="005A0A3B" w:rsidRDefault="009F352B" w:rsidP="00A400AD">
      <w:pPr>
        <w:tabs>
          <w:tab w:val="num" w:pos="720"/>
        </w:tabs>
        <w:rPr>
          <w:rFonts w:asciiTheme="minorHAnsi" w:hAnsiTheme="minorHAnsi"/>
        </w:rPr>
      </w:pPr>
    </w:p>
    <w:p w14:paraId="528C769C" w14:textId="07631BED" w:rsidR="005A0A3B" w:rsidRDefault="005A0A3B" w:rsidP="009F352B">
      <w:pPr>
        <w:tabs>
          <w:tab w:val="num" w:pos="720"/>
        </w:tabs>
        <w:rPr>
          <w:rFonts w:asciiTheme="minorHAnsi" w:hAnsiTheme="minorHAnsi"/>
        </w:rPr>
      </w:pPr>
      <w:r w:rsidRPr="005A0A3B">
        <w:rPr>
          <w:rFonts w:asciiTheme="minorHAnsi" w:hAnsiTheme="minorHAnsi"/>
        </w:rPr>
        <w:t xml:space="preserve">e) Extract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9F352B">
        <w:rPr>
          <w:rFonts w:asciiTheme="minorHAnsi" w:hAnsiTheme="minorHAnsi"/>
        </w:rPr>
        <w:t xml:space="preserve">: </w:t>
      </w:r>
      <w:r w:rsidRPr="005A0A3B">
        <w:rPr>
          <w:rFonts w:asciiTheme="minorHAnsi" w:hAnsiTheme="minorHAnsi"/>
        </w:rPr>
        <w:t xml:space="preserve">Since </w:t>
      </w:r>
      <m:oMath>
        <m:sSub>
          <m:sSubPr>
            <m:ctrlPr>
              <w:rPr>
                <w:rFonts w:ascii="Cambria Math" w:hAnsi="Cambria Math"/>
                <w:i/>
              </w:rPr>
            </m:ctrlPr>
          </m:sSubPr>
          <m:e>
            <m:r>
              <w:rPr>
                <w:rFonts w:ascii="Cambria Math" w:hAnsi="Cambria Math"/>
              </w:rPr>
              <m:t>D</m:t>
            </m:r>
          </m:e>
          <m:sub>
            <m:r>
              <m:rPr>
                <m:sty m:val="p"/>
              </m:rPr>
              <w:rPr>
                <w:rFonts w:ascii="Cambria Math" w:hAnsi="Cambria Math"/>
              </w:rPr>
              <m:t>Δ</m:t>
            </m:r>
            <m:r>
              <w:rPr>
                <w:rFonts w:ascii="Cambria Math" w:hAnsi="Cambria Math"/>
              </w:rPr>
              <m:t>t</m:t>
            </m:r>
          </m:sub>
        </m:sSub>
      </m:oMath>
      <w:r w:rsidR="00D01EA2">
        <w:rPr>
          <w:rFonts w:asciiTheme="minorHAnsi" w:hAnsiTheme="minorHAnsi"/>
        </w:rPr>
        <w:t xml:space="preserve"> </w:t>
      </w:r>
      <w:r w:rsidRPr="005A0A3B">
        <w:rPr>
          <w:rFonts w:asciiTheme="minorHAnsi" w:hAnsiTheme="minorHAnsi"/>
        </w:rPr>
        <w:t>is inversely proportional to</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oMath>
      <w:r w:rsidRPr="005A0A3B">
        <w:rPr>
          <w:rFonts w:asciiTheme="minorHAnsi" w:hAnsiTheme="minorHAnsi"/>
        </w:rPr>
        <w:t>, solve for</w:t>
      </w:r>
      <w:r w:rsidR="00D01EA2">
        <w:rPr>
          <w:rFonts w:asciiTheme="minorHAnsi" w:hAnsiTheme="minorHAnsi"/>
        </w:rP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oMath>
      <w:r w:rsidRPr="005A0A3B">
        <w:rPr>
          <w:rFonts w:asciiTheme="minorHAnsi" w:hAnsiTheme="minorHAnsi"/>
        </w:rPr>
        <w:t>using the relationship:</w:t>
      </w:r>
    </w:p>
    <w:p w14:paraId="14DD2529" w14:textId="240DCF73" w:rsidR="00D01EA2" w:rsidRPr="005A0A3B" w:rsidRDefault="00EC26AC" w:rsidP="009F352B">
      <w:pPr>
        <w:tabs>
          <w:tab w:val="num" w:pos="720"/>
        </w:tabs>
        <w:rPr>
          <w:rFonts w:asciiTheme="minorHAnsi" w:hAnsiTheme="minorHAnsi"/>
        </w:rPr>
      </w:pPr>
      <m:oMathPara>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m:rPr>
                          <m:sty m:val="p"/>
                        </m:rPr>
                        <w:rPr>
                          <w:rFonts w:ascii="Cambria Math" w:hAnsi="Cambria Math"/>
                        </w:rPr>
                        <m:t>Δ</m:t>
                      </m:r>
                    </m:e>
                    <m:sub>
                      <m:r>
                        <w:rPr>
                          <w:rFonts w:ascii="Cambria Math" w:hAnsi="Cambria Math"/>
                        </w:rPr>
                        <m:t>t</m:t>
                      </m:r>
                    </m:sub>
                  </m:sSub>
                </m:sub>
              </m:sSub>
            </m:den>
          </m:f>
          <m:r>
            <w:rPr>
              <w:rFonts w:ascii="Cambria Math" w:hAnsi="Cambria Math"/>
            </w:rPr>
            <m:t xml:space="preserve"> .</m:t>
          </m:r>
        </m:oMath>
      </m:oMathPara>
    </w:p>
    <w:p w14:paraId="65072E5D" w14:textId="22951FFC" w:rsidR="005A0A3B" w:rsidRPr="005A0A3B" w:rsidRDefault="005A0A3B" w:rsidP="005A0A3B">
      <w:pPr>
        <w:rPr>
          <w:rFonts w:asciiTheme="minorHAnsi" w:hAnsiTheme="minorHAnsi"/>
        </w:rPr>
      </w:pPr>
    </w:p>
    <w:p w14:paraId="5F8A9580" w14:textId="77777777" w:rsidR="005A0A3B" w:rsidRPr="005A0A3B" w:rsidRDefault="005A0A3B" w:rsidP="00DA5962">
      <w:pPr>
        <w:pStyle w:val="Heading3"/>
      </w:pPr>
      <w:bookmarkStart w:id="52" w:name="_Toc185585388"/>
      <w:r w:rsidRPr="005A0A3B">
        <w:t>5. Advantages of Time-Delay Cosmography</w:t>
      </w:r>
      <w:bookmarkEnd w:id="52"/>
    </w:p>
    <w:p w14:paraId="5B8234EE" w14:textId="3BF98FB4" w:rsidR="005A0A3B" w:rsidRPr="005A0A3B" w:rsidRDefault="000942D8" w:rsidP="00210FAC">
      <w:pPr>
        <w:rPr>
          <w:rFonts w:asciiTheme="minorHAnsi" w:hAnsiTheme="minorHAnsi"/>
        </w:rPr>
      </w:pPr>
      <w:r>
        <w:rPr>
          <w:rFonts w:asciiTheme="minorHAnsi" w:hAnsiTheme="minorHAnsi"/>
        </w:rPr>
        <w:t>It is i</w:t>
      </w:r>
      <w:r w:rsidR="005A0A3B" w:rsidRPr="00210FAC">
        <w:rPr>
          <w:rFonts w:asciiTheme="minorHAnsi" w:hAnsiTheme="minorHAnsi"/>
        </w:rPr>
        <w:t>ndependent of Standard Candles: No need for Cepheids, Type Ia supernovae, or the cosmic distance ladder.</w:t>
      </w:r>
      <w:r>
        <w:rPr>
          <w:rFonts w:asciiTheme="minorHAnsi" w:hAnsiTheme="minorHAnsi"/>
        </w:rPr>
        <w:t xml:space="preserve"> It u</w:t>
      </w:r>
      <w:r w:rsidR="00DA5962" w:rsidRPr="00210FAC">
        <w:rPr>
          <w:rFonts w:asciiTheme="minorHAnsi" w:hAnsiTheme="minorHAnsi"/>
        </w:rPr>
        <w:t>ses d</w:t>
      </w:r>
      <w:r w:rsidR="005A0A3B" w:rsidRPr="00210FAC">
        <w:rPr>
          <w:rFonts w:asciiTheme="minorHAnsi" w:hAnsiTheme="minorHAnsi"/>
        </w:rPr>
        <w:t>irect Measurement: Relies on general relativity and well-modeled lens systems.</w:t>
      </w:r>
      <w:r>
        <w:rPr>
          <w:rFonts w:asciiTheme="minorHAnsi" w:hAnsiTheme="minorHAnsi"/>
        </w:rPr>
        <w:t xml:space="preserve"> </w:t>
      </w:r>
      <w:r w:rsidR="00BE6ACB">
        <w:rPr>
          <w:rFonts w:asciiTheme="minorHAnsi" w:hAnsiTheme="minorHAnsi"/>
        </w:rPr>
        <w:t>It provides i</w:t>
      </w:r>
      <w:r w:rsidR="005A0A3B" w:rsidRPr="005A0A3B">
        <w:rPr>
          <w:rFonts w:asciiTheme="minorHAnsi" w:hAnsiTheme="minorHAnsi"/>
        </w:rPr>
        <w:t>ntermediate Redshift Sensitivity</w:t>
      </w:r>
      <w:r w:rsidR="00BE6ACB">
        <w:rPr>
          <w:rFonts w:asciiTheme="minorHAnsi" w:hAnsiTheme="minorHAnsi"/>
        </w:rPr>
        <w:t>. It p</w:t>
      </w:r>
      <w:r w:rsidR="005A0A3B" w:rsidRPr="005A0A3B">
        <w:rPr>
          <w:rFonts w:asciiTheme="minorHAnsi" w:hAnsiTheme="minorHAnsi"/>
        </w:rPr>
        <w:t>robes the universe</w:t>
      </w:r>
      <w:r w:rsidR="00BE6ACB">
        <w:rPr>
          <w:rFonts w:asciiTheme="minorHAnsi" w:hAnsiTheme="minorHAnsi"/>
        </w:rPr>
        <w:t>, that is,</w:t>
      </w:r>
      <w:r w:rsidR="005A0A3B" w:rsidRPr="005A0A3B">
        <w:rPr>
          <w:rFonts w:asciiTheme="minorHAnsi" w:hAnsiTheme="minorHAnsi"/>
        </w:rPr>
        <w:t xml:space="preserve"> at redshifts (</w:t>
      </w:r>
      <m:oMath>
        <m:r>
          <w:rPr>
            <w:rFonts w:ascii="Cambria Math" w:hAnsi="Cambria Math"/>
          </w:rPr>
          <m:t>z≈0.1 to 1.0</m:t>
        </m:r>
      </m:oMath>
      <w:r w:rsidR="005A0A3B" w:rsidRPr="005A0A3B">
        <w:rPr>
          <w:rFonts w:asciiTheme="minorHAnsi" w:hAnsiTheme="minorHAnsi"/>
        </w:rPr>
        <w:t>), filling the gap between local and CMB methods.</w:t>
      </w:r>
    </w:p>
    <w:p w14:paraId="2D358812" w14:textId="4DF8DC44" w:rsidR="005A0A3B" w:rsidRPr="005A0A3B" w:rsidRDefault="005A0A3B" w:rsidP="005A0A3B">
      <w:pPr>
        <w:rPr>
          <w:rFonts w:asciiTheme="minorHAnsi" w:hAnsiTheme="minorHAnsi"/>
        </w:rPr>
      </w:pPr>
    </w:p>
    <w:p w14:paraId="79B1ECCF" w14:textId="77777777" w:rsidR="005A0A3B" w:rsidRPr="005A0A3B" w:rsidRDefault="005A0A3B" w:rsidP="00042447">
      <w:pPr>
        <w:pStyle w:val="Heading3"/>
      </w:pPr>
      <w:bookmarkStart w:id="53" w:name="_Toc185585389"/>
      <w:r w:rsidRPr="005A0A3B">
        <w:t>6. Challenges and Systematics</w:t>
      </w:r>
      <w:bookmarkEnd w:id="53"/>
    </w:p>
    <w:p w14:paraId="39D6ABF9" w14:textId="71BC64A7" w:rsidR="005A0A3B" w:rsidRPr="005A0A3B" w:rsidRDefault="005A0A3B" w:rsidP="005A0A3B">
      <w:pPr>
        <w:numPr>
          <w:ilvl w:val="0"/>
          <w:numId w:val="31"/>
        </w:numPr>
        <w:rPr>
          <w:rFonts w:asciiTheme="minorHAnsi" w:hAnsiTheme="minorHAnsi"/>
        </w:rPr>
      </w:pPr>
      <w:r w:rsidRPr="005A0A3B">
        <w:rPr>
          <w:rFonts w:asciiTheme="minorHAnsi" w:hAnsiTheme="minorHAnsi"/>
        </w:rPr>
        <w:t xml:space="preserve">Lens Mass Model Uncertainties: The accuracy of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Theme="minorHAnsi" w:hAnsiTheme="minorHAnsi"/>
        </w:rPr>
        <w:t xml:space="preserve"> depends on precise modeling of the lensing galaxy's mass distribution.</w:t>
      </w:r>
    </w:p>
    <w:p w14:paraId="7B904326" w14:textId="77777777" w:rsidR="005A0A3B" w:rsidRDefault="005A0A3B" w:rsidP="005A0A3B">
      <w:pPr>
        <w:numPr>
          <w:ilvl w:val="0"/>
          <w:numId w:val="31"/>
        </w:numPr>
        <w:rPr>
          <w:rFonts w:asciiTheme="minorHAnsi" w:hAnsiTheme="minorHAnsi"/>
        </w:rPr>
      </w:pPr>
      <w:r w:rsidRPr="005A0A3B">
        <w:rPr>
          <w:rFonts w:asciiTheme="minorHAnsi" w:hAnsiTheme="minorHAnsi"/>
        </w:rPr>
        <w:lastRenderedPageBreak/>
        <w:t>Mass-Sheet Degeneracy: A degeneracy between the lens mass distribution and external structures along the line of sight can introduce uncertainties.</w:t>
      </w:r>
    </w:p>
    <w:p w14:paraId="2E3C1A3F" w14:textId="77777777" w:rsidR="00B84A86" w:rsidRPr="005A0A3B" w:rsidRDefault="00B84A86" w:rsidP="00B84A86">
      <w:pPr>
        <w:rPr>
          <w:rFonts w:asciiTheme="minorHAnsi" w:hAnsiTheme="minorHAnsi"/>
        </w:rPr>
      </w:pPr>
    </w:p>
    <w:p w14:paraId="686D04E2" w14:textId="77777777" w:rsidR="005A0A3B" w:rsidRPr="005A0A3B" w:rsidRDefault="005A0A3B" w:rsidP="005A0A3B">
      <w:pPr>
        <w:numPr>
          <w:ilvl w:val="0"/>
          <w:numId w:val="31"/>
        </w:numPr>
        <w:rPr>
          <w:rFonts w:asciiTheme="minorHAnsi" w:hAnsiTheme="minorHAnsi"/>
        </w:rPr>
      </w:pPr>
      <w:r w:rsidRPr="005A0A3B">
        <w:rPr>
          <w:rFonts w:asciiTheme="minorHAnsi" w:hAnsiTheme="minorHAnsi"/>
        </w:rPr>
        <w:t>Microlensing and Dust: Variations caused by smaller objects in the lens or dust extinction can complicate measurements.</w:t>
      </w:r>
    </w:p>
    <w:p w14:paraId="39614A83" w14:textId="2B8ABA62" w:rsidR="005A0A3B" w:rsidRPr="005A0A3B" w:rsidRDefault="005A0A3B" w:rsidP="005A0A3B">
      <w:pPr>
        <w:rPr>
          <w:rFonts w:asciiTheme="minorHAnsi" w:hAnsiTheme="minorHAnsi"/>
        </w:rPr>
      </w:pPr>
    </w:p>
    <w:p w14:paraId="64745975" w14:textId="77777777" w:rsidR="005A0A3B" w:rsidRPr="005A0A3B" w:rsidRDefault="005A0A3B" w:rsidP="00527AD8">
      <w:pPr>
        <w:pStyle w:val="Heading3"/>
        <w:rPr>
          <w:rStyle w:val="Heading3Char"/>
        </w:rPr>
      </w:pPr>
      <w:bookmarkStart w:id="54" w:name="_Toc185585390"/>
      <w:r w:rsidRPr="005A0A3B">
        <w:t>7. Recent Results</w:t>
      </w:r>
      <w:bookmarkEnd w:id="54"/>
    </w:p>
    <w:p w14:paraId="24AA320A" w14:textId="3A2A2102" w:rsidR="005A0A3B" w:rsidRPr="005A0A3B" w:rsidRDefault="005A0A3B" w:rsidP="00A76D10">
      <w:pPr>
        <w:rPr>
          <w:rFonts w:asciiTheme="minorHAnsi" w:hAnsiTheme="minorHAnsi"/>
        </w:rPr>
      </w:pPr>
      <w:r w:rsidRPr="005A0A3B">
        <w:rPr>
          <w:rFonts w:asciiTheme="minorHAnsi" w:hAnsiTheme="minorHAnsi"/>
        </w:rPr>
        <w:t xml:space="preserve">Time-delay cosmography has been used to measure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Theme="minorHAnsi" w:hAnsiTheme="minorHAnsi"/>
        </w:rPr>
        <w:t>with results often close to those from local distance ladder methods</w:t>
      </w:r>
      <w:r w:rsidR="00A76D10">
        <w:rPr>
          <w:rFonts w:asciiTheme="minorHAnsi" w:hAnsiTheme="minorHAnsi"/>
        </w:rPr>
        <w:t xml:space="preserve">. </w:t>
      </w:r>
      <w:r w:rsidRPr="005A0A3B">
        <w:rPr>
          <w:rFonts w:asciiTheme="minorHAnsi" w:hAnsiTheme="minorHAnsi"/>
        </w:rPr>
        <w:t xml:space="preserve">Studies such as the </w:t>
      </w:r>
      <w:r w:rsidRPr="005A0A3B">
        <w:rPr>
          <w:rFonts w:asciiTheme="minorHAnsi" w:hAnsiTheme="minorHAnsi"/>
          <w:b/>
          <w:bCs/>
        </w:rPr>
        <w:t>H0LiCOW collaboration</w:t>
      </w:r>
      <w:r w:rsidRPr="005A0A3B">
        <w:rPr>
          <w:rFonts w:asciiTheme="minorHAnsi" w:hAnsiTheme="minorHAnsi"/>
        </w:rPr>
        <w:t xml:space="preserve"> report values of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Cambria Math" w:hAnsi="Cambria Math" w:cs="Cambria Math"/>
        </w:rPr>
        <w:t>∼</w:t>
      </w:r>
      <w:r w:rsidRPr="005A0A3B">
        <w:rPr>
          <w:rFonts w:asciiTheme="minorHAnsi" w:hAnsiTheme="minorHAnsi"/>
        </w:rPr>
        <w:t>73</w:t>
      </w:r>
      <w:r w:rsidRPr="005A0A3B">
        <w:rPr>
          <w:rFonts w:ascii="Arial" w:hAnsi="Arial" w:cs="Arial"/>
        </w:rPr>
        <w:t> </w:t>
      </w:r>
      <w:r w:rsidRPr="005A0A3B">
        <w:rPr>
          <w:rFonts w:asciiTheme="minorHAnsi" w:hAnsiTheme="minorHAnsi"/>
        </w:rPr>
        <w:t>km/s/Mpc, consistent with Cepheid-SNe Ia methods but higher than CMB results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Cambria Math" w:hAnsi="Cambria Math" w:cs="Cambria Math"/>
        </w:rPr>
        <w:t>∼</w:t>
      </w:r>
      <w:r w:rsidRPr="005A0A3B">
        <w:rPr>
          <w:rFonts w:asciiTheme="minorHAnsi" w:hAnsiTheme="minorHAnsi"/>
        </w:rPr>
        <w:t>67</w:t>
      </w:r>
      <w:r w:rsidR="00B13718" w:rsidRPr="005A0A3B">
        <w:rPr>
          <w:rFonts w:asciiTheme="minorHAnsi" w:hAnsiTheme="minorHAnsi"/>
        </w:rPr>
        <w:t>)</w:t>
      </w:r>
      <w:r w:rsidR="00B13718">
        <w:rPr>
          <w:rFonts w:asciiTheme="minorHAnsi" w:hAnsiTheme="minorHAnsi"/>
        </w:rPr>
        <w:t xml:space="preserve"> but</w:t>
      </w:r>
      <w:r w:rsidR="000F3D26">
        <w:rPr>
          <w:rFonts w:asciiTheme="minorHAnsi" w:hAnsiTheme="minorHAnsi"/>
        </w:rPr>
        <w:t xml:space="preserve"> is near the value derived from local</w:t>
      </w:r>
      <w:r w:rsidR="004B3B11">
        <w:rPr>
          <w:rFonts w:asciiTheme="minorHAnsi" w:hAnsiTheme="minorHAnsi"/>
        </w:rPr>
        <w:t>,</w:t>
      </w:r>
      <w:r w:rsidR="000F3D26">
        <w:rPr>
          <w:rFonts w:asciiTheme="minorHAnsi" w:hAnsiTheme="minorHAnsi"/>
        </w:rPr>
        <w:t xml:space="preserve"> </w:t>
      </w:r>
      <w:r w:rsidR="00B42135">
        <w:rPr>
          <w:rFonts w:asciiTheme="minorHAnsi" w:hAnsiTheme="minorHAnsi"/>
        </w:rPr>
        <w:t>standard candle methods.</w:t>
      </w:r>
    </w:p>
    <w:p w14:paraId="304E6401" w14:textId="73A2119D" w:rsidR="005A0A3B" w:rsidRPr="005A0A3B" w:rsidRDefault="005A0A3B" w:rsidP="005A0A3B">
      <w:pPr>
        <w:rPr>
          <w:rFonts w:asciiTheme="minorHAnsi" w:hAnsiTheme="minorHAnsi"/>
        </w:rPr>
      </w:pPr>
    </w:p>
    <w:p w14:paraId="4A5F40F2" w14:textId="77777777" w:rsidR="005A0A3B" w:rsidRPr="005A0A3B" w:rsidRDefault="005A0A3B" w:rsidP="00527AD8">
      <w:pPr>
        <w:pStyle w:val="Heading3"/>
      </w:pPr>
      <w:bookmarkStart w:id="55" w:name="_Toc185585391"/>
      <w:r w:rsidRPr="005A0A3B">
        <w:t>8. Resolving the Hubble Tension</w:t>
      </w:r>
      <w:bookmarkEnd w:id="55"/>
    </w:p>
    <w:p w14:paraId="3DF3BFCD" w14:textId="7D411BC5" w:rsidR="005A0A3B" w:rsidRPr="005A0A3B" w:rsidRDefault="005A0A3B" w:rsidP="00362A58">
      <w:pPr>
        <w:rPr>
          <w:rFonts w:asciiTheme="minorHAnsi" w:hAnsiTheme="minorHAnsi"/>
        </w:rPr>
      </w:pPr>
      <w:r w:rsidRPr="005A0A3B">
        <w:rPr>
          <w:rFonts w:asciiTheme="minorHAnsi" w:hAnsiTheme="minorHAnsi"/>
        </w:rPr>
        <w:t xml:space="preserve">By providing an independent and direct measurement of </w:t>
      </w: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 </m:t>
        </m:r>
      </m:oMath>
      <w:r w:rsidRPr="005A0A3B">
        <w:rPr>
          <w:rFonts w:asciiTheme="minorHAnsi" w:hAnsiTheme="minorHAnsi"/>
        </w:rPr>
        <w:t>time-delay cosmography could help resolve the discrepancy between local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Cambria Math" w:hAnsi="Cambria Math" w:cs="Cambria Math"/>
        </w:rPr>
        <w:t>∼</w:t>
      </w:r>
      <w:r w:rsidRPr="005A0A3B">
        <w:rPr>
          <w:rFonts w:asciiTheme="minorHAnsi" w:hAnsiTheme="minorHAnsi"/>
        </w:rPr>
        <w:t>73) and CMB-based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Cambria Math" w:hAnsi="Cambria Math" w:cs="Cambria Math"/>
        </w:rPr>
        <w:t>∼</w:t>
      </w:r>
      <w:r w:rsidRPr="005A0A3B">
        <w:rPr>
          <w:rFonts w:asciiTheme="minorHAnsi" w:hAnsiTheme="minorHAnsi"/>
        </w:rPr>
        <w:t>67) values.</w:t>
      </w:r>
      <w:r w:rsidR="00362A58">
        <w:rPr>
          <w:rFonts w:asciiTheme="minorHAnsi" w:hAnsiTheme="minorHAnsi"/>
        </w:rPr>
        <w:t xml:space="preserve"> </w:t>
      </w:r>
      <w:r w:rsidRPr="005A0A3B">
        <w:rPr>
          <w:rFonts w:asciiTheme="minorHAnsi" w:hAnsiTheme="minorHAnsi"/>
        </w:rPr>
        <w:t>Improvements in lens modeling (e.g., through high-resolution data from JWST) and accounting for systematic effects may refine these measurements further.</w:t>
      </w:r>
      <w:r w:rsidR="00D72197">
        <w:rPr>
          <w:rFonts w:asciiTheme="minorHAnsi" w:hAnsiTheme="minorHAnsi"/>
        </w:rPr>
        <w:t xml:space="preserve"> This is anticipated in the next few years.</w:t>
      </w:r>
    </w:p>
    <w:p w14:paraId="4B11FC81" w14:textId="5F26EEBF" w:rsidR="005A0A3B" w:rsidRPr="005A0A3B" w:rsidRDefault="005A0A3B" w:rsidP="005A0A3B">
      <w:pPr>
        <w:rPr>
          <w:rFonts w:asciiTheme="minorHAnsi" w:hAnsiTheme="minorHAnsi"/>
        </w:rPr>
      </w:pPr>
    </w:p>
    <w:p w14:paraId="0C10C353" w14:textId="77777777" w:rsidR="005A0A3B" w:rsidRPr="005A0A3B" w:rsidRDefault="005A0A3B" w:rsidP="00527AD8">
      <w:pPr>
        <w:pStyle w:val="Heading3"/>
      </w:pPr>
      <w:bookmarkStart w:id="56" w:name="_Toc185585392"/>
      <w:r w:rsidRPr="005A0A3B">
        <w:t>Summary</w:t>
      </w:r>
      <w:bookmarkEnd w:id="56"/>
    </w:p>
    <w:p w14:paraId="1A3EC864" w14:textId="3F22F9D0" w:rsidR="00CF011E" w:rsidRDefault="005A0A3B" w:rsidP="002C46AC">
      <w:pPr>
        <w:rPr>
          <w:rFonts w:asciiTheme="minorHAnsi" w:hAnsiTheme="minorHAnsi"/>
        </w:rPr>
      </w:pPr>
      <w:r w:rsidRPr="005A0A3B">
        <w:rPr>
          <w:rFonts w:asciiTheme="minorHAnsi" w:hAnsiTheme="minorHAnsi"/>
        </w:rPr>
        <w:t xml:space="preserve">Time-delay cosmography determines the Hubble constant by measuring the delays in light travel times between multiple images </w:t>
      </w:r>
      <w:r w:rsidR="000E44F1">
        <w:rPr>
          <w:rFonts w:asciiTheme="minorHAnsi" w:hAnsiTheme="minorHAnsi"/>
        </w:rPr>
        <w:t xml:space="preserve">(different paths) </w:t>
      </w:r>
      <w:r w:rsidRPr="005A0A3B">
        <w:rPr>
          <w:rFonts w:asciiTheme="minorHAnsi" w:hAnsiTheme="minorHAnsi"/>
        </w:rPr>
        <w:t xml:space="preserve">of a gravitationally lensed source. These delays depend on the time-delay distance, which is inversely proportional to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Theme="minorHAnsi" w:hAnsiTheme="minorHAnsi"/>
        </w:rPr>
        <w:t xml:space="preserve">. This method provides an independent way to measure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Pr="005A0A3B">
        <w:rPr>
          <w:rFonts w:asciiTheme="minorHAnsi" w:hAnsiTheme="minorHAnsi"/>
        </w:rPr>
        <w:t xml:space="preserve">and complements other approaches, helping to address the ongoing </w:t>
      </w:r>
      <w:r w:rsidRPr="00D07F78">
        <w:rPr>
          <w:rFonts w:asciiTheme="minorHAnsi" w:hAnsiTheme="minorHAnsi"/>
        </w:rPr>
        <w:t>Hubble tension</w:t>
      </w:r>
      <w:r w:rsidR="000E44F1">
        <w:rPr>
          <w:rFonts w:asciiTheme="minorHAnsi" w:hAnsiTheme="minorHAnsi"/>
        </w:rPr>
        <w:t xml:space="preserve"> between the various local and </w:t>
      </w:r>
      <w:r w:rsidR="00D72197">
        <w:rPr>
          <w:rFonts w:asciiTheme="minorHAnsi" w:hAnsiTheme="minorHAnsi"/>
        </w:rPr>
        <w:t>cosmological scales.</w:t>
      </w:r>
    </w:p>
    <w:p w14:paraId="3BB28ED7" w14:textId="51C75E7D" w:rsidR="00756F1A" w:rsidRDefault="00DF050F" w:rsidP="00DF050F">
      <w:pPr>
        <w:pStyle w:val="Heading2"/>
      </w:pPr>
      <w:bookmarkStart w:id="57" w:name="_Toc185585393"/>
      <w:r>
        <w:t>Einstein zig-zag lens</w:t>
      </w:r>
      <w:r w:rsidR="003112B0">
        <w:t xml:space="preserve"> (first one found in 2024)</w:t>
      </w:r>
      <w:r w:rsidR="00145C72">
        <w:rPr>
          <w:rStyle w:val="FootnoteReference"/>
        </w:rPr>
        <w:footnoteReference w:id="9"/>
      </w:r>
      <w:bookmarkEnd w:id="57"/>
    </w:p>
    <w:p w14:paraId="4BAD35DE" w14:textId="6C166765" w:rsidR="00972650" w:rsidRDefault="00972650" w:rsidP="00972650">
      <w:pPr>
        <w:textAlignment w:val="center"/>
        <w:rPr>
          <w:rFonts w:asciiTheme="minorHAnsi" w:eastAsia="Times New Roman" w:hAnsiTheme="minorHAnsi" w:cs="Calibri"/>
        </w:rPr>
      </w:pPr>
      <w:r w:rsidRPr="00C85260">
        <w:rPr>
          <w:rFonts w:asciiTheme="minorHAnsi" w:eastAsia="Times New Roman" w:hAnsiTheme="minorHAnsi" w:cs="Calibri"/>
        </w:rPr>
        <w:t>An Einstein zig-zag lens refers to a unique configuration of gravitational lensing where light from a distant object appears to "zig-zag" as it passes through multiple galaxies</w:t>
      </w:r>
      <w:r w:rsidR="00843215">
        <w:rPr>
          <w:rFonts w:asciiTheme="minorHAnsi" w:eastAsia="Times New Roman" w:hAnsiTheme="minorHAnsi" w:cs="Calibri"/>
        </w:rPr>
        <w:t xml:space="preserve">. </w:t>
      </w:r>
      <w:r w:rsidR="00623422">
        <w:rPr>
          <w:rFonts w:asciiTheme="minorHAnsi" w:eastAsia="Times New Roman" w:hAnsiTheme="minorHAnsi" w:cs="Calibri"/>
        </w:rPr>
        <w:t xml:space="preserve">A zig-zag lens </w:t>
      </w:r>
      <w:r w:rsidRPr="00C85260">
        <w:rPr>
          <w:rFonts w:asciiTheme="minorHAnsi" w:eastAsia="Times New Roman" w:hAnsiTheme="minorHAnsi" w:cs="Calibri"/>
        </w:rPr>
        <w:t xml:space="preserve"> </w:t>
      </w:r>
      <w:r w:rsidR="00981CA4">
        <w:rPr>
          <w:rFonts w:asciiTheme="minorHAnsi" w:eastAsia="Times New Roman" w:hAnsiTheme="minorHAnsi" w:cs="Calibri"/>
        </w:rPr>
        <w:t>p</w:t>
      </w:r>
      <w:r w:rsidRPr="00C85260">
        <w:rPr>
          <w:rFonts w:asciiTheme="minorHAnsi" w:eastAsia="Times New Roman" w:hAnsiTheme="minorHAnsi" w:cs="Calibri"/>
        </w:rPr>
        <w:t>otentially allow</w:t>
      </w:r>
      <w:r w:rsidR="00843215">
        <w:rPr>
          <w:rFonts w:asciiTheme="minorHAnsi" w:eastAsia="Times New Roman" w:hAnsiTheme="minorHAnsi" w:cs="Calibri"/>
        </w:rPr>
        <w:t>s for</w:t>
      </w:r>
      <w:r w:rsidRPr="00C85260">
        <w:rPr>
          <w:rFonts w:asciiTheme="minorHAnsi" w:eastAsia="Times New Roman" w:hAnsiTheme="minorHAnsi" w:cs="Calibri"/>
        </w:rPr>
        <w:t xml:space="preserve"> more accurately measure</w:t>
      </w:r>
      <w:r w:rsidR="00C85260">
        <w:rPr>
          <w:rFonts w:asciiTheme="minorHAnsi" w:eastAsia="Times New Roman" w:hAnsiTheme="minorHAnsi" w:cs="Calibri"/>
        </w:rPr>
        <w:t>s of</w:t>
      </w:r>
      <w:r w:rsidRPr="00C85260">
        <w:rPr>
          <w:rFonts w:asciiTheme="minorHAnsi" w:eastAsia="Times New Roman" w:hAnsiTheme="minorHAnsi" w:cs="Calibri"/>
        </w:rPr>
        <w:t xml:space="preserve"> the Hubble constant and address</w:t>
      </w:r>
      <w:r w:rsidR="00C6414A">
        <w:rPr>
          <w:rFonts w:asciiTheme="minorHAnsi" w:eastAsia="Times New Roman" w:hAnsiTheme="minorHAnsi" w:cs="Calibri"/>
        </w:rPr>
        <w:t>ing</w:t>
      </w:r>
      <w:r w:rsidRPr="00C85260">
        <w:rPr>
          <w:rFonts w:asciiTheme="minorHAnsi" w:eastAsia="Times New Roman" w:hAnsiTheme="minorHAnsi" w:cs="Calibri"/>
        </w:rPr>
        <w:t xml:space="preserve"> the "Hubble tension" - </w:t>
      </w:r>
      <w:r w:rsidR="00623422">
        <w:rPr>
          <w:rFonts w:asciiTheme="minorHAnsi" w:eastAsia="Times New Roman" w:hAnsiTheme="minorHAnsi" w:cs="Calibri"/>
        </w:rPr>
        <w:t>the</w:t>
      </w:r>
      <w:r w:rsidRPr="00C85260">
        <w:rPr>
          <w:rFonts w:asciiTheme="minorHAnsi" w:eastAsia="Times New Roman" w:hAnsiTheme="minorHAnsi" w:cs="Calibri"/>
        </w:rPr>
        <w:t xml:space="preserve"> discrepancy in measurements of the universe's expansion rate from different methods</w:t>
      </w:r>
      <w:r w:rsidR="00C6414A">
        <w:rPr>
          <w:rFonts w:asciiTheme="minorHAnsi" w:eastAsia="Times New Roman" w:hAnsiTheme="minorHAnsi" w:cs="Calibri"/>
        </w:rPr>
        <w:t>. E</w:t>
      </w:r>
      <w:r w:rsidRPr="00C85260">
        <w:rPr>
          <w:rFonts w:asciiTheme="minorHAnsi" w:eastAsia="Times New Roman" w:hAnsiTheme="minorHAnsi" w:cs="Calibri"/>
        </w:rPr>
        <w:t>ssentially, the zig-zag pattern provides a more detailed picture of the light's path</w:t>
      </w:r>
      <w:r w:rsidR="00623422">
        <w:rPr>
          <w:rFonts w:asciiTheme="minorHAnsi" w:eastAsia="Times New Roman" w:hAnsiTheme="minorHAnsi" w:cs="Calibri"/>
        </w:rPr>
        <w:t xml:space="preserve"> than </w:t>
      </w:r>
      <w:r w:rsidR="0054768C">
        <w:rPr>
          <w:rFonts w:asciiTheme="minorHAnsi" w:eastAsia="Times New Roman" w:hAnsiTheme="minorHAnsi" w:cs="Calibri"/>
        </w:rPr>
        <w:t>single strong gravitations lenses</w:t>
      </w:r>
      <w:r w:rsidRPr="00C85260">
        <w:rPr>
          <w:rFonts w:asciiTheme="minorHAnsi" w:eastAsia="Times New Roman" w:hAnsiTheme="minorHAnsi" w:cs="Calibri"/>
        </w:rPr>
        <w:t>, leading to better calculations of cosmic expansion rates and dark energy properties</w:t>
      </w:r>
      <w:r w:rsidR="00D72197">
        <w:rPr>
          <w:rFonts w:asciiTheme="minorHAnsi" w:eastAsia="Times New Roman" w:hAnsiTheme="minorHAnsi" w:cs="Calibri"/>
        </w:rPr>
        <w:t xml:space="preserve"> (</w:t>
      </w:r>
      <w:r w:rsidR="00D72197">
        <w:rPr>
          <w:rFonts w:asciiTheme="minorHAnsi" w:eastAsia="Times New Roman" w:hAnsiTheme="minorHAnsi" w:cs="Calibri"/>
        </w:rPr>
        <w:fldChar w:fldCharType="begin"/>
      </w:r>
      <w:r w:rsidR="00D72197">
        <w:rPr>
          <w:rFonts w:asciiTheme="minorHAnsi" w:eastAsia="Times New Roman" w:hAnsiTheme="minorHAnsi" w:cs="Calibri"/>
        </w:rPr>
        <w:instrText xml:space="preserve"> REF _Ref185239801 \h </w:instrText>
      </w:r>
      <w:r w:rsidR="00D72197">
        <w:rPr>
          <w:rFonts w:asciiTheme="minorHAnsi" w:eastAsia="Times New Roman" w:hAnsiTheme="minorHAnsi" w:cs="Calibri"/>
        </w:rPr>
      </w:r>
      <w:r w:rsidR="00D72197">
        <w:rPr>
          <w:rFonts w:asciiTheme="minorHAnsi" w:eastAsia="Times New Roman" w:hAnsiTheme="minorHAnsi" w:cs="Calibri"/>
        </w:rPr>
        <w:fldChar w:fldCharType="separate"/>
      </w:r>
      <w:r w:rsidR="00D72197">
        <w:t xml:space="preserve">Figure </w:t>
      </w:r>
      <w:r w:rsidR="00D72197">
        <w:rPr>
          <w:noProof/>
        </w:rPr>
        <w:t>4</w:t>
      </w:r>
      <w:r w:rsidR="00D72197">
        <w:t xml:space="preserve"> The first zig-zag lens</w:t>
      </w:r>
      <w:r w:rsidR="00D72197">
        <w:rPr>
          <w:rFonts w:asciiTheme="minorHAnsi" w:eastAsia="Times New Roman" w:hAnsiTheme="minorHAnsi" w:cs="Calibri"/>
        </w:rPr>
        <w:fldChar w:fldCharType="end"/>
      </w:r>
      <w:r w:rsidR="00D73749">
        <w:rPr>
          <w:rStyle w:val="FootnoteReference"/>
          <w:rFonts w:asciiTheme="minorHAnsi" w:eastAsia="Times New Roman" w:hAnsiTheme="minorHAnsi" w:cs="Calibri"/>
        </w:rPr>
        <w:footnoteReference w:id="10"/>
      </w:r>
      <w:r w:rsidR="00D72197">
        <w:rPr>
          <w:rFonts w:asciiTheme="minorHAnsi" w:eastAsia="Times New Roman" w:hAnsiTheme="minorHAnsi" w:cs="Calibri"/>
        </w:rPr>
        <w:t>)</w:t>
      </w:r>
      <w:r w:rsidRPr="00C85260">
        <w:rPr>
          <w:rFonts w:asciiTheme="minorHAnsi" w:eastAsia="Times New Roman" w:hAnsiTheme="minorHAnsi" w:cs="Calibri"/>
        </w:rPr>
        <w:t>. </w:t>
      </w:r>
      <w:r w:rsidR="00A72840">
        <w:rPr>
          <w:rFonts w:asciiTheme="minorHAnsi" w:eastAsia="Times New Roman" w:hAnsiTheme="minorHAnsi" w:cs="Calibri"/>
        </w:rPr>
        <w:t xml:space="preserve">In </w:t>
      </w:r>
      <w:r w:rsidR="00A72840">
        <w:rPr>
          <w:rFonts w:asciiTheme="minorHAnsi" w:eastAsia="Times New Roman" w:hAnsiTheme="minorHAnsi" w:cs="Calibri"/>
        </w:rPr>
        <w:fldChar w:fldCharType="begin"/>
      </w:r>
      <w:r w:rsidR="00A72840" w:rsidRPr="00D07F78">
        <w:rPr>
          <w:rFonts w:asciiTheme="minorHAnsi" w:eastAsia="Times New Roman" w:hAnsiTheme="minorHAnsi" w:cs="Calibri"/>
        </w:rPr>
        <w:instrText xml:space="preserve"> REF _Ref185239801 \h </w:instrText>
      </w:r>
      <w:r w:rsidR="00D07F78">
        <w:rPr>
          <w:rFonts w:asciiTheme="minorHAnsi" w:eastAsia="Times New Roman" w:hAnsiTheme="minorHAnsi" w:cs="Calibri"/>
        </w:rPr>
        <w:instrText xml:space="preserve"> \* MERGEFORMAT </w:instrText>
      </w:r>
      <w:r w:rsidR="00A72840">
        <w:rPr>
          <w:rFonts w:asciiTheme="minorHAnsi" w:eastAsia="Times New Roman" w:hAnsiTheme="minorHAnsi" w:cs="Calibri"/>
        </w:rPr>
      </w:r>
      <w:r w:rsidR="00A72840">
        <w:rPr>
          <w:rFonts w:asciiTheme="minorHAnsi" w:eastAsia="Times New Roman" w:hAnsiTheme="minorHAnsi" w:cs="Calibri"/>
        </w:rPr>
        <w:fldChar w:fldCharType="separate"/>
      </w:r>
      <w:r w:rsidR="00A72840" w:rsidRPr="00D07F78">
        <w:rPr>
          <w:rFonts w:asciiTheme="minorHAnsi" w:hAnsiTheme="minorHAnsi"/>
        </w:rPr>
        <w:t>Figure</w:t>
      </w:r>
      <w:r w:rsidR="00A72840">
        <w:t xml:space="preserve"> </w:t>
      </w:r>
      <w:r w:rsidR="00A72840">
        <w:rPr>
          <w:noProof/>
        </w:rPr>
        <w:t>4</w:t>
      </w:r>
      <w:r w:rsidR="00A72840">
        <w:t xml:space="preserve"> The </w:t>
      </w:r>
      <w:r w:rsidR="00A72840" w:rsidRPr="0014786D">
        <w:rPr>
          <w:rFonts w:asciiTheme="minorHAnsi" w:hAnsiTheme="minorHAnsi"/>
        </w:rPr>
        <w:t>first</w:t>
      </w:r>
      <w:r w:rsidR="00A72840">
        <w:t xml:space="preserve"> zig-zag lens</w:t>
      </w:r>
      <w:r w:rsidR="00A72840">
        <w:rPr>
          <w:rFonts w:asciiTheme="minorHAnsi" w:eastAsia="Times New Roman" w:hAnsiTheme="minorHAnsi" w:cs="Calibri"/>
        </w:rPr>
        <w:fldChar w:fldCharType="end"/>
      </w:r>
      <w:r w:rsidR="003E7F97">
        <w:rPr>
          <w:rFonts w:asciiTheme="minorHAnsi" w:eastAsia="Times New Roman" w:hAnsiTheme="minorHAnsi" w:cs="Calibri"/>
        </w:rPr>
        <w:t xml:space="preserve">, </w:t>
      </w:r>
      <w:r w:rsidR="003A2116">
        <w:rPr>
          <w:rFonts w:asciiTheme="minorHAnsi" w:eastAsia="Times New Roman" w:hAnsiTheme="minorHAnsi" w:cs="Calibri"/>
        </w:rPr>
        <w:t xml:space="preserve">the </w:t>
      </w:r>
      <w:r w:rsidR="003E7F97">
        <w:rPr>
          <w:rFonts w:asciiTheme="minorHAnsi" w:eastAsia="Times New Roman" w:hAnsiTheme="minorHAnsi" w:cs="Calibri"/>
        </w:rPr>
        <w:t xml:space="preserve">images </w:t>
      </w:r>
      <m:oMath>
        <m:r>
          <w:rPr>
            <w:rFonts w:ascii="Cambria Math" w:eastAsia="Times New Roman" w:hAnsi="Cambria Math" w:cs="Calibri"/>
          </w:rPr>
          <m:t>D</m:t>
        </m:r>
      </m:oMath>
      <w:r w:rsidR="003E7F97">
        <w:rPr>
          <w:rFonts w:asciiTheme="minorHAnsi" w:eastAsia="Times New Roman" w:hAnsiTheme="minorHAnsi" w:cs="Calibri"/>
        </w:rPr>
        <w:t xml:space="preserve"> </w:t>
      </w:r>
      <w:r w:rsidR="00932125">
        <w:rPr>
          <w:rFonts w:asciiTheme="minorHAnsi" w:eastAsia="Times New Roman" w:hAnsiTheme="minorHAnsi" w:cs="Calibri"/>
        </w:rPr>
        <w:t xml:space="preserve">(source quasar) </w:t>
      </w:r>
      <w:r w:rsidR="003E7F97">
        <w:rPr>
          <w:rFonts w:asciiTheme="minorHAnsi" w:eastAsia="Times New Roman" w:hAnsiTheme="minorHAnsi" w:cs="Calibri"/>
        </w:rPr>
        <w:t xml:space="preserve">and </w:t>
      </w:r>
      <m:oMath>
        <m:r>
          <w:rPr>
            <w:rFonts w:ascii="Cambria Math" w:eastAsia="Times New Roman" w:hAnsi="Cambria Math" w:cs="Calibri"/>
          </w:rPr>
          <m:t>F</m:t>
        </m:r>
      </m:oMath>
      <w:r w:rsidR="003E7F97">
        <w:rPr>
          <w:rFonts w:asciiTheme="minorHAnsi" w:eastAsia="Times New Roman" w:hAnsiTheme="minorHAnsi" w:cs="Calibri"/>
        </w:rPr>
        <w:t xml:space="preserve"> </w:t>
      </w:r>
      <w:r w:rsidR="00932125">
        <w:rPr>
          <w:rFonts w:asciiTheme="minorHAnsi" w:eastAsia="Times New Roman" w:hAnsiTheme="minorHAnsi" w:cs="Calibri"/>
        </w:rPr>
        <w:t>(first</w:t>
      </w:r>
      <w:r w:rsidR="0014786D">
        <w:rPr>
          <w:rFonts w:asciiTheme="minorHAnsi" w:eastAsia="Times New Roman" w:hAnsiTheme="minorHAnsi" w:cs="Calibri"/>
        </w:rPr>
        <w:t xml:space="preserve"> lensing galaxy) </w:t>
      </w:r>
      <w:r w:rsidR="003E7F97">
        <w:rPr>
          <w:rFonts w:asciiTheme="minorHAnsi" w:eastAsia="Times New Roman" w:hAnsiTheme="minorHAnsi" w:cs="Calibri"/>
        </w:rPr>
        <w:t>are the zig-zag images.</w:t>
      </w:r>
      <w:r w:rsidR="003A2116">
        <w:rPr>
          <w:rFonts w:asciiTheme="minorHAnsi" w:eastAsia="Times New Roman" w:hAnsiTheme="minorHAnsi" w:cs="Calibri"/>
        </w:rPr>
        <w:t xml:space="preserve"> The other images were bent only once</w:t>
      </w:r>
      <w:r w:rsidR="00346249">
        <w:rPr>
          <w:rFonts w:asciiTheme="minorHAnsi" w:eastAsia="Times New Roman" w:hAnsiTheme="minorHAnsi" w:cs="Calibri"/>
        </w:rPr>
        <w:t xml:space="preserve"> by a single lens (a single galaxy)</w:t>
      </w:r>
      <w:r w:rsidR="003A2116">
        <w:rPr>
          <w:rFonts w:asciiTheme="minorHAnsi" w:eastAsia="Times New Roman" w:hAnsiTheme="minorHAnsi" w:cs="Calibri"/>
        </w:rPr>
        <w:t>.</w:t>
      </w:r>
    </w:p>
    <w:p w14:paraId="118D3A24" w14:textId="77777777" w:rsidR="003A27D1" w:rsidRPr="00C85260" w:rsidRDefault="003A27D1" w:rsidP="00972650">
      <w:pPr>
        <w:textAlignment w:val="center"/>
        <w:rPr>
          <w:rFonts w:asciiTheme="minorHAnsi" w:eastAsia="Times New Roman" w:hAnsiTheme="minorHAnsi" w:cs="Calibri"/>
        </w:rPr>
      </w:pPr>
    </w:p>
    <w:p w14:paraId="4EF86D46" w14:textId="5FED81E5" w:rsidR="00972650" w:rsidRPr="00C85260" w:rsidRDefault="00D72197" w:rsidP="00E23CC0">
      <w:pPr>
        <w:pStyle w:val="NormalWeb"/>
        <w:spacing w:before="0" w:beforeAutospacing="0" w:after="0" w:afterAutospacing="0"/>
        <w:rPr>
          <w:rFonts w:asciiTheme="minorHAnsi" w:hAnsiTheme="minorHAnsi" w:cs="Calibri"/>
        </w:rPr>
      </w:pPr>
      <w:r>
        <w:rPr>
          <w:noProof/>
        </w:rPr>
        <w:lastRenderedPageBreak/>
        <mc:AlternateContent>
          <mc:Choice Requires="wps">
            <w:drawing>
              <wp:anchor distT="0" distB="0" distL="114300" distR="114300" simplePos="0" relativeHeight="251665920" behindDoc="0" locked="0" layoutInCell="1" allowOverlap="1" wp14:anchorId="0844B445" wp14:editId="7E9ED3DF">
                <wp:simplePos x="0" y="0"/>
                <wp:positionH relativeFrom="column">
                  <wp:posOffset>628650</wp:posOffset>
                </wp:positionH>
                <wp:positionV relativeFrom="paragraph">
                  <wp:posOffset>3742055</wp:posOffset>
                </wp:positionV>
                <wp:extent cx="4681220" cy="635"/>
                <wp:effectExtent l="0" t="0" r="0" b="0"/>
                <wp:wrapTopAndBottom/>
                <wp:docPr id="162423366" name="Text Box 1"/>
                <wp:cNvGraphicFramePr/>
                <a:graphic xmlns:a="http://schemas.openxmlformats.org/drawingml/2006/main">
                  <a:graphicData uri="http://schemas.microsoft.com/office/word/2010/wordprocessingShape">
                    <wps:wsp>
                      <wps:cNvSpPr txBox="1"/>
                      <wps:spPr>
                        <a:xfrm>
                          <a:off x="0" y="0"/>
                          <a:ext cx="4681220" cy="635"/>
                        </a:xfrm>
                        <a:prstGeom prst="rect">
                          <a:avLst/>
                        </a:prstGeom>
                        <a:solidFill>
                          <a:prstClr val="white"/>
                        </a:solidFill>
                        <a:ln>
                          <a:noFill/>
                        </a:ln>
                      </wps:spPr>
                      <wps:txbx>
                        <w:txbxContent>
                          <w:p w14:paraId="70ED2FC7" w14:textId="3962BB0A" w:rsidR="00D72197" w:rsidRPr="003F43E0" w:rsidRDefault="00D72197" w:rsidP="00D72197">
                            <w:pPr>
                              <w:pStyle w:val="Caption"/>
                              <w:rPr>
                                <w:rFonts w:cs="Calibri"/>
                              </w:rPr>
                            </w:pPr>
                            <w:bookmarkStart w:id="58" w:name="_Ref185239801"/>
                            <w:bookmarkStart w:id="59" w:name="_Toc185585434"/>
                            <w:r>
                              <w:t xml:space="preserve">Figure </w:t>
                            </w:r>
                            <w:fldSimple w:instr=" SEQ Figure \* ARABIC ">
                              <w:r>
                                <w:rPr>
                                  <w:noProof/>
                                </w:rPr>
                                <w:t>4</w:t>
                              </w:r>
                            </w:fldSimple>
                            <w:r>
                              <w:t xml:space="preserve"> The first zig-zag lens</w:t>
                            </w:r>
                            <w:bookmarkEnd w:id="58"/>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44B445" id="_x0000_s1029" type="#_x0000_t202" style="position:absolute;margin-left:49.5pt;margin-top:294.65pt;width:368.6pt;height:.0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KbGgIAAD8EAAAOAAAAZHJzL2Uyb0RvYy54bWysU8Fu2zAMvQ/YPwi6L07Sr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" stroked="f">
                <v:textbox style="mso-fit-shape-to-text:t" inset="0,0,0,0">
                  <w:txbxContent>
                    <w:p w14:paraId="70ED2FC7" w14:textId="3962BB0A" w:rsidR="00D72197" w:rsidRPr="003F43E0" w:rsidRDefault="00D72197" w:rsidP="00D72197">
                      <w:pPr>
                        <w:pStyle w:val="Caption"/>
                        <w:rPr>
                          <w:rFonts w:cs="Calibri"/>
                        </w:rPr>
                      </w:pPr>
                      <w:bookmarkStart w:id="60" w:name="_Ref185239801"/>
                      <w:bookmarkStart w:id="61" w:name="_Toc185585434"/>
                      <w:r>
                        <w:t xml:space="preserve">Figure </w:t>
                      </w:r>
                      <w:fldSimple w:instr=" SEQ Figure \* ARABIC ">
                        <w:r>
                          <w:rPr>
                            <w:noProof/>
                          </w:rPr>
                          <w:t>4</w:t>
                        </w:r>
                      </w:fldSimple>
                      <w:r>
                        <w:t xml:space="preserve"> The first zig-zag lens</w:t>
                      </w:r>
                      <w:bookmarkEnd w:id="60"/>
                      <w:bookmarkEnd w:id="61"/>
                    </w:p>
                  </w:txbxContent>
                </v:textbox>
                <w10:wrap type="topAndBottom"/>
              </v:shape>
            </w:pict>
          </mc:Fallback>
        </mc:AlternateContent>
      </w:r>
      <w:r w:rsidR="00E23CC0" w:rsidRPr="00E23CC0">
        <w:rPr>
          <w:rFonts w:asciiTheme="minorHAnsi" w:hAnsiTheme="minorHAnsi" w:cs="Calibri"/>
          <w:noProof/>
        </w:rPr>
        <w:drawing>
          <wp:anchor distT="0" distB="0" distL="114300" distR="114300" simplePos="0" relativeHeight="251663872" behindDoc="0" locked="0" layoutInCell="1" allowOverlap="1" wp14:anchorId="51795457" wp14:editId="51698842">
            <wp:simplePos x="914400" y="914400"/>
            <wp:positionH relativeFrom="column">
              <wp:align>center</wp:align>
            </wp:positionH>
            <wp:positionV relativeFrom="paragraph">
              <wp:posOffset>0</wp:posOffset>
            </wp:positionV>
            <wp:extent cx="4681728" cy="3685032"/>
            <wp:effectExtent l="0" t="0" r="5080" b="0"/>
            <wp:wrapTopAndBottom/>
            <wp:docPr id="129410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00643" name=""/>
                    <pic:cNvPicPr/>
                  </pic:nvPicPr>
                  <pic:blipFill>
                    <a:blip r:embed="rId9">
                      <a:extLst>
                        <a:ext uri="{28A0092B-C50C-407E-A947-70E740481C1C}">
                          <a14:useLocalDpi xmlns:a14="http://schemas.microsoft.com/office/drawing/2010/main" val="0"/>
                        </a:ext>
                      </a:extLst>
                    </a:blip>
                    <a:stretch>
                      <a:fillRect/>
                    </a:stretch>
                  </pic:blipFill>
                  <pic:spPr>
                    <a:xfrm>
                      <a:off x="0" y="0"/>
                      <a:ext cx="4681728" cy="3685032"/>
                    </a:xfrm>
                    <a:prstGeom prst="rect">
                      <a:avLst/>
                    </a:prstGeom>
                  </pic:spPr>
                </pic:pic>
              </a:graphicData>
            </a:graphic>
            <wp14:sizeRelH relativeFrom="margin">
              <wp14:pctWidth>0</wp14:pctWidth>
            </wp14:sizeRelH>
            <wp14:sizeRelV relativeFrom="margin">
              <wp14:pctHeight>0</wp14:pctHeight>
            </wp14:sizeRelV>
          </wp:anchor>
        </w:drawing>
      </w:r>
    </w:p>
    <w:p w14:paraId="55268B5E" w14:textId="48484FC1" w:rsidR="00D61056" w:rsidRDefault="00276E5B" w:rsidP="00972650">
      <w:pPr>
        <w:rPr>
          <w:rFonts w:asciiTheme="minorHAnsi" w:hAnsiTheme="minorHAnsi"/>
        </w:rPr>
      </w:pPr>
      <w:r>
        <w:rPr>
          <w:rFonts w:asciiTheme="minorHAnsi" w:hAnsiTheme="minorHAnsi"/>
        </w:rPr>
        <w:t xml:space="preserve">The </w:t>
      </w:r>
      <w:r w:rsidR="00414292" w:rsidRPr="00414292">
        <w:rPr>
          <w:rFonts w:asciiTheme="minorHAnsi" w:hAnsiTheme="minorHAnsi"/>
        </w:rPr>
        <w:t>unique configuration</w:t>
      </w:r>
      <w:r>
        <w:rPr>
          <w:rFonts w:asciiTheme="minorHAnsi" w:hAnsiTheme="minorHAnsi"/>
        </w:rPr>
        <w:t xml:space="preserve"> of the first ever Einstein zig-zag </w:t>
      </w:r>
      <w:r w:rsidR="006D73EC">
        <w:rPr>
          <w:rFonts w:asciiTheme="minorHAnsi" w:hAnsiTheme="minorHAnsi"/>
        </w:rPr>
        <w:t>len</w:t>
      </w:r>
      <w:r w:rsidR="00706240">
        <w:rPr>
          <w:rFonts w:asciiTheme="minorHAnsi" w:hAnsiTheme="minorHAnsi"/>
        </w:rPr>
        <w:t>s</w:t>
      </w:r>
      <w:r w:rsidR="005500C3">
        <w:rPr>
          <w:rFonts w:asciiTheme="minorHAnsi" w:hAnsiTheme="minorHAnsi"/>
        </w:rPr>
        <w:t xml:space="preserve"> shou</w:t>
      </w:r>
      <w:r w:rsidR="003669F1">
        <w:rPr>
          <w:rFonts w:asciiTheme="minorHAnsi" w:hAnsiTheme="minorHAnsi"/>
        </w:rPr>
        <w:t>l</w:t>
      </w:r>
      <w:r w:rsidR="005500C3">
        <w:rPr>
          <w:rFonts w:asciiTheme="minorHAnsi" w:hAnsiTheme="minorHAnsi"/>
        </w:rPr>
        <w:t>d</w:t>
      </w:r>
      <w:r w:rsidR="006D73EC">
        <w:rPr>
          <w:rFonts w:asciiTheme="minorHAnsi" w:hAnsiTheme="minorHAnsi"/>
        </w:rPr>
        <w:t xml:space="preserve"> </w:t>
      </w:r>
      <w:r w:rsidR="00414292" w:rsidRPr="00414292">
        <w:rPr>
          <w:rFonts w:asciiTheme="minorHAnsi" w:hAnsiTheme="minorHAnsi"/>
        </w:rPr>
        <w:t>enable accurate measure</w:t>
      </w:r>
      <w:r w:rsidR="003669F1">
        <w:rPr>
          <w:rFonts w:asciiTheme="minorHAnsi" w:hAnsiTheme="minorHAnsi"/>
        </w:rPr>
        <w:t>ments of</w:t>
      </w:r>
      <w:r w:rsidR="00414292" w:rsidRPr="00414292">
        <w:rPr>
          <w:rFonts w:asciiTheme="minorHAnsi" w:hAnsiTheme="minorHAnsi"/>
        </w:rPr>
        <w:t xml:space="preserve"> the Hubble constant and assess the amount of dark energy in this area of space.</w:t>
      </w:r>
      <w:r w:rsidR="00414292">
        <w:rPr>
          <w:rFonts w:asciiTheme="minorHAnsi" w:hAnsiTheme="minorHAnsi"/>
        </w:rPr>
        <w:t xml:space="preserve"> </w:t>
      </w:r>
      <w:r w:rsidR="00D61056" w:rsidRPr="00D61056">
        <w:rPr>
          <w:rFonts w:asciiTheme="minorHAnsi" w:hAnsiTheme="minorHAnsi"/>
        </w:rPr>
        <w:t xml:space="preserve">Additionally, this lens can also be used simultaneously to constrain the equation of state </w:t>
      </w:r>
      <w:r w:rsidR="00445A6D">
        <w:rPr>
          <w:rFonts w:asciiTheme="minorHAnsi" w:hAnsiTheme="minorHAnsi"/>
        </w:rPr>
        <w:t>(</w:t>
      </w:r>
      <w:r w:rsidR="00445A6D" w:rsidRPr="00D742E5">
        <w:rPr>
          <w:rFonts w:asciiTheme="minorHAnsi" w:hAnsiTheme="minorHAnsi"/>
          <w:b/>
          <w:bCs/>
        </w:rPr>
        <w:t>EOS</w:t>
      </w:r>
      <w:r w:rsidR="00445A6D">
        <w:rPr>
          <w:rFonts w:asciiTheme="minorHAnsi" w:hAnsiTheme="minorHAnsi"/>
        </w:rPr>
        <w:t xml:space="preserve">) </w:t>
      </w:r>
      <w:r w:rsidR="00D61056" w:rsidRPr="00D61056">
        <w:rPr>
          <w:rFonts w:asciiTheme="minorHAnsi" w:hAnsiTheme="minorHAnsi"/>
        </w:rPr>
        <w:t>of dark energy of the universe</w:t>
      </w:r>
      <w:r w:rsidR="003D721A">
        <w:rPr>
          <w:rFonts w:asciiTheme="minorHAnsi" w:hAnsiTheme="minorHAnsi"/>
        </w:rPr>
        <w:t xml:space="preserve">. </w:t>
      </w:r>
      <w:r w:rsidR="003A111E">
        <w:rPr>
          <w:rFonts w:asciiTheme="minorHAnsi" w:hAnsiTheme="minorHAnsi"/>
        </w:rPr>
        <w:t xml:space="preserve">The EOS of dark matter and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3A111E">
        <w:rPr>
          <w:rFonts w:asciiTheme="minorHAnsi" w:hAnsiTheme="minorHAnsi"/>
        </w:rPr>
        <w:t xml:space="preserve"> are typically degenerate.</w:t>
      </w:r>
      <w:r w:rsidR="009D64CC">
        <w:rPr>
          <w:rFonts w:asciiTheme="minorHAnsi" w:hAnsiTheme="minorHAnsi"/>
        </w:rPr>
        <w:t xml:space="preserve"> “</w:t>
      </w:r>
      <w:r w:rsidR="00D61056" w:rsidRPr="00D61056">
        <w:rPr>
          <w:rFonts w:asciiTheme="minorHAnsi" w:hAnsiTheme="minorHAnsi"/>
        </w:rPr>
        <w:t>With this system, we might be able to break this degeneracy"</w:t>
      </w:r>
      <w:r w:rsidR="00605F59">
        <w:rPr>
          <w:rFonts w:asciiTheme="minorHAnsi" w:hAnsiTheme="minorHAnsi"/>
        </w:rPr>
        <w:t xml:space="preserve">, stated </w:t>
      </w:r>
      <w:r w:rsidR="00605F59" w:rsidRPr="00605F59">
        <w:rPr>
          <w:rFonts w:asciiTheme="minorHAnsi" w:hAnsiTheme="minorHAnsi"/>
        </w:rPr>
        <w:t>Martin Millon, discovery team member and a Stanford University cosmologist</w:t>
      </w:r>
      <w:r w:rsidR="00445A6D">
        <w:rPr>
          <w:rFonts w:asciiTheme="minorHAnsi" w:hAnsiTheme="minorHAnsi"/>
        </w:rPr>
        <w:t>.</w:t>
      </w:r>
      <w:r w:rsidR="00362A58">
        <w:rPr>
          <w:rStyle w:val="FootnoteReference"/>
          <w:rFonts w:asciiTheme="minorHAnsi" w:hAnsiTheme="minorHAnsi"/>
        </w:rPr>
        <w:footnoteReference w:id="11"/>
      </w:r>
      <w:r w:rsidR="00EA343B">
        <w:rPr>
          <w:rFonts w:asciiTheme="minorHAnsi" w:hAnsiTheme="minorHAnsi"/>
        </w:rPr>
        <w:t xml:space="preserve"> </w:t>
      </w:r>
      <w:r w:rsidR="00445A6D">
        <w:rPr>
          <w:rFonts w:asciiTheme="minorHAnsi" w:hAnsiTheme="minorHAnsi"/>
        </w:rPr>
        <w:t>“</w:t>
      </w:r>
      <w:r w:rsidR="00D61056" w:rsidRPr="00D61056">
        <w:rPr>
          <w:rFonts w:asciiTheme="minorHAnsi" w:hAnsiTheme="minorHAnsi"/>
        </w:rPr>
        <w:t>That would allow for both values to be determined simultaneously using J1721+8842, something generally not possible</w:t>
      </w:r>
      <w:r w:rsidR="00190294">
        <w:rPr>
          <w:rFonts w:asciiTheme="minorHAnsi" w:hAnsiTheme="minorHAnsi"/>
        </w:rPr>
        <w:t>.”</w:t>
      </w:r>
      <w:r w:rsidR="00EA343B">
        <w:rPr>
          <w:rFonts w:asciiTheme="minorHAnsi" w:hAnsiTheme="minorHAnsi"/>
        </w:rPr>
        <w:t>,</w:t>
      </w:r>
      <w:r w:rsidR="00190294">
        <w:rPr>
          <w:rFonts w:asciiTheme="minorHAnsi" w:hAnsiTheme="minorHAnsi"/>
        </w:rPr>
        <w:t xml:space="preserve"> Milton added. Th</w:t>
      </w:r>
      <w:r w:rsidR="00D61056" w:rsidRPr="00D61056">
        <w:rPr>
          <w:rFonts w:asciiTheme="minorHAnsi" w:hAnsiTheme="minorHAnsi"/>
        </w:rPr>
        <w:t>is is something presently in progress, but much theoretical work and technical infrastructure development are needed before the team can measure the two values they want to examine in a "safe" way, avoiding potential biases and errors.</w:t>
      </w:r>
      <w:r w:rsidR="00D61056" w:rsidRPr="00D61056">
        <w:rPr>
          <w:rFonts w:asciiTheme="minorHAnsi" w:hAnsiTheme="minorHAnsi"/>
        </w:rPr>
        <w:br/>
      </w:r>
      <w:r w:rsidR="00D61056" w:rsidRPr="00D61056">
        <w:rPr>
          <w:rFonts w:asciiTheme="minorHAnsi" w:hAnsiTheme="minorHAnsi"/>
        </w:rPr>
        <w:br/>
        <w:t>"J1721+8842 has other applications, such as studying the more distant lensing galaxy,"  </w:t>
      </w:r>
      <w:r w:rsidR="00AD41A6">
        <w:rPr>
          <w:rFonts w:asciiTheme="minorHAnsi" w:hAnsiTheme="minorHAnsi"/>
        </w:rPr>
        <w:t>r</w:t>
      </w:r>
      <w:r w:rsidR="00AD41A6" w:rsidRPr="00AD41A6">
        <w:rPr>
          <w:rFonts w:asciiTheme="minorHAnsi" w:hAnsiTheme="minorHAnsi"/>
        </w:rPr>
        <w:t>esearch lead author and EPFL Laboratory of Astrophysics scientist Frédéric Dux</w:t>
      </w:r>
      <w:r w:rsidR="00D61056" w:rsidRPr="00D61056">
        <w:rPr>
          <w:rFonts w:asciiTheme="minorHAnsi" w:hAnsiTheme="minorHAnsi"/>
        </w:rPr>
        <w:t xml:space="preserve"> said. "Because it acts both as a lens and as a light source, appearing as the distorted red arc, we can precisely infer its mass. We also have a beautiful spectrum from the JWST observation to study this galaxy's star formation history and the clumpiness of its matter. This is the first real chance to answer such questions for a galaxy this far away."</w:t>
      </w:r>
      <w:r w:rsidR="003C2F38">
        <w:rPr>
          <w:rStyle w:val="FootnoteReference"/>
          <w:rFonts w:asciiTheme="minorHAnsi" w:hAnsiTheme="minorHAnsi"/>
        </w:rPr>
        <w:footnoteReference w:id="12"/>
      </w:r>
    </w:p>
    <w:p w14:paraId="548D0DE3" w14:textId="77777777" w:rsidR="001B3D29" w:rsidRDefault="001B3D29" w:rsidP="00972650">
      <w:pPr>
        <w:rPr>
          <w:rFonts w:asciiTheme="minorHAnsi" w:hAnsiTheme="minorHAnsi"/>
        </w:rPr>
      </w:pPr>
    </w:p>
    <w:p w14:paraId="69230B83" w14:textId="74B9A1B6" w:rsidR="008B7161" w:rsidRDefault="00935BDB" w:rsidP="00680307">
      <w:pPr>
        <w:textAlignment w:val="center"/>
        <w:rPr>
          <w:rFonts w:asciiTheme="minorHAnsi" w:eastAsia="Times New Roman" w:hAnsiTheme="minorHAnsi" w:cs="Calibri"/>
        </w:rPr>
      </w:pPr>
      <w:r w:rsidRPr="00506B3F">
        <w:rPr>
          <w:rFonts w:asciiTheme="minorHAnsi" w:hAnsiTheme="minorHAnsi"/>
        </w:rPr>
        <w:lastRenderedPageBreak/>
        <w:t>Double</w:t>
      </w:r>
      <w:r w:rsidR="001B3D29" w:rsidRPr="00506B3F">
        <w:rPr>
          <w:rFonts w:asciiTheme="minorHAnsi" w:hAnsiTheme="minorHAnsi"/>
        </w:rPr>
        <w:t xml:space="preserve"> source plane lensing (DSPL) (</w:t>
      </w:r>
      <w:r w:rsidR="00671548" w:rsidRPr="00506B3F">
        <w:rPr>
          <w:rFonts w:asciiTheme="minorHAnsi" w:hAnsiTheme="minorHAnsi"/>
        </w:rPr>
        <w:t>from a zig-zag lens)</w:t>
      </w:r>
      <w:r w:rsidR="00506B3F" w:rsidRPr="00506B3F">
        <w:rPr>
          <w:rFonts w:asciiTheme="minorHAnsi" w:hAnsiTheme="minorHAnsi"/>
        </w:rPr>
        <w:t xml:space="preserve"> </w:t>
      </w:r>
      <w:r w:rsidR="00671548" w:rsidRPr="00506B3F">
        <w:rPr>
          <w:rFonts w:asciiTheme="minorHAnsi" w:eastAsia="Times New Roman" w:hAnsiTheme="minorHAnsi" w:cs="Calibri"/>
        </w:rPr>
        <w:t>provides ratios of distances to sources and lenses, adding independent constraints on cosmological parameters.</w:t>
      </w:r>
      <w:r w:rsidR="00506B3F">
        <w:rPr>
          <w:rFonts w:asciiTheme="minorHAnsi" w:eastAsia="Times New Roman" w:hAnsiTheme="minorHAnsi" w:cs="Calibri"/>
        </w:rPr>
        <w:t xml:space="preserve"> It  breaks the </w:t>
      </w:r>
      <w:r w:rsidR="00671548" w:rsidRPr="00506B3F">
        <w:rPr>
          <w:rFonts w:asciiTheme="minorHAnsi" w:eastAsia="Times New Roman" w:hAnsiTheme="minorHAnsi" w:cs="Calibri"/>
        </w:rPr>
        <w:t>Mass-Sheet Degeneracy:</w:t>
      </w:r>
      <w:r w:rsidR="00506B3F">
        <w:rPr>
          <w:rFonts w:asciiTheme="minorHAnsi" w:eastAsia="Times New Roman" w:hAnsiTheme="minorHAnsi" w:cs="Calibri"/>
        </w:rPr>
        <w:t xml:space="preserve"> </w:t>
      </w:r>
      <w:r w:rsidR="00671548" w:rsidRPr="00506B3F">
        <w:rPr>
          <w:rFonts w:asciiTheme="minorHAnsi" w:eastAsia="Times New Roman" w:hAnsiTheme="minorHAnsi" w:cs="Calibri"/>
        </w:rPr>
        <w:t>A key uncertainty in lensing measurements is the mass-sheet degeneracy, where mass distributions along the line of sight affect results</w:t>
      </w:r>
      <w:r w:rsidR="00680307">
        <w:rPr>
          <w:rFonts w:asciiTheme="minorHAnsi" w:eastAsia="Times New Roman" w:hAnsiTheme="minorHAnsi" w:cs="Calibri"/>
        </w:rPr>
        <w:t>.</w:t>
      </w:r>
    </w:p>
    <w:p w14:paraId="21AA87E3" w14:textId="77777777" w:rsidR="00FA17B8" w:rsidRDefault="00FA17B8" w:rsidP="00FA17B8">
      <w:pPr>
        <w:pStyle w:val="Heading2"/>
      </w:pPr>
      <w:bookmarkStart w:id="62" w:name="_Toc185585394"/>
      <w:r w:rsidRPr="006A513C">
        <w:t>Observational applications</w:t>
      </w:r>
      <w:r>
        <w:t xml:space="preserve"> of Weak gravitational lensing</w:t>
      </w:r>
      <w:bookmarkEnd w:id="62"/>
      <w:r>
        <w:t xml:space="preserve"> </w:t>
      </w:r>
    </w:p>
    <w:p w14:paraId="262BCF75" w14:textId="0077C659" w:rsidR="00FA17B8" w:rsidRPr="008048D4" w:rsidRDefault="00FA17B8" w:rsidP="00FA17B8">
      <w:pPr>
        <w:rPr>
          <w:rFonts w:asciiTheme="minorHAnsi" w:hAnsiTheme="minorHAnsi"/>
        </w:rPr>
      </w:pPr>
      <w:r>
        <w:rPr>
          <w:rFonts w:asciiTheme="minorHAnsi" w:hAnsiTheme="minorHAnsi"/>
        </w:rPr>
        <w:t>A</w:t>
      </w:r>
      <w:r w:rsidRPr="006A513C">
        <w:rPr>
          <w:rFonts w:asciiTheme="minorHAnsi" w:hAnsiTheme="minorHAnsi"/>
        </w:rPr>
        <w:t>nalyzing the distortions caused by</w:t>
      </w:r>
      <w:r>
        <w:rPr>
          <w:rFonts w:asciiTheme="minorHAnsi" w:hAnsiTheme="minorHAnsi"/>
        </w:rPr>
        <w:t xml:space="preserve"> weak</w:t>
      </w:r>
      <w:r w:rsidRPr="006A513C">
        <w:rPr>
          <w:rFonts w:asciiTheme="minorHAnsi" w:hAnsiTheme="minorHAnsi"/>
        </w:rPr>
        <w:t xml:space="preserve"> gravitational lensing, astronomers can infer the distribution of dark matter in galaxy clusters</w:t>
      </w:r>
      <w:r>
        <w:rPr>
          <w:rFonts w:asciiTheme="minorHAnsi" w:hAnsiTheme="minorHAnsi"/>
        </w:rPr>
        <w:t>,</w:t>
      </w:r>
      <w:r w:rsidR="00404CA7">
        <w:rPr>
          <w:rFonts w:asciiTheme="minorHAnsi" w:hAnsiTheme="minorHAnsi"/>
        </w:rPr>
        <w:t xml:space="preserve"> and also characterize the equation of state (EOS) for dark matter.</w:t>
      </w:r>
    </w:p>
    <w:p w14:paraId="699AB673" w14:textId="690D1A26" w:rsidR="008B7161" w:rsidRDefault="008B7161" w:rsidP="00B655C8">
      <w:pPr>
        <w:pStyle w:val="Heading2"/>
        <w:rPr>
          <w:rFonts w:eastAsia="Times New Roman"/>
        </w:rPr>
      </w:pPr>
      <w:bookmarkStart w:id="63" w:name="_Toc185585395"/>
      <w:r>
        <w:rPr>
          <w:rFonts w:eastAsia="Times New Roman"/>
        </w:rPr>
        <w:t xml:space="preserve">Dark Matter EOS improvements </w:t>
      </w:r>
      <w:r w:rsidR="0035760C">
        <w:rPr>
          <w:rFonts w:eastAsia="Times New Roman"/>
        </w:rPr>
        <w:t xml:space="preserve">for better measurements of </w:t>
      </w:r>
      <m:oMath>
        <m:sSub>
          <m:sSubPr>
            <m:ctrlPr>
              <w:rPr>
                <w:rFonts w:ascii="Cambria Math" w:eastAsia="Times New Roman" w:hAnsi="Cambria Math"/>
                <w:i/>
              </w:rPr>
            </m:ctrlPr>
          </m:sSubPr>
          <m:e>
            <m:r>
              <m:rPr>
                <m:sty m:val="bi"/>
              </m:rPr>
              <w:rPr>
                <w:rFonts w:ascii="Cambria Math" w:eastAsia="Times New Roman" w:hAnsi="Cambria Math"/>
              </w:rPr>
              <m:t>H</m:t>
            </m:r>
          </m:e>
          <m:sub>
            <m:r>
              <m:rPr>
                <m:sty m:val="bi"/>
              </m:rPr>
              <w:rPr>
                <w:rFonts w:ascii="Cambria Math" w:eastAsia="Times New Roman" w:hAnsi="Cambria Math"/>
              </w:rPr>
              <m:t>o</m:t>
            </m:r>
          </m:sub>
        </m:sSub>
      </m:oMath>
      <w:r w:rsidR="00B655C8">
        <w:rPr>
          <w:rFonts w:eastAsia="Times New Roman"/>
        </w:rPr>
        <w:t xml:space="preserve"> and better understaning of dark matter</w:t>
      </w:r>
      <w:bookmarkEnd w:id="63"/>
    </w:p>
    <w:p w14:paraId="51AC65BD" w14:textId="7C735D86" w:rsidR="002B7C79" w:rsidRPr="002B7C79" w:rsidRDefault="002B7C79" w:rsidP="002B7C79">
      <w:pPr>
        <w:pStyle w:val="NormalWeb"/>
        <w:spacing w:before="0" w:beforeAutospacing="0" w:after="0" w:afterAutospacing="0"/>
        <w:rPr>
          <w:rFonts w:asciiTheme="minorHAnsi" w:hAnsiTheme="minorHAnsi" w:cs="Calibri"/>
        </w:rPr>
      </w:pPr>
      <w:r w:rsidRPr="002B7C79">
        <w:rPr>
          <w:rFonts w:asciiTheme="minorHAnsi" w:hAnsiTheme="minorHAnsi" w:cs="Calibri"/>
        </w:rPr>
        <w:t>The EOS for dark matter describes the relationship between its pressure (</w:t>
      </w:r>
      <m:oMath>
        <m:r>
          <w:rPr>
            <w:rFonts w:ascii="Cambria Math" w:hAnsi="Cambria Math" w:cs="Calibri"/>
          </w:rPr>
          <m:t>P</m:t>
        </m:r>
      </m:oMath>
      <w:r w:rsidRPr="002B7C79">
        <w:rPr>
          <w:rFonts w:asciiTheme="minorHAnsi" w:hAnsiTheme="minorHAnsi" w:cs="Calibri"/>
        </w:rPr>
        <w:t>) and energy density (</w:t>
      </w:r>
      <m:oMath>
        <m:r>
          <w:rPr>
            <w:rFonts w:ascii="Cambria Math" w:hAnsi="Cambria Math" w:cs="Calibri"/>
          </w:rPr>
          <m:t>ρ</m:t>
        </m:r>
      </m:oMath>
      <w:r w:rsidRPr="002B7C79">
        <w:rPr>
          <w:rFonts w:asciiTheme="minorHAnsi" w:hAnsiTheme="minorHAnsi" w:cs="Calibri"/>
        </w:rPr>
        <w:t>). It is a way of characterizing how dark matter behaves dynamically and interacts with its environment, which in turn influences the structure and evolution of the universe.</w:t>
      </w:r>
    </w:p>
    <w:p w14:paraId="5DC7F147" w14:textId="77777777" w:rsidR="002B7C79" w:rsidRDefault="002B7C79" w:rsidP="002B7C79">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802707" w14:textId="3254A0E5" w:rsidR="002B7C79" w:rsidRDefault="002B7C79" w:rsidP="00DC4DFA">
      <w:pPr>
        <w:pStyle w:val="Heading3"/>
      </w:pPr>
      <w:bookmarkStart w:id="64" w:name="_Toc185585396"/>
      <w:r>
        <w:t>General Form of the Equation of State</w:t>
      </w:r>
      <w:bookmarkEnd w:id="64"/>
    </w:p>
    <w:p w14:paraId="01662983" w14:textId="77777777" w:rsidR="002B7C79" w:rsidRPr="00CE5D07" w:rsidRDefault="002B7C79" w:rsidP="00DC4DFA">
      <w:pPr>
        <w:pStyle w:val="NormalWeb"/>
        <w:spacing w:before="0" w:beforeAutospacing="0" w:after="0" w:afterAutospacing="0"/>
        <w:rPr>
          <w:rFonts w:asciiTheme="minorHAnsi" w:hAnsiTheme="minorHAnsi" w:cs="Calibri"/>
        </w:rPr>
      </w:pPr>
      <w:r w:rsidRPr="00CE5D07">
        <w:rPr>
          <w:rFonts w:asciiTheme="minorHAnsi" w:hAnsiTheme="minorHAnsi" w:cs="Calibri"/>
        </w:rPr>
        <w:t>The equation of state is often expressed as:</w:t>
      </w:r>
    </w:p>
    <w:p w14:paraId="5E2688D1" w14:textId="7E0BC027" w:rsidR="00DC4DFA" w:rsidRDefault="00DC4DFA" w:rsidP="00DC4DFA">
      <w:pPr>
        <w:pStyle w:val="NormalWeb"/>
        <w:spacing w:before="0" w:beforeAutospacing="0" w:after="0" w:afterAutospacing="0"/>
        <w:rPr>
          <w:rFonts w:ascii="Calibri" w:hAnsi="Calibri" w:cs="Calibri"/>
          <w:sz w:val="22"/>
          <w:szCs w:val="22"/>
        </w:rPr>
      </w:pPr>
      <m:oMathPara>
        <m:oMath>
          <m:r>
            <w:rPr>
              <w:rFonts w:ascii="Cambria Math" w:hAnsi="Cambria Math" w:cs="Calibri"/>
              <w:sz w:val="22"/>
              <w:szCs w:val="22"/>
            </w:rPr>
            <m:t>P=wρ</m:t>
          </m:r>
          <m:sSup>
            <m:sSupPr>
              <m:ctrlPr>
                <w:rPr>
                  <w:rFonts w:ascii="Cambria Math" w:hAnsi="Cambria Math" w:cs="Calibri"/>
                  <w:i/>
                  <w:sz w:val="22"/>
                  <w:szCs w:val="22"/>
                </w:rPr>
              </m:ctrlPr>
            </m:sSupPr>
            <m:e>
              <m:r>
                <w:rPr>
                  <w:rFonts w:ascii="Cambria Math" w:hAnsi="Cambria Math" w:cs="Calibri"/>
                  <w:sz w:val="22"/>
                  <w:szCs w:val="22"/>
                </w:rPr>
                <m:t>c</m:t>
              </m:r>
            </m:e>
            <m:sup>
              <m:r>
                <w:rPr>
                  <w:rFonts w:ascii="Cambria Math" w:hAnsi="Cambria Math" w:cs="Calibri"/>
                  <w:sz w:val="22"/>
                  <w:szCs w:val="22"/>
                </w:rPr>
                <m:t>2</m:t>
              </m:r>
            </m:sup>
          </m:sSup>
        </m:oMath>
      </m:oMathPara>
    </w:p>
    <w:p w14:paraId="475344A1" w14:textId="7708527E" w:rsidR="002B7C79" w:rsidRDefault="002B7C79" w:rsidP="002B7C79">
      <w:pPr>
        <w:pStyle w:val="NormalWeb"/>
        <w:spacing w:before="0" w:beforeAutospacing="0" w:after="0" w:afterAutospacing="0"/>
        <w:ind w:left="720"/>
        <w:rPr>
          <w:rFonts w:ascii="Calibri" w:hAnsi="Calibri" w:cs="Calibri"/>
          <w:sz w:val="22"/>
          <w:szCs w:val="22"/>
        </w:rPr>
      </w:pPr>
    </w:p>
    <w:p w14:paraId="1D805768" w14:textId="77777777" w:rsidR="007C05ED" w:rsidRDefault="002B7C79" w:rsidP="007C05ED">
      <w:pPr>
        <w:pStyle w:val="NormalWeb"/>
        <w:spacing w:before="0" w:beforeAutospacing="0" w:after="0" w:afterAutospacing="0"/>
        <w:rPr>
          <w:rFonts w:asciiTheme="minorHAnsi" w:hAnsiTheme="minorHAnsi" w:cs="Calibri"/>
        </w:rPr>
      </w:pPr>
      <w:r w:rsidRPr="00DC4DFA">
        <w:rPr>
          <w:rFonts w:asciiTheme="minorHAnsi" w:hAnsiTheme="minorHAnsi" w:cs="Calibri"/>
        </w:rPr>
        <w:t>where:</w:t>
      </w:r>
      <w:r w:rsidR="007C05ED">
        <w:rPr>
          <w:rFonts w:asciiTheme="minorHAnsi" w:hAnsiTheme="minorHAnsi" w:cs="Calibri"/>
        </w:rPr>
        <w:t xml:space="preserve"> </w:t>
      </w:r>
      <m:oMath>
        <m:r>
          <w:rPr>
            <w:rFonts w:ascii="Cambria Math" w:hAnsi="Cambria Math" w:cs="Calibri"/>
          </w:rPr>
          <m:t>c</m:t>
        </m:r>
      </m:oMath>
      <w:r w:rsidR="007C05ED">
        <w:rPr>
          <w:rFonts w:asciiTheme="minorHAnsi" w:hAnsiTheme="minorHAnsi" w:cs="Calibri"/>
        </w:rPr>
        <w:t xml:space="preserve"> is the speed of light,</w:t>
      </w:r>
    </w:p>
    <w:p w14:paraId="5BB646C0" w14:textId="19BCD45B" w:rsidR="00C47C04" w:rsidRDefault="00C47C04" w:rsidP="00DC4DFA">
      <w:pPr>
        <w:pStyle w:val="NormalWeb"/>
        <w:spacing w:before="0" w:beforeAutospacing="0" w:after="0" w:afterAutospacing="0"/>
        <w:rPr>
          <w:rFonts w:asciiTheme="minorHAnsi" w:hAnsiTheme="minorHAnsi" w:cs="Calibri"/>
        </w:rPr>
      </w:pPr>
      <m:oMath>
        <m:r>
          <w:rPr>
            <w:rFonts w:ascii="Cambria Math" w:hAnsi="Cambria Math" w:cs="Calibri"/>
          </w:rPr>
          <m:t xml:space="preserve">P </m:t>
        </m:r>
      </m:oMath>
      <w:r>
        <w:rPr>
          <w:rFonts w:asciiTheme="minorHAnsi" w:hAnsiTheme="minorHAnsi" w:cs="Calibri"/>
        </w:rPr>
        <w:t>is the pressure,</w:t>
      </w:r>
    </w:p>
    <w:p w14:paraId="27D25935" w14:textId="53B699C4" w:rsidR="00C47C04" w:rsidRDefault="00C47C04" w:rsidP="00DC4DFA">
      <w:pPr>
        <w:pStyle w:val="NormalWeb"/>
        <w:spacing w:before="0" w:beforeAutospacing="0" w:after="0" w:afterAutospacing="0"/>
        <w:rPr>
          <w:rFonts w:asciiTheme="minorHAnsi" w:hAnsiTheme="minorHAnsi" w:cs="Calibri"/>
        </w:rPr>
      </w:pPr>
      <m:oMath>
        <m:r>
          <w:rPr>
            <w:rFonts w:ascii="Cambria Math" w:hAnsi="Cambria Math" w:cs="Calibri"/>
          </w:rPr>
          <m:t>ρ</m:t>
        </m:r>
      </m:oMath>
      <w:r w:rsidR="002045B6">
        <w:rPr>
          <w:rFonts w:asciiTheme="minorHAnsi" w:hAnsiTheme="minorHAnsi" w:cs="Calibri"/>
        </w:rPr>
        <w:t xml:space="preserve"> is the energy density,</w:t>
      </w:r>
    </w:p>
    <w:p w14:paraId="40B31A20" w14:textId="3EA54684" w:rsidR="002045B6" w:rsidRDefault="001E2F9C" w:rsidP="00DC4DFA">
      <w:pPr>
        <w:pStyle w:val="NormalWeb"/>
        <w:spacing w:before="0" w:beforeAutospacing="0" w:after="0" w:afterAutospacing="0"/>
        <w:rPr>
          <w:rFonts w:asciiTheme="minorHAnsi" w:hAnsiTheme="minorHAnsi" w:cs="Calibri"/>
        </w:rPr>
      </w:pPr>
      <m:oMath>
        <m:r>
          <w:rPr>
            <w:rFonts w:ascii="Cambria Math" w:hAnsi="Cambria Math" w:cs="Calibri"/>
          </w:rPr>
          <m:t>w</m:t>
        </m:r>
      </m:oMath>
      <w:r>
        <w:rPr>
          <w:rFonts w:asciiTheme="minorHAnsi" w:hAnsiTheme="minorHAnsi" w:cs="Calibri"/>
        </w:rPr>
        <w:t xml:space="preserve"> is the EOS parameter which characterizes the nature of the material or energy</w:t>
      </w:r>
    </w:p>
    <w:p w14:paraId="21E79C3B" w14:textId="77777777" w:rsidR="001E2F9C" w:rsidRDefault="001E2F9C" w:rsidP="00DC4DFA">
      <w:pPr>
        <w:pStyle w:val="NormalWeb"/>
        <w:spacing w:before="0" w:beforeAutospacing="0" w:after="0" w:afterAutospacing="0"/>
        <w:rPr>
          <w:rFonts w:asciiTheme="minorHAnsi" w:hAnsiTheme="minorHAnsi" w:cs="Calibri"/>
        </w:rPr>
      </w:pPr>
    </w:p>
    <w:p w14:paraId="04330028" w14:textId="728FAF56" w:rsidR="002B7C79" w:rsidRDefault="00137A69" w:rsidP="001557A1">
      <w:pPr>
        <w:pStyle w:val="NormalWeb"/>
        <w:spacing w:before="0" w:beforeAutospacing="0" w:after="0" w:afterAutospacing="0"/>
        <w:rPr>
          <w:rFonts w:asciiTheme="minorHAnsi" w:hAnsiTheme="minorHAnsi" w:cs="Calibri"/>
        </w:rPr>
      </w:pPr>
      <w:r>
        <w:rPr>
          <w:rFonts w:asciiTheme="minorHAnsi" w:hAnsiTheme="minorHAnsi" w:cs="Calibri"/>
        </w:rPr>
        <w:t>For</w:t>
      </w:r>
      <w:r w:rsidR="001E2F9C">
        <w:rPr>
          <w:rFonts w:asciiTheme="minorHAnsi" w:hAnsiTheme="minorHAnsi" w:cs="Calibri"/>
        </w:rPr>
        <w:t xml:space="preserve"> dark matter, </w:t>
      </w:r>
      <m:oMath>
        <m:r>
          <w:rPr>
            <w:rFonts w:ascii="Cambria Math" w:hAnsi="Cambria Math" w:cs="Calibri"/>
          </w:rPr>
          <m:t>w≈0.</m:t>
        </m:r>
      </m:oMath>
      <w:r w:rsidR="001557A1">
        <w:rPr>
          <w:rFonts w:asciiTheme="minorHAnsi" w:hAnsiTheme="minorHAnsi" w:cs="Calibri"/>
        </w:rPr>
        <w:t xml:space="preserve"> </w:t>
      </w:r>
      <w:r w:rsidR="002B7C79" w:rsidRPr="001557A1">
        <w:rPr>
          <w:rFonts w:asciiTheme="minorHAnsi" w:hAnsiTheme="minorHAnsi" w:cs="Calibri"/>
        </w:rPr>
        <w:t>This means:</w:t>
      </w:r>
      <w:r w:rsidR="00EE33EE">
        <w:rPr>
          <w:rFonts w:asciiTheme="minorHAnsi" w:hAnsiTheme="minorHAnsi" w:cs="Calibri"/>
        </w:rPr>
        <w:t xml:space="preserve"> </w:t>
      </w:r>
      <w:r w:rsidR="002B7C79" w:rsidRPr="001557A1">
        <w:rPr>
          <w:rFonts w:asciiTheme="minorHAnsi" w:eastAsia="Times New Roman" w:hAnsiTheme="minorHAnsi" w:cs="Calibri"/>
          <w:b/>
          <w:bCs/>
        </w:rPr>
        <w:t>Negligible Pressure:</w:t>
      </w:r>
      <w:r w:rsidR="002B7C79" w:rsidRPr="001557A1">
        <w:rPr>
          <w:rFonts w:asciiTheme="minorHAnsi" w:eastAsia="Times New Roman" w:hAnsiTheme="minorHAnsi" w:cs="Calibri"/>
        </w:rPr>
        <w:t xml:space="preserve"> Dark matter exerts almost no pressure compared to its energy density</w:t>
      </w:r>
      <w:r w:rsidR="00EE33EE">
        <w:rPr>
          <w:rFonts w:asciiTheme="minorHAnsi" w:eastAsia="Times New Roman" w:hAnsiTheme="minorHAnsi" w:cs="Calibri"/>
        </w:rPr>
        <w:t xml:space="preserve"> and </w:t>
      </w:r>
      <w:r w:rsidR="002B7C79" w:rsidRPr="001557A1">
        <w:rPr>
          <w:rFonts w:asciiTheme="minorHAnsi" w:eastAsia="Times New Roman" w:hAnsiTheme="minorHAnsi" w:cs="Calibri"/>
          <w:b/>
          <w:bCs/>
        </w:rPr>
        <w:t>Non-Relativistic Behavior</w:t>
      </w:r>
      <w:r w:rsidR="00EE33EE">
        <w:rPr>
          <w:rFonts w:asciiTheme="minorHAnsi" w:eastAsia="Times New Roman" w:hAnsiTheme="minorHAnsi" w:cs="Calibri"/>
          <w:b/>
          <w:bCs/>
        </w:rPr>
        <w:t>.</w:t>
      </w:r>
      <w:r w:rsidR="002B7C79" w:rsidRPr="001557A1">
        <w:rPr>
          <w:rFonts w:asciiTheme="minorHAnsi" w:eastAsia="Times New Roman" w:hAnsiTheme="minorHAnsi" w:cs="Calibri"/>
        </w:rPr>
        <w:t xml:space="preserve"> Dark matter behaves like "cold" matter (slow-moving), rather than "hot" relativistic particles (like photons or neutrinos).</w:t>
      </w:r>
      <w:r w:rsidR="00EE33EE">
        <w:rPr>
          <w:rFonts w:asciiTheme="minorHAnsi" w:eastAsia="Times New Roman" w:hAnsiTheme="minorHAnsi" w:cs="Calibri"/>
        </w:rPr>
        <w:t xml:space="preserve"> </w:t>
      </w:r>
      <w:r w:rsidR="002B7C79" w:rsidRPr="001557A1">
        <w:rPr>
          <w:rFonts w:asciiTheme="minorHAnsi" w:hAnsiTheme="minorHAnsi" w:cs="Calibri"/>
        </w:rPr>
        <w:t xml:space="preserve">This assumption aligns with the </w:t>
      </w:r>
      <w:r w:rsidR="002B7C79" w:rsidRPr="001557A1">
        <w:rPr>
          <w:rFonts w:asciiTheme="minorHAnsi" w:hAnsiTheme="minorHAnsi" w:cs="Calibri"/>
          <w:b/>
          <w:bCs/>
        </w:rPr>
        <w:t>Cold Dark Matter (CDM)</w:t>
      </w:r>
      <w:r w:rsidR="002B7C79" w:rsidRPr="001557A1">
        <w:rPr>
          <w:rFonts w:asciiTheme="minorHAnsi" w:hAnsiTheme="minorHAnsi" w:cs="Calibri"/>
        </w:rPr>
        <w:t xml:space="preserve"> model, where dark matter is treated as a pressureless fluid.</w:t>
      </w:r>
    </w:p>
    <w:p w14:paraId="03A49C20" w14:textId="77777777" w:rsidR="00DD2504" w:rsidRDefault="00DD2504" w:rsidP="001557A1">
      <w:pPr>
        <w:pStyle w:val="NormalWeb"/>
        <w:spacing w:before="0" w:beforeAutospacing="0" w:after="0" w:afterAutospacing="0"/>
        <w:rPr>
          <w:rFonts w:asciiTheme="minorHAnsi" w:hAnsiTheme="minorHAnsi" w:cs="Calibri"/>
        </w:rPr>
      </w:pPr>
    </w:p>
    <w:p w14:paraId="65449EEF" w14:textId="5FD272C3" w:rsidR="0071093A" w:rsidRPr="001557A1" w:rsidRDefault="0071093A" w:rsidP="0071093A">
      <w:pPr>
        <w:pStyle w:val="Heading3"/>
      </w:pPr>
      <w:bookmarkStart w:id="65" w:name="_Toc185585397"/>
      <w:r>
        <w:t xml:space="preserve">Why </w:t>
      </w:r>
      <m:oMath>
        <m:r>
          <w:rPr>
            <w:rFonts w:ascii="Cambria Math" w:hAnsi="Cambria Math"/>
          </w:rPr>
          <m:t>w≈0</m:t>
        </m:r>
      </m:oMath>
      <w:r>
        <w:t>?</w:t>
      </w:r>
      <w:bookmarkEnd w:id="65"/>
    </w:p>
    <w:p w14:paraId="11105B29" w14:textId="77777777" w:rsidR="00F14A21" w:rsidRDefault="00F14A21" w:rsidP="00F14A21">
      <w:pPr>
        <w:textAlignment w:val="center"/>
        <w:rPr>
          <w:rFonts w:ascii="Calibri" w:eastAsia="Times New Roman" w:hAnsi="Calibri" w:cs="Calibri"/>
          <w:b/>
          <w:bCs/>
          <w:sz w:val="22"/>
          <w:szCs w:val="22"/>
        </w:rPr>
      </w:pPr>
    </w:p>
    <w:p w14:paraId="26A5C4FB" w14:textId="21F671E9" w:rsidR="002B7C79" w:rsidRPr="00E119C0" w:rsidRDefault="00646A0F" w:rsidP="00F14A21">
      <w:pPr>
        <w:textAlignment w:val="center"/>
        <w:rPr>
          <w:rFonts w:asciiTheme="minorHAnsi" w:eastAsia="Times New Roman" w:hAnsiTheme="minorHAnsi" w:cs="Calibri"/>
        </w:rPr>
      </w:pPr>
      <w:r w:rsidRPr="00E119C0">
        <w:rPr>
          <w:rFonts w:asciiTheme="minorHAnsi" w:eastAsia="Times New Roman" w:hAnsiTheme="minorHAnsi" w:cs="Calibri"/>
        </w:rPr>
        <w:t xml:space="preserve">1. </w:t>
      </w:r>
      <w:r w:rsidR="002B7C79" w:rsidRPr="00E119C0">
        <w:rPr>
          <w:rFonts w:asciiTheme="minorHAnsi" w:eastAsia="Times New Roman" w:hAnsiTheme="minorHAnsi" w:cs="Calibri"/>
        </w:rPr>
        <w:t>Non-Thermal Origin</w:t>
      </w:r>
      <w:r w:rsidR="002B7C79" w:rsidRPr="00E119C0">
        <w:rPr>
          <w:rFonts w:asciiTheme="minorHAnsi" w:eastAsia="Times New Roman" w:hAnsiTheme="minorHAnsi" w:cs="Calibri"/>
          <w:b/>
          <w:bCs/>
        </w:rPr>
        <w:t>:</w:t>
      </w:r>
      <w:r w:rsidR="002B7C79" w:rsidRPr="00E119C0">
        <w:rPr>
          <w:rFonts w:asciiTheme="minorHAnsi" w:eastAsia="Times New Roman" w:hAnsiTheme="minorHAnsi" w:cs="Calibri"/>
        </w:rPr>
        <w:t xml:space="preserve"> Dark matter particles likely do not have significant thermal motion, unlike matter or radiation, which can have significant pressure.</w:t>
      </w:r>
    </w:p>
    <w:p w14:paraId="19EA861E" w14:textId="77777777" w:rsidR="00F14A21" w:rsidRPr="00E119C0" w:rsidRDefault="00F14A21" w:rsidP="00F14A21">
      <w:pPr>
        <w:textAlignment w:val="center"/>
        <w:rPr>
          <w:rFonts w:asciiTheme="minorHAnsi" w:eastAsia="Times New Roman" w:hAnsiTheme="minorHAnsi" w:cs="Calibri"/>
        </w:rPr>
      </w:pPr>
    </w:p>
    <w:p w14:paraId="1C26A0F3" w14:textId="2E141648" w:rsidR="00F14A21" w:rsidRPr="00E119C0" w:rsidRDefault="00646A0F" w:rsidP="00F14A21">
      <w:pPr>
        <w:textAlignment w:val="center"/>
        <w:rPr>
          <w:rFonts w:asciiTheme="minorHAnsi" w:eastAsia="Times New Roman" w:hAnsiTheme="minorHAnsi" w:cs="Calibri"/>
        </w:rPr>
      </w:pPr>
      <w:r w:rsidRPr="00E119C0">
        <w:rPr>
          <w:rFonts w:asciiTheme="minorHAnsi" w:eastAsia="Times New Roman" w:hAnsiTheme="minorHAnsi" w:cs="Calibri"/>
        </w:rPr>
        <w:t xml:space="preserve">2. </w:t>
      </w:r>
      <w:r w:rsidR="00F14A21" w:rsidRPr="00E119C0">
        <w:rPr>
          <w:rFonts w:asciiTheme="minorHAnsi" w:eastAsia="Times New Roman" w:hAnsiTheme="minorHAnsi" w:cs="Calibri"/>
        </w:rPr>
        <w:t xml:space="preserve">Weak Interactions: </w:t>
      </w:r>
      <w:r w:rsidR="002B7C79" w:rsidRPr="00E119C0">
        <w:rPr>
          <w:rFonts w:asciiTheme="minorHAnsi" w:eastAsia="Times New Roman" w:hAnsiTheme="minorHAnsi" w:cs="Calibri"/>
        </w:rPr>
        <w:t xml:space="preserve">Dark matter interacts very weakly (or not at all) with electromagnetic forces, </w:t>
      </w:r>
      <w:r w:rsidR="00F14A21" w:rsidRPr="00E119C0">
        <w:rPr>
          <w:rFonts w:asciiTheme="minorHAnsi" w:eastAsia="Times New Roman" w:hAnsiTheme="minorHAnsi" w:cs="Calibri"/>
        </w:rPr>
        <w:t xml:space="preserve">meaning </w:t>
      </w:r>
      <w:r w:rsidRPr="00E119C0">
        <w:rPr>
          <w:rFonts w:asciiTheme="minorHAnsi" w:eastAsia="Times New Roman" w:hAnsiTheme="minorHAnsi" w:cs="Calibri"/>
        </w:rPr>
        <w:t>it does not generate pressure through radiation or thermal processes.</w:t>
      </w:r>
    </w:p>
    <w:p w14:paraId="4882FB97" w14:textId="77777777" w:rsidR="00F14A21" w:rsidRPr="00E119C0" w:rsidRDefault="00F14A21" w:rsidP="00F14A21">
      <w:pPr>
        <w:textAlignment w:val="center"/>
        <w:rPr>
          <w:rFonts w:asciiTheme="minorHAnsi" w:eastAsia="Times New Roman" w:hAnsiTheme="minorHAnsi" w:cs="Calibri"/>
        </w:rPr>
      </w:pPr>
    </w:p>
    <w:p w14:paraId="6A492794" w14:textId="1EE6CE7F" w:rsidR="002B7C79" w:rsidRPr="00E119C0" w:rsidRDefault="00646A0F" w:rsidP="00F14A21">
      <w:pPr>
        <w:textAlignment w:val="center"/>
        <w:rPr>
          <w:rFonts w:asciiTheme="minorHAnsi" w:eastAsia="Times New Roman" w:hAnsiTheme="minorHAnsi" w:cs="Calibri"/>
        </w:rPr>
      </w:pPr>
      <w:r w:rsidRPr="00E119C0">
        <w:rPr>
          <w:rFonts w:asciiTheme="minorHAnsi" w:eastAsia="Times New Roman" w:hAnsiTheme="minorHAnsi" w:cs="Calibri"/>
        </w:rPr>
        <w:lastRenderedPageBreak/>
        <w:t xml:space="preserve">3. </w:t>
      </w:r>
      <w:r w:rsidR="002B7C79" w:rsidRPr="00E119C0">
        <w:rPr>
          <w:rFonts w:asciiTheme="minorHAnsi" w:eastAsia="Times New Roman" w:hAnsiTheme="minorHAnsi" w:cs="Calibri"/>
        </w:rPr>
        <w:t>Gravitational Clumping</w:t>
      </w:r>
      <w:r w:rsidR="002B7C79" w:rsidRPr="00E119C0">
        <w:rPr>
          <w:rFonts w:asciiTheme="minorHAnsi" w:eastAsia="Times New Roman" w:hAnsiTheme="minorHAnsi" w:cs="Calibri"/>
          <w:b/>
          <w:bCs/>
        </w:rPr>
        <w:t>:</w:t>
      </w:r>
      <w:r w:rsidR="002B7C79" w:rsidRPr="00E119C0">
        <w:rPr>
          <w:rFonts w:asciiTheme="minorHAnsi" w:eastAsia="Times New Roman" w:hAnsiTheme="minorHAnsi" w:cs="Calibri"/>
        </w:rPr>
        <w:t xml:space="preserve"> Since dark matter has no significant pressure to counteract gravitational forces</w:t>
      </w:r>
      <w:r w:rsidR="009364F7">
        <w:rPr>
          <w:rFonts w:asciiTheme="minorHAnsi" w:eastAsia="Times New Roman" w:hAnsiTheme="minorHAnsi" w:cs="Calibri"/>
        </w:rPr>
        <w:t>, e.g., radiation pressure from stars</w:t>
      </w:r>
      <w:r w:rsidR="002B7C79" w:rsidRPr="00E119C0">
        <w:rPr>
          <w:rFonts w:asciiTheme="minorHAnsi" w:eastAsia="Times New Roman" w:hAnsiTheme="minorHAnsi" w:cs="Calibri"/>
        </w:rPr>
        <w:t>, it clumps together, forming the scaffolding for galaxies and large-scale structures.</w:t>
      </w:r>
    </w:p>
    <w:p w14:paraId="13803C46" w14:textId="77777777" w:rsidR="002B7C79" w:rsidRPr="00E119C0" w:rsidRDefault="002B7C79" w:rsidP="002B7C79">
      <w:pPr>
        <w:pStyle w:val="NormalWeb"/>
        <w:spacing w:before="0" w:beforeAutospacing="0" w:after="0" w:afterAutospacing="0"/>
        <w:ind w:left="720"/>
        <w:rPr>
          <w:rFonts w:asciiTheme="minorHAnsi" w:hAnsiTheme="minorHAnsi" w:cs="Calibri"/>
        </w:rPr>
      </w:pPr>
      <w:r w:rsidRPr="00E119C0">
        <w:rPr>
          <w:rFonts w:asciiTheme="minorHAnsi" w:hAnsiTheme="minorHAnsi" w:cs="Calibri"/>
        </w:rPr>
        <w:t> </w:t>
      </w:r>
    </w:p>
    <w:p w14:paraId="3995054C" w14:textId="68D16D79" w:rsidR="002B7C79" w:rsidRPr="00E119C0" w:rsidRDefault="002B7C79" w:rsidP="0071093A">
      <w:pPr>
        <w:pStyle w:val="Heading3"/>
        <w:rPr>
          <w:rFonts w:asciiTheme="minorHAnsi" w:hAnsiTheme="minorHAnsi"/>
        </w:rPr>
      </w:pPr>
      <w:bookmarkStart w:id="66" w:name="_Toc185585398"/>
      <w:r w:rsidRPr="00E119C0">
        <w:rPr>
          <w:rFonts w:asciiTheme="minorHAnsi" w:hAnsiTheme="minorHAnsi"/>
        </w:rPr>
        <w:t>Implications of the EOS for Dark Matter</w:t>
      </w:r>
      <w:bookmarkEnd w:id="66"/>
    </w:p>
    <w:p w14:paraId="24F91378" w14:textId="5AC5B09E" w:rsidR="002B7C79" w:rsidRPr="00E119C0" w:rsidRDefault="002B7C79" w:rsidP="00646A0F">
      <w:pPr>
        <w:textAlignment w:val="center"/>
        <w:rPr>
          <w:rFonts w:asciiTheme="minorHAnsi" w:eastAsia="Times New Roman" w:hAnsiTheme="minorHAnsi" w:cs="Calibri"/>
        </w:rPr>
      </w:pPr>
      <w:r w:rsidRPr="00E119C0">
        <w:rPr>
          <w:rFonts w:asciiTheme="minorHAnsi" w:eastAsia="Times New Roman" w:hAnsiTheme="minorHAnsi" w:cs="Calibri"/>
        </w:rPr>
        <w:t>Cosmic Structure Formation</w:t>
      </w:r>
      <w:r w:rsidRPr="00E119C0">
        <w:rPr>
          <w:rFonts w:asciiTheme="minorHAnsi" w:eastAsia="Times New Roman" w:hAnsiTheme="minorHAnsi" w:cs="Calibri"/>
          <w:b/>
          <w:bCs/>
        </w:rPr>
        <w:t xml:space="preserve">: </w:t>
      </w:r>
      <w:r w:rsidRPr="00E119C0">
        <w:rPr>
          <w:rFonts w:asciiTheme="minorHAnsi" w:eastAsia="Times New Roman" w:hAnsiTheme="minorHAnsi" w:cs="Calibri"/>
        </w:rPr>
        <w:t>Pressureless dark matter allows small density fluctuations in the early universe to grow under gravity, leading to the formation of galaxies, galaxy clusters, and cosmic filaments.</w:t>
      </w:r>
    </w:p>
    <w:p w14:paraId="026CBACA" w14:textId="44D43BA5" w:rsidR="002B7C79" w:rsidRPr="00E119C0" w:rsidRDefault="002B7C79" w:rsidP="00DC3440">
      <w:pPr>
        <w:textAlignment w:val="center"/>
        <w:rPr>
          <w:rFonts w:asciiTheme="minorHAnsi" w:eastAsia="Times New Roman" w:hAnsiTheme="minorHAnsi" w:cs="Calibri"/>
        </w:rPr>
      </w:pPr>
    </w:p>
    <w:p w14:paraId="458D9532" w14:textId="5B89EB54" w:rsidR="00DC3440" w:rsidRPr="00E119C0" w:rsidRDefault="00DC3440" w:rsidP="00DC3440">
      <w:pPr>
        <w:textAlignment w:val="center"/>
        <w:rPr>
          <w:rFonts w:asciiTheme="minorHAnsi" w:eastAsia="Times New Roman" w:hAnsiTheme="minorHAnsi" w:cs="Calibri"/>
        </w:rPr>
      </w:pPr>
      <w:r w:rsidRPr="00E119C0">
        <w:rPr>
          <w:rFonts w:asciiTheme="minorHAnsi" w:eastAsia="Times New Roman" w:hAnsiTheme="minorHAnsi" w:cs="Calibri"/>
        </w:rPr>
        <w:t>Expans</w:t>
      </w:r>
      <w:r w:rsidR="00A232FA" w:rsidRPr="00E119C0">
        <w:rPr>
          <w:rFonts w:asciiTheme="minorHAnsi" w:eastAsia="Times New Roman" w:hAnsiTheme="minorHAnsi" w:cs="Calibri"/>
        </w:rPr>
        <w:t xml:space="preserve">ion of the Universe: With </w:t>
      </w:r>
      <m:oMath>
        <m:r>
          <w:rPr>
            <w:rFonts w:ascii="Cambria Math" w:eastAsia="Times New Roman" w:hAnsi="Cambria Math" w:cs="Calibri"/>
          </w:rPr>
          <m:t>w≈0</m:t>
        </m:r>
      </m:oMath>
      <w:r w:rsidR="00A232FA" w:rsidRPr="00E119C0">
        <w:rPr>
          <w:rFonts w:asciiTheme="minorHAnsi" w:eastAsia="Times New Roman" w:hAnsiTheme="minorHAnsi" w:cs="Calibri"/>
        </w:rPr>
        <w:t>, dark matter does not contribute significantly to the pressure component in the univers’s energy budget, affecting its expansion differently than dark energy (f</w:t>
      </w:r>
      <w:r w:rsidR="005A1197" w:rsidRPr="00E119C0">
        <w:rPr>
          <w:rFonts w:asciiTheme="minorHAnsi" w:eastAsia="Times New Roman" w:hAnsiTheme="minorHAnsi" w:cs="Calibri"/>
        </w:rPr>
        <w:t xml:space="preserve">or which </w:t>
      </w:r>
      <m:oMath>
        <m:r>
          <w:rPr>
            <w:rFonts w:ascii="Cambria Math" w:eastAsia="Times New Roman" w:hAnsi="Cambria Math" w:cs="Calibri"/>
          </w:rPr>
          <m:t>w≈-1</m:t>
        </m:r>
      </m:oMath>
      <w:r w:rsidR="005A1197" w:rsidRPr="00E119C0">
        <w:rPr>
          <w:rFonts w:asciiTheme="minorHAnsi" w:eastAsia="Times New Roman" w:hAnsiTheme="minorHAnsi" w:cs="Calibri"/>
        </w:rPr>
        <w:t xml:space="preserve">). </w:t>
      </w:r>
      <w:r w:rsidR="005A1197" w:rsidRPr="00144210">
        <w:rPr>
          <w:rFonts w:asciiTheme="minorHAnsi" w:eastAsia="Times New Roman" w:hAnsiTheme="minorHAnsi" w:cs="Calibri"/>
        </w:rPr>
        <w:t xml:space="preserve">This is </w:t>
      </w:r>
      <w:r w:rsidR="00144210">
        <w:rPr>
          <w:rFonts w:asciiTheme="minorHAnsi" w:eastAsia="Times New Roman" w:hAnsiTheme="minorHAnsi" w:cs="Calibri"/>
        </w:rPr>
        <w:t xml:space="preserve">repulsive </w:t>
      </w:r>
      <w:r w:rsidR="005A1197" w:rsidRPr="00144210">
        <w:rPr>
          <w:rFonts w:asciiTheme="minorHAnsi" w:eastAsia="Times New Roman" w:hAnsiTheme="minorHAnsi" w:cs="Calibri"/>
        </w:rPr>
        <w:t>outward pressure.</w:t>
      </w:r>
    </w:p>
    <w:p w14:paraId="204682D8" w14:textId="77777777" w:rsidR="002B7C79" w:rsidRPr="00E119C0" w:rsidRDefault="002B7C79" w:rsidP="002B7C79">
      <w:pPr>
        <w:pStyle w:val="NormalWeb"/>
        <w:spacing w:before="0" w:beforeAutospacing="0" w:after="0" w:afterAutospacing="0"/>
        <w:ind w:left="720"/>
        <w:rPr>
          <w:rFonts w:asciiTheme="minorHAnsi" w:hAnsiTheme="minorHAnsi" w:cs="Calibri"/>
        </w:rPr>
      </w:pPr>
      <w:r w:rsidRPr="00E119C0">
        <w:rPr>
          <w:rFonts w:asciiTheme="minorHAnsi" w:hAnsiTheme="minorHAnsi" w:cs="Calibri"/>
        </w:rPr>
        <w:t> </w:t>
      </w:r>
    </w:p>
    <w:p w14:paraId="4C16596F" w14:textId="7974FE69" w:rsidR="002B7C79" w:rsidRPr="00E119C0" w:rsidRDefault="002B7C79" w:rsidP="0071093A">
      <w:pPr>
        <w:pStyle w:val="Heading3"/>
        <w:rPr>
          <w:rFonts w:asciiTheme="minorHAnsi" w:hAnsiTheme="minorHAnsi"/>
        </w:rPr>
      </w:pPr>
      <w:bookmarkStart w:id="67" w:name="_Toc185585399"/>
      <w:r w:rsidRPr="00E119C0">
        <w:rPr>
          <w:rFonts w:asciiTheme="minorHAnsi" w:hAnsiTheme="minorHAnsi"/>
        </w:rPr>
        <w:t>Alternative EOS for Dark Matter</w:t>
      </w:r>
      <w:bookmarkEnd w:id="67"/>
    </w:p>
    <w:p w14:paraId="4C9DE53D" w14:textId="0729C05D" w:rsidR="00435856" w:rsidRPr="00E119C0" w:rsidRDefault="00435856" w:rsidP="00435856">
      <w:pPr>
        <w:rPr>
          <w:rFonts w:asciiTheme="minorHAnsi" w:hAnsiTheme="minorHAnsi"/>
        </w:rPr>
      </w:pPr>
      <w:r w:rsidRPr="00E119C0">
        <w:rPr>
          <w:rFonts w:asciiTheme="minorHAnsi" w:hAnsiTheme="minorHAnsi"/>
        </w:rPr>
        <w:t xml:space="preserve">While </w:t>
      </w:r>
      <m:oMath>
        <m:r>
          <w:rPr>
            <w:rFonts w:ascii="Cambria Math" w:hAnsi="Cambria Math"/>
          </w:rPr>
          <m:t>w≈0</m:t>
        </m:r>
      </m:oMath>
      <w:r w:rsidRPr="00E119C0">
        <w:rPr>
          <w:rFonts w:asciiTheme="minorHAnsi" w:hAnsiTheme="minorHAnsi"/>
        </w:rPr>
        <w:t xml:space="preserve"> applies to cold dark matter, alternative models </w:t>
      </w:r>
      <w:r w:rsidR="00A42990" w:rsidRPr="00E119C0">
        <w:rPr>
          <w:rFonts w:asciiTheme="minorHAnsi" w:hAnsiTheme="minorHAnsi"/>
        </w:rPr>
        <w:t xml:space="preserve">explore other values of </w:t>
      </w:r>
      <m:oMath>
        <m:r>
          <w:rPr>
            <w:rFonts w:ascii="Cambria Math" w:hAnsi="Cambria Math"/>
          </w:rPr>
          <m:t>w</m:t>
        </m:r>
      </m:oMath>
      <w:r w:rsidR="00A42990" w:rsidRPr="00E119C0">
        <w:rPr>
          <w:rFonts w:asciiTheme="minorHAnsi" w:hAnsiTheme="minorHAnsi"/>
        </w:rPr>
        <w:t>, depending  on the properties of dark matter:</w:t>
      </w:r>
    </w:p>
    <w:p w14:paraId="27310FF7" w14:textId="77777777" w:rsidR="00A42990" w:rsidRPr="00E119C0" w:rsidRDefault="00A42990" w:rsidP="00435856">
      <w:pPr>
        <w:rPr>
          <w:rFonts w:asciiTheme="minorHAnsi" w:hAnsiTheme="minorHAnsi"/>
        </w:rPr>
      </w:pPr>
    </w:p>
    <w:p w14:paraId="707840D4" w14:textId="252DEFF2" w:rsidR="00A42990" w:rsidRPr="00E119C0" w:rsidRDefault="00A42990" w:rsidP="00435856">
      <w:pPr>
        <w:rPr>
          <w:rFonts w:asciiTheme="minorHAnsi" w:hAnsiTheme="minorHAnsi"/>
        </w:rPr>
      </w:pPr>
      <w:r w:rsidRPr="00E119C0">
        <w:rPr>
          <w:rFonts w:asciiTheme="minorHAnsi" w:hAnsiTheme="minorHAnsi"/>
        </w:rPr>
        <w:t xml:space="preserve">Warm dark matter: If dark matter particles are lighter and move faster, they might exert slight pressure, giving </w:t>
      </w:r>
      <m:oMath>
        <m:r>
          <w:rPr>
            <w:rFonts w:ascii="Cambria Math" w:hAnsi="Cambria Math"/>
          </w:rPr>
          <m:t>w&gt;0</m:t>
        </m:r>
      </m:oMath>
      <w:r w:rsidRPr="00E119C0">
        <w:rPr>
          <w:rFonts w:asciiTheme="minorHAnsi" w:hAnsiTheme="minorHAnsi"/>
        </w:rPr>
        <w:t>.</w:t>
      </w:r>
    </w:p>
    <w:p w14:paraId="20F4FA23" w14:textId="77777777" w:rsidR="00A42990" w:rsidRPr="00E119C0" w:rsidRDefault="00A42990" w:rsidP="00435856">
      <w:pPr>
        <w:rPr>
          <w:rFonts w:asciiTheme="minorHAnsi" w:hAnsiTheme="minorHAnsi"/>
        </w:rPr>
      </w:pPr>
    </w:p>
    <w:p w14:paraId="5EBA059A" w14:textId="7B6F13F3" w:rsidR="00A42990" w:rsidRPr="00E119C0" w:rsidRDefault="00A42990" w:rsidP="00435856">
      <w:pPr>
        <w:rPr>
          <w:rFonts w:asciiTheme="minorHAnsi" w:hAnsiTheme="minorHAnsi"/>
        </w:rPr>
      </w:pPr>
      <w:r w:rsidRPr="00E119C0">
        <w:rPr>
          <w:rFonts w:asciiTheme="minorHAnsi" w:hAnsiTheme="minorHAnsi"/>
        </w:rPr>
        <w:t xml:space="preserve">Self-interacting Dark Matter: If dark matter particles interact with one another, this could lead to a small pressure, also giving </w:t>
      </w:r>
      <m:oMath>
        <m:r>
          <w:rPr>
            <w:rFonts w:ascii="Cambria Math" w:hAnsi="Cambria Math"/>
          </w:rPr>
          <m:t>w&gt;0</m:t>
        </m:r>
      </m:oMath>
      <w:r w:rsidRPr="00E119C0">
        <w:rPr>
          <w:rFonts w:asciiTheme="minorHAnsi" w:hAnsiTheme="minorHAnsi"/>
        </w:rPr>
        <w:t>.</w:t>
      </w:r>
    </w:p>
    <w:p w14:paraId="2D1BA855" w14:textId="77777777" w:rsidR="00A42990" w:rsidRPr="00E119C0" w:rsidRDefault="00A42990" w:rsidP="00435856">
      <w:pPr>
        <w:rPr>
          <w:rFonts w:asciiTheme="minorHAnsi" w:hAnsiTheme="minorHAnsi"/>
        </w:rPr>
      </w:pPr>
    </w:p>
    <w:p w14:paraId="7AE449C0" w14:textId="4D0E0D44" w:rsidR="00111FF6" w:rsidRPr="00E119C0" w:rsidRDefault="00A42990" w:rsidP="00435856">
      <w:pPr>
        <w:rPr>
          <w:rFonts w:asciiTheme="minorHAnsi" w:hAnsiTheme="minorHAnsi"/>
        </w:rPr>
      </w:pPr>
      <w:r w:rsidRPr="00E119C0">
        <w:rPr>
          <w:rFonts w:asciiTheme="minorHAnsi" w:hAnsiTheme="minorHAnsi"/>
        </w:rPr>
        <w:t xml:space="preserve">These models are studied to address unresolved </w:t>
      </w:r>
      <w:r w:rsidR="00111FF6" w:rsidRPr="00E119C0">
        <w:rPr>
          <w:rFonts w:asciiTheme="minorHAnsi" w:hAnsiTheme="minorHAnsi"/>
        </w:rPr>
        <w:t xml:space="preserve">CDM simulation </w:t>
      </w:r>
      <w:r w:rsidRPr="00E119C0">
        <w:rPr>
          <w:rFonts w:asciiTheme="minorHAnsi" w:hAnsiTheme="minorHAnsi"/>
        </w:rPr>
        <w:t xml:space="preserve">issues </w:t>
      </w:r>
      <w:r w:rsidR="00111FF6" w:rsidRPr="00E119C0">
        <w:rPr>
          <w:rFonts w:asciiTheme="minorHAnsi" w:hAnsiTheme="minorHAnsi"/>
        </w:rPr>
        <w:t xml:space="preserve">or </w:t>
      </w:r>
      <w:r w:rsidRPr="00E119C0">
        <w:rPr>
          <w:rFonts w:asciiTheme="minorHAnsi" w:hAnsiTheme="minorHAnsi"/>
        </w:rPr>
        <w:t>the core-cup</w:t>
      </w:r>
      <w:r w:rsidR="00111FF6" w:rsidRPr="00E119C0">
        <w:rPr>
          <w:rFonts w:asciiTheme="minorHAnsi" w:hAnsiTheme="minorHAnsi"/>
        </w:rPr>
        <w:t xml:space="preserve"> problem.</w:t>
      </w:r>
    </w:p>
    <w:p w14:paraId="4FEED4FF" w14:textId="5B28DCFB" w:rsidR="002B7C79" w:rsidRDefault="002B7C79" w:rsidP="00111FF6">
      <w:pPr>
        <w:rPr>
          <w:rFonts w:ascii="Calibri" w:hAnsi="Calibri" w:cs="Calibri"/>
          <w:sz w:val="22"/>
          <w:szCs w:val="22"/>
        </w:rPr>
      </w:pPr>
    </w:p>
    <w:p w14:paraId="186E2BC8" w14:textId="4B596078" w:rsidR="002B7C79" w:rsidRDefault="002B7C79" w:rsidP="0071093A">
      <w:pPr>
        <w:pStyle w:val="Heading3"/>
      </w:pPr>
      <w:bookmarkStart w:id="68" w:name="_Toc185585400"/>
      <w:r>
        <w:t>Comparison with Dark Energy</w:t>
      </w:r>
      <w:bookmarkEnd w:id="68"/>
    </w:p>
    <w:p w14:paraId="559255C5" w14:textId="473A0504" w:rsidR="002B7C79" w:rsidRPr="00E119C0" w:rsidRDefault="00A42990" w:rsidP="00A42990">
      <w:pPr>
        <w:pStyle w:val="NormalWeb"/>
        <w:spacing w:before="0" w:beforeAutospacing="0" w:after="0" w:afterAutospacing="0"/>
        <w:rPr>
          <w:rFonts w:asciiTheme="minorHAnsi" w:hAnsiTheme="minorHAnsi" w:cs="Calibri"/>
        </w:rPr>
      </w:pPr>
      <w:r w:rsidRPr="00E119C0">
        <w:rPr>
          <w:rFonts w:asciiTheme="minorHAnsi" w:hAnsiTheme="minorHAnsi" w:cs="Calibri"/>
        </w:rPr>
        <w:t xml:space="preserve">Dark energy, the force driving the accelerated expansion of the universe, has an EOS parameter </w:t>
      </w:r>
      <m:oMath>
        <m:r>
          <w:rPr>
            <w:rFonts w:ascii="Cambria Math" w:hAnsi="Cambria Math" w:cs="Calibri"/>
          </w:rPr>
          <m:t>w=-1</m:t>
        </m:r>
      </m:oMath>
      <w:r w:rsidRPr="00E119C0">
        <w:rPr>
          <w:rFonts w:asciiTheme="minorHAnsi" w:hAnsiTheme="minorHAnsi" w:cs="Calibri"/>
        </w:rPr>
        <w:t xml:space="preserve">. This negative </w:t>
      </w:r>
      <m:oMath>
        <m:r>
          <w:rPr>
            <w:rFonts w:ascii="Cambria Math" w:hAnsi="Cambria Math" w:cs="Calibri"/>
          </w:rPr>
          <m:t>w</m:t>
        </m:r>
      </m:oMath>
      <w:r w:rsidRPr="00E119C0">
        <w:rPr>
          <w:rFonts w:asciiTheme="minorHAnsi" w:hAnsiTheme="minorHAnsi" w:cs="Calibri"/>
        </w:rPr>
        <w:t xml:space="preserve"> corresponds to a replusive pressure that dominates over the gravitational pull of matter.</w:t>
      </w:r>
    </w:p>
    <w:p w14:paraId="7F476D9B" w14:textId="3009E6DB" w:rsidR="00851943" w:rsidRDefault="00851943" w:rsidP="009F5B9E">
      <w:pPr>
        <w:pStyle w:val="Heading2"/>
      </w:pPr>
      <w:bookmarkStart w:id="69" w:name="_Toc185585401"/>
      <w:r>
        <w:t xml:space="preserve">The </w:t>
      </w:r>
      <w:r w:rsidR="009F5B9E">
        <w:t>Cosmic Scale Rung of the Cosmic Distance Ladder</w:t>
      </w:r>
      <w:r w:rsidR="00394734">
        <w:t xml:space="preserve"> – the Cosmic Microwave Background (CMB)</w:t>
      </w:r>
      <w:bookmarkEnd w:id="69"/>
    </w:p>
    <w:p w14:paraId="0078ACB9" w14:textId="4295E21F" w:rsidR="00BF3921" w:rsidRPr="002C08B6" w:rsidRDefault="00BF3921" w:rsidP="00BF3921">
      <w:pPr>
        <w:rPr>
          <w:rFonts w:eastAsia="Times New Roman"/>
        </w:rPr>
      </w:pPr>
      <w:r w:rsidRPr="002C08B6">
        <w:rPr>
          <w:rFonts w:asciiTheme="minorHAnsi" w:eastAsia="Times New Roman" w:hAnsiTheme="minorHAnsi"/>
        </w:rPr>
        <w:t>Understanding the CMB:</w:t>
      </w:r>
      <w:r w:rsidRPr="0098114E">
        <w:rPr>
          <w:rFonts w:asciiTheme="minorHAnsi" w:eastAsia="Times New Roman" w:hAnsiTheme="minorHAnsi"/>
        </w:rPr>
        <w:t xml:space="preserve"> </w:t>
      </w:r>
      <w:r w:rsidRPr="002C08B6">
        <w:rPr>
          <w:rFonts w:asciiTheme="minorHAnsi" w:eastAsia="Times New Roman" w:hAnsiTheme="minorHAnsi"/>
        </w:rPr>
        <w:t>The CMB is the thermal radiation left over from the time when the universe became transparent (~380,000 years after the Big Bang, during the epoch of recombination).</w:t>
      </w:r>
      <w:r w:rsidRPr="0098114E">
        <w:rPr>
          <w:rFonts w:asciiTheme="minorHAnsi" w:eastAsia="Times New Roman" w:hAnsiTheme="minorHAnsi"/>
        </w:rPr>
        <w:t xml:space="preserve"> </w:t>
      </w:r>
      <w:r w:rsidRPr="002C08B6">
        <w:rPr>
          <w:rFonts w:asciiTheme="minorHAnsi" w:eastAsia="Times New Roman" w:hAnsiTheme="minorHAnsi"/>
        </w:rPr>
        <w:t>It provides a "snapshot" of the early universe, encoding information about its geometry, composition, and dynamics</w:t>
      </w:r>
      <w:r w:rsidRPr="002C08B6">
        <w:rPr>
          <w:rFonts w:eastAsia="Times New Roman"/>
        </w:rPr>
        <w:t>.</w:t>
      </w:r>
      <w:r w:rsidR="00144210">
        <w:rPr>
          <w:rFonts w:eastAsia="Times New Roman"/>
        </w:rPr>
        <w:t xml:space="preserve"> </w:t>
      </w:r>
      <w:r w:rsidR="002C08B6" w:rsidRPr="002C08B6">
        <w:rPr>
          <w:rFonts w:asciiTheme="minorHAnsi" w:eastAsia="Times New Roman" w:hAnsiTheme="minorHAnsi"/>
        </w:rPr>
        <w:t xml:space="preserve">The CMB method for measuring the Hubble constant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m:t>
            </m:r>
          </m:sub>
        </m:sSub>
      </m:oMath>
      <w:r w:rsidR="002C08B6">
        <w:rPr>
          <w:rFonts w:asciiTheme="minorHAnsi" w:eastAsia="Times New Roman" w:hAnsiTheme="minorHAnsi"/>
          <w:b/>
          <w:bCs/>
        </w:rPr>
        <w:t xml:space="preserve"> </w:t>
      </w:r>
      <w:r w:rsidR="0047707D">
        <w:rPr>
          <w:rFonts w:asciiTheme="minorHAnsi" w:eastAsia="Times New Roman" w:hAnsiTheme="minorHAnsi"/>
          <w:b/>
          <w:bCs/>
        </w:rPr>
        <w:t>i</w:t>
      </w:r>
      <w:r w:rsidR="002C08B6" w:rsidRPr="002C08B6">
        <w:rPr>
          <w:rFonts w:asciiTheme="minorHAnsi" w:eastAsia="Times New Roman" w:hAnsiTheme="minorHAnsi"/>
        </w:rPr>
        <w:t>nvolves the analysis of the anisotropies in the CMB radiation</w:t>
      </w:r>
      <w:r w:rsidR="00144210">
        <w:rPr>
          <w:rFonts w:asciiTheme="minorHAnsi" w:eastAsia="Times New Roman" w:hAnsiTheme="minorHAnsi"/>
        </w:rPr>
        <w:t xml:space="preserve">, the </w:t>
      </w:r>
      <w:r w:rsidR="002C08B6" w:rsidRPr="002C08B6">
        <w:rPr>
          <w:rFonts w:asciiTheme="minorHAnsi" w:eastAsia="Times New Roman" w:hAnsiTheme="minorHAnsi"/>
        </w:rPr>
        <w:t xml:space="preserve">relic radiation from the Big Bang. </w:t>
      </w:r>
    </w:p>
    <w:p w14:paraId="3086ECF4" w14:textId="4AFFD2EE" w:rsidR="002C08B6" w:rsidRPr="002C08B6" w:rsidRDefault="002C08B6" w:rsidP="002C08B6">
      <w:pPr>
        <w:rPr>
          <w:rFonts w:eastAsia="Times New Roman"/>
        </w:rPr>
      </w:pPr>
    </w:p>
    <w:p w14:paraId="14F7AADE" w14:textId="7989DCA2" w:rsidR="002C08B6" w:rsidRPr="002C08B6" w:rsidRDefault="002C08B6" w:rsidP="005A2BE2">
      <w:pPr>
        <w:pStyle w:val="Heading3"/>
        <w:rPr>
          <w:rFonts w:eastAsia="Times New Roman"/>
        </w:rPr>
      </w:pPr>
      <w:bookmarkStart w:id="70" w:name="_Toc185585402"/>
      <w:r w:rsidRPr="002C08B6">
        <w:rPr>
          <w:rFonts w:eastAsia="Times New Roman"/>
        </w:rPr>
        <w:lastRenderedPageBreak/>
        <w:t>Angular Power Spectrum of the CMB</w:t>
      </w:r>
      <w:bookmarkEnd w:id="70"/>
    </w:p>
    <w:p w14:paraId="43AC061B" w14:textId="65CB0621" w:rsidR="00144210" w:rsidRDefault="002C08B6" w:rsidP="00144210">
      <w:pPr>
        <w:rPr>
          <w:rFonts w:eastAsia="Times New Roman"/>
          <w:b/>
          <w:bCs/>
        </w:rPr>
      </w:pPr>
      <w:r w:rsidRPr="002C08B6">
        <w:rPr>
          <w:rFonts w:asciiTheme="minorHAnsi" w:eastAsia="Times New Roman" w:hAnsiTheme="minorHAnsi"/>
        </w:rPr>
        <w:t xml:space="preserve">The CMB anisotropies are studied using their angular power spectrum, </w:t>
      </w:r>
      <m:oMath>
        <m:sSub>
          <m:sSubPr>
            <m:ctrlPr>
              <w:rPr>
                <w:rFonts w:ascii="Cambria Math" w:eastAsia="Times New Roman" w:hAnsi="Cambria Math"/>
                <w:i/>
              </w:rPr>
            </m:ctrlPr>
          </m:sSubPr>
          <m:e>
            <m:r>
              <w:rPr>
                <w:rFonts w:ascii="Cambria Math" w:eastAsia="Times New Roman" w:hAnsi="Cambria Math"/>
              </w:rPr>
              <m:t>C</m:t>
            </m:r>
          </m:e>
          <m:sub>
            <m:r>
              <m:rPr>
                <m:scr m:val="script"/>
              </m:rPr>
              <w:rPr>
                <w:rFonts w:ascii="Cambria Math" w:eastAsia="Times New Roman" w:hAnsi="Cambria Math"/>
              </w:rPr>
              <m:t>l</m:t>
            </m:r>
          </m:sub>
        </m:sSub>
      </m:oMath>
      <w:r w:rsidR="006E438C" w:rsidRPr="006E438C">
        <w:rPr>
          <w:rFonts w:asciiTheme="minorHAnsi" w:eastAsia="Times New Roman" w:hAnsiTheme="minorHAnsi"/>
        </w:rPr>
        <w:t>,</w:t>
      </w:r>
      <w:r w:rsidRPr="002C08B6">
        <w:rPr>
          <w:rFonts w:asciiTheme="minorHAnsi" w:eastAsia="Times New Roman" w:hAnsiTheme="minorHAnsi"/>
        </w:rPr>
        <w:t xml:space="preserve"> which quantifies fluctuations as a function of angular scale (ℓ is the multipole moment).</w:t>
      </w:r>
      <w:r w:rsidR="00955B23">
        <w:rPr>
          <w:rFonts w:asciiTheme="minorHAnsi" w:eastAsia="Times New Roman" w:hAnsiTheme="minorHAnsi"/>
        </w:rPr>
        <w:t xml:space="preserve"> Here are the k</w:t>
      </w:r>
      <w:r w:rsidRPr="002C08B6">
        <w:rPr>
          <w:rFonts w:eastAsia="Times New Roman"/>
        </w:rPr>
        <w:t xml:space="preserve">ey </w:t>
      </w:r>
      <w:r w:rsidRPr="003B3D1B">
        <w:rPr>
          <w:rFonts w:asciiTheme="minorHAnsi" w:eastAsia="Times New Roman" w:hAnsiTheme="minorHAnsi"/>
        </w:rPr>
        <w:t>scales in the CMB power spectrum:</w:t>
      </w:r>
      <w:r w:rsidRPr="002C08B6">
        <w:rPr>
          <w:rFonts w:eastAsia="Times New Roman"/>
        </w:rPr>
        <w:t xml:space="preserve"> </w:t>
      </w:r>
    </w:p>
    <w:p w14:paraId="74757077" w14:textId="77777777" w:rsidR="00061C5F" w:rsidRPr="0098114E" w:rsidRDefault="002C08B6" w:rsidP="00EB2527">
      <w:pPr>
        <w:pStyle w:val="ListParagraph"/>
        <w:numPr>
          <w:ilvl w:val="0"/>
          <w:numId w:val="31"/>
        </w:numPr>
        <w:rPr>
          <w:rFonts w:asciiTheme="minorHAnsi" w:eastAsia="Times New Roman" w:hAnsiTheme="minorHAnsi"/>
        </w:rPr>
      </w:pPr>
      <w:r w:rsidRPr="0098114E">
        <w:rPr>
          <w:rFonts w:asciiTheme="minorHAnsi" w:eastAsia="Times New Roman" w:hAnsiTheme="minorHAnsi"/>
          <w:b/>
          <w:bCs/>
        </w:rPr>
        <w:t>Acoustic peaks:</w:t>
      </w:r>
      <w:r w:rsidRPr="0098114E">
        <w:rPr>
          <w:rFonts w:asciiTheme="minorHAnsi" w:eastAsia="Times New Roman" w:hAnsiTheme="minorHAnsi"/>
        </w:rPr>
        <w:t xml:space="preserve"> Arise from sound waves in the photon-baryon plasma before recombination.</w:t>
      </w:r>
    </w:p>
    <w:p w14:paraId="7AD59110" w14:textId="70011452" w:rsidR="002C08B6" w:rsidRPr="002C08B6" w:rsidRDefault="002C08B6" w:rsidP="00EB2527">
      <w:pPr>
        <w:pStyle w:val="ListParagraph"/>
        <w:numPr>
          <w:ilvl w:val="0"/>
          <w:numId w:val="31"/>
        </w:numPr>
        <w:rPr>
          <w:rFonts w:asciiTheme="minorHAnsi" w:eastAsia="Times New Roman" w:hAnsiTheme="minorHAnsi"/>
        </w:rPr>
      </w:pPr>
      <w:r w:rsidRPr="002C08B6">
        <w:rPr>
          <w:rFonts w:asciiTheme="minorHAnsi" w:eastAsia="Times New Roman" w:hAnsiTheme="minorHAnsi"/>
          <w:b/>
          <w:bCs/>
        </w:rPr>
        <w:t>Damping tail:</w:t>
      </w:r>
      <w:r w:rsidRPr="002C08B6">
        <w:rPr>
          <w:rFonts w:asciiTheme="minorHAnsi" w:eastAsia="Times New Roman" w:hAnsiTheme="minorHAnsi"/>
        </w:rPr>
        <w:t xml:space="preserve"> Caused by Silk damping, where small-scale fluctuations are suppressed due to photon diffusion.</w:t>
      </w:r>
    </w:p>
    <w:p w14:paraId="6E2AFEDB" w14:textId="6B3BC5A5" w:rsidR="002C08B6" w:rsidRPr="002C08B6" w:rsidRDefault="002C08B6" w:rsidP="002C08B6">
      <w:pPr>
        <w:rPr>
          <w:rFonts w:eastAsia="Times New Roman"/>
        </w:rPr>
      </w:pPr>
    </w:p>
    <w:p w14:paraId="02801511" w14:textId="55F12910" w:rsidR="002C08B6" w:rsidRPr="002C08B6" w:rsidRDefault="002C08B6" w:rsidP="00955B23">
      <w:pPr>
        <w:pStyle w:val="Heading3"/>
        <w:rPr>
          <w:rFonts w:eastAsia="Times New Roman"/>
        </w:rPr>
      </w:pPr>
      <w:bookmarkStart w:id="71" w:name="_Toc185585403"/>
      <w:r w:rsidRPr="002C08B6">
        <w:rPr>
          <w:rFonts w:eastAsia="Times New Roman"/>
        </w:rPr>
        <w:t>Physics of the Acoustic Peaks</w:t>
      </w:r>
      <w:bookmarkEnd w:id="71"/>
    </w:p>
    <w:p w14:paraId="06B4EA3F" w14:textId="77777777" w:rsidR="002C08B6" w:rsidRDefault="002C08B6" w:rsidP="002C08B6">
      <w:pPr>
        <w:rPr>
          <w:rFonts w:asciiTheme="minorHAnsi" w:eastAsia="Times New Roman" w:hAnsiTheme="minorHAnsi"/>
        </w:rPr>
      </w:pPr>
      <w:r w:rsidRPr="002C08B6">
        <w:rPr>
          <w:rFonts w:asciiTheme="minorHAnsi" w:eastAsia="Times New Roman" w:hAnsiTheme="minorHAnsi"/>
        </w:rPr>
        <w:t>The location and height of these peaks depend on:</w:t>
      </w:r>
    </w:p>
    <w:p w14:paraId="3181B9DE" w14:textId="77777777" w:rsidR="00BB3ED6" w:rsidRPr="002C08B6" w:rsidRDefault="00BB3ED6" w:rsidP="002C08B6">
      <w:pPr>
        <w:rPr>
          <w:rFonts w:asciiTheme="minorHAnsi" w:eastAsia="Times New Roman" w:hAnsiTheme="minorHAnsi"/>
        </w:rPr>
      </w:pPr>
    </w:p>
    <w:p w14:paraId="658B27C9" w14:textId="5B7E5470" w:rsidR="002C08B6" w:rsidRDefault="00BB3ED6" w:rsidP="00BB3ED6">
      <w:pPr>
        <w:rPr>
          <w:rFonts w:asciiTheme="minorHAnsi" w:eastAsia="Times New Roman" w:hAnsiTheme="minorHAnsi"/>
        </w:rPr>
      </w:pPr>
      <w:r>
        <w:rPr>
          <w:rFonts w:asciiTheme="minorHAnsi" w:eastAsia="Times New Roman" w:hAnsiTheme="minorHAnsi"/>
        </w:rPr>
        <w:t xml:space="preserve">1. </w:t>
      </w:r>
      <w:r w:rsidR="002C08B6" w:rsidRPr="002C08B6">
        <w:rPr>
          <w:rFonts w:asciiTheme="minorHAnsi" w:eastAsia="Times New Roman" w:hAnsiTheme="minorHAnsi"/>
        </w:rPr>
        <w:t>Sound horizon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oMath>
      <w:r w:rsidR="002C08B6" w:rsidRPr="002C08B6">
        <w:rPr>
          <w:rFonts w:asciiTheme="minorHAnsi" w:eastAsia="Times New Roman" w:hAnsiTheme="minorHAnsi"/>
        </w:rPr>
        <w:t>): The maximum distance sound waves could travel before recombination, determined by the speed of sound in the photon-baryon plasma:</w:t>
      </w:r>
    </w:p>
    <w:p w14:paraId="70FDD511" w14:textId="0AEA6F0E" w:rsidR="00BB3ED6" w:rsidRDefault="00EC26AC" w:rsidP="00BB3ED6">
      <w:pPr>
        <w:rPr>
          <w:rFonts w:asciiTheme="minorHAnsi" w:eastAsia="Times New Roman" w:hAnsiTheme="minorHAnsi"/>
        </w:rPr>
      </w:pPr>
      <m:oMathPara>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r>
            <w:rPr>
              <w:rFonts w:ascii="Cambria Math" w:eastAsia="Times New Roman" w:hAnsi="Cambria Math"/>
            </w:rPr>
            <m:t>=</m:t>
          </m:r>
          <m:nary>
            <m:naryPr>
              <m:limLoc m:val="undOvr"/>
              <m:ctrlPr>
                <w:rPr>
                  <w:rFonts w:ascii="Cambria Math" w:eastAsia="Times New Roman" w:hAnsi="Cambria Math"/>
                  <w:i/>
                </w:rPr>
              </m:ctrlPr>
            </m:naryPr>
            <m:sub>
              <m:r>
                <w:rPr>
                  <w:rFonts w:ascii="Cambria Math" w:eastAsia="Times New Roman" w:hAnsi="Cambria Math"/>
                </w:rPr>
                <m:t>0</m:t>
              </m:r>
            </m:sub>
            <m:sup>
              <m:r>
                <w:rPr>
                  <w:rFonts w:ascii="Cambria Math" w:eastAsia="Times New Roman" w:hAnsi="Cambria Math"/>
                </w:rPr>
                <m:t xml:space="preserve">∞ </m:t>
              </m:r>
            </m:sup>
            <m:e>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x</m:t>
                  </m:r>
                </m:sub>
              </m:sSub>
              <m:d>
                <m:dPr>
                  <m:ctrlPr>
                    <w:rPr>
                      <w:rFonts w:ascii="Cambria Math" w:eastAsia="Times New Roman" w:hAnsi="Cambria Math"/>
                      <w:i/>
                    </w:rPr>
                  </m:ctrlPr>
                </m:dPr>
                <m:e>
                  <m:r>
                    <w:rPr>
                      <w:rFonts w:ascii="Cambria Math" w:eastAsia="Times New Roman" w:hAnsi="Cambria Math"/>
                    </w:rPr>
                    <m:t>t</m:t>
                  </m:r>
                </m:e>
              </m:d>
              <m:f>
                <m:fPr>
                  <m:ctrlPr>
                    <w:rPr>
                      <w:rFonts w:ascii="Cambria Math" w:eastAsia="Times New Roman" w:hAnsi="Cambria Math"/>
                      <w:i/>
                    </w:rPr>
                  </m:ctrlPr>
                </m:fPr>
                <m:num>
                  <m:r>
                    <w:rPr>
                      <w:rFonts w:ascii="Cambria Math" w:eastAsia="Times New Roman" w:hAnsi="Cambria Math"/>
                    </w:rPr>
                    <m:t>dt</m:t>
                  </m:r>
                </m:num>
                <m:den>
                  <m:r>
                    <w:rPr>
                      <w:rFonts w:ascii="Cambria Math" w:eastAsia="Times New Roman" w:hAnsi="Cambria Math"/>
                    </w:rPr>
                    <m:t>a</m:t>
                  </m:r>
                  <m:d>
                    <m:dPr>
                      <m:ctrlPr>
                        <w:rPr>
                          <w:rFonts w:ascii="Cambria Math" w:eastAsia="Times New Roman" w:hAnsi="Cambria Math"/>
                          <w:i/>
                        </w:rPr>
                      </m:ctrlPr>
                    </m:dPr>
                    <m:e>
                      <m:r>
                        <w:rPr>
                          <w:rFonts w:ascii="Cambria Math" w:eastAsia="Times New Roman" w:hAnsi="Cambria Math"/>
                        </w:rPr>
                        <m:t>t</m:t>
                      </m:r>
                    </m:e>
                  </m:d>
                </m:den>
              </m:f>
            </m:e>
          </m:nary>
        </m:oMath>
      </m:oMathPara>
    </w:p>
    <w:p w14:paraId="6E774D19" w14:textId="77777777" w:rsidR="002C08B6" w:rsidRDefault="002C08B6" w:rsidP="002C08B6">
      <w:pPr>
        <w:rPr>
          <w:rFonts w:eastAsia="Times New Roman"/>
        </w:rPr>
      </w:pPr>
      <w:r w:rsidRPr="002C08B6">
        <w:rPr>
          <w:rFonts w:asciiTheme="minorHAnsi" w:eastAsia="Times New Roman" w:hAnsiTheme="minorHAnsi"/>
        </w:rPr>
        <w:t>where</w:t>
      </w:r>
      <w:r w:rsidRPr="002C08B6">
        <w:rPr>
          <w:rFonts w:eastAsia="Times New Roman"/>
        </w:rPr>
        <w:t>:</w:t>
      </w:r>
    </w:p>
    <w:p w14:paraId="7E4539C5" w14:textId="31A6F1A6" w:rsidR="00BB3ED6" w:rsidRPr="000F6FB1" w:rsidRDefault="00EC26AC" w:rsidP="002C08B6">
      <w:pPr>
        <w:rPr>
          <w:rFonts w:eastAsia="Times New Roman"/>
        </w:rPr>
      </w:pPr>
      <m:oMathPara>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s</m:t>
              </m:r>
            </m:sub>
          </m:sSub>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c</m:t>
              </m:r>
            </m:num>
            <m:den>
              <m:rad>
                <m:radPr>
                  <m:degHide m:val="1"/>
                  <m:ctrlPr>
                    <w:rPr>
                      <w:rFonts w:ascii="Cambria Math" w:eastAsia="Times New Roman" w:hAnsi="Cambria Math"/>
                      <w:i/>
                    </w:rPr>
                  </m:ctrlPr>
                </m:radPr>
                <m:deg/>
                <m:e>
                  <m:r>
                    <w:rPr>
                      <w:rFonts w:ascii="Cambria Math" w:eastAsia="Times New Roman" w:hAnsi="Cambria Math"/>
                    </w:rPr>
                    <m:t>3</m:t>
                  </m:r>
                  <m:d>
                    <m:dPr>
                      <m:ctrlPr>
                        <w:rPr>
                          <w:rFonts w:ascii="Cambria Math" w:eastAsia="Times New Roman" w:hAnsi="Cambria Math"/>
                          <w:i/>
                        </w:rPr>
                      </m:ctrlPr>
                    </m:dPr>
                    <m:e>
                      <m:r>
                        <w:rPr>
                          <w:rFonts w:ascii="Cambria Math" w:eastAsia="Times New Roman" w:hAnsi="Cambria Math"/>
                        </w:rPr>
                        <m:t>1+</m:t>
                      </m:r>
                      <m:r>
                        <w:rPr>
                          <w:rFonts w:ascii="Cambria Math" w:eastAsia="Times New Roman" w:hAnsi="Cambria Math"/>
                        </w:rPr>
                        <m:t>R</m:t>
                      </m:r>
                    </m:e>
                  </m:d>
                </m:e>
              </m:rad>
            </m:den>
          </m:f>
          <m:r>
            <w:rPr>
              <w:rFonts w:ascii="Cambria Math" w:eastAsia="Times New Roman" w:hAnsi="Cambria Math"/>
            </w:rPr>
            <m:t>,</m:t>
          </m:r>
        </m:oMath>
      </m:oMathPara>
    </w:p>
    <w:p w14:paraId="5E6EBE03" w14:textId="2DFAF125" w:rsidR="000F6FB1" w:rsidRPr="00997C6E" w:rsidRDefault="000F6FB1" w:rsidP="002C08B6">
      <w:pPr>
        <w:rPr>
          <w:rFonts w:asciiTheme="minorHAnsi" w:eastAsia="Times New Roman" w:hAnsiTheme="minorHAnsi"/>
        </w:rPr>
      </w:pPr>
      <w:r w:rsidRPr="00997C6E">
        <w:rPr>
          <w:rFonts w:asciiTheme="minorHAnsi" w:eastAsia="Times New Roman" w:hAnsiTheme="minorHAnsi"/>
        </w:rPr>
        <w:t>and</w:t>
      </w:r>
    </w:p>
    <w:p w14:paraId="55518D03" w14:textId="43609FD0" w:rsidR="000F6FB1" w:rsidRPr="000F6FB1" w:rsidRDefault="000F6FB1" w:rsidP="002C08B6">
      <w:pPr>
        <w:rPr>
          <w:rFonts w:eastAsia="Times New Roman"/>
        </w:rPr>
      </w:pPr>
      <m:oMathPara>
        <m:oMath>
          <m:r>
            <w:rPr>
              <w:rFonts w:ascii="Cambria Math" w:eastAsia="Times New Roman" w:hAnsi="Cambria Math"/>
            </w:rPr>
            <m:t>R=</m:t>
          </m:r>
          <m:f>
            <m:fPr>
              <m:ctrlPr>
                <w:rPr>
                  <w:rFonts w:ascii="Cambria Math" w:eastAsia="Times New Roman" w:hAnsi="Cambria Math"/>
                  <w:i/>
                </w:rPr>
              </m:ctrlPr>
            </m:fPr>
            <m:num>
              <m:r>
                <w:rPr>
                  <w:rFonts w:ascii="Cambria Math" w:eastAsia="Times New Roman" w:hAnsi="Cambria Math"/>
                </w:rPr>
                <m:t>3</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0</m:t>
                  </m:r>
                </m:sub>
              </m:sSub>
            </m:num>
            <m:den>
              <m:r>
                <w:rPr>
                  <w:rFonts w:ascii="Cambria Math" w:eastAsia="Times New Roman" w:hAnsi="Cambria Math"/>
                </w:rPr>
                <m:t>4</m:t>
              </m:r>
              <m:sSub>
                <m:sSubPr>
                  <m:ctrlPr>
                    <w:rPr>
                      <w:rFonts w:ascii="Cambria Math" w:eastAsia="Times New Roman" w:hAnsi="Cambria Math"/>
                      <w:i/>
                    </w:rPr>
                  </m:ctrlPr>
                </m:sSubPr>
                <m:e>
                  <m:r>
                    <w:rPr>
                      <w:rFonts w:ascii="Cambria Math" w:eastAsia="Times New Roman" w:hAnsi="Cambria Math"/>
                    </w:rPr>
                    <m:t>ρ</m:t>
                  </m:r>
                </m:e>
                <m:sub>
                  <m:r>
                    <w:rPr>
                      <w:rFonts w:ascii="Cambria Math" w:eastAsia="Times New Roman" w:hAnsi="Cambria Math"/>
                    </w:rPr>
                    <m:t>γ</m:t>
                  </m:r>
                </m:sub>
              </m:sSub>
            </m:den>
          </m:f>
        </m:oMath>
      </m:oMathPara>
    </w:p>
    <w:p w14:paraId="2A7B83BA" w14:textId="6286173D" w:rsidR="00375371" w:rsidRDefault="00D06967" w:rsidP="002C08B6">
      <w:pPr>
        <w:rPr>
          <w:rFonts w:eastAsia="Times New Roman"/>
        </w:rPr>
      </w:pPr>
      <w:r w:rsidRPr="00997C6E">
        <w:rPr>
          <w:rFonts w:asciiTheme="minorHAnsi" w:eastAsia="Times New Roman" w:hAnsiTheme="minorHAnsi"/>
        </w:rPr>
        <w:t>is the baryo</w:t>
      </w:r>
      <w:r w:rsidR="00375371" w:rsidRPr="00997C6E">
        <w:rPr>
          <w:rFonts w:asciiTheme="minorHAnsi" w:eastAsia="Times New Roman" w:hAnsiTheme="minorHAnsi"/>
        </w:rPr>
        <w:t xml:space="preserve">n-to-baryon density ratio, and </w:t>
      </w:r>
      <m:oMath>
        <m:r>
          <w:rPr>
            <w:rFonts w:ascii="Cambria Math" w:eastAsia="Times New Roman" w:hAnsi="Cambria Math"/>
          </w:rPr>
          <m:t>a</m:t>
        </m:r>
        <m:d>
          <m:dPr>
            <m:ctrlPr>
              <w:rPr>
                <w:rFonts w:ascii="Cambria Math" w:eastAsia="Times New Roman" w:hAnsi="Cambria Math"/>
                <w:i/>
              </w:rPr>
            </m:ctrlPr>
          </m:dPr>
          <m:e>
            <m:r>
              <w:rPr>
                <w:rFonts w:ascii="Cambria Math" w:eastAsia="Times New Roman" w:hAnsi="Cambria Math"/>
              </w:rPr>
              <m:t>t</m:t>
            </m:r>
          </m:e>
        </m:d>
      </m:oMath>
      <w:r w:rsidR="00375371">
        <w:rPr>
          <w:rFonts w:eastAsia="Times New Roman"/>
        </w:rPr>
        <w:t xml:space="preserve"> </w:t>
      </w:r>
      <w:r w:rsidR="00375371" w:rsidRPr="00997C6E">
        <w:rPr>
          <w:rFonts w:asciiTheme="minorHAnsi" w:eastAsia="Times New Roman" w:hAnsiTheme="minorHAnsi"/>
        </w:rPr>
        <w:t>is the scale factor.</w:t>
      </w:r>
    </w:p>
    <w:p w14:paraId="4DF0962B" w14:textId="77777777" w:rsidR="00D06967" w:rsidRPr="002C08B6" w:rsidRDefault="00D06967" w:rsidP="002C08B6">
      <w:pPr>
        <w:rPr>
          <w:rFonts w:eastAsia="Times New Roman"/>
        </w:rPr>
      </w:pPr>
    </w:p>
    <w:p w14:paraId="0913642F" w14:textId="0894FC93" w:rsidR="002C08B6" w:rsidRPr="00CA4D39" w:rsidRDefault="00375371" w:rsidP="002C08B6">
      <w:pPr>
        <w:rPr>
          <w:rFonts w:asciiTheme="minorHAnsi" w:eastAsia="Times New Roman" w:hAnsiTheme="minorHAnsi"/>
        </w:rPr>
      </w:pPr>
      <w:r>
        <w:rPr>
          <w:rFonts w:eastAsia="Times New Roman"/>
        </w:rPr>
        <w:t xml:space="preserve">2. </w:t>
      </w:r>
      <w:r w:rsidR="002C08B6" w:rsidRPr="00997C6E">
        <w:rPr>
          <w:rFonts w:asciiTheme="minorHAnsi" w:eastAsia="Times New Roman" w:hAnsiTheme="minorHAnsi"/>
        </w:rPr>
        <w:t>Angular diameter distance to the CMB</w:t>
      </w:r>
      <w:r w:rsidR="002C08B6" w:rsidRPr="002C08B6">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A</m:t>
            </m:r>
          </m:sub>
        </m:sSub>
      </m:oMath>
      <w:r w:rsidR="002C08B6" w:rsidRPr="002C08B6">
        <w:rPr>
          <w:rFonts w:eastAsia="Times New Roman"/>
        </w:rPr>
        <w:t xml:space="preserve">): </w:t>
      </w:r>
      <w:r w:rsidR="002C08B6" w:rsidRPr="00997C6E">
        <w:rPr>
          <w:rFonts w:asciiTheme="minorHAnsi" w:eastAsia="Times New Roman" w:hAnsiTheme="minorHAnsi"/>
        </w:rPr>
        <w:t>The angular scale</w:t>
      </w:r>
      <w:r w:rsidR="002C08B6" w:rsidRPr="002C08B6">
        <w:rPr>
          <w:rFonts w:eastAsia="Times New Roman"/>
        </w:rPr>
        <w:t xml:space="preserve"> (</w:t>
      </w:r>
      <m:oMath>
        <m:r>
          <w:rPr>
            <w:rFonts w:ascii="Cambria Math" w:eastAsia="Times New Roman" w:hAnsi="Cambria Math"/>
          </w:rPr>
          <m:t>θ</m:t>
        </m:r>
      </m:oMath>
      <w:r w:rsidR="002C08B6" w:rsidRPr="002C08B6">
        <w:rPr>
          <w:rFonts w:eastAsia="Times New Roman"/>
        </w:rPr>
        <w:t xml:space="preserve">) </w:t>
      </w:r>
      <w:r w:rsidR="002C08B6" w:rsidRPr="00997C6E">
        <w:rPr>
          <w:rFonts w:asciiTheme="minorHAnsi" w:eastAsia="Times New Roman" w:hAnsiTheme="minorHAnsi"/>
        </w:rPr>
        <w:t>of a feature in the CMB relates to its physical size</w:t>
      </w:r>
      <w:r w:rsidR="002C08B6" w:rsidRPr="002C08B6">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oMath>
      <w:r w:rsidR="002C08B6" w:rsidRPr="002C08B6">
        <w:rPr>
          <w:rFonts w:eastAsia="Times New Roman"/>
        </w:rPr>
        <w:t xml:space="preserve">) </w:t>
      </w:r>
      <w:r w:rsidR="002C08B6" w:rsidRPr="00997C6E">
        <w:rPr>
          <w:rFonts w:asciiTheme="minorHAnsi" w:eastAsia="Times New Roman" w:hAnsiTheme="minorHAnsi"/>
        </w:rPr>
        <w:t>and distance</w:t>
      </w:r>
      <w:r w:rsidR="002C08B6" w:rsidRPr="002C08B6">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A</m:t>
            </m:r>
          </m:sub>
        </m:sSub>
      </m:oMath>
      <w:r w:rsidR="002C08B6" w:rsidRPr="002C08B6">
        <w:rPr>
          <w:rFonts w:eastAsia="Times New Roman"/>
        </w:rPr>
        <w:t xml:space="preserve">) </w:t>
      </w:r>
      <w:r w:rsidR="002C08B6" w:rsidRPr="00CA4D39">
        <w:rPr>
          <w:rFonts w:asciiTheme="minorHAnsi" w:eastAsia="Times New Roman" w:hAnsiTheme="minorHAnsi"/>
        </w:rPr>
        <w:t>as:</w:t>
      </w:r>
      <w:r w:rsidR="009D7BC5">
        <w:rPr>
          <w:rFonts w:eastAsia="Times New Roman"/>
        </w:rPr>
        <w:t xml:space="preserve"> </w:t>
      </w:r>
      <m:oMath>
        <m:r>
          <m:rPr>
            <m:sty m:val="p"/>
          </m:rPr>
          <w:rPr>
            <w:rFonts w:ascii="Cambria Math" w:eastAsia="Times New Roman" w:hAnsi="Cambria Math"/>
          </w:rPr>
          <m:t>Θ</m:t>
        </m:r>
        <m:r>
          <w:rPr>
            <w:rFonts w:ascii="Cambria Math" w:eastAsia="Times New Roman" w:hAnsi="Cambria Math"/>
          </w:rPr>
          <m:t>∼</m:t>
        </m:r>
        <m:f>
          <m:fPr>
            <m:type m:val="lin"/>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num>
          <m:den>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A</m:t>
                </m:r>
              </m:sub>
            </m:sSub>
          </m:den>
        </m:f>
        <m:r>
          <w:rPr>
            <w:rFonts w:ascii="Cambria Math" w:eastAsia="Times New Roman" w:hAnsi="Cambria Math"/>
          </w:rPr>
          <m:t>.</m:t>
        </m:r>
      </m:oMath>
      <w:r w:rsidR="009D7BC5">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A</m:t>
            </m:r>
          </m:sub>
        </m:sSub>
      </m:oMath>
      <w:r w:rsidR="008C449E">
        <w:rPr>
          <w:rFonts w:eastAsia="Times New Roman"/>
        </w:rPr>
        <w:t xml:space="preserve"> </w:t>
      </w:r>
      <w:r w:rsidR="002C08B6" w:rsidRPr="00CA4D39">
        <w:rPr>
          <w:rFonts w:asciiTheme="minorHAnsi" w:eastAsia="Times New Roman" w:hAnsiTheme="minorHAnsi"/>
        </w:rPr>
        <w:t>depends on the Hubble constant and the composition of the universe (dark matter, dark energy, baryons):</w:t>
      </w:r>
    </w:p>
    <w:p w14:paraId="438C81FF" w14:textId="77777777" w:rsidR="008C449E" w:rsidRDefault="008C449E" w:rsidP="002C08B6">
      <w:pPr>
        <w:rPr>
          <w:rFonts w:eastAsia="Times New Roman"/>
        </w:rPr>
      </w:pPr>
    </w:p>
    <w:p w14:paraId="646F15A9" w14:textId="67AB68E1" w:rsidR="008C449E" w:rsidRPr="002C08B6" w:rsidRDefault="00EC26AC" w:rsidP="002C08B6">
      <w:pPr>
        <w:rPr>
          <w:rFonts w:eastAsia="Times New Roman"/>
        </w:rPr>
      </w:pPr>
      <m:oMathPara>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A</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z</m:t>
                  </m:r>
                </m:e>
                <m:sub>
                  <m:r>
                    <m:rPr>
                      <m:sty m:val="p"/>
                    </m:rPr>
                    <w:rPr>
                      <w:rFonts w:ascii="Cambria Math" w:eastAsia="Times New Roman" w:hAnsi="Cambria Math"/>
                    </w:rPr>
                    <m:t>rec</m:t>
                  </m:r>
                </m:sub>
              </m:sSub>
            </m:den>
          </m:f>
          <m:nary>
            <m:naryPr>
              <m:limLoc m:val="subSup"/>
              <m:ctrlPr>
                <w:rPr>
                  <w:rFonts w:ascii="Cambria Math" w:eastAsia="Times New Roman" w:hAnsi="Cambria Math"/>
                  <w:i/>
                </w:rPr>
              </m:ctrlPr>
            </m:naryPr>
            <m:sub>
              <m:r>
                <w:rPr>
                  <w:rFonts w:ascii="Cambria Math" w:eastAsia="Times New Roman" w:hAnsi="Cambria Math"/>
                </w:rPr>
                <m:t>o</m:t>
              </m:r>
            </m:sub>
            <m:sup>
              <m:r>
                <w:rPr>
                  <w:rFonts w:ascii="Cambria Math" w:eastAsia="Times New Roman" w:hAnsi="Cambria Math"/>
                </w:rPr>
                <m:t>∞</m:t>
              </m:r>
            </m:sup>
            <m:e>
              <m:f>
                <m:fPr>
                  <m:ctrlPr>
                    <w:rPr>
                      <w:rFonts w:ascii="Cambria Math" w:eastAsia="Times New Roman" w:hAnsi="Cambria Math"/>
                      <w:i/>
                    </w:rPr>
                  </m:ctrlPr>
                </m:fPr>
                <m:num>
                  <m:r>
                    <w:rPr>
                      <w:rFonts w:ascii="Cambria Math" w:eastAsia="Times New Roman" w:hAnsi="Cambria Math"/>
                    </w:rPr>
                    <m:t>cdz</m:t>
                  </m:r>
                </m:num>
                <m:den>
                  <m:r>
                    <w:rPr>
                      <w:rFonts w:ascii="Cambria Math" w:eastAsia="Times New Roman" w:hAnsi="Cambria Math"/>
                    </w:rPr>
                    <m:t>H</m:t>
                  </m:r>
                  <m:d>
                    <m:dPr>
                      <m:ctrlPr>
                        <w:rPr>
                          <w:rFonts w:ascii="Cambria Math" w:eastAsia="Times New Roman" w:hAnsi="Cambria Math"/>
                          <w:i/>
                        </w:rPr>
                      </m:ctrlPr>
                    </m:dPr>
                    <m:e>
                      <m:r>
                        <w:rPr>
                          <w:rFonts w:ascii="Cambria Math" w:eastAsia="Times New Roman" w:hAnsi="Cambria Math"/>
                        </w:rPr>
                        <m:t>z</m:t>
                      </m:r>
                    </m:e>
                  </m:d>
                </m:den>
              </m:f>
            </m:e>
          </m:nary>
          <m:r>
            <w:rPr>
              <w:rFonts w:ascii="Cambria Math" w:eastAsia="Times New Roman" w:hAnsi="Cambria Math"/>
            </w:rPr>
            <m:t>,</m:t>
          </m:r>
        </m:oMath>
      </m:oMathPara>
    </w:p>
    <w:p w14:paraId="6B89E8A9" w14:textId="4F2A44FF" w:rsidR="002C08B6" w:rsidRDefault="002C08B6" w:rsidP="002C08B6">
      <w:pPr>
        <w:rPr>
          <w:rFonts w:asciiTheme="minorHAnsi" w:eastAsia="Times New Roman" w:hAnsiTheme="minorHAnsi"/>
        </w:rPr>
      </w:pPr>
      <w:r w:rsidRPr="002C08B6">
        <w:rPr>
          <w:rFonts w:asciiTheme="minorHAnsi" w:eastAsia="Times New Roman" w:hAnsiTheme="minorHAnsi"/>
        </w:rPr>
        <w:t xml:space="preserve">where </w:t>
      </w:r>
      <m:oMath>
        <m:r>
          <w:rPr>
            <w:rFonts w:ascii="Cambria Math" w:eastAsia="Times New Roman" w:hAnsi="Cambria Math"/>
          </w:rPr>
          <m:t>H</m:t>
        </m:r>
        <m:d>
          <m:dPr>
            <m:ctrlPr>
              <w:rPr>
                <w:rFonts w:ascii="Cambria Math" w:eastAsia="Times New Roman" w:hAnsi="Cambria Math"/>
                <w:i/>
              </w:rPr>
            </m:ctrlPr>
          </m:dPr>
          <m:e>
            <m:r>
              <w:rPr>
                <w:rFonts w:ascii="Cambria Math" w:eastAsia="Times New Roman" w:hAnsi="Cambria Math"/>
              </w:rPr>
              <m:t>z</m:t>
            </m:r>
          </m:e>
        </m:d>
      </m:oMath>
      <w:r w:rsidR="0048780D" w:rsidRPr="0098114E">
        <w:rPr>
          <w:rFonts w:asciiTheme="minorHAnsi" w:eastAsia="Times New Roman" w:hAnsiTheme="minorHAnsi"/>
        </w:rPr>
        <w:t xml:space="preserve"> </w:t>
      </w:r>
      <w:r w:rsidRPr="002C08B6">
        <w:rPr>
          <w:rFonts w:asciiTheme="minorHAnsi" w:eastAsia="Times New Roman" w:hAnsiTheme="minorHAnsi"/>
        </w:rPr>
        <w:t>is the Hubble parameter:</w:t>
      </w:r>
    </w:p>
    <w:p w14:paraId="2C02A945" w14:textId="77777777" w:rsidR="00CA4D39" w:rsidRPr="0098114E" w:rsidRDefault="00CA4D39" w:rsidP="002C08B6">
      <w:pPr>
        <w:rPr>
          <w:rFonts w:asciiTheme="minorHAnsi" w:eastAsia="Times New Roman" w:hAnsiTheme="minorHAnsi"/>
        </w:rPr>
      </w:pPr>
    </w:p>
    <w:p w14:paraId="2C1E4F16" w14:textId="2519D118" w:rsidR="0048780D" w:rsidRDefault="0048780D" w:rsidP="002C08B6">
      <w:pPr>
        <w:rPr>
          <w:rFonts w:eastAsia="Times New Roman"/>
        </w:rPr>
      </w:pPr>
      <m:oMathPara>
        <m:oMath>
          <m:r>
            <w:rPr>
              <w:rFonts w:ascii="Cambria Math" w:eastAsia="Times New Roman" w:hAnsi="Cambria Math"/>
            </w:rPr>
            <m:t>H</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m:t>
              </m:r>
            </m:sub>
          </m:sSub>
          <m:rad>
            <m:radPr>
              <m:degHide m:val="1"/>
              <m:ctrlPr>
                <w:rPr>
                  <w:rFonts w:ascii="Cambria Math" w:eastAsia="Times New Roman" w:hAnsi="Cambria Math"/>
                  <w:i/>
                </w:rPr>
              </m:ctrlPr>
            </m:radPr>
            <m:deg/>
            <m:e>
              <m:sSub>
                <m:sSubPr>
                  <m:ctrlPr>
                    <w:rPr>
                      <w:rFonts w:ascii="Cambria Math" w:eastAsia="Times New Roman" w:hAnsi="Cambria Math"/>
                      <w:i/>
                    </w:rPr>
                  </m:ctrlPr>
                </m:sSubPr>
                <m:e>
                  <m:r>
                    <m:rPr>
                      <m:sty m:val="p"/>
                    </m:rPr>
                    <w:rPr>
                      <w:rFonts w:ascii="Cambria Math" w:eastAsia="Times New Roman" w:hAnsi="Cambria Math"/>
                    </w:rPr>
                    <m:t>Ω</m:t>
                  </m:r>
                  <m:ctrlPr>
                    <w:rPr>
                      <w:rFonts w:ascii="Cambria Math" w:eastAsia="Times New Roman" w:hAnsi="Cambria Math"/>
                    </w:rPr>
                  </m:ctrlPr>
                </m:e>
                <m:sub>
                  <m:r>
                    <w:rPr>
                      <w:rFonts w:ascii="Cambria Math" w:eastAsia="Times New Roman" w:hAnsi="Cambria Math"/>
                    </w:rPr>
                    <m:t>m</m:t>
                  </m:r>
                </m:sub>
              </m:sSub>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1+z</m:t>
                      </m:r>
                    </m:e>
                  </m:d>
                </m:e>
                <m:sup>
                  <m:r>
                    <w:rPr>
                      <w:rFonts w:ascii="Cambria Math" w:eastAsia="Times New Roman" w:hAnsi="Cambria Math"/>
                    </w:rPr>
                    <m:t>3</m:t>
                  </m:r>
                </m:sup>
              </m:sSup>
              <m:r>
                <w:rPr>
                  <w:rFonts w:ascii="Cambria Math" w:eastAsia="Times New Roman" w:hAnsi="Cambria Math"/>
                </w:rPr>
                <m:t>+</m:t>
              </m:r>
              <m:sSub>
                <m:sSubPr>
                  <m:ctrlPr>
                    <w:rPr>
                      <w:rFonts w:ascii="Cambria Math" w:eastAsia="Times New Roman" w:hAnsi="Cambria Math"/>
                      <w:i/>
                    </w:rPr>
                  </m:ctrlPr>
                </m:sSubPr>
                <m:e>
                  <m:r>
                    <m:rPr>
                      <m:sty m:val="p"/>
                    </m:rPr>
                    <w:rPr>
                      <w:rFonts w:ascii="Cambria Math" w:eastAsia="Times New Roman" w:hAnsi="Cambria Math"/>
                    </w:rPr>
                    <m:t>Ω</m:t>
                  </m:r>
                  <m:ctrlPr>
                    <w:rPr>
                      <w:rFonts w:ascii="Cambria Math" w:eastAsia="Times New Roman" w:hAnsi="Cambria Math"/>
                    </w:rPr>
                  </m:ctrlPr>
                </m:e>
                <m:sub>
                  <m:r>
                    <w:rPr>
                      <w:rFonts w:ascii="Cambria Math" w:eastAsia="Times New Roman" w:hAnsi="Cambria Math"/>
                    </w:rPr>
                    <m:t>r</m:t>
                  </m:r>
                </m:sub>
              </m:sSub>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1+z</m:t>
                      </m:r>
                    </m:e>
                  </m:d>
                </m:e>
                <m:sup>
                  <m:r>
                    <w:rPr>
                      <w:rFonts w:ascii="Cambria Math" w:eastAsia="Times New Roman" w:hAnsi="Cambria Math"/>
                    </w:rPr>
                    <m:t>4</m:t>
                  </m:r>
                </m:sup>
              </m:sSup>
              <m:r>
                <w:rPr>
                  <w:rFonts w:ascii="Cambria Math" w:eastAsia="Times New Roman" w:hAnsi="Cambria Math"/>
                </w:rPr>
                <m:t>+</m:t>
              </m:r>
              <m:sSub>
                <m:sSubPr>
                  <m:ctrlPr>
                    <w:rPr>
                      <w:rFonts w:ascii="Cambria Math" w:eastAsia="Times New Roman" w:hAnsi="Cambria Math"/>
                      <w:i/>
                    </w:rPr>
                  </m:ctrlPr>
                </m:sSubPr>
                <m:e>
                  <m:r>
                    <m:rPr>
                      <m:sty m:val="p"/>
                    </m:rPr>
                    <w:rPr>
                      <w:rFonts w:ascii="Cambria Math" w:eastAsia="Times New Roman" w:hAnsi="Cambria Math"/>
                    </w:rPr>
                    <m:t>Ω</m:t>
                  </m:r>
                  <m:ctrlPr>
                    <w:rPr>
                      <w:rFonts w:ascii="Cambria Math" w:eastAsia="Times New Roman" w:hAnsi="Cambria Math"/>
                    </w:rPr>
                  </m:ctrlPr>
                </m:e>
                <m:sub>
                  <m:r>
                    <m:rPr>
                      <m:sty m:val="p"/>
                    </m:rPr>
                    <w:rPr>
                      <w:rFonts w:ascii="Cambria Math" w:eastAsia="Times New Roman" w:hAnsi="Cambria Math"/>
                    </w:rPr>
                    <m:t>Λ</m:t>
                  </m:r>
                </m:sub>
              </m:sSub>
              <m:r>
                <w:rPr>
                  <w:rFonts w:ascii="Cambria Math" w:eastAsia="Times New Roman" w:hAnsi="Cambria Math"/>
                </w:rPr>
                <m:t>.</m:t>
              </m:r>
            </m:e>
          </m:rad>
        </m:oMath>
      </m:oMathPara>
    </w:p>
    <w:p w14:paraId="3E7A5FF9" w14:textId="27FDF0FB" w:rsidR="002C08B6" w:rsidRPr="002C08B6" w:rsidRDefault="002C08B6" w:rsidP="0048780D">
      <w:pPr>
        <w:pStyle w:val="Heading3"/>
        <w:rPr>
          <w:rFonts w:eastAsia="Times New Roman"/>
        </w:rPr>
      </w:pPr>
      <w:bookmarkStart w:id="72" w:name="_Toc185585404"/>
      <w:r w:rsidRPr="002C08B6">
        <w:rPr>
          <w:rFonts w:eastAsia="Times New Roman"/>
        </w:rPr>
        <w:t xml:space="preserve">How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m:t>
            </m:r>
          </m:sub>
        </m:sSub>
      </m:oMath>
      <w:r w:rsidR="00061C5F">
        <w:rPr>
          <w:rFonts w:eastAsia="Times New Roman"/>
        </w:rPr>
        <w:t xml:space="preserve"> </w:t>
      </w:r>
      <w:r w:rsidRPr="002C08B6">
        <w:rPr>
          <w:rFonts w:eastAsia="Times New Roman"/>
        </w:rPr>
        <w:t>is Measured:</w:t>
      </w:r>
      <w:bookmarkEnd w:id="72"/>
    </w:p>
    <w:p w14:paraId="37857A1B" w14:textId="1D477DBF" w:rsidR="002C08B6" w:rsidRPr="002C08B6" w:rsidRDefault="002C08B6" w:rsidP="00A45C22">
      <w:pPr>
        <w:rPr>
          <w:rFonts w:asciiTheme="minorHAnsi" w:eastAsia="Times New Roman" w:hAnsiTheme="minorHAnsi"/>
        </w:rPr>
      </w:pPr>
      <w:r w:rsidRPr="002C08B6">
        <w:rPr>
          <w:rFonts w:asciiTheme="minorHAnsi" w:eastAsia="Times New Roman" w:hAnsiTheme="minorHAnsi"/>
        </w:rPr>
        <w:t xml:space="preserve">The CMB method measures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oMath>
      <w:r w:rsidR="0048780D" w:rsidRPr="0048780D">
        <w:rPr>
          <w:rFonts w:asciiTheme="minorHAnsi" w:eastAsia="Times New Roman" w:hAnsiTheme="minorHAnsi"/>
        </w:rPr>
        <w:t xml:space="preserve"> </w:t>
      </w:r>
      <w:r w:rsidRPr="002C08B6">
        <w:rPr>
          <w:rFonts w:asciiTheme="minorHAnsi" w:eastAsia="Times New Roman" w:hAnsiTheme="minorHAnsi"/>
        </w:rPr>
        <w:t>and</w:t>
      </w:r>
      <w:r w:rsidR="0048780D" w:rsidRPr="0048780D">
        <w:rPr>
          <w:rFonts w:asciiTheme="minorHAnsi" w:eastAsia="Times New Roman" w:hAnsiTheme="minorHAnsi"/>
        </w:rPr>
        <w:t xml:space="preserve">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A</m:t>
            </m:r>
          </m:sub>
        </m:sSub>
      </m:oMath>
      <w:r w:rsidRPr="002C08B6">
        <w:rPr>
          <w:rFonts w:asciiTheme="minorHAnsi" w:eastAsia="Times New Roman" w:hAnsiTheme="minorHAnsi"/>
        </w:rPr>
        <w:t xml:space="preserve">, both of which depend on the cosmological parameters, including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m:t>
            </m:r>
          </m:sub>
        </m:sSub>
      </m:oMath>
      <w:r w:rsidRPr="002C08B6">
        <w:rPr>
          <w:rFonts w:asciiTheme="minorHAnsi" w:eastAsia="Times New Roman" w:hAnsiTheme="minorHAnsi"/>
        </w:rPr>
        <w:t xml:space="preserve">, </w:t>
      </w:r>
      <m:oMath>
        <m:sSub>
          <m:sSubPr>
            <m:ctrlPr>
              <w:rPr>
                <w:rFonts w:ascii="Cambria Math" w:eastAsia="Times New Roman" w:hAnsi="Cambria Math"/>
                <w:i/>
              </w:rPr>
            </m:ctrlPr>
          </m:sSubPr>
          <m:e>
            <m:r>
              <m:rPr>
                <m:sty m:val="p"/>
              </m:rPr>
              <w:rPr>
                <w:rFonts w:ascii="Cambria Math" w:eastAsia="Times New Roman" w:hAnsi="Cambria Math"/>
              </w:rPr>
              <m:t>Ω</m:t>
            </m:r>
            <m:ctrlPr>
              <w:rPr>
                <w:rFonts w:ascii="Cambria Math" w:eastAsia="Times New Roman" w:hAnsi="Cambria Math"/>
              </w:rPr>
            </m:ctrlPr>
          </m:e>
          <m:sub>
            <m:r>
              <w:rPr>
                <w:rFonts w:ascii="Cambria Math" w:eastAsia="Times New Roman" w:hAnsi="Cambria Math"/>
              </w:rPr>
              <m:t>m</m:t>
            </m:r>
          </m:sub>
        </m:sSub>
      </m:oMath>
      <w:r w:rsidRPr="002C08B6">
        <w:rPr>
          <w:rFonts w:asciiTheme="minorHAnsi" w:eastAsia="Times New Roman" w:hAnsiTheme="minorHAnsi"/>
        </w:rPr>
        <w:t xml:space="preserve"> (matter density), </w:t>
      </w:r>
      <m:oMath>
        <m:sSub>
          <m:sSubPr>
            <m:ctrlPr>
              <w:rPr>
                <w:rFonts w:ascii="Cambria Math" w:eastAsia="Times New Roman" w:hAnsi="Cambria Math"/>
                <w:i/>
              </w:rPr>
            </m:ctrlPr>
          </m:sSubPr>
          <m:e>
            <m:r>
              <m:rPr>
                <m:sty m:val="p"/>
              </m:rPr>
              <w:rPr>
                <w:rFonts w:ascii="Cambria Math" w:eastAsia="Times New Roman" w:hAnsi="Cambria Math"/>
              </w:rPr>
              <m:t>Ω</m:t>
            </m:r>
            <m:ctrlPr>
              <w:rPr>
                <w:rFonts w:ascii="Cambria Math" w:eastAsia="Times New Roman" w:hAnsi="Cambria Math"/>
              </w:rPr>
            </m:ctrlPr>
          </m:e>
          <m:sub>
            <m:r>
              <m:rPr>
                <m:sty m:val="p"/>
              </m:rPr>
              <w:rPr>
                <w:rFonts w:ascii="Cambria Math" w:eastAsia="Times New Roman" w:hAnsi="Cambria Math"/>
              </w:rPr>
              <m:t>Λ</m:t>
            </m:r>
          </m:sub>
        </m:sSub>
      </m:oMath>
      <w:r w:rsidRPr="002C08B6">
        <w:rPr>
          <w:rFonts w:asciiTheme="minorHAnsi" w:eastAsia="Times New Roman" w:hAnsiTheme="minorHAnsi"/>
        </w:rPr>
        <w:t xml:space="preserve"> (dark energy density), and </w:t>
      </w:r>
      <m:oMath>
        <m:sSub>
          <m:sSubPr>
            <m:ctrlPr>
              <w:rPr>
                <w:rFonts w:ascii="Cambria Math" w:eastAsia="Times New Roman" w:hAnsi="Cambria Math"/>
                <w:i/>
              </w:rPr>
            </m:ctrlPr>
          </m:sSubPr>
          <m:e>
            <m:r>
              <m:rPr>
                <m:sty m:val="p"/>
              </m:rPr>
              <w:rPr>
                <w:rFonts w:ascii="Cambria Math" w:eastAsia="Times New Roman" w:hAnsi="Cambria Math"/>
              </w:rPr>
              <m:t>Ω</m:t>
            </m:r>
            <m:ctrlPr>
              <w:rPr>
                <w:rFonts w:ascii="Cambria Math" w:eastAsia="Times New Roman" w:hAnsi="Cambria Math"/>
              </w:rPr>
            </m:ctrlPr>
          </m:e>
          <m:sub>
            <m:r>
              <w:rPr>
                <w:rFonts w:ascii="Cambria Math" w:eastAsia="Times New Roman" w:hAnsi="Cambria Math"/>
              </w:rPr>
              <m:t>B</m:t>
            </m:r>
          </m:sub>
        </m:sSub>
      </m:oMath>
      <w:r w:rsidRPr="002C08B6">
        <w:rPr>
          <w:rFonts w:asciiTheme="minorHAnsi" w:eastAsia="Times New Roman" w:hAnsiTheme="minorHAnsi"/>
        </w:rPr>
        <w:t xml:space="preserve"> (baryon density).</w:t>
      </w:r>
      <w:r w:rsidR="00A45C22">
        <w:rPr>
          <w:rFonts w:asciiTheme="minorHAnsi" w:eastAsia="Times New Roman" w:hAnsiTheme="minorHAnsi"/>
        </w:rPr>
        <w:t xml:space="preserve"> </w:t>
      </w:r>
      <w:r w:rsidRPr="002C08B6">
        <w:rPr>
          <w:rFonts w:asciiTheme="minorHAnsi" w:eastAsia="Times New Roman" w:hAnsiTheme="minorHAnsi"/>
        </w:rPr>
        <w:t xml:space="preserve">By fitting the observed CMB power spectrum with theoretical models, cosmologists infer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m:t>
            </m:r>
          </m:sub>
        </m:sSub>
      </m:oMath>
      <w:r w:rsidRPr="002C08B6">
        <w:rPr>
          <w:rFonts w:asciiTheme="minorHAnsi" w:eastAsia="Times New Roman" w:hAnsiTheme="minorHAnsi"/>
        </w:rPr>
        <w:t xml:space="preserve"> alongside other parameters using Bayesian statistics.</w:t>
      </w:r>
    </w:p>
    <w:p w14:paraId="16AA40A4" w14:textId="52047E5A" w:rsidR="002C08B6" w:rsidRPr="002C08B6" w:rsidRDefault="002C08B6" w:rsidP="002C08B6">
      <w:pPr>
        <w:rPr>
          <w:rFonts w:asciiTheme="minorHAnsi" w:eastAsia="Times New Roman" w:hAnsiTheme="minorHAnsi"/>
        </w:rPr>
      </w:pPr>
    </w:p>
    <w:p w14:paraId="1C7E9D76" w14:textId="70952E67" w:rsidR="002C08B6" w:rsidRPr="002C08B6" w:rsidRDefault="002C08B6" w:rsidP="00A45C22">
      <w:pPr>
        <w:pStyle w:val="Heading3"/>
        <w:rPr>
          <w:rFonts w:eastAsia="Times New Roman"/>
        </w:rPr>
      </w:pPr>
      <w:bookmarkStart w:id="73" w:name="_Toc185585405"/>
      <w:r w:rsidRPr="002C08B6">
        <w:rPr>
          <w:rFonts w:eastAsia="Times New Roman"/>
        </w:rPr>
        <w:t>Degeneracies and Constraints:</w:t>
      </w:r>
      <w:bookmarkEnd w:id="73"/>
    </w:p>
    <w:p w14:paraId="406B6F17" w14:textId="55692375" w:rsidR="002C08B6" w:rsidRPr="002C08B6" w:rsidRDefault="002C08B6" w:rsidP="00CA4D39">
      <w:pPr>
        <w:rPr>
          <w:rFonts w:asciiTheme="minorHAnsi" w:eastAsia="Times New Roman" w:hAnsiTheme="minorHAnsi"/>
        </w:rPr>
      </w:pPr>
      <w:r w:rsidRPr="002C08B6">
        <w:rPr>
          <w:rFonts w:asciiTheme="minorHAnsi" w:eastAsia="Times New Roman" w:hAnsiTheme="minorHAnsi"/>
        </w:rPr>
        <w:t xml:space="preserve">The CMB method doesn’t measure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m:t>
            </m:r>
          </m:sub>
        </m:sSub>
      </m:oMath>
      <w:r w:rsidR="00C173A2">
        <w:rPr>
          <w:rFonts w:asciiTheme="minorHAnsi" w:eastAsia="Times New Roman" w:hAnsiTheme="minorHAnsi"/>
        </w:rPr>
        <w:t xml:space="preserve"> </w:t>
      </w:r>
      <w:r w:rsidRPr="002C08B6">
        <w:rPr>
          <w:rFonts w:asciiTheme="minorHAnsi" w:eastAsia="Times New Roman" w:hAnsiTheme="minorHAnsi"/>
        </w:rPr>
        <w:t xml:space="preserve">directly but constrains it </w:t>
      </w:r>
      <w:r w:rsidR="00C173A2">
        <w:rPr>
          <w:rFonts w:asciiTheme="minorHAnsi" w:eastAsia="Times New Roman" w:hAnsiTheme="minorHAnsi"/>
        </w:rPr>
        <w:t>with</w:t>
      </w:r>
      <w:r w:rsidRPr="002C08B6">
        <w:rPr>
          <w:rFonts w:asciiTheme="minorHAnsi" w:eastAsia="Times New Roman" w:hAnsiTheme="minorHAnsi"/>
        </w:rPr>
        <w:t xml:space="preserve"> a combination of parameters</w:t>
      </w:r>
      <w:r w:rsidR="00C173A2">
        <w:rPr>
          <w:rFonts w:asciiTheme="minorHAnsi" w:eastAsia="Times New Roman" w:hAnsiTheme="minorHAnsi"/>
        </w:rPr>
        <w:t xml:space="preserve"> which </w:t>
      </w:r>
      <w:r w:rsidRPr="002C08B6">
        <w:rPr>
          <w:rFonts w:asciiTheme="minorHAnsi" w:eastAsia="Times New Roman" w:hAnsiTheme="minorHAnsi"/>
        </w:rPr>
        <w:t xml:space="preserve">introduce degeneracies, e.g., between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o</m:t>
            </m:r>
          </m:sub>
        </m:sSub>
      </m:oMath>
      <w:r w:rsidRPr="002C08B6">
        <w:rPr>
          <w:rFonts w:asciiTheme="minorHAnsi" w:eastAsia="Times New Roman" w:hAnsiTheme="minorHAnsi"/>
        </w:rPr>
        <w:t xml:space="preserve"> and</w:t>
      </w:r>
      <w:r w:rsidR="007A2708">
        <w:rPr>
          <w:rFonts w:asciiTheme="minorHAnsi" w:eastAsia="Times New Roman" w:hAnsiTheme="minorHAnsi"/>
        </w:rPr>
        <w:t xml:space="preserve"> </w:t>
      </w:r>
      <m:oMath>
        <m:sSub>
          <m:sSubPr>
            <m:ctrlPr>
              <w:rPr>
                <w:rFonts w:ascii="Cambria Math" w:eastAsia="Times New Roman" w:hAnsi="Cambria Math"/>
                <w:i/>
              </w:rPr>
            </m:ctrlPr>
          </m:sSubPr>
          <m:e>
            <m:r>
              <m:rPr>
                <m:sty m:val="p"/>
              </m:rPr>
              <w:rPr>
                <w:rFonts w:ascii="Cambria Math" w:eastAsia="Times New Roman" w:hAnsi="Cambria Math"/>
              </w:rPr>
              <m:t>Ω</m:t>
            </m:r>
            <m:ctrlPr>
              <w:rPr>
                <w:rFonts w:ascii="Cambria Math" w:eastAsia="Times New Roman" w:hAnsi="Cambria Math"/>
              </w:rPr>
            </m:ctrlPr>
          </m:e>
          <m:sub>
            <m:r>
              <m:rPr>
                <m:sty m:val="p"/>
              </m:rPr>
              <w:rPr>
                <w:rFonts w:ascii="Cambria Math" w:eastAsia="Times New Roman" w:hAnsi="Cambria Math"/>
              </w:rPr>
              <m:t>Λ</m:t>
            </m:r>
          </m:sub>
        </m:sSub>
      </m:oMath>
      <w:r w:rsidRPr="002C08B6">
        <w:rPr>
          <w:rFonts w:asciiTheme="minorHAnsi" w:eastAsia="Times New Roman" w:hAnsiTheme="minorHAnsi"/>
        </w:rPr>
        <w:t>.</w:t>
      </w:r>
    </w:p>
    <w:p w14:paraId="74919A2C" w14:textId="655CE17A" w:rsidR="002C08B6" w:rsidRPr="002C08B6" w:rsidRDefault="002C08B6" w:rsidP="000D08CA">
      <w:pPr>
        <w:rPr>
          <w:rFonts w:asciiTheme="minorHAnsi" w:eastAsia="Times New Roman" w:hAnsiTheme="minorHAnsi"/>
        </w:rPr>
      </w:pPr>
      <w:r w:rsidRPr="002C08B6">
        <w:rPr>
          <w:rFonts w:asciiTheme="minorHAnsi" w:eastAsia="Times New Roman" w:hAnsiTheme="minorHAnsi"/>
        </w:rPr>
        <w:lastRenderedPageBreak/>
        <w:t xml:space="preserve">Combining CMB data with other observations (e.g., baryon acoustic oscillations, supernovae) breaks these degeneracies, providing a more precise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o</m:t>
            </m:r>
          </m:sub>
        </m:sSub>
      </m:oMath>
      <w:r w:rsidRPr="002C08B6">
        <w:rPr>
          <w:rFonts w:asciiTheme="minorHAnsi" w:eastAsia="Times New Roman" w:hAnsiTheme="minorHAnsi"/>
        </w:rPr>
        <w:t>.</w:t>
      </w:r>
      <w:r w:rsidR="000D08CA">
        <w:rPr>
          <w:rFonts w:asciiTheme="minorHAnsi" w:eastAsia="Times New Roman" w:hAnsiTheme="minorHAnsi"/>
        </w:rPr>
        <w:t xml:space="preserve"> The Einstein zig-zag lens </w:t>
      </w:r>
      <w:r w:rsidR="009F0DD2">
        <w:rPr>
          <w:rFonts w:asciiTheme="minorHAnsi" w:eastAsia="Times New Roman" w:hAnsiTheme="minorHAnsi"/>
        </w:rPr>
        <w:t>could also break degeneracies.</w:t>
      </w:r>
    </w:p>
    <w:p w14:paraId="10D47B81" w14:textId="22ED7753" w:rsidR="002C08B6" w:rsidRPr="002C08B6" w:rsidRDefault="002C08B6" w:rsidP="002C08B6">
      <w:pPr>
        <w:rPr>
          <w:rFonts w:eastAsia="Times New Roman"/>
        </w:rPr>
      </w:pPr>
    </w:p>
    <w:p w14:paraId="4292BE88" w14:textId="6DEF7C07" w:rsidR="002C08B6" w:rsidRPr="002C08B6" w:rsidRDefault="002C08B6" w:rsidP="00A45C22">
      <w:pPr>
        <w:pStyle w:val="Heading3"/>
        <w:rPr>
          <w:rFonts w:eastAsia="Times New Roman"/>
        </w:rPr>
      </w:pPr>
      <w:bookmarkStart w:id="74" w:name="_Toc185585406"/>
      <w:r w:rsidRPr="002C08B6">
        <w:rPr>
          <w:rFonts w:eastAsia="Times New Roman"/>
        </w:rPr>
        <w:t>Role of Inflation and Initial Conditions:</w:t>
      </w:r>
      <w:bookmarkEnd w:id="74"/>
    </w:p>
    <w:p w14:paraId="43B270B0" w14:textId="7AA3AD47" w:rsidR="002C08B6" w:rsidRPr="002C08B6" w:rsidRDefault="002C08B6" w:rsidP="009F0DD2">
      <w:pPr>
        <w:rPr>
          <w:rFonts w:eastAsia="Times New Roman"/>
        </w:rPr>
      </w:pPr>
      <w:r w:rsidRPr="002C08B6">
        <w:rPr>
          <w:rFonts w:asciiTheme="minorHAnsi" w:eastAsia="Times New Roman" w:hAnsiTheme="minorHAnsi"/>
        </w:rPr>
        <w:t>The physics of inflation determines the initial conditions for density perturbations, which seed the CMB anisotropies.</w:t>
      </w:r>
      <w:r w:rsidR="009F0DD2">
        <w:rPr>
          <w:rFonts w:asciiTheme="minorHAnsi" w:eastAsia="Times New Roman" w:hAnsiTheme="minorHAnsi"/>
        </w:rPr>
        <w:t xml:space="preserve"> </w:t>
      </w:r>
      <w:r w:rsidRPr="002C08B6">
        <w:rPr>
          <w:rFonts w:asciiTheme="minorHAnsi" w:eastAsia="Times New Roman" w:hAnsiTheme="minorHAnsi"/>
        </w:rPr>
        <w:t>The spectrum of these perturbations, described by the scalar spectral index</w:t>
      </w:r>
      <w:r w:rsidRPr="002C08B6">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s</m:t>
            </m:r>
          </m:sub>
        </m:sSub>
      </m:oMath>
      <w:r w:rsidRPr="002C08B6">
        <w:rPr>
          <w:rFonts w:eastAsia="Times New Roman"/>
        </w:rPr>
        <w:t xml:space="preserve">, </w:t>
      </w:r>
      <w:r w:rsidRPr="002C08B6">
        <w:rPr>
          <w:rFonts w:asciiTheme="minorHAnsi" w:eastAsia="Times New Roman" w:hAnsiTheme="minorHAnsi"/>
        </w:rPr>
        <w:t>influences the inferred</w:t>
      </w:r>
      <w:r w:rsidRPr="002C08B6">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o</m:t>
            </m:r>
          </m:sub>
        </m:sSub>
      </m:oMath>
      <w:r w:rsidR="00A45C22" w:rsidRPr="002C08B6">
        <w:rPr>
          <w:rFonts w:asciiTheme="minorHAnsi" w:eastAsia="Times New Roman" w:hAnsiTheme="minorHAnsi"/>
        </w:rPr>
        <w:t>.</w:t>
      </w:r>
    </w:p>
    <w:p w14:paraId="2F99DBC4" w14:textId="0B0764B3" w:rsidR="002C08B6" w:rsidRPr="002C08B6" w:rsidRDefault="002C08B6" w:rsidP="002C08B6">
      <w:pPr>
        <w:rPr>
          <w:rFonts w:eastAsia="Times New Roman"/>
        </w:rPr>
      </w:pPr>
    </w:p>
    <w:p w14:paraId="3C90C126" w14:textId="0D34896D" w:rsidR="002C08B6" w:rsidRPr="002C08B6" w:rsidRDefault="002C08B6" w:rsidP="00A45C22">
      <w:pPr>
        <w:pStyle w:val="Heading3"/>
        <w:rPr>
          <w:rFonts w:eastAsia="Times New Roman"/>
        </w:rPr>
      </w:pPr>
      <w:bookmarkStart w:id="75" w:name="_Toc185585407"/>
      <w:r w:rsidRPr="002C08B6">
        <w:rPr>
          <w:rFonts w:eastAsia="Times New Roman"/>
        </w:rPr>
        <w:t>Current Tensions:</w:t>
      </w:r>
      <w:bookmarkEnd w:id="75"/>
    </w:p>
    <w:p w14:paraId="1D18AE92" w14:textId="788E2462" w:rsidR="002C08B6" w:rsidRPr="002C08B6" w:rsidRDefault="002C08B6" w:rsidP="009F0DD2">
      <w:pPr>
        <w:rPr>
          <w:rFonts w:eastAsia="Times New Roman"/>
        </w:rPr>
      </w:pPr>
      <w:r w:rsidRPr="002C08B6">
        <w:rPr>
          <w:rFonts w:asciiTheme="minorHAnsi" w:eastAsia="Times New Roman" w:hAnsiTheme="minorHAnsi"/>
        </w:rPr>
        <w:t xml:space="preserve">Measurements of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o</m:t>
            </m:r>
          </m:sub>
        </m:sSub>
        <m:r>
          <w:rPr>
            <w:rFonts w:ascii="Cambria Math" w:eastAsia="Times New Roman" w:hAnsi="Cambria Math"/>
          </w:rPr>
          <m:t xml:space="preserve"> </m:t>
        </m:r>
      </m:oMath>
      <w:r w:rsidRPr="002C08B6">
        <w:rPr>
          <w:rFonts w:asciiTheme="minorHAnsi" w:eastAsia="Times New Roman" w:hAnsiTheme="minorHAnsi"/>
        </w:rPr>
        <w:t xml:space="preserve">from the CMB (e.g., by the Planck satellite) typically give </w:t>
      </w:r>
      <w:r w:rsidRPr="009F0DD2">
        <w:rPr>
          <w:rFonts w:asciiTheme="minorHAnsi" w:eastAsia="Times New Roman" w:hAnsiTheme="minorHAnsi"/>
        </w:rPr>
        <w:t>lower values</w:t>
      </w:r>
      <w:r w:rsidRPr="002C08B6">
        <w:rPr>
          <w:rFonts w:asciiTheme="minorHAnsi" w:eastAsia="Times New Roman" w:hAnsiTheme="minorHAnsi"/>
        </w:rPr>
        <w:t xml:space="preserve"> (e.g.,</w:t>
      </w:r>
      <w:r w:rsidRPr="002C08B6">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o</m:t>
            </m:r>
          </m:sub>
        </m:sSub>
      </m:oMath>
      <w:r w:rsidRPr="002C08B6">
        <w:rPr>
          <w:rFonts w:ascii="Cambria Math" w:eastAsia="Times New Roman" w:hAnsi="Cambria Math" w:cs="Cambria Math"/>
        </w:rPr>
        <w:t>∼</w:t>
      </w:r>
      <w:r w:rsidRPr="002C08B6">
        <w:rPr>
          <w:rFonts w:eastAsia="Times New Roman"/>
        </w:rPr>
        <w:t>67.4 </w:t>
      </w:r>
      <w:r w:rsidRPr="002C08B6">
        <w:rPr>
          <w:rFonts w:asciiTheme="minorHAnsi" w:eastAsia="Times New Roman" w:hAnsiTheme="minorHAnsi"/>
        </w:rPr>
        <w:t>km/s/Mpc</w:t>
      </w:r>
      <w:r w:rsidRPr="002C08B6">
        <w:rPr>
          <w:rFonts w:eastAsia="Times New Roman"/>
        </w:rPr>
        <w:t xml:space="preserve">) </w:t>
      </w:r>
      <w:r w:rsidRPr="002C08B6">
        <w:rPr>
          <w:rFonts w:asciiTheme="minorHAnsi" w:eastAsia="Times New Roman" w:hAnsiTheme="minorHAnsi"/>
        </w:rPr>
        <w:t>than those from local universe measurements</w:t>
      </w:r>
      <w:r w:rsidRPr="002C08B6">
        <w:rPr>
          <w:rFonts w:eastAsia="Times New Roman"/>
        </w:rPr>
        <w:t xml:space="preserve"> (</w:t>
      </w:r>
      <w:r w:rsidRPr="002C08B6">
        <w:rPr>
          <w:rFonts w:asciiTheme="minorHAnsi" w:eastAsia="Times New Roman" w:hAnsiTheme="minorHAnsi"/>
        </w:rPr>
        <w:t>e.g., supernovae and Cepheids,</w:t>
      </w:r>
      <w:r w:rsidRPr="002C08B6">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o</m:t>
            </m:r>
          </m:sub>
        </m:sSub>
      </m:oMath>
      <w:r w:rsidRPr="002C08B6">
        <w:rPr>
          <w:rFonts w:ascii="Cambria Math" w:eastAsia="Times New Roman" w:hAnsi="Cambria Math" w:cs="Cambria Math"/>
        </w:rPr>
        <w:t>∼</w:t>
      </w:r>
      <w:r w:rsidRPr="002C08B6">
        <w:rPr>
          <w:rFonts w:asciiTheme="minorHAnsi" w:eastAsia="Times New Roman" w:hAnsiTheme="minorHAnsi"/>
        </w:rPr>
        <w:t>73</w:t>
      </w:r>
      <w:r w:rsidRPr="002C08B6">
        <w:rPr>
          <w:rFonts w:ascii="Arial" w:eastAsia="Times New Roman" w:hAnsi="Arial" w:cs="Arial"/>
        </w:rPr>
        <w:t> </w:t>
      </w:r>
      <w:r w:rsidRPr="002C08B6">
        <w:rPr>
          <w:rFonts w:asciiTheme="minorHAnsi" w:eastAsia="Times New Roman" w:hAnsiTheme="minorHAnsi"/>
        </w:rPr>
        <w:t>km/s/Mpc</w:t>
      </w:r>
      <w:r w:rsidRPr="002C08B6">
        <w:rPr>
          <w:rFonts w:eastAsia="Times New Roman"/>
        </w:rPr>
        <w:t>).</w:t>
      </w:r>
      <w:r w:rsidR="009F0DD2">
        <w:rPr>
          <w:rFonts w:eastAsia="Times New Roman"/>
        </w:rPr>
        <w:t xml:space="preserve"> </w:t>
      </w:r>
      <w:r w:rsidRPr="002C08B6">
        <w:rPr>
          <w:rFonts w:asciiTheme="minorHAnsi" w:eastAsia="Times New Roman" w:hAnsiTheme="minorHAnsi"/>
        </w:rPr>
        <w:t xml:space="preserve">This tension, known as the </w:t>
      </w:r>
      <w:r w:rsidRPr="009F0DD2">
        <w:rPr>
          <w:rFonts w:asciiTheme="minorHAnsi" w:eastAsia="Times New Roman" w:hAnsiTheme="minorHAnsi"/>
        </w:rPr>
        <w:t>Hubble tension</w:t>
      </w:r>
      <w:r w:rsidRPr="002C08B6">
        <w:rPr>
          <w:rFonts w:asciiTheme="minorHAnsi" w:eastAsia="Times New Roman" w:hAnsiTheme="minorHAnsi"/>
        </w:rPr>
        <w:t>, suggests either unknown systematic errors or new physics beyond the standard</w:t>
      </w:r>
      <w:r w:rsidRPr="002C08B6">
        <w:rPr>
          <w:rFonts w:eastAsia="Times New Roman"/>
        </w:rPr>
        <w:t xml:space="preserve"> </w:t>
      </w:r>
      <m:oMath>
        <m:r>
          <m:rPr>
            <m:sty m:val="p"/>
          </m:rPr>
          <w:rPr>
            <w:rFonts w:ascii="Cambria Math" w:eastAsia="Times New Roman" w:hAnsi="Cambria Math"/>
          </w:rPr>
          <m:t>Λ</m:t>
        </m:r>
      </m:oMath>
      <w:r w:rsidRPr="002C08B6">
        <w:rPr>
          <w:rFonts w:asciiTheme="minorHAnsi" w:eastAsia="Times New Roman" w:hAnsiTheme="minorHAnsi"/>
        </w:rPr>
        <w:t>CDM model.</w:t>
      </w:r>
    </w:p>
    <w:p w14:paraId="56EDE929" w14:textId="35AEEDB0" w:rsidR="002C08B6" w:rsidRPr="002C08B6" w:rsidRDefault="002C08B6" w:rsidP="002C08B6">
      <w:pPr>
        <w:rPr>
          <w:rFonts w:eastAsia="Times New Roman"/>
        </w:rPr>
      </w:pPr>
    </w:p>
    <w:p w14:paraId="2A745638" w14:textId="502FFF2C" w:rsidR="00484EDC" w:rsidRPr="00796674" w:rsidRDefault="002C08B6" w:rsidP="00484EDC">
      <w:pPr>
        <w:rPr>
          <w:rFonts w:asciiTheme="minorHAnsi" w:eastAsia="Times New Roman" w:hAnsiTheme="minorHAnsi"/>
        </w:rPr>
      </w:pPr>
      <w:r w:rsidRPr="002C08B6">
        <w:rPr>
          <w:rFonts w:asciiTheme="minorHAnsi" w:eastAsia="Times New Roman" w:hAnsiTheme="minorHAnsi"/>
        </w:rPr>
        <w:t xml:space="preserve">By analyzing the CMB anisotropies, cosmologists constrain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0</m:t>
            </m:r>
          </m:sub>
        </m:sSub>
      </m:oMath>
      <w:r w:rsidR="00A45C22" w:rsidRPr="00796674">
        <w:rPr>
          <w:rFonts w:asciiTheme="minorHAnsi" w:eastAsia="Times New Roman" w:hAnsiTheme="minorHAnsi"/>
        </w:rPr>
        <w:t xml:space="preserve"> </w:t>
      </w:r>
      <w:r w:rsidRPr="002C08B6">
        <w:rPr>
          <w:rFonts w:asciiTheme="minorHAnsi" w:eastAsia="Times New Roman" w:hAnsiTheme="minorHAnsi"/>
        </w:rPr>
        <w:t>within the broader framework of the universe's evolution and composition.</w:t>
      </w:r>
    </w:p>
    <w:p w14:paraId="1AE056E6" w14:textId="502B5BFA" w:rsidR="00E07552" w:rsidRPr="00484EDC" w:rsidRDefault="00E07552" w:rsidP="00484EDC">
      <w:pPr>
        <w:pStyle w:val="Heading1"/>
        <w:rPr>
          <w:rFonts w:eastAsia="Times New Roman"/>
        </w:rPr>
      </w:pPr>
      <w:bookmarkStart w:id="76" w:name="_Toc185585408"/>
      <w:r w:rsidRPr="00394734">
        <w:t>What Causes the Hubble Tension?</w:t>
      </w:r>
      <w:bookmarkEnd w:id="76"/>
    </w:p>
    <w:p w14:paraId="024F09A8" w14:textId="51DEFB20" w:rsidR="00E07552" w:rsidRPr="00FF3835" w:rsidRDefault="00E07552" w:rsidP="00274FFC">
      <w:pPr>
        <w:pStyle w:val="NormalWeb"/>
        <w:spacing w:before="0" w:beforeAutospacing="0" w:after="0" w:afterAutospacing="0"/>
        <w:rPr>
          <w:rFonts w:asciiTheme="minorHAnsi" w:eastAsia="Times New Roman" w:hAnsiTheme="minorHAnsi" w:cs="Calibri"/>
          <w:b/>
          <w:bCs/>
        </w:rPr>
      </w:pPr>
      <w:r w:rsidRPr="00FF3835">
        <w:rPr>
          <w:rFonts w:asciiTheme="minorHAnsi" w:hAnsiTheme="minorHAnsi" w:cs="Calibri"/>
        </w:rPr>
        <w:t>The exact source of the Hubble tension is still debated, and several possibilities are being explored</w:t>
      </w:r>
      <w:r w:rsidR="00274FFC" w:rsidRPr="00FF3835">
        <w:rPr>
          <w:rFonts w:asciiTheme="minorHAnsi" w:hAnsiTheme="minorHAnsi" w:cs="Calibri"/>
        </w:rPr>
        <w:t xml:space="preserve">. </w:t>
      </w:r>
      <w:r w:rsidR="00F62CBF" w:rsidRPr="00FF3835">
        <w:rPr>
          <w:rFonts w:asciiTheme="minorHAnsi" w:hAnsiTheme="minorHAnsi" w:cs="Calibri"/>
        </w:rPr>
        <w:t xml:space="preserve">Issues like assumptions about the sound horizon scale in CMB analysis could play a role. </w:t>
      </w:r>
      <w:r w:rsidR="00274FFC" w:rsidRPr="00FF3835">
        <w:rPr>
          <w:rFonts w:asciiTheme="minorHAnsi" w:hAnsiTheme="minorHAnsi" w:cs="Calibri"/>
        </w:rPr>
        <w:t xml:space="preserve">Perhaps its </w:t>
      </w:r>
      <w:r w:rsidR="001337C3">
        <w:rPr>
          <w:rFonts w:asciiTheme="minorHAnsi" w:hAnsiTheme="minorHAnsi" w:cs="Calibri"/>
        </w:rPr>
        <w:t xml:space="preserve">due to </w:t>
      </w:r>
      <w:r w:rsidR="00274FFC" w:rsidRPr="00FF3835">
        <w:rPr>
          <w:rFonts w:asciiTheme="minorHAnsi" w:hAnsiTheme="minorHAnsi" w:cs="Calibri"/>
        </w:rPr>
        <w:t xml:space="preserve">unknown systematic errors. </w:t>
      </w:r>
      <w:r w:rsidRPr="00FF3835">
        <w:rPr>
          <w:rFonts w:asciiTheme="minorHAnsi" w:eastAsia="Times New Roman" w:hAnsiTheme="minorHAnsi" w:cs="Calibri"/>
        </w:rPr>
        <w:t>Despite JWST’s confirmation, there could still be undiscovered systematic errors in either the Cepheid-based distance ladder or the CMB analysis.</w:t>
      </w:r>
      <w:r w:rsidR="00274FFC" w:rsidRPr="00FF3835">
        <w:rPr>
          <w:rFonts w:asciiTheme="minorHAnsi" w:eastAsia="Times New Roman" w:hAnsiTheme="minorHAnsi" w:cs="Calibri"/>
        </w:rPr>
        <w:t xml:space="preserve"> Perhaps it is new </w:t>
      </w:r>
      <w:r w:rsidR="00484EDC" w:rsidRPr="00FF3835">
        <w:rPr>
          <w:rFonts w:asciiTheme="minorHAnsi" w:eastAsia="Times New Roman" w:hAnsiTheme="minorHAnsi" w:cs="Calibri"/>
        </w:rPr>
        <w:t xml:space="preserve">physics beyond the </w:t>
      </w:r>
      <m:oMath>
        <m:r>
          <m:rPr>
            <m:sty m:val="p"/>
          </m:rPr>
          <w:rPr>
            <w:rFonts w:ascii="Cambria Math" w:eastAsia="Times New Roman" w:hAnsi="Cambria Math" w:cs="Calibri"/>
          </w:rPr>
          <m:t>Λ</m:t>
        </m:r>
      </m:oMath>
      <w:r w:rsidR="00484EDC" w:rsidRPr="00FF3835">
        <w:rPr>
          <w:rFonts w:asciiTheme="minorHAnsi" w:eastAsia="Times New Roman" w:hAnsiTheme="minorHAnsi" w:cs="Calibri"/>
        </w:rPr>
        <w:t>CDM</w:t>
      </w:r>
      <w:r w:rsidR="00274FFC" w:rsidRPr="00FF3835">
        <w:rPr>
          <w:rFonts w:asciiTheme="minorHAnsi" w:eastAsia="Times New Roman" w:hAnsiTheme="minorHAnsi" w:cs="Calibri"/>
        </w:rPr>
        <w:t xml:space="preserve">, say, </w:t>
      </w:r>
      <w:r w:rsidRPr="00FF3835">
        <w:rPr>
          <w:rFonts w:asciiTheme="minorHAnsi" w:eastAsia="Times New Roman" w:hAnsiTheme="minorHAnsi" w:cs="Calibri"/>
        </w:rPr>
        <w:t>Early Dark Energy</w:t>
      </w:r>
      <w:r w:rsidR="008210E6" w:rsidRPr="00FF3835">
        <w:rPr>
          <w:rFonts w:asciiTheme="minorHAnsi" w:eastAsia="Times New Roman" w:hAnsiTheme="minorHAnsi" w:cs="Calibri"/>
        </w:rPr>
        <w:t>, a</w:t>
      </w:r>
      <w:r w:rsidRPr="00FF3835">
        <w:rPr>
          <w:rFonts w:asciiTheme="minorHAnsi" w:eastAsia="Times New Roman" w:hAnsiTheme="minorHAnsi" w:cs="Calibri"/>
        </w:rPr>
        <w:t xml:space="preserve"> form of dark energy active in the early universe could alter the expansion rate.</w:t>
      </w:r>
      <w:r w:rsidR="008210E6" w:rsidRPr="00FF3835">
        <w:rPr>
          <w:rFonts w:asciiTheme="minorHAnsi" w:eastAsia="Times New Roman" w:hAnsiTheme="minorHAnsi" w:cs="Calibri"/>
        </w:rPr>
        <w:t xml:space="preserve"> It is possible that we may have to develop </w:t>
      </w:r>
      <w:r w:rsidR="00622A20">
        <w:rPr>
          <w:rFonts w:asciiTheme="minorHAnsi" w:eastAsia="Times New Roman" w:hAnsiTheme="minorHAnsi" w:cs="Calibri"/>
        </w:rPr>
        <w:t xml:space="preserve">a </w:t>
      </w:r>
      <w:r w:rsidR="008210E6" w:rsidRPr="00FF3835">
        <w:rPr>
          <w:rFonts w:asciiTheme="minorHAnsi" w:eastAsia="Times New Roman" w:hAnsiTheme="minorHAnsi" w:cs="Calibri"/>
        </w:rPr>
        <w:t xml:space="preserve">modified </w:t>
      </w:r>
      <w:r w:rsidR="00167548" w:rsidRPr="00FF3835">
        <w:rPr>
          <w:rFonts w:asciiTheme="minorHAnsi" w:eastAsia="Times New Roman" w:hAnsiTheme="minorHAnsi" w:cs="Calibri"/>
        </w:rPr>
        <w:t>theory</w:t>
      </w:r>
      <w:r w:rsidR="008210E6" w:rsidRPr="00FF3835">
        <w:rPr>
          <w:rFonts w:asciiTheme="minorHAnsi" w:eastAsia="Times New Roman" w:hAnsiTheme="minorHAnsi" w:cs="Calibri"/>
        </w:rPr>
        <w:t xml:space="preserve"> of gravity, e.g., </w:t>
      </w:r>
      <w:r w:rsidR="00A77DD4">
        <w:rPr>
          <w:rFonts w:asciiTheme="minorHAnsi" w:eastAsia="Times New Roman" w:hAnsiTheme="minorHAnsi" w:cs="Calibri"/>
        </w:rPr>
        <w:t>Modified Newtonian Dynamics (</w:t>
      </w:r>
      <w:r w:rsidR="008210E6" w:rsidRPr="00FF3835">
        <w:rPr>
          <w:rFonts w:asciiTheme="minorHAnsi" w:eastAsia="Times New Roman" w:hAnsiTheme="minorHAnsi" w:cs="Calibri"/>
        </w:rPr>
        <w:t>MOND</w:t>
      </w:r>
      <w:r w:rsidR="00A77DD4">
        <w:rPr>
          <w:rFonts w:asciiTheme="minorHAnsi" w:eastAsia="Times New Roman" w:hAnsiTheme="minorHAnsi" w:cs="Calibri"/>
        </w:rPr>
        <w:t>)</w:t>
      </w:r>
      <w:r w:rsidR="008210E6" w:rsidRPr="00FF3835">
        <w:rPr>
          <w:rFonts w:asciiTheme="minorHAnsi" w:eastAsia="Times New Roman" w:hAnsiTheme="minorHAnsi" w:cs="Calibri"/>
        </w:rPr>
        <w:t xml:space="preserve">, </w:t>
      </w:r>
      <w:r w:rsidR="00633DDF" w:rsidRPr="00FF3835">
        <w:rPr>
          <w:rFonts w:asciiTheme="minorHAnsi" w:eastAsia="Times New Roman" w:hAnsiTheme="minorHAnsi" w:cs="Calibri"/>
        </w:rPr>
        <w:t xml:space="preserve">that might affect large-scale structure formation and the inferred </w:t>
      </w:r>
      <m:oMath>
        <m:sSub>
          <m:sSubPr>
            <m:ctrlPr>
              <w:rPr>
                <w:rFonts w:ascii="Cambria Math" w:eastAsia="Times New Roman" w:hAnsi="Cambria Math" w:cs="Calibri"/>
                <w:i/>
              </w:rPr>
            </m:ctrlPr>
          </m:sSubPr>
          <m:e>
            <m:r>
              <w:rPr>
                <w:rFonts w:ascii="Cambria Math" w:eastAsia="Times New Roman" w:hAnsi="Cambria Math" w:cs="Calibri"/>
              </w:rPr>
              <m:t>H</m:t>
            </m:r>
          </m:e>
          <m:sub>
            <m:r>
              <w:rPr>
                <w:rFonts w:ascii="Cambria Math" w:eastAsia="Times New Roman" w:hAnsi="Cambria Math" w:cs="Calibri"/>
              </w:rPr>
              <m:t>0</m:t>
            </m:r>
          </m:sub>
        </m:sSub>
      </m:oMath>
      <w:r w:rsidR="00633DDF" w:rsidRPr="00FF3835">
        <w:rPr>
          <w:rFonts w:asciiTheme="minorHAnsi" w:eastAsia="Times New Roman" w:hAnsiTheme="minorHAnsi" w:cs="Calibri"/>
        </w:rPr>
        <w:t xml:space="preserve">. Perhaps there are extra-relativistic particles, so-called “Dark radiation” </w:t>
      </w:r>
      <w:r w:rsidR="00944366" w:rsidRPr="00FF3835">
        <w:rPr>
          <w:rFonts w:asciiTheme="minorHAnsi" w:eastAsia="Times New Roman" w:hAnsiTheme="minorHAnsi" w:cs="Calibri"/>
        </w:rPr>
        <w:t xml:space="preserve">or additional neutrino species </w:t>
      </w:r>
      <w:r w:rsidR="00C9706C">
        <w:rPr>
          <w:rFonts w:asciiTheme="minorHAnsi" w:eastAsia="Times New Roman" w:hAnsiTheme="minorHAnsi" w:cs="Calibri"/>
        </w:rPr>
        <w:t xml:space="preserve">that </w:t>
      </w:r>
      <w:r w:rsidR="00944366" w:rsidRPr="00FF3835">
        <w:rPr>
          <w:rFonts w:asciiTheme="minorHAnsi" w:eastAsia="Times New Roman" w:hAnsiTheme="minorHAnsi" w:cs="Calibri"/>
        </w:rPr>
        <w:t xml:space="preserve">could impact the CMB-based </w:t>
      </w:r>
      <m:oMath>
        <m:sSub>
          <m:sSubPr>
            <m:ctrlPr>
              <w:rPr>
                <w:rFonts w:ascii="Cambria Math" w:eastAsia="Times New Roman" w:hAnsi="Cambria Math" w:cs="Calibri"/>
                <w:i/>
              </w:rPr>
            </m:ctrlPr>
          </m:sSubPr>
          <m:e>
            <m:r>
              <w:rPr>
                <w:rFonts w:ascii="Cambria Math" w:eastAsia="Times New Roman" w:hAnsi="Cambria Math" w:cs="Calibri"/>
              </w:rPr>
              <m:t>H</m:t>
            </m:r>
          </m:e>
          <m:sub>
            <m:r>
              <w:rPr>
                <w:rFonts w:ascii="Cambria Math" w:eastAsia="Times New Roman" w:hAnsi="Cambria Math" w:cs="Calibri"/>
              </w:rPr>
              <m:t>0</m:t>
            </m:r>
          </m:sub>
        </m:sSub>
      </m:oMath>
      <w:r w:rsidR="00944366" w:rsidRPr="00FF3835">
        <w:rPr>
          <w:rFonts w:asciiTheme="minorHAnsi" w:eastAsia="Times New Roman" w:hAnsiTheme="minorHAnsi" w:cs="Calibri"/>
        </w:rPr>
        <w:t xml:space="preserve"> calculations.</w:t>
      </w:r>
    </w:p>
    <w:p w14:paraId="2A9D32AF" w14:textId="469274F6" w:rsidR="00E07552" w:rsidRPr="00FF3835" w:rsidRDefault="00E07552" w:rsidP="00F62CBF">
      <w:pPr>
        <w:textAlignment w:val="center"/>
        <w:rPr>
          <w:rFonts w:asciiTheme="minorHAnsi" w:eastAsia="Times New Roman" w:hAnsiTheme="minorHAnsi" w:cs="Calibri"/>
          <w:b/>
          <w:bCs/>
        </w:rPr>
      </w:pPr>
    </w:p>
    <w:p w14:paraId="05ECC6EB" w14:textId="6B127C00" w:rsidR="00FF3835" w:rsidRDefault="00E07552" w:rsidP="00C173A2">
      <w:pPr>
        <w:pStyle w:val="NormalWeb"/>
        <w:spacing w:before="0" w:beforeAutospacing="0" w:after="0" w:afterAutospacing="0"/>
        <w:rPr>
          <w:rFonts w:asciiTheme="majorHAnsi" w:eastAsia="Times New Roman" w:hAnsiTheme="majorHAnsi"/>
          <w:b/>
          <w:bCs/>
          <w:kern w:val="36"/>
          <w:sz w:val="48"/>
          <w:szCs w:val="48"/>
        </w:rPr>
      </w:pPr>
      <w:r w:rsidRPr="00FF3835">
        <w:rPr>
          <w:rFonts w:asciiTheme="minorHAnsi" w:eastAsia="Times New Roman" w:hAnsiTheme="minorHAnsi" w:cs="Calibri"/>
        </w:rPr>
        <w:t>Resolving the tension is critical for understanding the universe’s expansion and could lead to transformative insights into cosmology</w:t>
      </w:r>
      <w:r w:rsidR="00C9706C">
        <w:rPr>
          <w:rFonts w:asciiTheme="minorHAnsi" w:eastAsia="Times New Roman" w:hAnsiTheme="minorHAnsi" w:cs="Calibri"/>
        </w:rPr>
        <w:t xml:space="preserve"> and/or particles and fields</w:t>
      </w:r>
      <w:r w:rsidRPr="00FF3835">
        <w:rPr>
          <w:rFonts w:asciiTheme="minorHAnsi" w:eastAsia="Times New Roman" w:hAnsiTheme="minorHAnsi" w:cs="Calibri"/>
        </w:rPr>
        <w:t>.</w:t>
      </w:r>
      <w:bookmarkStart w:id="77" w:name="_Ref185165810"/>
      <w:bookmarkStart w:id="78" w:name="_Ref185165365"/>
      <w:r w:rsidR="00FF3835">
        <w:rPr>
          <w:rFonts w:eastAsia="Times New Roman"/>
        </w:rPr>
        <w:br w:type="page"/>
      </w:r>
    </w:p>
    <w:p w14:paraId="48EB0AB0" w14:textId="0DCF2E91" w:rsidR="002475D2" w:rsidRDefault="002475D2" w:rsidP="002475D2">
      <w:pPr>
        <w:pStyle w:val="Heading1"/>
      </w:pPr>
      <w:bookmarkStart w:id="79" w:name="_Ref185234859"/>
      <w:bookmarkStart w:id="80" w:name="_Toc185585409"/>
      <w:r w:rsidRPr="00FB0693">
        <w:rPr>
          <w:rStyle w:val="HTMLCite"/>
          <w:i w:val="0"/>
          <w:iCs w:val="0"/>
        </w:rPr>
        <w:lastRenderedPageBreak/>
        <w:t xml:space="preserve">Appendix </w:t>
      </w:r>
      <w:r>
        <w:rPr>
          <w:rStyle w:val="HTMLCite"/>
          <w:i w:val="0"/>
          <w:iCs w:val="0"/>
        </w:rPr>
        <w:t>A</w:t>
      </w:r>
      <w:r w:rsidRPr="00FB0693">
        <w:rPr>
          <w:rStyle w:val="HTMLCite"/>
          <w:i w:val="0"/>
          <w:iCs w:val="0"/>
        </w:rPr>
        <w:t>: Samp</w:t>
      </w:r>
      <w:r>
        <w:rPr>
          <w:rStyle w:val="HTMLCite"/>
          <w:i w:val="0"/>
          <w:iCs w:val="0"/>
        </w:rPr>
        <w:t>l</w:t>
      </w:r>
      <w:r w:rsidRPr="00FB0693">
        <w:rPr>
          <w:rStyle w:val="HTMLCite"/>
          <w:i w:val="0"/>
          <w:iCs w:val="0"/>
        </w:rPr>
        <w:t>e Rosseland Opacity Calculation</w:t>
      </w:r>
      <w:bookmarkEnd w:id="79"/>
      <w:bookmarkEnd w:id="80"/>
      <w:r w:rsidRPr="00FB0693">
        <w:t> </w:t>
      </w:r>
    </w:p>
    <w:p w14:paraId="7C05CE36" w14:textId="77777777" w:rsidR="002475D2" w:rsidRPr="004F4E13" w:rsidRDefault="002475D2" w:rsidP="002475D2">
      <w:pPr>
        <w:rPr>
          <w:rFonts w:asciiTheme="minorHAnsi" w:hAnsiTheme="minorHAnsi"/>
        </w:rPr>
      </w:pPr>
      <w:r w:rsidRPr="00375DE5">
        <w:rPr>
          <w:rFonts w:asciiTheme="minorHAnsi" w:hAnsiTheme="minorHAnsi"/>
        </w:rPr>
        <w:t>W</w:t>
      </w:r>
      <w:r w:rsidRPr="004F4E13">
        <w:rPr>
          <w:rFonts w:asciiTheme="minorHAnsi" w:hAnsiTheme="minorHAnsi"/>
        </w:rPr>
        <w:t>ork</w:t>
      </w:r>
      <w:r w:rsidRPr="00375DE5">
        <w:rPr>
          <w:rFonts w:asciiTheme="minorHAnsi" w:hAnsiTheme="minorHAnsi"/>
        </w:rPr>
        <w:t>ing</w:t>
      </w:r>
      <w:r w:rsidRPr="004F4E13">
        <w:rPr>
          <w:rFonts w:asciiTheme="minorHAnsi" w:hAnsiTheme="minorHAnsi"/>
        </w:rPr>
        <w:t xml:space="preserve"> through an example calculation using the </w:t>
      </w:r>
      <w:r w:rsidRPr="004F4E13">
        <w:rPr>
          <w:rFonts w:asciiTheme="minorHAnsi" w:hAnsiTheme="minorHAnsi"/>
          <w:b/>
          <w:bCs/>
        </w:rPr>
        <w:t>Rosseland mean opacity</w:t>
      </w:r>
      <w:r w:rsidRPr="004F4E13">
        <w:rPr>
          <w:rFonts w:asciiTheme="minorHAnsi" w:hAnsiTheme="minorHAnsi"/>
        </w:rPr>
        <w:t>, a weighted average opacity used to describe how radiation diffuses through a medium in stellar interiors or other high-temperature plasmas.</w:t>
      </w:r>
    </w:p>
    <w:p w14:paraId="05C4EA60" w14:textId="77777777" w:rsidR="002475D2" w:rsidRPr="004F4E13" w:rsidRDefault="002475D2" w:rsidP="002475D2">
      <w:pPr>
        <w:rPr>
          <w:rFonts w:asciiTheme="minorHAnsi" w:hAnsiTheme="minorHAnsi"/>
        </w:rPr>
      </w:pPr>
    </w:p>
    <w:p w14:paraId="7F77F143" w14:textId="222BA6CB" w:rsidR="002475D2" w:rsidRPr="00375DE5" w:rsidRDefault="002475D2" w:rsidP="002475D2">
      <w:pPr>
        <w:rPr>
          <w:rFonts w:asciiTheme="minorHAnsi" w:hAnsiTheme="minorHAnsi"/>
        </w:rPr>
      </w:pPr>
      <w:r w:rsidRPr="004F4E13">
        <w:rPr>
          <w:rFonts w:asciiTheme="minorHAnsi" w:hAnsiTheme="minorHAnsi"/>
        </w:rPr>
        <w:t>Problem Statement</w:t>
      </w:r>
      <w:r w:rsidR="00375DE5" w:rsidRPr="00375DE5">
        <w:rPr>
          <w:rFonts w:asciiTheme="minorHAnsi" w:hAnsiTheme="minorHAnsi"/>
        </w:rPr>
        <w:t xml:space="preserve">: </w:t>
      </w:r>
      <w:r w:rsidRPr="004F4E13">
        <w:rPr>
          <w:rFonts w:asciiTheme="minorHAnsi" w:hAnsiTheme="minorHAnsi"/>
        </w:rPr>
        <w:t>You are tasked with calculating the Rosseland mean opacity (</w:t>
      </w:r>
      <m:oMath>
        <m:sSub>
          <m:sSubPr>
            <m:ctrlPr>
              <w:rPr>
                <w:rFonts w:ascii="Cambria Math" w:hAnsi="Cambria Math"/>
                <w:i/>
              </w:rPr>
            </m:ctrlPr>
          </m:sSubPr>
          <m:e>
            <m:r>
              <w:rPr>
                <w:rFonts w:ascii="Cambria Math" w:hAnsi="Cambria Math"/>
              </w:rPr>
              <m:t>κ</m:t>
            </m:r>
          </m:e>
          <m:sub>
            <m:r>
              <w:rPr>
                <w:rFonts w:ascii="Cambria Math" w:hAnsi="Cambria Math"/>
              </w:rPr>
              <m:t>R</m:t>
            </m:r>
          </m:sub>
        </m:sSub>
      </m:oMath>
      <w:r w:rsidRPr="004F4E13">
        <w:rPr>
          <w:rFonts w:asciiTheme="minorHAnsi" w:hAnsiTheme="minorHAnsi"/>
        </w:rPr>
        <w:t>) for a plasma in a star where the opacity at different wavelengths (</w:t>
      </w:r>
      <m:oMath>
        <m:sSub>
          <m:sSubPr>
            <m:ctrlPr>
              <w:rPr>
                <w:rFonts w:ascii="Cambria Math" w:hAnsi="Cambria Math"/>
                <w:i/>
              </w:rPr>
            </m:ctrlPr>
          </m:sSubPr>
          <m:e>
            <m:r>
              <w:rPr>
                <w:rFonts w:ascii="Cambria Math" w:hAnsi="Cambria Math"/>
              </w:rPr>
              <m:t>κ</m:t>
            </m:r>
          </m:e>
          <m:sub>
            <m:r>
              <w:rPr>
                <w:rFonts w:ascii="Cambria Math" w:hAnsi="Cambria Math"/>
              </w:rPr>
              <m:t>ν</m:t>
            </m:r>
          </m:sub>
        </m:sSub>
      </m:oMath>
      <w:r w:rsidRPr="004F4E13">
        <w:rPr>
          <w:rFonts w:asciiTheme="minorHAnsi" w:hAnsiTheme="minorHAnsi"/>
        </w:rPr>
        <w:t>) and the derivative of the Planck function (</w:t>
      </w: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ν</m:t>
                </m:r>
              </m:sub>
            </m:sSub>
          </m:num>
          <m:den>
            <m:r>
              <w:rPr>
                <w:rFonts w:ascii="Cambria Math" w:hAnsi="Cambria Math"/>
              </w:rPr>
              <m:t>∂T</m:t>
            </m:r>
          </m:den>
        </m:f>
      </m:oMath>
      <w:r w:rsidRPr="004F4E13">
        <w:rPr>
          <w:rFonts w:asciiTheme="minorHAnsi" w:hAnsiTheme="minorHAnsi"/>
        </w:rPr>
        <w:t>) are known for three representative wavelengths.</w:t>
      </w:r>
    </w:p>
    <w:p w14:paraId="30388101" w14:textId="77777777" w:rsidR="00375DE5" w:rsidRPr="004F4E13" w:rsidRDefault="00375DE5" w:rsidP="002475D2"/>
    <w:p w14:paraId="4E520A09" w14:textId="3BBB0BF4" w:rsidR="002475D2" w:rsidRDefault="000253B0" w:rsidP="002475D2">
      <w:pPr>
        <w:rPr>
          <w:rFonts w:asciiTheme="minorHAnsi" w:hAnsiTheme="minorHAnsi"/>
        </w:rPr>
      </w:pPr>
      <w:r w:rsidRPr="000253B0">
        <w:rPr>
          <w:rFonts w:asciiTheme="minorHAnsi" w:hAnsiTheme="minorHAnsi"/>
          <w:noProof/>
        </w:rPr>
        <w:drawing>
          <wp:anchor distT="0" distB="0" distL="114300" distR="114300" simplePos="0" relativeHeight="251661824" behindDoc="0" locked="0" layoutInCell="1" allowOverlap="1" wp14:anchorId="1AFDA77D" wp14:editId="1C96ED68">
            <wp:simplePos x="0" y="0"/>
            <wp:positionH relativeFrom="column">
              <wp:posOffset>10274</wp:posOffset>
            </wp:positionH>
            <wp:positionV relativeFrom="paragraph">
              <wp:posOffset>564486</wp:posOffset>
            </wp:positionV>
            <wp:extent cx="5923915" cy="1206500"/>
            <wp:effectExtent l="0" t="0" r="635" b="0"/>
            <wp:wrapTopAndBottom/>
            <wp:docPr id="162956032" name="Picture 1" descr="A white sheet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6032" name="Picture 1" descr="A white sheet with numbers and symbols&#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23915" cy="1206500"/>
                    </a:xfrm>
                    <a:prstGeom prst="rect">
                      <a:avLst/>
                    </a:prstGeom>
                  </pic:spPr>
                </pic:pic>
              </a:graphicData>
            </a:graphic>
            <wp14:sizeRelV relativeFrom="margin">
              <wp14:pctHeight>0</wp14:pctHeight>
            </wp14:sizeRelV>
          </wp:anchor>
        </w:drawing>
      </w:r>
      <w:r w:rsidR="002475D2" w:rsidRPr="004F4E13">
        <w:rPr>
          <w:rFonts w:asciiTheme="minorHAnsi" w:hAnsiTheme="minorHAnsi"/>
        </w:rPr>
        <w:t>Given Data</w:t>
      </w:r>
      <w:r w:rsidR="00FB59FD" w:rsidRPr="008B5572">
        <w:rPr>
          <w:rFonts w:asciiTheme="minorHAnsi" w:hAnsiTheme="minorHAnsi"/>
        </w:rPr>
        <w:t xml:space="preserve">: </w:t>
      </w:r>
      <w:r w:rsidR="002475D2" w:rsidRPr="004F4E13">
        <w:rPr>
          <w:rFonts w:asciiTheme="minorHAnsi" w:hAnsiTheme="minorHAnsi"/>
        </w:rPr>
        <w:t>At a temperature T=10,000</w:t>
      </w:r>
      <w:r w:rsidR="002475D2" w:rsidRPr="004F4E13">
        <w:rPr>
          <w:rFonts w:ascii="Arial" w:hAnsi="Arial" w:cs="Arial"/>
        </w:rPr>
        <w:t> </w:t>
      </w:r>
      <w:r w:rsidR="002475D2" w:rsidRPr="004F4E13">
        <w:rPr>
          <w:rFonts w:asciiTheme="minorHAnsi" w:hAnsiTheme="minorHAnsi"/>
        </w:rPr>
        <w:t>K, the following data is available for three wavelength bands (</w:t>
      </w:r>
      <m:oMath>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3</m:t>
            </m:r>
          </m:sub>
        </m:sSub>
      </m:oMath>
      <w:r w:rsidR="002475D2" w:rsidRPr="004F4E13">
        <w:rPr>
          <w:rFonts w:asciiTheme="minorHAnsi" w:hAnsiTheme="minorHAnsi"/>
        </w:rPr>
        <w:t>):</w:t>
      </w:r>
    </w:p>
    <w:p w14:paraId="69E7CC5D" w14:textId="77777777" w:rsidR="000253B0" w:rsidRDefault="000253B0" w:rsidP="002475D2">
      <w:pPr>
        <w:rPr>
          <w:rFonts w:asciiTheme="minorHAnsi" w:hAnsiTheme="minorHAnsi"/>
        </w:rPr>
      </w:pPr>
    </w:p>
    <w:p w14:paraId="3A8DDE42" w14:textId="651E797C" w:rsidR="002475D2" w:rsidRPr="004F4E13" w:rsidRDefault="002475D2" w:rsidP="002475D2"/>
    <w:p w14:paraId="27A6FE8D" w14:textId="77777777" w:rsidR="002475D2" w:rsidRDefault="002475D2" w:rsidP="002475D2">
      <w:pPr>
        <w:rPr>
          <w:rFonts w:asciiTheme="minorHAnsi" w:hAnsiTheme="minorHAnsi"/>
        </w:rPr>
      </w:pPr>
      <w:r w:rsidRPr="004F4E13">
        <w:rPr>
          <w:rFonts w:asciiTheme="minorHAnsi" w:hAnsiTheme="minorHAnsi"/>
        </w:rPr>
        <w:t>The Rosseland mean opacity is given by:</w:t>
      </w:r>
    </w:p>
    <w:p w14:paraId="519F74F2" w14:textId="77777777" w:rsidR="005A4B3C" w:rsidRPr="004F4E13" w:rsidRDefault="005A4B3C" w:rsidP="002475D2">
      <w:pPr>
        <w:rPr>
          <w:rFonts w:asciiTheme="minorHAnsi" w:hAnsiTheme="minorHAnsi"/>
        </w:rPr>
      </w:pPr>
    </w:p>
    <w:p w14:paraId="4556EA0D" w14:textId="1730A8A8" w:rsidR="005A4B3C" w:rsidRPr="004F4E13" w:rsidRDefault="00EC26AC" w:rsidP="002475D2">
      <w:pPr>
        <w:rPr>
          <w:rFonts w:asciiTheme="minorHAnsi" w:hAnsiTheme="minorHAnsi"/>
        </w:rPr>
      </w:pPr>
      <m:oMathPara>
        <m:oMath>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r>
                    <w:rPr>
                      <w:rFonts w:ascii="Cambria Math" w:hAnsi="Cambria Math" w:cs="Calibri"/>
                    </w:rPr>
                    <m:t>R</m:t>
                  </m:r>
                </m:sub>
              </m:sSub>
            </m:den>
          </m:f>
          <m:r>
            <w:rPr>
              <w:rFonts w:ascii="Cambria Math" w:hAnsi="Cambria Math" w:cs="Calibri"/>
            </w:rPr>
            <m:t>=</m:t>
          </m:r>
          <m:f>
            <m:fPr>
              <m:ctrlPr>
                <w:rPr>
                  <w:rFonts w:ascii="Cambria Math" w:hAnsi="Cambria Math" w:cs="Calibri"/>
                  <w:i/>
                </w:rPr>
              </m:ctrlPr>
            </m:fPr>
            <m:num>
              <m:nary>
                <m:naryPr>
                  <m:limLoc m:val="subSup"/>
                  <m:ctrlPr>
                    <w:rPr>
                      <w:rFonts w:ascii="Cambria Math" w:hAnsi="Cambria Math" w:cs="Calibri"/>
                      <w:i/>
                    </w:rPr>
                  </m:ctrlPr>
                </m:naryPr>
                <m:sub>
                  <m:r>
                    <w:rPr>
                      <w:rFonts w:ascii="Cambria Math" w:hAnsi="Cambria Math" w:cs="Calibri"/>
                    </w:rPr>
                    <m:t>0</m:t>
                  </m:r>
                </m:sub>
                <m:sup>
                  <m:r>
                    <w:rPr>
                      <w:rFonts w:ascii="Cambria Math" w:hAnsi="Cambria Math" w:cs="Calibri"/>
                    </w:rPr>
                    <m:t>∞</m:t>
                  </m:r>
                </m:sup>
                <m:e>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r>
                            <w:rPr>
                              <w:rFonts w:ascii="Cambria Math" w:hAnsi="Cambria Math" w:cs="Calibri"/>
                            </w:rPr>
                            <m:t>ν</m:t>
                          </m:r>
                        </m:sub>
                      </m:sSub>
                    </m:den>
                  </m:f>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ν</m:t>
                          </m:r>
                        </m:sub>
                      </m:sSub>
                    </m:num>
                    <m:den>
                      <m:r>
                        <w:rPr>
                          <w:rFonts w:ascii="Cambria Math" w:hAnsi="Cambria Math" w:cs="Calibri"/>
                        </w:rPr>
                        <m:t>∂T</m:t>
                      </m:r>
                    </m:den>
                  </m:f>
                </m:e>
              </m:nary>
              <m:r>
                <w:rPr>
                  <w:rFonts w:ascii="Cambria Math" w:hAnsi="Cambria Math" w:cs="Calibri"/>
                </w:rPr>
                <m:t>dν</m:t>
              </m:r>
            </m:num>
            <m:den>
              <m:nary>
                <m:naryPr>
                  <m:limLoc m:val="subSup"/>
                  <m:ctrlPr>
                    <w:rPr>
                      <w:rFonts w:ascii="Cambria Math" w:hAnsi="Cambria Math" w:cs="Calibri"/>
                      <w:i/>
                    </w:rPr>
                  </m:ctrlPr>
                </m:naryPr>
                <m:sub>
                  <m:r>
                    <w:rPr>
                      <w:rFonts w:ascii="Cambria Math" w:hAnsi="Cambria Math" w:cs="Calibri"/>
                    </w:rPr>
                    <m:t>0</m:t>
                  </m:r>
                </m:sub>
                <m:sup>
                  <m:r>
                    <w:rPr>
                      <w:rFonts w:ascii="Cambria Math" w:hAnsi="Cambria Math" w:cs="Calibri"/>
                    </w:rPr>
                    <m:t>∞</m:t>
                  </m:r>
                </m:sup>
                <m:e>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r>
                            <w:rPr>
                              <w:rFonts w:ascii="Cambria Math" w:hAnsi="Cambria Math" w:cs="Calibri"/>
                            </w:rPr>
                            <m:t>ν</m:t>
                          </m:r>
                        </m:sub>
                      </m:sSub>
                    </m:num>
                    <m:den>
                      <m:r>
                        <w:rPr>
                          <w:rFonts w:ascii="Cambria Math" w:hAnsi="Cambria Math" w:cs="Calibri"/>
                        </w:rPr>
                        <m:t>∂T</m:t>
                      </m:r>
                    </m:den>
                  </m:f>
                </m:e>
              </m:nary>
              <m:r>
                <w:rPr>
                  <w:rFonts w:ascii="Cambria Math" w:hAnsi="Cambria Math" w:cs="Calibri"/>
                </w:rPr>
                <m:t>dν</m:t>
              </m:r>
            </m:den>
          </m:f>
        </m:oMath>
      </m:oMathPara>
    </w:p>
    <w:p w14:paraId="650911A2" w14:textId="77777777" w:rsidR="005A4B3C" w:rsidRPr="00683FF3" w:rsidRDefault="005A4B3C" w:rsidP="005A4B3C">
      <w:pPr>
        <w:pStyle w:val="NormalWeb"/>
        <w:numPr>
          <w:ilvl w:val="0"/>
          <w:numId w:val="43"/>
        </w:numPr>
        <w:spacing w:before="0" w:beforeAutospacing="0" w:after="0" w:afterAutospacing="0"/>
        <w:rPr>
          <w:rFonts w:asciiTheme="minorHAnsi" w:hAnsiTheme="minorHAnsi" w:cs="Calibri"/>
        </w:rPr>
      </w:pPr>
      <w:r>
        <w:rPr>
          <w:rFonts w:asciiTheme="minorHAnsi" w:hAnsiTheme="minorHAnsi" w:cs="Calibri"/>
        </w:rPr>
        <w:t xml:space="preserve">where: </w:t>
      </w:r>
    </w:p>
    <w:p w14:paraId="27F65842" w14:textId="77777777" w:rsidR="005A4B3C" w:rsidRPr="000A4D39" w:rsidRDefault="00EC26AC" w:rsidP="005A4B3C">
      <w:pPr>
        <w:pStyle w:val="NormalWeb"/>
        <w:numPr>
          <w:ilvl w:val="0"/>
          <w:numId w:val="43"/>
        </w:numPr>
        <w:spacing w:before="0" w:beforeAutospacing="0" w:after="0" w:afterAutospacing="0"/>
        <w:rPr>
          <w:rFonts w:asciiTheme="minorHAnsi" w:hAnsiTheme="minorHAnsi" w:cs="Calibri"/>
        </w:rPr>
      </w:pPr>
      <m:oMath>
        <m:sSub>
          <m:sSubPr>
            <m:ctrlPr>
              <w:rPr>
                <w:rFonts w:ascii="Cambria Math" w:hAnsi="Cambria Math" w:cs="Calibri"/>
                <w:i/>
              </w:rPr>
            </m:ctrlPr>
          </m:sSubPr>
          <m:e>
            <m:r>
              <w:rPr>
                <w:rFonts w:ascii="Cambria Math" w:hAnsi="Cambria Math" w:cs="Calibri"/>
              </w:rPr>
              <m:t>κ</m:t>
            </m:r>
          </m:e>
          <m:sub>
            <m:r>
              <w:rPr>
                <w:rFonts w:ascii="Cambria Math" w:hAnsi="Cambria Math" w:cs="Calibri"/>
              </w:rPr>
              <m:t>ν</m:t>
            </m:r>
          </m:sub>
        </m:sSub>
      </m:oMath>
      <w:r w:rsidR="005A4B3C">
        <w:rPr>
          <w:rFonts w:asciiTheme="minorHAnsi" w:hAnsiTheme="minorHAnsi" w:cs="Calibri"/>
        </w:rPr>
        <w:t xml:space="preserve">: is the opacity at frequency </w:t>
      </w:r>
      <m:oMath>
        <m:r>
          <w:rPr>
            <w:rFonts w:ascii="Cambria Math" w:hAnsi="Cambria Math" w:cs="Calibri"/>
          </w:rPr>
          <m:t>ν</m:t>
        </m:r>
      </m:oMath>
      <w:r w:rsidR="005A4B3C">
        <w:rPr>
          <w:rFonts w:asciiTheme="minorHAnsi" w:hAnsiTheme="minorHAnsi" w:cs="Calibri"/>
        </w:rPr>
        <w:t>,</w:t>
      </w:r>
    </w:p>
    <w:p w14:paraId="30A49EBD" w14:textId="77777777" w:rsidR="005A4B3C" w:rsidRPr="00683FF3" w:rsidRDefault="00EC26AC" w:rsidP="005A4B3C">
      <w:pPr>
        <w:pStyle w:val="NormalWeb"/>
        <w:numPr>
          <w:ilvl w:val="0"/>
          <w:numId w:val="43"/>
        </w:numPr>
        <w:spacing w:before="0" w:beforeAutospacing="0" w:after="0" w:afterAutospacing="0"/>
        <w:rPr>
          <w:rFonts w:asciiTheme="minorHAnsi" w:hAnsiTheme="minorHAnsi" w:cs="Calibri"/>
        </w:rPr>
      </w:pPr>
      <m:oMath>
        <m:sSub>
          <m:sSubPr>
            <m:ctrlPr>
              <w:rPr>
                <w:rFonts w:ascii="Cambria Math" w:hAnsi="Cambria Math" w:cs="Calibri"/>
                <w:i/>
              </w:rPr>
            </m:ctrlPr>
          </m:sSubPr>
          <m:e>
            <m:r>
              <w:rPr>
                <w:rFonts w:ascii="Cambria Math" w:hAnsi="Cambria Math" w:cs="Calibri"/>
              </w:rPr>
              <m:t>B</m:t>
            </m:r>
          </m:e>
          <m:sub>
            <m:r>
              <w:rPr>
                <w:rFonts w:ascii="Cambria Math" w:hAnsi="Cambria Math" w:cs="Calibri"/>
              </w:rPr>
              <m:t>ν</m:t>
            </m:r>
          </m:sub>
        </m:sSub>
      </m:oMath>
      <w:r w:rsidR="005A4B3C">
        <w:rPr>
          <w:rFonts w:asciiTheme="minorHAnsi" w:hAnsiTheme="minorHAnsi" w:cs="Calibri"/>
        </w:rPr>
        <w:t>: Is the Planck (blackbody radiation) function, and</w:t>
      </w:r>
    </w:p>
    <w:p w14:paraId="366A8C6E" w14:textId="77777777" w:rsidR="005A4B3C" w:rsidRDefault="005A4B3C" w:rsidP="005A4B3C">
      <w:pPr>
        <w:pStyle w:val="NormalWeb"/>
        <w:numPr>
          <w:ilvl w:val="0"/>
          <w:numId w:val="43"/>
        </w:numPr>
        <w:spacing w:before="0" w:beforeAutospacing="0" w:after="0" w:afterAutospacing="0"/>
        <w:rPr>
          <w:rFonts w:asciiTheme="minorHAnsi" w:hAnsiTheme="minorHAnsi" w:cs="Calibri"/>
        </w:rPr>
      </w:pPr>
      <m:oMath>
        <m:r>
          <w:rPr>
            <w:rFonts w:ascii="Cambria Math" w:hAnsi="Cambria Math" w:cs="Calibri"/>
          </w:rPr>
          <m:t>T</m:t>
        </m:r>
      </m:oMath>
      <w:r>
        <w:rPr>
          <w:rFonts w:asciiTheme="minorHAnsi" w:hAnsiTheme="minorHAnsi" w:cs="Calibri"/>
        </w:rPr>
        <w:t>: Is the temperature.</w:t>
      </w:r>
    </w:p>
    <w:p w14:paraId="6179CC96" w14:textId="309A34A6" w:rsidR="002475D2" w:rsidRPr="004F4E13" w:rsidRDefault="002475D2" w:rsidP="005A4B3C">
      <w:pPr>
        <w:rPr>
          <w:rFonts w:asciiTheme="minorHAnsi" w:hAnsiTheme="minorHAnsi"/>
        </w:rPr>
      </w:pPr>
    </w:p>
    <w:p w14:paraId="18AA7DD2" w14:textId="77777777" w:rsidR="002475D2" w:rsidRDefault="002475D2" w:rsidP="002475D2">
      <w:pPr>
        <w:rPr>
          <w:rFonts w:asciiTheme="minorHAnsi" w:hAnsiTheme="minorHAnsi"/>
        </w:rPr>
      </w:pPr>
      <w:r w:rsidRPr="004F4E13">
        <w:rPr>
          <w:rFonts w:asciiTheme="minorHAnsi" w:hAnsiTheme="minorHAnsi"/>
        </w:rPr>
        <w:t>For discrete frequencies, this becomes:</w:t>
      </w:r>
    </w:p>
    <w:p w14:paraId="3E328A3C" w14:textId="6DA5BE65" w:rsidR="005A4B3C" w:rsidRPr="004F4E13" w:rsidRDefault="00EC26AC" w:rsidP="002475D2">
      <w:pPr>
        <w:rPr>
          <w:rFonts w:asciiTheme="minorHAnsi" w:hAnsiTheme="minorHAnsi"/>
        </w:rPr>
      </w:pPr>
      <m:oMathPara>
        <m:oMath>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r>
                    <w:rPr>
                      <w:rFonts w:ascii="Cambria Math" w:hAnsi="Cambria Math" w:cs="Calibri"/>
                    </w:rPr>
                    <m:t>R</m:t>
                  </m:r>
                </m:sub>
              </m:sSub>
            </m:den>
          </m:f>
          <m:r>
            <w:rPr>
              <w:rFonts w:ascii="Cambria Math" w:hAnsi="Cambria Math" w:cs="Calibri"/>
            </w:rPr>
            <m:t>=</m:t>
          </m:r>
          <m:f>
            <m:fPr>
              <m:ctrlPr>
                <w:rPr>
                  <w:rFonts w:ascii="Cambria Math" w:hAnsi="Cambria Math" w:cs="Calibri"/>
                  <w:i/>
                </w:rPr>
              </m:ctrlPr>
            </m:fPr>
            <m:num>
              <m:nary>
                <m:naryPr>
                  <m:chr m:val="∑"/>
                  <m:limLoc m:val="subSup"/>
                  <m:supHide m:val="1"/>
                  <m:ctrlPr>
                    <w:rPr>
                      <w:rFonts w:ascii="Cambria Math" w:hAnsi="Cambria Math" w:cs="Calibri"/>
                      <w:i/>
                    </w:rPr>
                  </m:ctrlPr>
                </m:naryPr>
                <m:sub>
                  <m:r>
                    <w:rPr>
                      <w:rFonts w:ascii="Cambria Math" w:hAnsi="Cambria Math" w:cs="Calibri"/>
                    </w:rPr>
                    <m:t>i</m:t>
                  </m:r>
                </m:sub>
                <m:sup/>
                <m:e>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k</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den>
                  </m:f>
                </m:e>
              </m:nary>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num>
                <m:den>
                  <m:r>
                    <w:rPr>
                      <w:rFonts w:ascii="Cambria Math" w:hAnsi="Cambria Math" w:cs="Calibri"/>
                    </w:rPr>
                    <m:t>∂T</m:t>
                  </m:r>
                </m:den>
              </m:f>
            </m:num>
            <m:den>
              <m:nary>
                <m:naryPr>
                  <m:chr m:val="∑"/>
                  <m:limLoc m:val="subSup"/>
                  <m:supHide m:val="1"/>
                  <m:ctrlPr>
                    <w:rPr>
                      <w:rFonts w:ascii="Cambria Math" w:hAnsi="Cambria Math" w:cs="Calibri"/>
                      <w:i/>
                    </w:rPr>
                  </m:ctrlPr>
                </m:naryPr>
                <m:sub>
                  <m:r>
                    <w:rPr>
                      <w:rFonts w:ascii="Cambria Math" w:hAnsi="Cambria Math" w:cs="Calibri"/>
                    </w:rPr>
                    <m:t>i</m:t>
                  </m:r>
                </m:sub>
                <m:sup/>
                <m:e>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num>
                    <m:den>
                      <m:r>
                        <w:rPr>
                          <w:rFonts w:ascii="Cambria Math" w:hAnsi="Cambria Math" w:cs="Calibri"/>
                        </w:rPr>
                        <m:t>∂T</m:t>
                      </m:r>
                    </m:den>
                  </m:f>
                </m:e>
              </m:nary>
            </m:den>
          </m:f>
        </m:oMath>
      </m:oMathPara>
    </w:p>
    <w:p w14:paraId="6D2ABD94" w14:textId="77777777" w:rsidR="00324E6F" w:rsidRDefault="00324E6F" w:rsidP="002475D2">
      <w:pPr>
        <w:rPr>
          <w:rFonts w:asciiTheme="minorHAnsi" w:hAnsiTheme="minorHAnsi"/>
        </w:rPr>
      </w:pPr>
    </w:p>
    <w:p w14:paraId="34516ADB" w14:textId="240BA0F6" w:rsidR="002475D2" w:rsidRDefault="002475D2" w:rsidP="002475D2">
      <w:pPr>
        <w:rPr>
          <w:rFonts w:asciiTheme="minorHAnsi" w:hAnsiTheme="minorHAnsi"/>
        </w:rPr>
      </w:pPr>
      <w:r w:rsidRPr="004F4E13">
        <w:rPr>
          <w:rFonts w:asciiTheme="minorHAnsi" w:hAnsiTheme="minorHAnsi"/>
        </w:rPr>
        <w:t xml:space="preserve">Step 1: Compute </w:t>
      </w:r>
      <m:oMath>
        <m:f>
          <m:fPr>
            <m:type m:val="lin"/>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ν</m:t>
                </m:r>
              </m:sub>
            </m:sSub>
          </m:den>
        </m:f>
      </m:oMath>
      <w:r w:rsidR="00306FB8">
        <w:rPr>
          <w:rFonts w:asciiTheme="minorHAnsi" w:hAnsiTheme="minorHAnsi"/>
        </w:rPr>
        <w:t xml:space="preserve"> f</w:t>
      </w:r>
      <w:r w:rsidRPr="004F4E13">
        <w:rPr>
          <w:rFonts w:asciiTheme="minorHAnsi" w:hAnsiTheme="minorHAnsi"/>
        </w:rPr>
        <w:t>or each frequency:</w:t>
      </w:r>
    </w:p>
    <w:p w14:paraId="031BC1F4" w14:textId="77777777" w:rsidR="00277621" w:rsidRDefault="00277621" w:rsidP="002475D2">
      <w:pPr>
        <w:rPr>
          <w:rFonts w:asciiTheme="minorHAnsi" w:hAnsiTheme="minorHAnsi"/>
        </w:rPr>
      </w:pPr>
    </w:p>
    <w:p w14:paraId="411A0B0A" w14:textId="21D913D0" w:rsidR="008503C6" w:rsidRDefault="00EC26AC" w:rsidP="002475D2">
      <w:pPr>
        <w:rPr>
          <w:rFonts w:asciiTheme="minorHAnsi" w:hAnsiTheme="minorHAnsi"/>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κ</m:t>
                  </m:r>
                </m:e>
                <m:sub>
                  <m:sSub>
                    <m:sSubPr>
                      <m:ctrlPr>
                        <w:rPr>
                          <w:rFonts w:ascii="Cambria Math" w:hAnsi="Cambria Math"/>
                          <w:i/>
                        </w:rPr>
                      </m:ctrlPr>
                    </m:sSubPr>
                    <m:e>
                      <m:r>
                        <w:rPr>
                          <w:rFonts w:ascii="Cambria Math" w:hAnsi="Cambria Math"/>
                        </w:rPr>
                        <m:t>ν</m:t>
                      </m:r>
                    </m:e>
                    <m:sub>
                      <m:r>
                        <w:rPr>
                          <w:rFonts w:ascii="Cambria Math" w:hAnsi="Cambria Math"/>
                        </w:rPr>
                        <m:t>1</m:t>
                      </m:r>
                    </m:sub>
                  </m:sSub>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 xml:space="preserve">=0.1,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κ</m:t>
                  </m:r>
                </m:e>
                <m:sub>
                  <m:sSub>
                    <m:sSubPr>
                      <m:ctrlPr>
                        <w:rPr>
                          <w:rFonts w:ascii="Cambria Math" w:hAnsi="Cambria Math"/>
                          <w:i/>
                        </w:rPr>
                      </m:ctrlPr>
                    </m:sSubPr>
                    <m:e>
                      <m:r>
                        <w:rPr>
                          <w:rFonts w:ascii="Cambria Math" w:hAnsi="Cambria Math"/>
                        </w:rPr>
                        <m:t>ν</m:t>
                      </m:r>
                    </m:e>
                    <m:sub>
                      <m:r>
                        <w:rPr>
                          <w:rFonts w:ascii="Cambria Math" w:hAnsi="Cambria Math"/>
                        </w:rPr>
                        <m:t>2</m:t>
                      </m:r>
                    </m:sub>
                  </m:sSub>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m:t>
              </m:r>
            </m:den>
          </m:f>
          <m:r>
            <w:rPr>
              <w:rFonts w:ascii="Cambria Math" w:hAnsi="Cambria Math"/>
            </w:rPr>
            <m:t xml:space="preserve">=0.2,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κ</m:t>
                  </m:r>
                </m:e>
                <m:sub>
                  <m:sSub>
                    <m:sSubPr>
                      <m:ctrlPr>
                        <w:rPr>
                          <w:rFonts w:ascii="Cambria Math" w:hAnsi="Cambria Math"/>
                          <w:i/>
                        </w:rPr>
                      </m:ctrlPr>
                    </m:sSubPr>
                    <m:e>
                      <m:r>
                        <w:rPr>
                          <w:rFonts w:ascii="Cambria Math" w:hAnsi="Cambria Math"/>
                        </w:rPr>
                        <m:t>ν</m:t>
                      </m:r>
                    </m:e>
                    <m:sub>
                      <m:r>
                        <w:rPr>
                          <w:rFonts w:ascii="Cambria Math" w:hAnsi="Cambria Math"/>
                        </w:rPr>
                        <m:t>3</m:t>
                      </m:r>
                    </m:sub>
                  </m:sSub>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50</m:t>
              </m:r>
            </m:den>
          </m:f>
          <m:r>
            <w:rPr>
              <w:rFonts w:ascii="Cambria Math" w:hAnsi="Cambria Math"/>
            </w:rPr>
            <m:t>=0.02</m:t>
          </m:r>
        </m:oMath>
      </m:oMathPara>
    </w:p>
    <w:p w14:paraId="22FC6BC1" w14:textId="5137167A" w:rsidR="002475D2" w:rsidRDefault="002475D2" w:rsidP="002475D2">
      <w:pPr>
        <w:rPr>
          <w:rFonts w:asciiTheme="minorHAnsi" w:hAnsiTheme="minorHAnsi"/>
        </w:rPr>
      </w:pPr>
      <w:r w:rsidRPr="004F4E13">
        <w:rPr>
          <w:rFonts w:asciiTheme="minorHAnsi" w:hAnsiTheme="minorHAnsi"/>
        </w:rPr>
        <w:lastRenderedPageBreak/>
        <w:t>Step 2: Multiply</w:t>
      </w:r>
      <w:r w:rsidRPr="004F4E13">
        <w:t xml:space="preserve"> </w:t>
      </w:r>
      <w:r w:rsidR="008C4B78">
        <w:t>b</w:t>
      </w:r>
      <w:r w:rsidR="002F025B">
        <w:t xml:space="preserve">y </w:t>
      </w:r>
      <m:oMath>
        <m:f>
          <m:fPr>
            <m:type m:val="lin"/>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ν</m:t>
                </m:r>
              </m:sub>
            </m:sSub>
          </m:num>
          <m:den>
            <m:r>
              <w:rPr>
                <w:rFonts w:ascii="Cambria Math" w:hAnsi="Cambria Math"/>
              </w:rPr>
              <m:t>∂T</m:t>
            </m:r>
          </m:den>
        </m:f>
      </m:oMath>
      <w:r w:rsidR="00587F28">
        <w:t xml:space="preserve"> </w:t>
      </w:r>
      <w:r w:rsidR="00587F28" w:rsidRPr="002F025B">
        <w:rPr>
          <w:rFonts w:asciiTheme="minorHAnsi" w:hAnsiTheme="minorHAnsi"/>
        </w:rPr>
        <w:t>f</w:t>
      </w:r>
      <w:r w:rsidRPr="004F4E13">
        <w:rPr>
          <w:rFonts w:asciiTheme="minorHAnsi" w:hAnsiTheme="minorHAnsi"/>
        </w:rPr>
        <w:t>or each frequency:</w:t>
      </w:r>
    </w:p>
    <w:p w14:paraId="1BCD0A2A" w14:textId="77777777" w:rsidR="00324E6F" w:rsidRDefault="00324E6F" w:rsidP="002475D2">
      <w:pPr>
        <w:rPr>
          <w:rFonts w:asciiTheme="minorHAnsi" w:hAnsiTheme="minorHAnsi"/>
        </w:rPr>
      </w:pPr>
    </w:p>
    <w:p w14:paraId="1FA24D92" w14:textId="77777777" w:rsidR="008503C6" w:rsidRPr="00B17337" w:rsidRDefault="00EC26AC" w:rsidP="008503C6">
      <w:pPr>
        <w:rPr>
          <w:rFonts w:asciiTheme="minorHAnsi" w:hAnsiTheme="minorHAnsi"/>
        </w:rPr>
      </w:pPr>
      <m:oMathPara>
        <m:oMath>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1</m:t>
                      </m:r>
                    </m:sub>
                  </m:sSub>
                </m:sub>
              </m:sSub>
            </m:den>
          </m:f>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num>
            <m:den>
              <m:r>
                <w:rPr>
                  <w:rFonts w:ascii="Cambria Math" w:hAnsi="Cambria Math" w:cs="Calibri"/>
                </w:rPr>
                <m:t>∂T</m:t>
              </m:r>
            </m:den>
          </m:f>
          <m:r>
            <w:rPr>
              <w:rFonts w:ascii="Cambria Math" w:hAnsi="Cambria Math" w:cs="Calibri"/>
            </w:rPr>
            <m:t>=0.1∙</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e>
          </m:d>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4</m:t>
              </m:r>
            </m:sup>
          </m:sSup>
        </m:oMath>
      </m:oMathPara>
    </w:p>
    <w:p w14:paraId="3086AB1D" w14:textId="77777777" w:rsidR="008503C6" w:rsidRPr="00306FB8" w:rsidRDefault="00EC26AC" w:rsidP="008503C6">
      <w:pPr>
        <w:rPr>
          <w:rFonts w:asciiTheme="minorHAnsi" w:hAnsiTheme="minorHAnsi"/>
        </w:rPr>
      </w:pPr>
      <m:oMathPara>
        <m:oMath>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2</m:t>
                      </m:r>
                    </m:sub>
                  </m:sSub>
                </m:sub>
              </m:sSub>
            </m:den>
          </m:f>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2</m:t>
                      </m:r>
                    </m:sub>
                  </m:sSub>
                </m:sub>
              </m:sSub>
            </m:num>
            <m:den>
              <m:r>
                <w:rPr>
                  <w:rFonts w:ascii="Cambria Math" w:hAnsi="Cambria Math" w:cs="Calibri"/>
                </w:rPr>
                <m:t>∂T</m:t>
              </m:r>
            </m:den>
          </m:f>
          <m:r>
            <w:rPr>
              <w:rFonts w:ascii="Cambria Math" w:hAnsi="Cambria Math" w:cs="Calibri"/>
            </w:rPr>
            <m:t>=0.05∙</m:t>
          </m:r>
          <m:d>
            <m:dPr>
              <m:ctrlPr>
                <w:rPr>
                  <w:rFonts w:ascii="Cambria Math" w:hAnsi="Cambria Math" w:cs="Calibri"/>
                  <w:i/>
                </w:rPr>
              </m:ctrlPr>
            </m:dPr>
            <m:e>
              <m:r>
                <w:rPr>
                  <w:rFonts w:ascii="Cambria Math" w:hAnsi="Cambria Math" w:cs="Calibri"/>
                </w:rPr>
                <m:t>2×</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e>
          </m:d>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4</m:t>
              </m:r>
            </m:sup>
          </m:sSup>
        </m:oMath>
      </m:oMathPara>
    </w:p>
    <w:p w14:paraId="395F3F8B" w14:textId="77777777" w:rsidR="008503C6" w:rsidRDefault="008503C6" w:rsidP="008503C6">
      <w:pPr>
        <w:rPr>
          <w:rFonts w:asciiTheme="minorHAnsi" w:hAnsiTheme="minorHAnsi"/>
        </w:rPr>
      </w:pPr>
    </w:p>
    <w:p w14:paraId="16158054" w14:textId="3D612C25" w:rsidR="008503C6" w:rsidRPr="00306FB8" w:rsidRDefault="00EC26AC" w:rsidP="008503C6">
      <w:pPr>
        <w:rPr>
          <w:rFonts w:asciiTheme="minorHAnsi" w:hAnsiTheme="minorHAnsi"/>
        </w:rPr>
      </w:pPr>
      <m:oMathPara>
        <m:oMath>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3</m:t>
                      </m:r>
                    </m:sub>
                  </m:sSub>
                </m:sub>
              </m:sSub>
            </m:den>
          </m:f>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3</m:t>
                      </m:r>
                    </m:sub>
                  </m:sSub>
                </m:sub>
              </m:sSub>
            </m:num>
            <m:den>
              <m:r>
                <w:rPr>
                  <w:rFonts w:ascii="Cambria Math" w:hAnsi="Cambria Math" w:cs="Calibri"/>
                </w:rPr>
                <m:t>∂T</m:t>
              </m:r>
            </m:den>
          </m:f>
          <m:r>
            <w:rPr>
              <w:rFonts w:ascii="Cambria Math" w:hAnsi="Cambria Math" w:cs="Calibri"/>
            </w:rPr>
            <m:t>=0.02∙</m:t>
          </m:r>
          <m:d>
            <m:dPr>
              <m:ctrlPr>
                <w:rPr>
                  <w:rFonts w:ascii="Cambria Math" w:hAnsi="Cambria Math" w:cs="Calibri"/>
                  <w:i/>
                </w:rPr>
              </m:ctrlPr>
            </m:dPr>
            <m:e>
              <m:r>
                <w:rPr>
                  <w:rFonts w:ascii="Cambria Math" w:hAnsi="Cambria Math" w:cs="Calibri"/>
                </w:rPr>
                <m:t>0.5×</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e>
          </m:d>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5</m:t>
              </m:r>
            </m:sup>
          </m:sSup>
        </m:oMath>
      </m:oMathPara>
    </w:p>
    <w:p w14:paraId="26FBA980" w14:textId="77777777" w:rsidR="008503C6" w:rsidRPr="002F025B" w:rsidRDefault="008503C6" w:rsidP="002475D2">
      <w:pPr>
        <w:rPr>
          <w:rFonts w:asciiTheme="minorHAnsi" w:hAnsiTheme="minorHAnsi"/>
        </w:rPr>
      </w:pPr>
    </w:p>
    <w:p w14:paraId="71CAD50B" w14:textId="454CF1EF" w:rsidR="002475D2" w:rsidRDefault="002475D2" w:rsidP="002475D2">
      <w:pPr>
        <w:rPr>
          <w:rFonts w:asciiTheme="minorHAnsi" w:hAnsiTheme="minorHAnsi"/>
        </w:rPr>
      </w:pPr>
      <w:r w:rsidRPr="004F4E13">
        <w:rPr>
          <w:rFonts w:asciiTheme="minorHAnsi" w:hAnsiTheme="minorHAnsi"/>
        </w:rPr>
        <w:t xml:space="preserve">Step 3: Compute the </w:t>
      </w:r>
      <w:r w:rsidR="008C4B78">
        <w:rPr>
          <w:rFonts w:asciiTheme="minorHAnsi" w:hAnsiTheme="minorHAnsi"/>
        </w:rPr>
        <w:t>s</w:t>
      </w:r>
      <w:r w:rsidRPr="004F4E13">
        <w:rPr>
          <w:rFonts w:asciiTheme="minorHAnsi" w:hAnsiTheme="minorHAnsi"/>
        </w:rPr>
        <w:t>um</w:t>
      </w:r>
      <w:r w:rsidR="00C13E3F">
        <w:rPr>
          <w:rFonts w:asciiTheme="minorHAnsi" w:hAnsiTheme="minorHAnsi"/>
        </w:rPr>
        <w:t>:</w:t>
      </w:r>
      <w:r w:rsidRPr="004F4E13">
        <w:rPr>
          <w:rFonts w:asciiTheme="minorHAnsi" w:hAnsiTheme="minorHAnsi"/>
        </w:rPr>
        <w:t xml:space="preserve"> </w:t>
      </w:r>
    </w:p>
    <w:p w14:paraId="2BCDD27B" w14:textId="77777777" w:rsidR="00324E6F" w:rsidRDefault="00324E6F" w:rsidP="002475D2">
      <w:pPr>
        <w:rPr>
          <w:rFonts w:asciiTheme="minorHAnsi" w:hAnsiTheme="minorHAnsi"/>
        </w:rPr>
      </w:pPr>
    </w:p>
    <w:p w14:paraId="103E6393" w14:textId="6122C88A" w:rsidR="008C4B78" w:rsidRDefault="00EC26AC" w:rsidP="002475D2">
      <w:pPr>
        <w:rPr>
          <w:rFonts w:asciiTheme="minorHAnsi" w:hAnsiTheme="minorHAnsi"/>
        </w:rPr>
      </w:pPr>
      <m:oMathPara>
        <m:oMath>
          <m:nary>
            <m:naryPr>
              <m:chr m:val="∑"/>
              <m:limLoc m:val="subSup"/>
              <m:supHide m:val="1"/>
              <m:ctrlPr>
                <w:rPr>
                  <w:rFonts w:ascii="Cambria Math" w:hAnsi="Cambria Math" w:cs="Calibri"/>
                  <w:i/>
                </w:rPr>
              </m:ctrlPr>
            </m:naryPr>
            <m:sub>
              <m:r>
                <w:rPr>
                  <w:rFonts w:ascii="Cambria Math" w:hAnsi="Cambria Math" w:cs="Calibri"/>
                </w:rPr>
                <m:t>i</m:t>
              </m:r>
            </m:sub>
            <m:sup/>
            <m:e>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k</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den>
              </m:f>
            </m:e>
          </m:nary>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num>
            <m:den>
              <m:r>
                <w:rPr>
                  <w:rFonts w:ascii="Cambria Math" w:hAnsi="Cambria Math" w:cs="Calibri"/>
                </w:rPr>
                <m:t>∂T</m:t>
              </m:r>
            </m:den>
          </m:f>
          <m:r>
            <w:rPr>
              <w:rFonts w:ascii="Cambria Math" w:hAnsi="Cambria Math" w:cs="Calibri"/>
            </w:rPr>
            <m:t>=</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4</m:t>
                  </m:r>
                </m:sup>
              </m:sSup>
            </m:e>
          </m:d>
          <m:r>
            <w:rPr>
              <w:rFonts w:ascii="Cambria Math" w:hAnsi="Cambria Math" w:cs="Calibri"/>
            </w:rPr>
            <m:t>+</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4</m:t>
                  </m:r>
                </m:sup>
              </m:sSup>
            </m:e>
          </m:d>
          <m:r>
            <w:rPr>
              <w:rFonts w:ascii="Cambria Math" w:hAnsi="Cambria Math" w:cs="Calibri"/>
            </w:rPr>
            <m:t>+</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5</m:t>
                  </m:r>
                </m:sup>
              </m:sSup>
            </m:e>
          </m:d>
          <m:r>
            <w:rPr>
              <w:rFonts w:ascii="Cambria Math" w:hAnsi="Cambria Math" w:cs="Calibri"/>
            </w:rPr>
            <m:t>=2.1×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4</m:t>
              </m:r>
            </m:sup>
          </m:sSup>
        </m:oMath>
      </m:oMathPara>
    </w:p>
    <w:p w14:paraId="49D87F5B" w14:textId="77777777" w:rsidR="00542464" w:rsidRPr="004F4E13" w:rsidRDefault="00542464" w:rsidP="002475D2">
      <w:pPr>
        <w:rPr>
          <w:rFonts w:asciiTheme="minorHAnsi" w:hAnsiTheme="minorHAnsi"/>
        </w:rPr>
      </w:pPr>
    </w:p>
    <w:p w14:paraId="6814A090" w14:textId="1144CAE0" w:rsidR="002475D2" w:rsidRDefault="002475D2" w:rsidP="002475D2">
      <w:pPr>
        <w:rPr>
          <w:rFonts w:asciiTheme="minorHAnsi" w:hAnsiTheme="minorHAnsi"/>
        </w:rPr>
      </w:pPr>
      <w:r w:rsidRPr="004F4E13">
        <w:rPr>
          <w:rFonts w:asciiTheme="minorHAnsi" w:hAnsiTheme="minorHAnsi"/>
        </w:rPr>
        <w:t xml:space="preserve">Step 4: Compute the Sum </w:t>
      </w:r>
    </w:p>
    <w:p w14:paraId="00A70ABD" w14:textId="77777777" w:rsidR="00324E6F" w:rsidRDefault="00324E6F" w:rsidP="002475D2">
      <w:pPr>
        <w:rPr>
          <w:rFonts w:asciiTheme="minorHAnsi" w:hAnsiTheme="minorHAnsi"/>
        </w:rPr>
      </w:pPr>
    </w:p>
    <w:p w14:paraId="7F7A5796" w14:textId="5E54A31E" w:rsidR="004377AE" w:rsidRPr="004377AE" w:rsidRDefault="00EC26AC" w:rsidP="002475D2">
      <w:pPr>
        <w:rPr>
          <w:rFonts w:asciiTheme="minorHAnsi" w:hAnsiTheme="minorHAnsi"/>
        </w:rPr>
      </w:pPr>
      <m:oMathPara>
        <m:oMath>
          <m:nary>
            <m:naryPr>
              <m:chr m:val="∑"/>
              <m:limLoc m:val="subSup"/>
              <m:supHide m:val="1"/>
              <m:ctrlPr>
                <w:rPr>
                  <w:rFonts w:ascii="Cambria Math" w:hAnsi="Cambria Math" w:cs="Calibri"/>
                  <w:i/>
                </w:rPr>
              </m:ctrlPr>
            </m:naryPr>
            <m:sub>
              <m:r>
                <w:rPr>
                  <w:rFonts w:ascii="Cambria Math" w:hAnsi="Cambria Math" w:cs="Calibri"/>
                </w:rPr>
                <m:t>i</m:t>
              </m:r>
            </m:sub>
            <m:sup/>
            <m:e>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num>
                <m:den>
                  <m:r>
                    <w:rPr>
                      <w:rFonts w:ascii="Cambria Math" w:hAnsi="Cambria Math" w:cs="Calibri"/>
                    </w:rPr>
                    <m:t>∂T</m:t>
                  </m:r>
                </m:den>
              </m:f>
            </m:e>
          </m:nary>
          <m:r>
            <w:rPr>
              <w:rFonts w:ascii="Cambria Math" w:hAnsi="Cambria Math"/>
            </w:rPr>
            <m:t>=</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e>
          </m:d>
          <m:r>
            <w:rPr>
              <w:rFonts w:ascii="Cambria Math" w:hAnsi="Cambria Math" w:cs="Calibri"/>
            </w:rPr>
            <m:t>+</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e>
          </m:d>
          <m:r>
            <w:rPr>
              <w:rFonts w:ascii="Cambria Math" w:hAnsi="Cambria Math" w:cs="Calibri"/>
            </w:rPr>
            <m:t>+</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e>
          </m:d>
          <m:r>
            <w:rPr>
              <w:rFonts w:ascii="Cambria Math" w:hAnsi="Cambria Math" w:cs="Calibri"/>
            </w:rPr>
            <m:t>=3.5×</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oMath>
      </m:oMathPara>
    </w:p>
    <w:p w14:paraId="6927349F" w14:textId="77777777" w:rsidR="004377AE" w:rsidRPr="004F4E13" w:rsidRDefault="004377AE" w:rsidP="002475D2">
      <w:pPr>
        <w:rPr>
          <w:b/>
          <w:bCs/>
        </w:rPr>
      </w:pPr>
    </w:p>
    <w:p w14:paraId="7BF65D1A" w14:textId="458A7CEE" w:rsidR="002475D2" w:rsidRDefault="002475D2" w:rsidP="002475D2">
      <w:pPr>
        <w:rPr>
          <w:rFonts w:asciiTheme="minorHAnsi" w:hAnsiTheme="minorHAnsi"/>
        </w:rPr>
      </w:pPr>
      <w:r w:rsidRPr="004F4E13">
        <w:rPr>
          <w:rFonts w:asciiTheme="minorHAnsi" w:hAnsiTheme="minorHAnsi"/>
        </w:rPr>
        <w:t>Step 5: Compute</w:t>
      </w:r>
    </w:p>
    <w:p w14:paraId="094D1A85" w14:textId="25DBF9F6" w:rsidR="00CC00F7" w:rsidRPr="004F4E13" w:rsidRDefault="00EC26AC" w:rsidP="002475D2">
      <w:pPr>
        <w:rPr>
          <w:rFonts w:asciiTheme="minorHAnsi" w:hAnsiTheme="minorHAnsi"/>
        </w:rPr>
      </w:pPr>
      <m:oMathPara>
        <m:oMath>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κ</m:t>
                  </m:r>
                </m:e>
                <m:sub>
                  <m:r>
                    <w:rPr>
                      <w:rFonts w:ascii="Cambria Math" w:hAnsi="Cambria Math" w:cs="Calibri"/>
                    </w:rPr>
                    <m:t>R</m:t>
                  </m:r>
                </m:sub>
              </m:sSub>
            </m:den>
          </m:f>
          <m:r>
            <w:rPr>
              <w:rFonts w:ascii="Cambria Math" w:hAnsi="Cambria Math"/>
            </w:rPr>
            <m:t>=</m:t>
          </m:r>
          <m:f>
            <m:fPr>
              <m:ctrlPr>
                <w:rPr>
                  <w:rFonts w:ascii="Cambria Math" w:hAnsi="Cambria Math" w:cs="Calibri"/>
                  <w:i/>
                </w:rPr>
              </m:ctrlPr>
            </m:fPr>
            <m:num>
              <m:nary>
                <m:naryPr>
                  <m:chr m:val="∑"/>
                  <m:limLoc m:val="subSup"/>
                  <m:supHide m:val="1"/>
                  <m:ctrlPr>
                    <w:rPr>
                      <w:rFonts w:ascii="Cambria Math" w:hAnsi="Cambria Math" w:cs="Calibri"/>
                      <w:i/>
                    </w:rPr>
                  </m:ctrlPr>
                </m:naryPr>
                <m:sub>
                  <m:r>
                    <w:rPr>
                      <w:rFonts w:ascii="Cambria Math" w:hAnsi="Cambria Math" w:cs="Calibri"/>
                    </w:rPr>
                    <m:t>i</m:t>
                  </m:r>
                </m:sub>
                <m:sup/>
                <m:e>
                  <m:f>
                    <m:fPr>
                      <m:ctrlPr>
                        <w:rPr>
                          <w:rFonts w:ascii="Cambria Math" w:hAnsi="Cambria Math" w:cs="Calibri"/>
                          <w:i/>
                        </w:rPr>
                      </m:ctrlPr>
                    </m:fPr>
                    <m:num>
                      <m:r>
                        <w:rPr>
                          <w:rFonts w:ascii="Cambria Math" w:hAnsi="Cambria Math" w:cs="Calibri"/>
                        </w:rPr>
                        <m:t>1</m:t>
                      </m:r>
                    </m:num>
                    <m:den>
                      <m:sSub>
                        <m:sSubPr>
                          <m:ctrlPr>
                            <w:rPr>
                              <w:rFonts w:ascii="Cambria Math" w:hAnsi="Cambria Math" w:cs="Calibri"/>
                              <w:i/>
                            </w:rPr>
                          </m:ctrlPr>
                        </m:sSubPr>
                        <m:e>
                          <m:r>
                            <w:rPr>
                              <w:rFonts w:ascii="Cambria Math" w:hAnsi="Cambria Math" w:cs="Calibri"/>
                            </w:rPr>
                            <m:t>k</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den>
                  </m:f>
                </m:e>
              </m:nary>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num>
                <m:den>
                  <m:r>
                    <w:rPr>
                      <w:rFonts w:ascii="Cambria Math" w:hAnsi="Cambria Math" w:cs="Calibri"/>
                    </w:rPr>
                    <m:t>∂T</m:t>
                  </m:r>
                </m:den>
              </m:f>
            </m:num>
            <m:den>
              <m:nary>
                <m:naryPr>
                  <m:chr m:val="∑"/>
                  <m:limLoc m:val="subSup"/>
                  <m:supHide m:val="1"/>
                  <m:ctrlPr>
                    <w:rPr>
                      <w:rFonts w:ascii="Cambria Math" w:hAnsi="Cambria Math" w:cs="Calibri"/>
                      <w:i/>
                    </w:rPr>
                  </m:ctrlPr>
                </m:naryPr>
                <m:sub>
                  <m:r>
                    <w:rPr>
                      <w:rFonts w:ascii="Cambria Math" w:hAnsi="Cambria Math" w:cs="Calibri"/>
                    </w:rPr>
                    <m:t>i</m:t>
                  </m:r>
                </m:sub>
                <m:sup/>
                <m:e>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B</m:t>
                          </m:r>
                        </m:e>
                        <m:sub>
                          <m:sSub>
                            <m:sSubPr>
                              <m:ctrlPr>
                                <w:rPr>
                                  <w:rFonts w:ascii="Cambria Math" w:hAnsi="Cambria Math" w:cs="Calibri"/>
                                  <w:i/>
                                </w:rPr>
                              </m:ctrlPr>
                            </m:sSubPr>
                            <m:e>
                              <m:r>
                                <w:rPr>
                                  <w:rFonts w:ascii="Cambria Math" w:hAnsi="Cambria Math" w:cs="Calibri"/>
                                </w:rPr>
                                <m:t>ν</m:t>
                              </m:r>
                            </m:e>
                            <m:sub>
                              <m:r>
                                <w:rPr>
                                  <w:rFonts w:ascii="Cambria Math" w:hAnsi="Cambria Math" w:cs="Calibri"/>
                                </w:rPr>
                                <m:t>i</m:t>
                              </m:r>
                            </m:sub>
                          </m:sSub>
                        </m:sub>
                      </m:sSub>
                    </m:num>
                    <m:den>
                      <m:r>
                        <w:rPr>
                          <w:rFonts w:ascii="Cambria Math" w:hAnsi="Cambria Math" w:cs="Calibri"/>
                        </w:rPr>
                        <m:t>∂T</m:t>
                      </m:r>
                    </m:den>
                  </m:f>
                </m:e>
              </m:nary>
            </m:den>
          </m:f>
          <m:r>
            <w:rPr>
              <w:rFonts w:ascii="Cambria Math" w:hAnsi="Cambria Math" w:cs="Calibri"/>
            </w:rPr>
            <m:t>=</m:t>
          </m:r>
          <m:f>
            <m:fPr>
              <m:ctrlPr>
                <w:rPr>
                  <w:rFonts w:ascii="Cambria Math" w:hAnsi="Cambria Math" w:cs="Calibri"/>
                  <w:i/>
                </w:rPr>
              </m:ctrlPr>
            </m:fPr>
            <m:num>
              <m:r>
                <w:rPr>
                  <w:rFonts w:ascii="Cambria Math" w:hAnsi="Cambria Math" w:cs="Calibri"/>
                </w:rPr>
                <m:t>2.1×</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4</m:t>
                  </m:r>
                </m:sup>
              </m:sSup>
            </m:num>
            <m:den>
              <m:r>
                <w:rPr>
                  <w:rFonts w:ascii="Cambria Math" w:hAnsi="Cambria Math" w:cs="Calibri"/>
                </w:rPr>
                <m:t>3.5×</m:t>
              </m:r>
              <m:sSup>
                <m:sSupPr>
                  <m:ctrlPr>
                    <w:rPr>
                      <w:rFonts w:ascii="Cambria Math" w:hAnsi="Cambria Math" w:cs="Calibri"/>
                      <w:i/>
                    </w:rPr>
                  </m:ctrlPr>
                </m:sSupPr>
                <m:e>
                  <m:r>
                    <w:rPr>
                      <w:rFonts w:ascii="Cambria Math" w:hAnsi="Cambria Math" w:cs="Calibri"/>
                    </w:rPr>
                    <m:t>10</m:t>
                  </m:r>
                </m:e>
                <m:sup>
                  <m:r>
                    <w:rPr>
                      <w:rFonts w:ascii="Cambria Math" w:hAnsi="Cambria Math" w:cs="Calibri"/>
                    </w:rPr>
                    <m:t>-</m:t>
                  </m:r>
                  <m:r>
                    <w:rPr>
                      <w:rFonts w:ascii="Cambria Math" w:hAnsi="Cambria Math" w:cs="Calibri"/>
                    </w:rPr>
                    <m:t>3</m:t>
                  </m:r>
                </m:sup>
              </m:sSup>
            </m:den>
          </m:f>
          <m:r>
            <w:rPr>
              <w:rFonts w:ascii="Cambria Math" w:hAnsi="Cambria Math"/>
            </w:rPr>
            <m:t>=0.06</m:t>
          </m:r>
        </m:oMath>
      </m:oMathPara>
    </w:p>
    <w:p w14:paraId="0E05751E" w14:textId="1095C32C" w:rsidR="002475D2" w:rsidRPr="004F4E13" w:rsidRDefault="002475D2" w:rsidP="002475D2"/>
    <w:p w14:paraId="026AC8E2" w14:textId="1340636A" w:rsidR="00633CBD" w:rsidRDefault="002475D2" w:rsidP="00633CBD">
      <w:pPr>
        <w:rPr>
          <w:rFonts w:asciiTheme="minorHAnsi" w:hAnsiTheme="minorHAnsi"/>
        </w:rPr>
      </w:pPr>
      <w:r w:rsidRPr="004F4E13">
        <w:rPr>
          <w:rFonts w:asciiTheme="minorHAnsi" w:hAnsiTheme="minorHAnsi"/>
        </w:rPr>
        <w:t xml:space="preserve">Step 6: Compute </w:t>
      </w:r>
      <m:oMath>
        <m:sSub>
          <m:sSubPr>
            <m:ctrlPr>
              <w:rPr>
                <w:rFonts w:ascii="Cambria Math" w:hAnsi="Cambria Math"/>
                <w:i/>
              </w:rPr>
            </m:ctrlPr>
          </m:sSubPr>
          <m:e>
            <m:r>
              <w:rPr>
                <w:rFonts w:ascii="Cambria Math" w:hAnsi="Cambria Math"/>
              </w:rPr>
              <m:t>κ</m:t>
            </m:r>
          </m:e>
          <m:sub>
            <m:r>
              <w:rPr>
                <w:rFonts w:ascii="Cambria Math" w:hAnsi="Cambria Math"/>
              </w:rPr>
              <m:t>R</m:t>
            </m:r>
          </m:sub>
        </m:sSub>
      </m:oMath>
    </w:p>
    <w:p w14:paraId="5799F9DF" w14:textId="34B612B0" w:rsidR="002475D2" w:rsidRPr="004F4E13" w:rsidRDefault="00EC26AC" w:rsidP="002475D2">
      <m:oMathPara>
        <m:oMath>
          <m:sSub>
            <m:sSubPr>
              <m:ctrlPr>
                <w:rPr>
                  <w:rFonts w:ascii="Cambria Math" w:hAnsi="Cambria Math"/>
                  <w:i/>
                </w:rPr>
              </m:ctrlPr>
            </m:sSubPr>
            <m:e>
              <m:r>
                <w:rPr>
                  <w:rFonts w:ascii="Cambria Math" w:hAnsi="Cambria Math"/>
                </w:rPr>
                <m:t>κ</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0.06</m:t>
              </m:r>
            </m:den>
          </m:f>
          <m:r>
            <w:rPr>
              <w:rFonts w:ascii="Cambria Math" w:hAnsi="Cambria Math"/>
            </w:rPr>
            <m:t xml:space="preserve">=16.67 </m:t>
          </m:r>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/g</m:t>
          </m:r>
        </m:oMath>
      </m:oMathPara>
    </w:p>
    <w:p w14:paraId="3BA42733" w14:textId="283284F8" w:rsidR="002475D2" w:rsidRPr="004F4E13" w:rsidRDefault="002475D2" w:rsidP="002475D2"/>
    <w:p w14:paraId="2380A77F" w14:textId="7AB5E670" w:rsidR="002475D2" w:rsidRPr="004F4E13" w:rsidRDefault="002475D2" w:rsidP="002475D2">
      <w:pPr>
        <w:rPr>
          <w:rFonts w:asciiTheme="minorHAnsi" w:hAnsiTheme="minorHAnsi"/>
        </w:rPr>
      </w:pPr>
      <w:r w:rsidRPr="004F4E13">
        <w:rPr>
          <w:rFonts w:asciiTheme="minorHAnsi" w:hAnsiTheme="minorHAnsi"/>
        </w:rPr>
        <w:t>Interpretation</w:t>
      </w:r>
      <w:r w:rsidR="00B57311">
        <w:rPr>
          <w:rFonts w:asciiTheme="minorHAnsi" w:hAnsiTheme="minorHAnsi"/>
        </w:rPr>
        <w:t>:</w:t>
      </w:r>
    </w:p>
    <w:p w14:paraId="19A6700E" w14:textId="7043CE48" w:rsidR="002475D2" w:rsidRDefault="002475D2" w:rsidP="00B57311">
      <w:pPr>
        <w:rPr>
          <w:rFonts w:asciiTheme="minorHAnsi" w:hAnsiTheme="minorHAnsi"/>
        </w:rPr>
      </w:pPr>
      <w:r w:rsidRPr="004F4E13">
        <w:rPr>
          <w:rFonts w:asciiTheme="minorHAnsi" w:hAnsiTheme="minorHAnsi"/>
        </w:rPr>
        <w:t>The Rosseland mean opacity (</w:t>
      </w:r>
      <m:oMath>
        <m:sSub>
          <m:sSubPr>
            <m:ctrlPr>
              <w:rPr>
                <w:rFonts w:ascii="Cambria Math" w:hAnsi="Cambria Math"/>
                <w:i/>
              </w:rPr>
            </m:ctrlPr>
          </m:sSubPr>
          <m:e>
            <m:r>
              <w:rPr>
                <w:rFonts w:ascii="Cambria Math" w:hAnsi="Cambria Math"/>
              </w:rPr>
              <m:t>κ</m:t>
            </m:r>
          </m:e>
          <m:sub>
            <m:r>
              <w:rPr>
                <w:rFonts w:ascii="Cambria Math" w:hAnsi="Cambria Math"/>
              </w:rPr>
              <m:t>R</m:t>
            </m:r>
          </m:sub>
        </m:sSub>
      </m:oMath>
      <w:r w:rsidRPr="004F4E13">
        <w:rPr>
          <w:rFonts w:asciiTheme="minorHAnsi" w:hAnsiTheme="minorHAnsi"/>
        </w:rPr>
        <w:t>) averages the opacity over all wavelengths, weighted by how effectively energy is transported at each wavelength.</w:t>
      </w:r>
    </w:p>
    <w:p w14:paraId="5FE8885C" w14:textId="77777777" w:rsidR="00B57311" w:rsidRPr="004F4E13" w:rsidRDefault="00B57311" w:rsidP="00B57311">
      <w:pPr>
        <w:rPr>
          <w:rFonts w:asciiTheme="minorHAnsi" w:hAnsiTheme="minorHAnsi"/>
        </w:rPr>
      </w:pPr>
    </w:p>
    <w:p w14:paraId="2125966A" w14:textId="77777777" w:rsidR="002475D2" w:rsidRPr="004F4E13" w:rsidRDefault="002475D2" w:rsidP="00B57311">
      <w:pPr>
        <w:rPr>
          <w:rFonts w:asciiTheme="minorHAnsi" w:hAnsiTheme="minorHAnsi"/>
        </w:rPr>
      </w:pPr>
      <w:r w:rsidRPr="004F4E13">
        <w:rPr>
          <w:rFonts w:asciiTheme="minorHAnsi" w:hAnsiTheme="minorHAnsi"/>
        </w:rPr>
        <w:t>It emphasizes regions where radiation flows most easily, making it a practical tool for modeling energy transport in stars or hot plasmas.</w:t>
      </w:r>
    </w:p>
    <w:p w14:paraId="3A08255E" w14:textId="77777777" w:rsidR="002475D2" w:rsidRPr="00D858E5" w:rsidRDefault="002475D2" w:rsidP="002475D2"/>
    <w:p w14:paraId="658E5E37" w14:textId="77777777" w:rsidR="002475D2" w:rsidRDefault="002475D2" w:rsidP="002475D2">
      <w:pPr>
        <w:rPr>
          <w:rFonts w:asciiTheme="majorHAnsi" w:eastAsia="Times New Roman" w:hAnsiTheme="majorHAnsi"/>
          <w:b/>
          <w:bCs/>
          <w:kern w:val="36"/>
          <w:sz w:val="48"/>
          <w:szCs w:val="48"/>
        </w:rPr>
      </w:pPr>
      <w:r>
        <w:rPr>
          <w:rFonts w:eastAsia="Times New Roman"/>
        </w:rPr>
        <w:br w:type="page"/>
      </w:r>
    </w:p>
    <w:p w14:paraId="2027F4C9" w14:textId="33782799" w:rsidR="007F6537" w:rsidRPr="00484EDC" w:rsidRDefault="007F6537" w:rsidP="00484EDC">
      <w:pPr>
        <w:pStyle w:val="Heading1"/>
        <w:rPr>
          <w:rFonts w:ascii="Calibri" w:hAnsi="Calibri" w:cs="Calibri"/>
          <w:sz w:val="22"/>
          <w:szCs w:val="22"/>
        </w:rPr>
      </w:pPr>
      <w:bookmarkStart w:id="81" w:name="_Ref185235932"/>
      <w:bookmarkStart w:id="82" w:name="_Ref185235933"/>
      <w:bookmarkStart w:id="83" w:name="_Toc185585410"/>
      <w:r w:rsidRPr="00EB3C47">
        <w:rPr>
          <w:rFonts w:eastAsia="Times New Roman"/>
        </w:rPr>
        <w:lastRenderedPageBreak/>
        <w:t xml:space="preserve">Appendix </w:t>
      </w:r>
      <w:r w:rsidR="002475D2">
        <w:rPr>
          <w:rFonts w:eastAsia="Times New Roman"/>
        </w:rPr>
        <w:t>B</w:t>
      </w:r>
      <w:r w:rsidRPr="00EB3C47">
        <w:rPr>
          <w:rFonts w:eastAsia="Times New Roman"/>
        </w:rPr>
        <w:t>: Cepheid Variable Luminosity in More Detail</w:t>
      </w:r>
      <w:bookmarkEnd w:id="77"/>
      <w:bookmarkEnd w:id="81"/>
      <w:bookmarkEnd w:id="82"/>
      <w:bookmarkEnd w:id="83"/>
    </w:p>
    <w:p w14:paraId="37E67B97" w14:textId="77777777" w:rsidR="007F6537" w:rsidRPr="006C229C" w:rsidRDefault="007F6537" w:rsidP="007F6537">
      <w:pPr>
        <w:pStyle w:val="NormalWeb"/>
        <w:spacing w:before="0" w:beforeAutospacing="0" w:after="0" w:afterAutospacing="0"/>
        <w:rPr>
          <w:rFonts w:asciiTheme="minorHAnsi" w:hAnsiTheme="minorHAnsi" w:cs="Calibri"/>
        </w:rPr>
      </w:pPr>
      <w:r w:rsidRPr="00EB3C47">
        <w:rPr>
          <w:rFonts w:asciiTheme="minorHAnsi" w:hAnsiTheme="minorHAnsi" w:cs="Calibri"/>
        </w:rPr>
        <w:t>The luminosity periodicity of Cepheid variables is driven by a combination of stellar structure and thermonuclear physics, particularly the Eddington valve mechanism, also known as the κ (kappa) mechanism. Here's a detailed breakdown of how thermonuclear processes and stellar physics produce this periodicity:</w:t>
      </w:r>
    </w:p>
    <w:p w14:paraId="20202F04" w14:textId="77777777" w:rsidR="007F6537" w:rsidRDefault="007F6537" w:rsidP="007F6537">
      <w:pPr>
        <w:pStyle w:val="Heading2"/>
      </w:pPr>
      <w:bookmarkStart w:id="84" w:name="_Toc185585411"/>
      <w:r>
        <w:t>Ionization Zones in the Stellar Envelope</w:t>
      </w:r>
      <w:bookmarkEnd w:id="84"/>
    </w:p>
    <w:p w14:paraId="0DB87A28" w14:textId="77777777" w:rsidR="007F6537" w:rsidRPr="006C229C" w:rsidRDefault="007F6537" w:rsidP="007F6537">
      <w:pPr>
        <w:pStyle w:val="NormalWeb"/>
        <w:spacing w:before="0" w:beforeAutospacing="0" w:after="0" w:afterAutospacing="0"/>
        <w:rPr>
          <w:rFonts w:asciiTheme="minorHAnsi" w:hAnsiTheme="minorHAnsi" w:cs="Calibri"/>
        </w:rPr>
      </w:pPr>
      <w:r w:rsidRPr="006C229C">
        <w:rPr>
          <w:rFonts w:asciiTheme="minorHAnsi" w:hAnsiTheme="minorHAnsi" w:cs="Calibri"/>
        </w:rPr>
        <w:t>The key to understanding Cepheid variability lies in the partially ionized zones of helium within the star's outer layers:</w:t>
      </w:r>
    </w:p>
    <w:p w14:paraId="76B54D0E" w14:textId="77777777" w:rsidR="00440ED4" w:rsidRDefault="00440ED4" w:rsidP="00440ED4">
      <w:pPr>
        <w:textAlignment w:val="center"/>
        <w:rPr>
          <w:rFonts w:asciiTheme="minorHAnsi" w:eastAsia="Times New Roman" w:hAnsiTheme="minorHAnsi" w:cs="Calibri"/>
          <w:b/>
          <w:bCs/>
        </w:rPr>
      </w:pPr>
    </w:p>
    <w:p w14:paraId="793311DE" w14:textId="62F89D3E" w:rsidR="007F6537" w:rsidRPr="006C229C" w:rsidRDefault="007F6537" w:rsidP="00440ED4">
      <w:pPr>
        <w:textAlignment w:val="center"/>
        <w:rPr>
          <w:rFonts w:asciiTheme="minorHAnsi" w:eastAsia="Times New Roman" w:hAnsiTheme="minorHAnsi" w:cs="Calibri"/>
        </w:rPr>
      </w:pPr>
      <w:r w:rsidRPr="006C229C">
        <w:rPr>
          <w:rFonts w:asciiTheme="minorHAnsi" w:eastAsia="Times New Roman" w:hAnsiTheme="minorHAnsi" w:cs="Calibri"/>
          <w:b/>
          <w:bCs/>
        </w:rPr>
        <w:t>Helium Ionization Zones</w:t>
      </w:r>
      <w:r w:rsidRPr="006C229C">
        <w:rPr>
          <w:rFonts w:asciiTheme="minorHAnsi" w:eastAsia="Times New Roman" w:hAnsiTheme="minorHAnsi" w:cs="Calibri"/>
        </w:rPr>
        <w:t xml:space="preserve">: </w:t>
      </w:r>
    </w:p>
    <w:p w14:paraId="37415A79" w14:textId="77777777" w:rsidR="007F6537" w:rsidRPr="006C229C" w:rsidRDefault="007F6537" w:rsidP="00440ED4">
      <w:pPr>
        <w:numPr>
          <w:ilvl w:val="0"/>
          <w:numId w:val="1"/>
        </w:numPr>
        <w:textAlignment w:val="center"/>
        <w:rPr>
          <w:rFonts w:asciiTheme="minorHAnsi" w:eastAsia="Times New Roman" w:hAnsiTheme="minorHAnsi" w:cs="Calibri"/>
        </w:rPr>
      </w:pPr>
      <w:r w:rsidRPr="006C229C">
        <w:rPr>
          <w:rFonts w:asciiTheme="minorHAnsi" w:eastAsia="Times New Roman" w:hAnsiTheme="minorHAnsi" w:cs="Calibri"/>
          <w:b/>
          <w:bCs/>
        </w:rPr>
        <w:t>First Ionization Zone:</w:t>
      </w:r>
      <w:r w:rsidRPr="006C229C">
        <w:rPr>
          <w:rFonts w:asciiTheme="minorHAnsi" w:eastAsia="Times New Roman" w:hAnsiTheme="minorHAnsi" w:cs="Calibri"/>
        </w:rPr>
        <w:t xml:space="preserve"> Where helium is ionized from He to He+ (losing one electron).</w:t>
      </w:r>
    </w:p>
    <w:p w14:paraId="6138B24A" w14:textId="77777777" w:rsidR="007F6537" w:rsidRPr="006C229C" w:rsidRDefault="007F6537" w:rsidP="00440ED4">
      <w:pPr>
        <w:numPr>
          <w:ilvl w:val="0"/>
          <w:numId w:val="1"/>
        </w:numPr>
        <w:textAlignment w:val="center"/>
        <w:rPr>
          <w:rFonts w:asciiTheme="minorHAnsi" w:eastAsia="Times New Roman" w:hAnsiTheme="minorHAnsi" w:cs="Calibri"/>
        </w:rPr>
      </w:pPr>
      <w:r w:rsidRPr="006C229C">
        <w:rPr>
          <w:rFonts w:asciiTheme="minorHAnsi" w:eastAsia="Times New Roman" w:hAnsiTheme="minorHAnsi" w:cs="Calibri"/>
          <w:b/>
          <w:bCs/>
        </w:rPr>
        <w:t>Second Ionization Zone:</w:t>
      </w:r>
      <w:r w:rsidRPr="006C229C">
        <w:rPr>
          <w:rFonts w:asciiTheme="minorHAnsi" w:eastAsia="Times New Roman" w:hAnsiTheme="minorHAnsi" w:cs="Calibri"/>
        </w:rPr>
        <w:t xml:space="preserve"> Where helium is ionized from He+ to He2+ (losing a second electron).</w:t>
      </w:r>
    </w:p>
    <w:p w14:paraId="2C4ECBB8" w14:textId="77777777" w:rsidR="00440ED4" w:rsidRDefault="00440ED4" w:rsidP="00324E6F">
      <w:pPr>
        <w:pStyle w:val="NormalWeb"/>
        <w:spacing w:before="0" w:beforeAutospacing="0" w:after="0" w:afterAutospacing="0"/>
        <w:rPr>
          <w:rFonts w:asciiTheme="minorHAnsi" w:hAnsiTheme="minorHAnsi" w:cs="Calibri"/>
        </w:rPr>
      </w:pPr>
    </w:p>
    <w:p w14:paraId="03596F7D" w14:textId="245A03C1" w:rsidR="007F6537" w:rsidRPr="00324E6F" w:rsidRDefault="007F6537" w:rsidP="00324E6F">
      <w:pPr>
        <w:pStyle w:val="NormalWeb"/>
        <w:spacing w:before="0" w:beforeAutospacing="0" w:after="0" w:afterAutospacing="0"/>
        <w:rPr>
          <w:rFonts w:asciiTheme="minorHAnsi" w:hAnsiTheme="minorHAnsi" w:cs="Calibri"/>
        </w:rPr>
      </w:pPr>
      <w:r w:rsidRPr="006C229C">
        <w:rPr>
          <w:rFonts w:asciiTheme="minorHAnsi" w:hAnsiTheme="minorHAnsi" w:cs="Calibri"/>
        </w:rPr>
        <w:t>These ionization zones are located in the star’s outer envelope, and their behavior is crucial for driving pulsations.</w:t>
      </w:r>
    </w:p>
    <w:p w14:paraId="1916CCC1" w14:textId="77777777" w:rsidR="007F6537" w:rsidRDefault="007F6537" w:rsidP="007F6537">
      <w:pPr>
        <w:pStyle w:val="Heading2"/>
      </w:pPr>
      <w:bookmarkStart w:id="85" w:name="_Toc185585412"/>
      <w:r w:rsidRPr="00E31F6D">
        <w:t>The κ Mechanism (Eddington Valve)</w:t>
      </w:r>
      <w:bookmarkEnd w:id="85"/>
    </w:p>
    <w:p w14:paraId="1AB9C063" w14:textId="77777777" w:rsidR="007F6537" w:rsidRDefault="007F6537" w:rsidP="007F6537">
      <w:pPr>
        <w:pStyle w:val="NormalWeb"/>
        <w:spacing w:before="0" w:beforeAutospacing="0" w:after="0" w:afterAutospacing="0"/>
        <w:rPr>
          <w:rFonts w:asciiTheme="minorHAnsi" w:hAnsiTheme="minorHAnsi" w:cs="Calibri"/>
        </w:rPr>
      </w:pPr>
      <w:r w:rsidRPr="00E31F6D">
        <w:rPr>
          <w:rFonts w:asciiTheme="minorHAnsi" w:hAnsiTheme="minorHAnsi" w:cs="Calibri"/>
        </w:rPr>
        <w:t>The κ mechanism is a thermodynamic process that amplifies oscillations in the star's luminosity:</w:t>
      </w:r>
    </w:p>
    <w:p w14:paraId="1A6BE980" w14:textId="77777777" w:rsidR="00F33AD9" w:rsidRPr="00E31F6D" w:rsidRDefault="00F33AD9" w:rsidP="007F6537">
      <w:pPr>
        <w:pStyle w:val="NormalWeb"/>
        <w:spacing w:before="0" w:beforeAutospacing="0" w:after="0" w:afterAutospacing="0"/>
        <w:rPr>
          <w:rFonts w:asciiTheme="minorHAnsi" w:hAnsiTheme="minorHAnsi" w:cs="Calibri"/>
        </w:rPr>
      </w:pPr>
    </w:p>
    <w:p w14:paraId="63165940" w14:textId="77777777" w:rsidR="007F6537" w:rsidRPr="00E31F6D" w:rsidRDefault="007F6537" w:rsidP="00F33AD9">
      <w:pPr>
        <w:textAlignment w:val="center"/>
        <w:rPr>
          <w:rFonts w:asciiTheme="minorHAnsi" w:eastAsia="Times New Roman" w:hAnsiTheme="minorHAnsi" w:cs="Calibri"/>
          <w:b/>
          <w:bCs/>
        </w:rPr>
      </w:pPr>
      <w:r w:rsidRPr="00E31F6D">
        <w:rPr>
          <w:rFonts w:asciiTheme="minorHAnsi" w:eastAsia="Times New Roman" w:hAnsiTheme="minorHAnsi" w:cs="Calibri"/>
          <w:b/>
          <w:bCs/>
        </w:rPr>
        <w:t>Opacity Increases During Compression:</w:t>
      </w:r>
    </w:p>
    <w:p w14:paraId="6B6ACA6F" w14:textId="77777777" w:rsidR="007F6537" w:rsidRDefault="007F6537" w:rsidP="00F33AD9">
      <w:pPr>
        <w:numPr>
          <w:ilvl w:val="0"/>
          <w:numId w:val="4"/>
        </w:numPr>
        <w:textAlignment w:val="center"/>
        <w:rPr>
          <w:rFonts w:asciiTheme="minorHAnsi" w:eastAsia="Times New Roman" w:hAnsiTheme="minorHAnsi" w:cs="Calibri"/>
        </w:rPr>
      </w:pPr>
      <w:r w:rsidRPr="00E31F6D">
        <w:rPr>
          <w:rFonts w:asciiTheme="minorHAnsi" w:eastAsia="Times New Roman" w:hAnsiTheme="minorHAnsi" w:cs="Calibri"/>
        </w:rPr>
        <w:t>When the star's outer layers are compressed, the helium ionization zones become denser and hotter.</w:t>
      </w:r>
    </w:p>
    <w:p w14:paraId="7AE4EA86" w14:textId="77777777" w:rsidR="007F6537" w:rsidRPr="00F34FD6" w:rsidRDefault="007F6537" w:rsidP="00F33AD9">
      <w:pPr>
        <w:numPr>
          <w:ilvl w:val="0"/>
          <w:numId w:val="4"/>
        </w:numPr>
        <w:textAlignment w:val="center"/>
        <w:rPr>
          <w:rFonts w:asciiTheme="minorHAnsi" w:eastAsia="Times New Roman" w:hAnsiTheme="minorHAnsi" w:cs="Calibri"/>
        </w:rPr>
      </w:pPr>
      <w:r>
        <w:rPr>
          <w:rFonts w:asciiTheme="minorHAnsi" w:eastAsia="Times New Roman" w:hAnsiTheme="minorHAnsi" w:cs="Calibri"/>
        </w:rPr>
        <w:t xml:space="preserve">In these conditions, the partially ionized helium absorbs more photons (increased opacity, </w:t>
      </w:r>
      <m:oMath>
        <m:r>
          <w:rPr>
            <w:rFonts w:ascii="Cambria Math" w:eastAsia="Times New Roman" w:hAnsi="Cambria Math" w:cs="Calibri"/>
          </w:rPr>
          <m:t>κ</m:t>
        </m:r>
      </m:oMath>
      <w:r>
        <w:rPr>
          <w:rFonts w:asciiTheme="minorHAnsi" w:eastAsia="Times New Roman" w:hAnsiTheme="minorHAnsi" w:cs="Calibri"/>
        </w:rPr>
        <w:t>, trapping radiation.</w:t>
      </w:r>
    </w:p>
    <w:p w14:paraId="3B060D97" w14:textId="77777777" w:rsidR="007F6537" w:rsidRDefault="007F6537" w:rsidP="00F33AD9">
      <w:pPr>
        <w:numPr>
          <w:ilvl w:val="0"/>
          <w:numId w:val="4"/>
        </w:numPr>
        <w:textAlignment w:val="center"/>
        <w:rPr>
          <w:rFonts w:asciiTheme="minorHAnsi" w:eastAsia="Times New Roman" w:hAnsiTheme="minorHAnsi" w:cs="Calibri"/>
        </w:rPr>
      </w:pPr>
      <w:r w:rsidRPr="00F34FD6">
        <w:rPr>
          <w:rFonts w:asciiTheme="minorHAnsi" w:eastAsia="Times New Roman" w:hAnsiTheme="minorHAnsi" w:cs="Calibri"/>
        </w:rPr>
        <w:t>This trapped radiation leads to an increase in pressure, causing the outer layers to expand.</w:t>
      </w:r>
    </w:p>
    <w:p w14:paraId="72A10E58" w14:textId="77777777" w:rsidR="00F33AD9" w:rsidRPr="00F34FD6" w:rsidRDefault="00F33AD9" w:rsidP="00F33AD9">
      <w:pPr>
        <w:textAlignment w:val="center"/>
        <w:rPr>
          <w:rFonts w:asciiTheme="minorHAnsi" w:eastAsia="Times New Roman" w:hAnsiTheme="minorHAnsi" w:cs="Calibri"/>
        </w:rPr>
      </w:pPr>
    </w:p>
    <w:p w14:paraId="72443DE2" w14:textId="77777777" w:rsidR="007F6537" w:rsidRPr="00E31F6D" w:rsidRDefault="007F6537" w:rsidP="00F33AD9">
      <w:pPr>
        <w:textAlignment w:val="center"/>
        <w:rPr>
          <w:rFonts w:asciiTheme="minorHAnsi" w:eastAsia="Times New Roman" w:hAnsiTheme="minorHAnsi" w:cs="Calibri"/>
          <w:b/>
          <w:bCs/>
        </w:rPr>
      </w:pPr>
      <w:r w:rsidRPr="00E31F6D">
        <w:rPr>
          <w:rFonts w:asciiTheme="minorHAnsi" w:eastAsia="Times New Roman" w:hAnsiTheme="minorHAnsi" w:cs="Calibri"/>
          <w:b/>
          <w:bCs/>
        </w:rPr>
        <w:t>Opacity Decreases During Expansion:</w:t>
      </w:r>
    </w:p>
    <w:p w14:paraId="3F06F3BF" w14:textId="77777777" w:rsidR="007F6537" w:rsidRPr="00F34FD6" w:rsidRDefault="007F6537" w:rsidP="00F33AD9">
      <w:pPr>
        <w:numPr>
          <w:ilvl w:val="0"/>
          <w:numId w:val="4"/>
        </w:numPr>
        <w:textAlignment w:val="center"/>
        <w:rPr>
          <w:rFonts w:asciiTheme="minorHAnsi" w:eastAsia="Times New Roman" w:hAnsiTheme="minorHAnsi" w:cs="Calibri"/>
        </w:rPr>
      </w:pPr>
      <w:r w:rsidRPr="00F34FD6">
        <w:rPr>
          <w:rFonts w:asciiTheme="minorHAnsi" w:eastAsia="Times New Roman" w:hAnsiTheme="minorHAnsi" w:cs="Calibri"/>
        </w:rPr>
        <w:t>As the star's outer layers expand, the helium ionization zones cool and become less dense.</w:t>
      </w:r>
    </w:p>
    <w:p w14:paraId="08C1CEEA" w14:textId="28EB4EE7" w:rsidR="007F6537" w:rsidRPr="00F34FD6" w:rsidRDefault="007F6537" w:rsidP="00F33AD9">
      <w:pPr>
        <w:numPr>
          <w:ilvl w:val="0"/>
          <w:numId w:val="4"/>
        </w:numPr>
        <w:textAlignment w:val="center"/>
        <w:rPr>
          <w:rFonts w:asciiTheme="minorHAnsi" w:eastAsia="Times New Roman" w:hAnsiTheme="minorHAnsi" w:cs="Calibri"/>
        </w:rPr>
      </w:pPr>
      <w:r w:rsidRPr="00F34FD6">
        <w:rPr>
          <w:rFonts w:asciiTheme="minorHAnsi" w:eastAsia="Times New Roman" w:hAnsiTheme="minorHAnsi" w:cs="Calibri"/>
        </w:rPr>
        <w:t>The helium becomes more fully ionized, reducing opacity</w:t>
      </w:r>
      <w:r w:rsidR="00F33AD9">
        <w:rPr>
          <w:rFonts w:asciiTheme="minorHAnsi" w:eastAsia="Times New Roman" w:hAnsiTheme="minorHAnsi" w:cs="Calibri"/>
        </w:rPr>
        <w:t xml:space="preserve">, </w:t>
      </w:r>
      <w:r w:rsidRPr="00F34FD6">
        <w:rPr>
          <w:rFonts w:asciiTheme="minorHAnsi" w:eastAsia="Times New Roman" w:hAnsiTheme="minorHAnsi" w:cs="Calibri"/>
        </w:rPr>
        <w:t>allowing radiation to escape.</w:t>
      </w:r>
    </w:p>
    <w:p w14:paraId="0E2BA966" w14:textId="77777777" w:rsidR="007F6537" w:rsidRPr="00F34FD6" w:rsidRDefault="007F6537" w:rsidP="00F33AD9">
      <w:pPr>
        <w:numPr>
          <w:ilvl w:val="0"/>
          <w:numId w:val="4"/>
        </w:numPr>
        <w:textAlignment w:val="center"/>
        <w:rPr>
          <w:rFonts w:asciiTheme="minorHAnsi" w:eastAsia="Times New Roman" w:hAnsiTheme="minorHAnsi" w:cs="Calibri"/>
        </w:rPr>
      </w:pPr>
      <w:r w:rsidRPr="00F34FD6">
        <w:rPr>
          <w:rFonts w:asciiTheme="minorHAnsi" w:eastAsia="Times New Roman" w:hAnsiTheme="minorHAnsi" w:cs="Calibri"/>
        </w:rPr>
        <w:t>This reduction in pressure causes the outer layers to contract again.</w:t>
      </w:r>
    </w:p>
    <w:p w14:paraId="3C0E5EFC" w14:textId="77777777" w:rsidR="007F6537" w:rsidRPr="00E31F6D" w:rsidRDefault="007F6537" w:rsidP="00545C8F">
      <w:pPr>
        <w:pStyle w:val="NormalWeb"/>
        <w:spacing w:before="0" w:beforeAutospacing="0" w:after="0" w:afterAutospacing="0"/>
        <w:rPr>
          <w:rFonts w:asciiTheme="minorHAnsi" w:hAnsiTheme="minorHAnsi" w:cs="Calibri"/>
        </w:rPr>
      </w:pPr>
      <w:r w:rsidRPr="00E31F6D">
        <w:rPr>
          <w:rFonts w:asciiTheme="minorHAnsi" w:hAnsiTheme="minorHAnsi" w:cs="Calibri"/>
        </w:rPr>
        <w:lastRenderedPageBreak/>
        <w:t>This cycle of compression (opacity increase) and expansion (opacity decrease) drives the star’s periodic pulsations, resulting in a regular variation in radius, temperature, and luminosity.</w:t>
      </w:r>
    </w:p>
    <w:p w14:paraId="0E5EB47B" w14:textId="77777777" w:rsidR="007F6537" w:rsidRDefault="007F6537" w:rsidP="007F6537">
      <w:pPr>
        <w:pStyle w:val="Heading2"/>
      </w:pPr>
      <w:bookmarkStart w:id="86" w:name="_Toc185585413"/>
      <w:r>
        <w:t>Thermonuclear Energy and Stability</w:t>
      </w:r>
      <w:bookmarkEnd w:id="86"/>
    </w:p>
    <w:p w14:paraId="623E785F" w14:textId="77777777" w:rsidR="007F6537" w:rsidRDefault="007F6537" w:rsidP="007F6537">
      <w:pPr>
        <w:pStyle w:val="NormalWeb"/>
        <w:spacing w:before="0" w:beforeAutospacing="0" w:after="0" w:afterAutospacing="0"/>
        <w:rPr>
          <w:rFonts w:asciiTheme="minorHAnsi" w:hAnsiTheme="minorHAnsi" w:cs="Calibri"/>
        </w:rPr>
      </w:pPr>
      <w:r w:rsidRPr="000369BD">
        <w:rPr>
          <w:rFonts w:asciiTheme="minorHAnsi" w:hAnsiTheme="minorHAnsi" w:cs="Calibri"/>
        </w:rPr>
        <w:t>The energy powering Cepheid variables comes from thermonuclear fusion in the star's core:</w:t>
      </w:r>
    </w:p>
    <w:p w14:paraId="2051DBD2" w14:textId="77777777" w:rsidR="002676A3" w:rsidRPr="000369BD" w:rsidRDefault="002676A3" w:rsidP="007F6537">
      <w:pPr>
        <w:pStyle w:val="NormalWeb"/>
        <w:spacing w:before="0" w:beforeAutospacing="0" w:after="0" w:afterAutospacing="0"/>
        <w:rPr>
          <w:rFonts w:asciiTheme="minorHAnsi" w:hAnsiTheme="minorHAnsi" w:cs="Calibri"/>
        </w:rPr>
      </w:pPr>
    </w:p>
    <w:p w14:paraId="119CBC5E" w14:textId="77777777" w:rsidR="007F6537" w:rsidRPr="000369BD" w:rsidRDefault="007F6537" w:rsidP="00545C8F">
      <w:pPr>
        <w:textAlignment w:val="center"/>
        <w:rPr>
          <w:rFonts w:asciiTheme="minorHAnsi" w:eastAsia="Times New Roman" w:hAnsiTheme="minorHAnsi" w:cs="Calibri"/>
        </w:rPr>
      </w:pPr>
      <w:r w:rsidRPr="000369BD">
        <w:rPr>
          <w:rFonts w:asciiTheme="minorHAnsi" w:eastAsia="Times New Roman" w:hAnsiTheme="minorHAnsi" w:cs="Calibri"/>
          <w:b/>
          <w:bCs/>
        </w:rPr>
        <w:t>Fusion Processes</w:t>
      </w:r>
      <w:r w:rsidRPr="000369BD">
        <w:rPr>
          <w:rFonts w:asciiTheme="minorHAnsi" w:eastAsia="Times New Roman" w:hAnsiTheme="minorHAnsi" w:cs="Calibri"/>
        </w:rPr>
        <w:t>:</w:t>
      </w:r>
    </w:p>
    <w:p w14:paraId="6B5F8946" w14:textId="70AB5B53" w:rsidR="007F6537" w:rsidRDefault="007F6537" w:rsidP="002676A3">
      <w:pPr>
        <w:textAlignment w:val="center"/>
        <w:rPr>
          <w:rFonts w:asciiTheme="minorHAnsi" w:eastAsia="Times New Roman" w:hAnsiTheme="minorHAnsi" w:cs="Calibri"/>
        </w:rPr>
      </w:pPr>
      <w:r w:rsidRPr="00ED0BEF">
        <w:rPr>
          <w:rFonts w:asciiTheme="minorHAnsi" w:eastAsia="Times New Roman" w:hAnsiTheme="minorHAnsi" w:cs="Calibri"/>
        </w:rPr>
        <w:t>Cepheids are typically massive stars (4–20 solar masses)</w:t>
      </w:r>
      <w:r>
        <w:rPr>
          <w:rFonts w:asciiTheme="minorHAnsi" w:eastAsia="Times New Roman" w:hAnsiTheme="minorHAnsi" w:cs="Calibri"/>
        </w:rPr>
        <w:t xml:space="preserve"> that have exhausted hydrogen thermonuclear fuel in their cores.</w:t>
      </w:r>
      <w:r w:rsidR="002676A3">
        <w:rPr>
          <w:rFonts w:asciiTheme="minorHAnsi" w:eastAsia="Times New Roman" w:hAnsiTheme="minorHAnsi" w:cs="Calibri"/>
        </w:rPr>
        <w:t xml:space="preserve"> </w:t>
      </w:r>
      <w:r>
        <w:rPr>
          <w:rFonts w:asciiTheme="minorHAnsi" w:eastAsia="Times New Roman" w:hAnsiTheme="minorHAnsi" w:cs="Calibri"/>
        </w:rPr>
        <w:t>They are burning (fusing) helium or heavier elements (like carbon or oxygen) in shell-burning processes around the inert core.</w:t>
      </w:r>
      <w:r w:rsidR="002676A3">
        <w:rPr>
          <w:rFonts w:asciiTheme="minorHAnsi" w:eastAsia="Times New Roman" w:hAnsiTheme="minorHAnsi" w:cs="Calibri"/>
        </w:rPr>
        <w:t xml:space="preserve"> </w:t>
      </w:r>
      <w:r w:rsidRPr="000369BD">
        <w:rPr>
          <w:rFonts w:asciiTheme="minorHAnsi" w:eastAsia="Times New Roman" w:hAnsiTheme="minorHAnsi" w:cs="Calibri"/>
        </w:rPr>
        <w:t xml:space="preserve">The intense energy output from these </w:t>
      </w:r>
      <w:r>
        <w:rPr>
          <w:rFonts w:asciiTheme="minorHAnsi" w:eastAsia="Times New Roman" w:hAnsiTheme="minorHAnsi" w:cs="Calibri"/>
        </w:rPr>
        <w:t xml:space="preserve">thermonuclear </w:t>
      </w:r>
      <w:r w:rsidRPr="000369BD">
        <w:rPr>
          <w:rFonts w:asciiTheme="minorHAnsi" w:eastAsia="Times New Roman" w:hAnsiTheme="minorHAnsi" w:cs="Calibri"/>
        </w:rPr>
        <w:t>fusion reactions maintains the star's overall structure and drives the dynamics of the envelope.</w:t>
      </w:r>
    </w:p>
    <w:p w14:paraId="44CECD88" w14:textId="77777777" w:rsidR="00545C8F" w:rsidRPr="000369BD" w:rsidRDefault="00545C8F" w:rsidP="00545C8F">
      <w:pPr>
        <w:textAlignment w:val="center"/>
        <w:rPr>
          <w:rFonts w:asciiTheme="minorHAnsi" w:eastAsia="Times New Roman" w:hAnsiTheme="minorHAnsi" w:cs="Calibri"/>
        </w:rPr>
      </w:pPr>
    </w:p>
    <w:p w14:paraId="4B222E2D" w14:textId="77777777" w:rsidR="007F6537" w:rsidRPr="000369BD" w:rsidRDefault="007F6537" w:rsidP="002676A3">
      <w:pPr>
        <w:textAlignment w:val="center"/>
        <w:rPr>
          <w:rFonts w:asciiTheme="minorHAnsi" w:eastAsia="Times New Roman" w:hAnsiTheme="minorHAnsi" w:cs="Calibri"/>
        </w:rPr>
      </w:pPr>
      <w:r w:rsidRPr="000369BD">
        <w:rPr>
          <w:rFonts w:asciiTheme="minorHAnsi" w:eastAsia="Times New Roman" w:hAnsiTheme="minorHAnsi" w:cs="Calibri"/>
          <w:b/>
          <w:bCs/>
        </w:rPr>
        <w:t>Equilibrium Instability</w:t>
      </w:r>
      <w:r w:rsidRPr="000369BD">
        <w:rPr>
          <w:rFonts w:asciiTheme="minorHAnsi" w:eastAsia="Times New Roman" w:hAnsiTheme="minorHAnsi" w:cs="Calibri"/>
        </w:rPr>
        <w:t>:</w:t>
      </w:r>
    </w:p>
    <w:p w14:paraId="66B94BA8" w14:textId="06189687" w:rsidR="007F6537" w:rsidRPr="00E52B42" w:rsidRDefault="007F6537" w:rsidP="002676A3">
      <w:pPr>
        <w:textAlignment w:val="center"/>
        <w:rPr>
          <w:rFonts w:asciiTheme="minorHAnsi" w:eastAsia="Times New Roman" w:hAnsiTheme="minorHAnsi" w:cs="Calibri"/>
        </w:rPr>
      </w:pPr>
      <w:r w:rsidRPr="000369BD">
        <w:rPr>
          <w:rFonts w:asciiTheme="minorHAnsi" w:eastAsia="Times New Roman" w:hAnsiTheme="minorHAnsi" w:cs="Calibri"/>
        </w:rPr>
        <w:t>Cepheids exist in a specific evolutionary phase (crossing the</w:t>
      </w:r>
      <w:r>
        <w:rPr>
          <w:rFonts w:asciiTheme="minorHAnsi" w:eastAsia="Times New Roman" w:hAnsiTheme="minorHAnsi" w:cs="Calibri"/>
        </w:rPr>
        <w:t xml:space="preserve"> instability strip</w:t>
      </w:r>
      <w:r w:rsidRPr="000369BD">
        <w:rPr>
          <w:rFonts w:asciiTheme="minorHAnsi" w:eastAsia="Times New Roman" w:hAnsiTheme="minorHAnsi" w:cs="Calibri"/>
        </w:rPr>
        <w:t xml:space="preserve"> on the</w:t>
      </w:r>
      <w:r>
        <w:rPr>
          <w:rFonts w:asciiTheme="minorHAnsi" w:eastAsia="Times New Roman" w:hAnsiTheme="minorHAnsi" w:cs="Calibri"/>
        </w:rPr>
        <w:t xml:space="preserve"> </w:t>
      </w:r>
      <w:r w:rsidR="00167548">
        <w:rPr>
          <w:rFonts w:asciiTheme="minorHAnsi" w:eastAsia="Times New Roman" w:hAnsiTheme="minorHAnsi" w:cs="Calibri"/>
        </w:rPr>
        <w:t>Hertzsprung</w:t>
      </w:r>
      <w:r>
        <w:rPr>
          <w:rFonts w:asciiTheme="minorHAnsi" w:eastAsia="Times New Roman" w:hAnsiTheme="minorHAnsi" w:cs="Calibri"/>
        </w:rPr>
        <w:t xml:space="preserve">-Russel diagram. </w:t>
      </w:r>
      <w:r w:rsidRPr="00E52B42">
        <w:rPr>
          <w:rFonts w:asciiTheme="minorHAnsi" w:eastAsia="Times New Roman" w:hAnsiTheme="minorHAnsi" w:cs="Calibri"/>
        </w:rPr>
        <w:t xml:space="preserve">Their internal structure and energy flow are finely balanced, making them prone to the </w:t>
      </w:r>
      <m:oMath>
        <m:r>
          <w:rPr>
            <w:rFonts w:ascii="Cambria Math" w:eastAsia="Times New Roman" w:hAnsi="Cambria Math" w:cs="Calibri"/>
          </w:rPr>
          <m:t>κ</m:t>
        </m:r>
      </m:oMath>
      <w:r w:rsidRPr="00E52B42">
        <w:rPr>
          <w:rFonts w:asciiTheme="minorHAnsi" w:eastAsia="Times New Roman" w:hAnsiTheme="minorHAnsi" w:cs="Calibri"/>
        </w:rPr>
        <w:t xml:space="preserve"> mechanism.</w:t>
      </w:r>
    </w:p>
    <w:p w14:paraId="6D986556" w14:textId="77777777" w:rsidR="007F6537" w:rsidRDefault="007F6537" w:rsidP="007F6537">
      <w:pPr>
        <w:pStyle w:val="Heading2"/>
      </w:pPr>
      <w:bookmarkStart w:id="87" w:name="_Toc185585414"/>
      <w:r>
        <w:t>Mass, Radius, Temperature,</w:t>
      </w:r>
      <w:r w:rsidRPr="00E52B42">
        <w:t xml:space="preserve"> and </w:t>
      </w:r>
      <w:r>
        <w:t xml:space="preserve">Luminosity </w:t>
      </w:r>
      <w:r w:rsidRPr="00E52B42">
        <w:t>Periodicity</w:t>
      </w:r>
      <w:bookmarkEnd w:id="87"/>
    </w:p>
    <w:p w14:paraId="0A74975F" w14:textId="77777777" w:rsidR="007F6537" w:rsidRDefault="007F6537" w:rsidP="007F6537">
      <w:pPr>
        <w:pStyle w:val="NormalWeb"/>
        <w:spacing w:before="0" w:beforeAutospacing="0" w:after="0" w:afterAutospacing="0"/>
        <w:rPr>
          <w:rFonts w:asciiTheme="minorHAnsi" w:hAnsiTheme="minorHAnsi" w:cs="Calibri"/>
        </w:rPr>
      </w:pPr>
      <w:r w:rsidRPr="00E52B42">
        <w:rPr>
          <w:rFonts w:asciiTheme="minorHAnsi" w:hAnsiTheme="minorHAnsi" w:cs="Calibri"/>
        </w:rPr>
        <w:t>The star's pulsation period depends on its mass, radius, and luminosity, which are all related to its thermonuclear processes:</w:t>
      </w:r>
    </w:p>
    <w:p w14:paraId="0913440C" w14:textId="77777777" w:rsidR="00545C8F" w:rsidRPr="00E52B42" w:rsidRDefault="00545C8F" w:rsidP="007F6537">
      <w:pPr>
        <w:pStyle w:val="NormalWeb"/>
        <w:spacing w:before="0" w:beforeAutospacing="0" w:after="0" w:afterAutospacing="0"/>
        <w:rPr>
          <w:rFonts w:asciiTheme="minorHAnsi" w:hAnsiTheme="minorHAnsi" w:cs="Calibri"/>
        </w:rPr>
      </w:pPr>
    </w:p>
    <w:p w14:paraId="35DFC631" w14:textId="77777777" w:rsidR="007F6537" w:rsidRDefault="007F6537" w:rsidP="001A7352">
      <w:pPr>
        <w:textAlignment w:val="center"/>
        <w:rPr>
          <w:rFonts w:asciiTheme="minorHAnsi" w:eastAsia="Times New Roman" w:hAnsiTheme="minorHAnsi" w:cs="Calibri"/>
        </w:rPr>
      </w:pPr>
      <w:r w:rsidRPr="00E52B42">
        <w:rPr>
          <w:rFonts w:asciiTheme="minorHAnsi" w:eastAsia="Times New Roman" w:hAnsiTheme="minorHAnsi" w:cs="Calibri"/>
          <w:b/>
          <w:bCs/>
        </w:rPr>
        <w:t xml:space="preserve">Mass and Radius: </w:t>
      </w:r>
      <w:r w:rsidRPr="00E52B42">
        <w:rPr>
          <w:rFonts w:asciiTheme="minorHAnsi" w:eastAsia="Times New Roman" w:hAnsiTheme="minorHAnsi" w:cs="Calibri"/>
        </w:rPr>
        <w:t>Larger, more massive Cepheids have longer periods because their larger envelopes take more time to oscillate.</w:t>
      </w:r>
    </w:p>
    <w:p w14:paraId="7585D386" w14:textId="77777777" w:rsidR="001A7352" w:rsidRPr="00E52B42" w:rsidRDefault="001A7352" w:rsidP="001A7352">
      <w:pPr>
        <w:textAlignment w:val="center"/>
        <w:rPr>
          <w:rFonts w:asciiTheme="minorHAnsi" w:eastAsia="Times New Roman" w:hAnsiTheme="minorHAnsi" w:cs="Calibri"/>
        </w:rPr>
      </w:pPr>
    </w:p>
    <w:p w14:paraId="64C325DB" w14:textId="77777777" w:rsidR="007F6537" w:rsidRDefault="007F6537" w:rsidP="001A7352">
      <w:pPr>
        <w:textAlignment w:val="center"/>
        <w:rPr>
          <w:rFonts w:asciiTheme="minorHAnsi" w:eastAsia="Times New Roman" w:hAnsiTheme="minorHAnsi" w:cs="Calibri"/>
        </w:rPr>
      </w:pPr>
      <w:r w:rsidRPr="00CA3430">
        <w:rPr>
          <w:rFonts w:asciiTheme="minorHAnsi" w:eastAsia="Times New Roman" w:hAnsiTheme="minorHAnsi" w:cs="Calibri"/>
          <w:b/>
          <w:bCs/>
        </w:rPr>
        <w:t>Temperature</w:t>
      </w:r>
      <w:r>
        <w:rPr>
          <w:rFonts w:asciiTheme="minorHAnsi" w:eastAsia="Times New Roman" w:hAnsiTheme="minorHAnsi" w:cs="Calibri"/>
        </w:rPr>
        <w:t xml:space="preserve">: </w:t>
      </w:r>
      <w:r w:rsidRPr="00E52B42">
        <w:rPr>
          <w:rFonts w:asciiTheme="minorHAnsi" w:eastAsia="Times New Roman" w:hAnsiTheme="minorHAnsi" w:cs="Calibri"/>
        </w:rPr>
        <w:t>The location of the helium ionization zones depends on the star’s temperature, influencing the amplitude and regularity of pulsations.</w:t>
      </w:r>
    </w:p>
    <w:p w14:paraId="5F101E54" w14:textId="77777777" w:rsidR="001A7352" w:rsidRPr="00E52B42" w:rsidRDefault="001A7352" w:rsidP="001A7352">
      <w:pPr>
        <w:textAlignment w:val="center"/>
        <w:rPr>
          <w:rFonts w:asciiTheme="minorHAnsi" w:eastAsia="Times New Roman" w:hAnsiTheme="minorHAnsi" w:cs="Calibri"/>
        </w:rPr>
      </w:pPr>
    </w:p>
    <w:p w14:paraId="2D903D84" w14:textId="77777777" w:rsidR="007F6537" w:rsidRPr="00E52B42" w:rsidRDefault="007F6537" w:rsidP="001A7352">
      <w:pPr>
        <w:textAlignment w:val="center"/>
        <w:rPr>
          <w:rFonts w:asciiTheme="minorHAnsi" w:eastAsia="Times New Roman" w:hAnsiTheme="minorHAnsi" w:cs="Calibri"/>
        </w:rPr>
      </w:pPr>
      <w:r w:rsidRPr="00E52B42">
        <w:rPr>
          <w:rFonts w:asciiTheme="minorHAnsi" w:eastAsia="Times New Roman" w:hAnsiTheme="minorHAnsi" w:cs="Calibri"/>
          <w:b/>
          <w:bCs/>
        </w:rPr>
        <w:t xml:space="preserve">Luminosity and Period-Luminosity Relationship: </w:t>
      </w:r>
    </w:p>
    <w:p w14:paraId="1194CD91" w14:textId="6B2280A8" w:rsidR="007F6537" w:rsidRPr="0017326E" w:rsidRDefault="007F6537" w:rsidP="001A7352">
      <w:pPr>
        <w:textAlignment w:val="center"/>
        <w:rPr>
          <w:rFonts w:asciiTheme="minorHAnsi" w:hAnsiTheme="minorHAnsi" w:cs="Calibri"/>
        </w:rPr>
      </w:pPr>
      <w:r w:rsidRPr="0017326E">
        <w:rPr>
          <w:rFonts w:asciiTheme="minorHAnsi" w:eastAsia="Times New Roman" w:hAnsiTheme="minorHAnsi" w:cs="Calibri"/>
        </w:rPr>
        <w:t>More luminous Cepheids are generally larger and pulsate more slowly, leading to the well-know</w:t>
      </w:r>
      <w:r w:rsidR="00545C8F">
        <w:rPr>
          <w:rFonts w:asciiTheme="minorHAnsi" w:eastAsia="Times New Roman" w:hAnsiTheme="minorHAnsi" w:cs="Calibri"/>
        </w:rPr>
        <w:t>n</w:t>
      </w:r>
      <w:r w:rsidRPr="0017326E">
        <w:rPr>
          <w:rFonts w:asciiTheme="minorHAnsi" w:eastAsia="Times New Roman" w:hAnsiTheme="minorHAnsi" w:cs="Calibri"/>
        </w:rPr>
        <w:t xml:space="preserve"> Period-Luminosity (P-L) relationship (the logarithmic relationship).</w:t>
      </w:r>
      <w:r w:rsidRPr="0017326E">
        <w:rPr>
          <w:rFonts w:asciiTheme="minorHAnsi" w:hAnsiTheme="minorHAnsi" w:cs="Calibri"/>
        </w:rPr>
        <w:t> </w:t>
      </w:r>
    </w:p>
    <w:p w14:paraId="149EFAA3" w14:textId="77777777" w:rsidR="007F6537" w:rsidRDefault="007F6537" w:rsidP="007F6537">
      <w:pPr>
        <w:pStyle w:val="Heading2"/>
      </w:pPr>
      <w:bookmarkStart w:id="88" w:name="_Toc185585415"/>
      <w:r>
        <w:t>Thermodynamics of the Envelope</w:t>
      </w:r>
      <w:bookmarkEnd w:id="88"/>
      <w:r>
        <w:t xml:space="preserve"> </w:t>
      </w:r>
    </w:p>
    <w:p w14:paraId="3201F337" w14:textId="77777777" w:rsidR="007F6537" w:rsidRDefault="007F6537" w:rsidP="007F6537">
      <w:pPr>
        <w:pStyle w:val="NormalWeb"/>
        <w:spacing w:before="0" w:beforeAutospacing="0" w:after="0" w:afterAutospacing="0"/>
        <w:rPr>
          <w:rFonts w:asciiTheme="minorHAnsi" w:hAnsiTheme="minorHAnsi" w:cs="Calibri"/>
        </w:rPr>
      </w:pPr>
      <w:r w:rsidRPr="0017326E">
        <w:rPr>
          <w:rFonts w:asciiTheme="minorHAnsi" w:hAnsiTheme="minorHAnsi" w:cs="Calibri"/>
        </w:rPr>
        <w:t>The detailed thermodynamics of the envelope includes:</w:t>
      </w:r>
    </w:p>
    <w:p w14:paraId="2A0721B8" w14:textId="77777777" w:rsidR="001A7352" w:rsidRPr="0017326E" w:rsidRDefault="001A7352" w:rsidP="007F6537">
      <w:pPr>
        <w:pStyle w:val="NormalWeb"/>
        <w:spacing w:before="0" w:beforeAutospacing="0" w:after="0" w:afterAutospacing="0"/>
        <w:rPr>
          <w:rFonts w:asciiTheme="minorHAnsi" w:hAnsiTheme="minorHAnsi" w:cs="Calibri"/>
        </w:rPr>
      </w:pPr>
    </w:p>
    <w:p w14:paraId="0FDC6112" w14:textId="77777777" w:rsidR="007F6537" w:rsidRPr="00324E6F" w:rsidRDefault="007F6537" w:rsidP="001A7352">
      <w:pPr>
        <w:textAlignment w:val="center"/>
        <w:rPr>
          <w:rFonts w:asciiTheme="minorHAnsi" w:eastAsia="Times New Roman" w:hAnsiTheme="minorHAnsi" w:cs="Calibri"/>
        </w:rPr>
      </w:pPr>
      <w:r w:rsidRPr="00324E6F">
        <w:rPr>
          <w:rFonts w:asciiTheme="minorHAnsi" w:eastAsia="Times New Roman" w:hAnsiTheme="minorHAnsi" w:cs="Calibri"/>
          <w:b/>
          <w:bCs/>
        </w:rPr>
        <w:t>Adiabatic (without flow of energy in or out) Compression and Expansion:</w:t>
      </w:r>
      <w:r w:rsidRPr="00324E6F">
        <w:rPr>
          <w:rFonts w:asciiTheme="minorHAnsi" w:eastAsia="Times New Roman" w:hAnsiTheme="minorHAnsi" w:cs="Calibri"/>
        </w:rPr>
        <w:t xml:space="preserve"> During compression, the temperature increases, ionization levels change, and radiation is trapped.</w:t>
      </w:r>
    </w:p>
    <w:p w14:paraId="1484AC16" w14:textId="77777777" w:rsidR="007F6537" w:rsidRDefault="007F6537" w:rsidP="001A7352">
      <w:pPr>
        <w:textAlignment w:val="center"/>
        <w:rPr>
          <w:rFonts w:asciiTheme="minorHAnsi" w:eastAsia="Times New Roman" w:hAnsiTheme="minorHAnsi" w:cs="Calibri"/>
        </w:rPr>
      </w:pPr>
      <w:r w:rsidRPr="00324E6F">
        <w:rPr>
          <w:rFonts w:asciiTheme="minorHAnsi" w:eastAsia="Times New Roman" w:hAnsiTheme="minorHAnsi" w:cs="Calibri"/>
          <w:b/>
          <w:bCs/>
        </w:rPr>
        <w:lastRenderedPageBreak/>
        <w:t>Energy Transport:</w:t>
      </w:r>
      <w:r w:rsidRPr="00324E6F">
        <w:rPr>
          <w:rFonts w:asciiTheme="minorHAnsi" w:eastAsia="Times New Roman" w:hAnsiTheme="minorHAnsi" w:cs="Calibri"/>
        </w:rPr>
        <w:t xml:space="preserve"> Radiative and convective energy transport within the star’s envelope regulates the pulsation amplitude.</w:t>
      </w:r>
    </w:p>
    <w:p w14:paraId="56A9C03A" w14:textId="77777777" w:rsidR="001A7352" w:rsidRPr="00324E6F" w:rsidRDefault="001A7352" w:rsidP="001A7352">
      <w:pPr>
        <w:textAlignment w:val="center"/>
        <w:rPr>
          <w:rFonts w:asciiTheme="minorHAnsi" w:eastAsia="Times New Roman" w:hAnsiTheme="minorHAnsi" w:cs="Calibri"/>
        </w:rPr>
      </w:pPr>
    </w:p>
    <w:p w14:paraId="40CA727A" w14:textId="77777777" w:rsidR="007F6537" w:rsidRPr="00324E6F" w:rsidRDefault="007F6537" w:rsidP="001A7352">
      <w:pPr>
        <w:textAlignment w:val="center"/>
        <w:rPr>
          <w:rFonts w:asciiTheme="minorHAnsi" w:eastAsia="Times New Roman" w:hAnsiTheme="minorHAnsi" w:cs="Calibri"/>
        </w:rPr>
      </w:pPr>
      <w:r w:rsidRPr="00324E6F">
        <w:rPr>
          <w:rFonts w:asciiTheme="minorHAnsi" w:eastAsia="Times New Roman" w:hAnsiTheme="minorHAnsi" w:cs="Calibri"/>
          <w:b/>
          <w:bCs/>
        </w:rPr>
        <w:t>Feedback Mechanisms</w:t>
      </w:r>
      <w:r w:rsidRPr="00324E6F">
        <w:rPr>
          <w:rFonts w:asciiTheme="minorHAnsi" w:eastAsia="Times New Roman" w:hAnsiTheme="minorHAnsi" w:cs="Calibri"/>
        </w:rPr>
        <w:t xml:space="preserve">: The </w:t>
      </w:r>
      <m:oMath>
        <m:r>
          <w:rPr>
            <w:rFonts w:ascii="Cambria Math" w:eastAsia="Times New Roman" w:hAnsi="Cambria Math" w:cs="Calibri"/>
          </w:rPr>
          <m:t>κ</m:t>
        </m:r>
      </m:oMath>
      <w:r w:rsidRPr="00324E6F">
        <w:rPr>
          <w:rFonts w:asciiTheme="minorHAnsi" w:eastAsia="Times New Roman" w:hAnsiTheme="minorHAnsi" w:cs="Calibri"/>
        </w:rPr>
        <w:t xml:space="preserve"> mechanism works as a feedback loop, amplifying or damping oscillations until a stable pulsation is achieved.</w:t>
      </w:r>
    </w:p>
    <w:p w14:paraId="31968BC9" w14:textId="77777777" w:rsidR="007F6537" w:rsidRDefault="007F6537" w:rsidP="007F6537">
      <w:pPr>
        <w:pStyle w:val="Heading2"/>
      </w:pPr>
      <w:bookmarkStart w:id="89" w:name="_Toc185585416"/>
      <w:r>
        <w:t>Interaction with the Thermonuclear Core</w:t>
      </w:r>
      <w:bookmarkEnd w:id="89"/>
    </w:p>
    <w:p w14:paraId="777D7336" w14:textId="77777777" w:rsidR="007F6537" w:rsidRPr="00D758D5" w:rsidRDefault="007F6537" w:rsidP="007F6537">
      <w:pPr>
        <w:pStyle w:val="NormalWeb"/>
        <w:spacing w:before="0" w:beforeAutospacing="0" w:after="0" w:afterAutospacing="0"/>
        <w:rPr>
          <w:rFonts w:asciiTheme="minorHAnsi" w:hAnsiTheme="minorHAnsi" w:cs="Calibri"/>
        </w:rPr>
      </w:pPr>
      <w:r w:rsidRPr="00D758D5">
        <w:rPr>
          <w:rFonts w:asciiTheme="minorHAnsi" w:hAnsiTheme="minorHAnsi" w:cs="Calibri"/>
        </w:rPr>
        <w:t>The periodicity of Cepheid variables is driven by the interaction between thermonuclear energy production in the core</w:t>
      </w:r>
      <w:r>
        <w:rPr>
          <w:rFonts w:asciiTheme="minorHAnsi" w:hAnsiTheme="minorHAnsi" w:cs="Calibri"/>
        </w:rPr>
        <w:t xml:space="preserve"> (or a shell above it if the core has run out fuel)</w:t>
      </w:r>
      <w:r w:rsidRPr="00D758D5">
        <w:rPr>
          <w:rFonts w:asciiTheme="minorHAnsi" w:hAnsiTheme="minorHAnsi" w:cs="Calibri"/>
        </w:rPr>
        <w:t xml:space="preserve"> and the dynamic response of the partially ionized helium layers in the star’s envelope. The </w:t>
      </w:r>
      <w:r w:rsidRPr="00487F84">
        <w:rPr>
          <w:rFonts w:asciiTheme="minorHAnsi" w:hAnsiTheme="minorHAnsi" w:cs="Calibri"/>
        </w:rPr>
        <w:t>κ mechanism</w:t>
      </w:r>
      <w:r w:rsidRPr="00D758D5">
        <w:rPr>
          <w:rFonts w:asciiTheme="minorHAnsi" w:hAnsiTheme="minorHAnsi" w:cs="Calibri"/>
        </w:rPr>
        <w:t xml:space="preserve"> governs the pulsations by cyclically trapping and releasing radiation, while the star’s mass, radius, and thermonuclear fusion processes determine the specific period and luminosity of the pulsations. This elegant coupling of nuclear physics and stellar dynamics makes Cepheids reliable standard candles in astronomy.</w:t>
      </w:r>
    </w:p>
    <w:p w14:paraId="22B9CC9D" w14:textId="77777777" w:rsidR="007F6537" w:rsidRDefault="007F6537" w:rsidP="007F6537">
      <w:pPr>
        <w:pStyle w:val="NormalWeb"/>
        <w:spacing w:before="0" w:beforeAutospacing="0" w:after="0" w:afterAutospacing="0"/>
        <w:ind w:left="720"/>
        <w:rPr>
          <w:rFonts w:ascii="Calibri" w:hAnsi="Calibri" w:cs="Calibri"/>
          <w:sz w:val="22"/>
          <w:szCs w:val="22"/>
        </w:rPr>
      </w:pPr>
      <w:r w:rsidRPr="00D758D5">
        <w:rPr>
          <w:rFonts w:asciiTheme="minorHAnsi" w:hAnsiTheme="minorHAnsi" w:cs="Calibri"/>
        </w:rPr>
        <w:t> </w:t>
      </w:r>
    </w:p>
    <w:p w14:paraId="4CEB6F63" w14:textId="77777777" w:rsidR="007F6537" w:rsidRDefault="007F6537" w:rsidP="007F6537">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1D0652" w14:textId="77777777" w:rsidR="007F6537" w:rsidRDefault="007F6537" w:rsidP="007F6537">
      <w:pPr>
        <w:rPr>
          <w:rFonts w:ascii="Calibri" w:hAnsi="Calibri" w:cs="Calibri"/>
          <w:b/>
          <w:bCs/>
          <w:sz w:val="32"/>
          <w:szCs w:val="32"/>
        </w:rPr>
      </w:pPr>
      <w:r>
        <w:rPr>
          <w:rFonts w:ascii="Calibri" w:hAnsi="Calibri" w:cs="Calibri"/>
          <w:b/>
          <w:bCs/>
          <w:sz w:val="32"/>
          <w:szCs w:val="32"/>
        </w:rPr>
        <w:br w:type="page"/>
      </w:r>
    </w:p>
    <w:p w14:paraId="2DEE96C8" w14:textId="66028870" w:rsidR="00896AFA" w:rsidRDefault="004F3CCC" w:rsidP="004F3CCC">
      <w:pPr>
        <w:pStyle w:val="Heading1"/>
        <w:rPr>
          <w:rFonts w:eastAsia="Times New Roman"/>
        </w:rPr>
      </w:pPr>
      <w:bookmarkStart w:id="90" w:name="_Ref185165705"/>
      <w:bookmarkStart w:id="91" w:name="_Toc185585417"/>
      <w:r>
        <w:rPr>
          <w:rFonts w:eastAsia="Times New Roman"/>
        </w:rPr>
        <w:lastRenderedPageBreak/>
        <w:t xml:space="preserve">Appendix </w:t>
      </w:r>
      <w:r w:rsidR="00AE1C75">
        <w:rPr>
          <w:rFonts w:eastAsia="Times New Roman"/>
        </w:rPr>
        <w:t>C</w:t>
      </w:r>
      <w:r>
        <w:rPr>
          <w:rFonts w:eastAsia="Times New Roman"/>
        </w:rPr>
        <w:t>: The Hertzsprung-Russel Diagram</w:t>
      </w:r>
      <w:bookmarkEnd w:id="78"/>
      <w:bookmarkEnd w:id="90"/>
      <w:bookmarkEnd w:id="91"/>
    </w:p>
    <w:p w14:paraId="41D8987A" w14:textId="1BA8DD96" w:rsidR="004F3CCC" w:rsidRDefault="004F3CCC" w:rsidP="004F3CCC">
      <w:pPr>
        <w:pStyle w:val="NormalWeb"/>
        <w:spacing w:before="0" w:beforeAutospacing="0" w:after="0" w:afterAutospacing="0"/>
        <w:rPr>
          <w:rFonts w:asciiTheme="minorHAnsi" w:hAnsiTheme="minorHAnsi" w:cs="Calibri"/>
        </w:rPr>
      </w:pPr>
      <w:r w:rsidRPr="004F3CCC">
        <w:rPr>
          <w:rFonts w:asciiTheme="minorHAnsi" w:hAnsiTheme="minorHAnsi" w:cs="Calibri"/>
        </w:rPr>
        <w:t xml:space="preserve">The Hertzsprung-Russell (H-R) Diagram </w:t>
      </w:r>
      <w:r w:rsidR="004C05B6">
        <w:rPr>
          <w:rFonts w:asciiTheme="minorHAnsi" w:hAnsiTheme="minorHAnsi" w:cs="Calibri"/>
        </w:rPr>
        <w:t>(</w:t>
      </w:r>
      <w:r w:rsidR="004C05B6">
        <w:rPr>
          <w:rFonts w:asciiTheme="minorHAnsi" w:hAnsiTheme="minorHAnsi" w:cs="Calibri"/>
        </w:rPr>
        <w:fldChar w:fldCharType="begin"/>
      </w:r>
      <w:r w:rsidR="004C05B6">
        <w:rPr>
          <w:rFonts w:asciiTheme="minorHAnsi" w:hAnsiTheme="minorHAnsi" w:cs="Calibri"/>
        </w:rPr>
        <w:instrText xml:space="preserve"> REF _Ref185214726 \h </w:instrText>
      </w:r>
      <w:r w:rsidR="004C05B6">
        <w:rPr>
          <w:rFonts w:asciiTheme="minorHAnsi" w:hAnsiTheme="minorHAnsi" w:cs="Calibri"/>
        </w:rPr>
      </w:r>
      <w:r w:rsidR="004C05B6">
        <w:rPr>
          <w:rFonts w:asciiTheme="minorHAnsi" w:hAnsiTheme="minorHAnsi" w:cs="Calibri"/>
        </w:rPr>
        <w:fldChar w:fldCharType="separate"/>
      </w:r>
      <w:r w:rsidR="004C05B6">
        <w:rPr>
          <w:rFonts w:asciiTheme="minorHAnsi" w:hAnsiTheme="minorHAnsi" w:cs="Calibri"/>
        </w:rPr>
        <w:fldChar w:fldCharType="end"/>
      </w:r>
      <w:r w:rsidR="00816464">
        <w:rPr>
          <w:rFonts w:asciiTheme="minorHAnsi" w:hAnsiTheme="minorHAnsi" w:cs="Calibri"/>
        </w:rPr>
        <w:fldChar w:fldCharType="begin"/>
      </w:r>
      <w:r w:rsidR="00816464">
        <w:rPr>
          <w:rFonts w:asciiTheme="minorHAnsi" w:hAnsiTheme="minorHAnsi" w:cs="Calibri"/>
        </w:rPr>
        <w:instrText xml:space="preserve"> REF _Ref185214726 \h </w:instrText>
      </w:r>
      <w:r w:rsidR="00816464">
        <w:rPr>
          <w:rFonts w:asciiTheme="minorHAnsi" w:hAnsiTheme="minorHAnsi" w:cs="Calibri"/>
        </w:rPr>
      </w:r>
      <w:r w:rsidR="00816464">
        <w:rPr>
          <w:rFonts w:asciiTheme="minorHAnsi" w:hAnsiTheme="minorHAnsi" w:cs="Calibri"/>
        </w:rPr>
        <w:fldChar w:fldCharType="separate"/>
      </w:r>
      <w:r w:rsidR="00816464">
        <w:t xml:space="preserve">Figure </w:t>
      </w:r>
      <w:r w:rsidR="00816464">
        <w:rPr>
          <w:noProof/>
        </w:rPr>
        <w:t>5</w:t>
      </w:r>
      <w:r w:rsidR="00816464">
        <w:t xml:space="preserve"> Herzsprung-Russel Diagram</w:t>
      </w:r>
      <w:r w:rsidR="00816464">
        <w:rPr>
          <w:rFonts w:asciiTheme="minorHAnsi" w:hAnsiTheme="minorHAnsi" w:cs="Calibri"/>
        </w:rPr>
        <w:fldChar w:fldCharType="end"/>
      </w:r>
      <w:r w:rsidR="004C05B6">
        <w:rPr>
          <w:rFonts w:asciiTheme="minorHAnsi" w:hAnsiTheme="minorHAnsi" w:cs="Calibri"/>
        </w:rPr>
        <w:t xml:space="preserve">) </w:t>
      </w:r>
      <w:r w:rsidRPr="004F3CCC">
        <w:rPr>
          <w:rFonts w:asciiTheme="minorHAnsi" w:hAnsiTheme="minorHAnsi" w:cs="Calibri"/>
        </w:rPr>
        <w:t>plots stars according to their luminosity (or absolute magnitude) and surface temperature (or spectral type). It is used to study the life cycles of stars, their physical properties, and their evolution.</w:t>
      </w:r>
    </w:p>
    <w:p w14:paraId="201076DF" w14:textId="4C40C5A9" w:rsidR="00DB73D6" w:rsidRDefault="004C05B6" w:rsidP="00DB73D6">
      <w:pPr>
        <w:pStyle w:val="Heading2"/>
      </w:pPr>
      <w:bookmarkStart w:id="92" w:name="_Toc185585418"/>
      <w:r>
        <w:rPr>
          <w:noProof/>
        </w:rPr>
        <mc:AlternateContent>
          <mc:Choice Requires="wps">
            <w:drawing>
              <wp:anchor distT="0" distB="0" distL="114300" distR="114300" simplePos="0" relativeHeight="251659776" behindDoc="0" locked="0" layoutInCell="1" allowOverlap="1" wp14:anchorId="6BEBCC78" wp14:editId="063499CC">
                <wp:simplePos x="0" y="0"/>
                <wp:positionH relativeFrom="column">
                  <wp:posOffset>762000</wp:posOffset>
                </wp:positionH>
                <wp:positionV relativeFrom="paragraph">
                  <wp:posOffset>5095240</wp:posOffset>
                </wp:positionV>
                <wp:extent cx="4416425" cy="635"/>
                <wp:effectExtent l="0" t="0" r="0" b="0"/>
                <wp:wrapTopAndBottom/>
                <wp:docPr id="1315913892" name="Text Box 1"/>
                <wp:cNvGraphicFramePr/>
                <a:graphic xmlns:a="http://schemas.openxmlformats.org/drawingml/2006/main">
                  <a:graphicData uri="http://schemas.microsoft.com/office/word/2010/wordprocessingShape">
                    <wps:wsp>
                      <wps:cNvSpPr txBox="1"/>
                      <wps:spPr>
                        <a:xfrm>
                          <a:off x="0" y="0"/>
                          <a:ext cx="4416425" cy="635"/>
                        </a:xfrm>
                        <a:prstGeom prst="rect">
                          <a:avLst/>
                        </a:prstGeom>
                        <a:solidFill>
                          <a:prstClr val="white"/>
                        </a:solidFill>
                        <a:ln>
                          <a:noFill/>
                        </a:ln>
                      </wps:spPr>
                      <wps:txbx>
                        <w:txbxContent>
                          <w:p w14:paraId="1F13C759" w14:textId="2A3FF13A" w:rsidR="004C05B6" w:rsidRPr="00D93415" w:rsidRDefault="004C05B6" w:rsidP="004C05B6">
                            <w:pPr>
                              <w:pStyle w:val="Caption"/>
                              <w:rPr>
                                <w:rFonts w:ascii="Calibri" w:hAnsi="Calibri" w:cs="Calibri"/>
                                <w:b/>
                                <w:bCs/>
                                <w:noProof/>
                                <w:color w:val="auto"/>
                                <w:sz w:val="22"/>
                                <w:szCs w:val="22"/>
                              </w:rPr>
                            </w:pPr>
                            <w:bookmarkStart w:id="93" w:name="_Ref185214736"/>
                            <w:bookmarkStart w:id="94" w:name="_Ref185214726"/>
                            <w:bookmarkStart w:id="95" w:name="_Toc185585435"/>
                            <w:r>
                              <w:t xml:space="preserve">Figure </w:t>
                            </w:r>
                            <w:fldSimple w:instr=" SEQ Figure \* ARABIC ">
                              <w:r w:rsidR="00D72197">
                                <w:rPr>
                                  <w:noProof/>
                                </w:rPr>
                                <w:t>5</w:t>
                              </w:r>
                            </w:fldSimple>
                            <w:bookmarkEnd w:id="93"/>
                            <w:r>
                              <w:t xml:space="preserve"> Herzsprung-Russel Diagram</w:t>
                            </w:r>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BCC78" id="_x0000_s1030" type="#_x0000_t202" style="position:absolute;margin-left:60pt;margin-top:401.2pt;width:347.75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HRcGgIAAD8EAAAOAAAAZHJzL2Uyb0RvYy54bWysU02P2jAQvVfqf7B8LwHKoi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" stroked="f">
                <v:textbox style="mso-fit-shape-to-text:t" inset="0,0,0,0">
                  <w:txbxContent>
                    <w:p w14:paraId="1F13C759" w14:textId="2A3FF13A" w:rsidR="004C05B6" w:rsidRPr="00D93415" w:rsidRDefault="004C05B6" w:rsidP="004C05B6">
                      <w:pPr>
                        <w:pStyle w:val="Caption"/>
                        <w:rPr>
                          <w:rFonts w:ascii="Calibri" w:hAnsi="Calibri" w:cs="Calibri"/>
                          <w:b/>
                          <w:bCs/>
                          <w:noProof/>
                          <w:color w:val="auto"/>
                          <w:sz w:val="22"/>
                          <w:szCs w:val="22"/>
                        </w:rPr>
                      </w:pPr>
                      <w:bookmarkStart w:id="96" w:name="_Ref185214736"/>
                      <w:bookmarkStart w:id="97" w:name="_Ref185214726"/>
                      <w:bookmarkStart w:id="98" w:name="_Toc185585435"/>
                      <w:r>
                        <w:t xml:space="preserve">Figure </w:t>
                      </w:r>
                      <w:fldSimple w:instr=" SEQ Figure \* ARABIC ">
                        <w:r w:rsidR="00D72197">
                          <w:rPr>
                            <w:noProof/>
                          </w:rPr>
                          <w:t>5</w:t>
                        </w:r>
                      </w:fldSimple>
                      <w:bookmarkEnd w:id="96"/>
                      <w:r>
                        <w:t xml:space="preserve"> Herzsprung-Russel Diagram</w:t>
                      </w:r>
                      <w:bookmarkEnd w:id="97"/>
                      <w:bookmarkEnd w:id="98"/>
                    </w:p>
                  </w:txbxContent>
                </v:textbox>
                <w10:wrap type="topAndBottom"/>
              </v:shape>
            </w:pict>
          </mc:Fallback>
        </mc:AlternateContent>
      </w:r>
      <w:r w:rsidR="00E54C2D">
        <w:rPr>
          <w:rFonts w:ascii="Calibri" w:hAnsi="Calibri" w:cs="Calibri"/>
          <w:noProof/>
          <w:sz w:val="22"/>
          <w:szCs w:val="22"/>
        </w:rPr>
        <w:drawing>
          <wp:anchor distT="0" distB="0" distL="114300" distR="114300" simplePos="0" relativeHeight="251645440" behindDoc="0" locked="0" layoutInCell="1" allowOverlap="1" wp14:anchorId="34A7541F" wp14:editId="18D45A5C">
            <wp:simplePos x="0" y="0"/>
            <wp:positionH relativeFrom="column">
              <wp:align>center</wp:align>
            </wp:positionH>
            <wp:positionV relativeFrom="paragraph">
              <wp:posOffset>414</wp:posOffset>
            </wp:positionV>
            <wp:extent cx="4416552" cy="5038344"/>
            <wp:effectExtent l="0" t="0" r="3175" b="0"/>
            <wp:wrapTopAndBottom/>
            <wp:docPr id="85" name="Picture 8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undefin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16552" cy="5038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73D6">
        <w:t>Axes of the Diagram</w:t>
      </w:r>
      <w:bookmarkEnd w:id="92"/>
    </w:p>
    <w:p w14:paraId="32AD1F55" w14:textId="2663CDB1" w:rsidR="00DB73D6" w:rsidRPr="003F3932" w:rsidRDefault="002118A9" w:rsidP="00DB73D6">
      <w:pPr>
        <w:textAlignment w:val="center"/>
        <w:rPr>
          <w:rFonts w:asciiTheme="minorHAnsi" w:eastAsia="Times New Roman" w:hAnsiTheme="minorHAnsi" w:cs="Calibri"/>
        </w:rPr>
      </w:pPr>
      <w:r w:rsidRPr="003F3932">
        <w:rPr>
          <w:rFonts w:asciiTheme="minorHAnsi" w:eastAsia="Times New Roman" w:hAnsiTheme="minorHAnsi" w:cs="Calibri"/>
          <w:b/>
          <w:bCs/>
        </w:rPr>
        <w:t xml:space="preserve">The </w:t>
      </w:r>
      <w:r w:rsidR="00DB73D6" w:rsidRPr="003F3932">
        <w:rPr>
          <w:rFonts w:asciiTheme="minorHAnsi" w:eastAsia="Times New Roman" w:hAnsiTheme="minorHAnsi" w:cs="Calibri"/>
          <w:b/>
          <w:bCs/>
        </w:rPr>
        <w:t>Horizontal Axis (Temperature or Spectral Type):</w:t>
      </w:r>
    </w:p>
    <w:p w14:paraId="76386B2C" w14:textId="2B346BAE" w:rsidR="00DB73D6" w:rsidRPr="003F3932" w:rsidRDefault="00DB73D6" w:rsidP="00C30247">
      <w:pPr>
        <w:textAlignment w:val="center"/>
        <w:rPr>
          <w:rFonts w:asciiTheme="minorHAnsi" w:eastAsia="Times New Roman" w:hAnsiTheme="minorHAnsi" w:cs="Calibri"/>
        </w:rPr>
      </w:pPr>
      <w:r w:rsidRPr="003F3932">
        <w:rPr>
          <w:rFonts w:asciiTheme="minorHAnsi" w:eastAsia="Times New Roman" w:hAnsiTheme="minorHAnsi" w:cs="Calibri"/>
        </w:rPr>
        <w:t>The temperature decreases from left to right (unlike typical graphs)</w:t>
      </w:r>
      <w:r w:rsidR="002118A9" w:rsidRPr="003F3932">
        <w:rPr>
          <w:rFonts w:asciiTheme="minorHAnsi" w:eastAsia="Times New Roman" w:hAnsiTheme="minorHAnsi" w:cs="Calibri"/>
        </w:rPr>
        <w:t xml:space="preserve"> along the horizontal axis. </w:t>
      </w:r>
      <w:r w:rsidR="00E3604E" w:rsidRPr="003F3932">
        <w:rPr>
          <w:rFonts w:asciiTheme="minorHAnsi" w:eastAsia="Times New Roman" w:hAnsiTheme="minorHAnsi" w:cs="Calibri"/>
        </w:rPr>
        <w:t>A star’s color, or spectral type, determines its temperatur</w:t>
      </w:r>
      <w:r w:rsidR="00C30247" w:rsidRPr="003F3932">
        <w:rPr>
          <w:rFonts w:asciiTheme="minorHAnsi" w:eastAsia="Times New Roman" w:hAnsiTheme="minorHAnsi" w:cs="Calibri"/>
        </w:rPr>
        <w:t>e:</w:t>
      </w:r>
    </w:p>
    <w:p w14:paraId="6D748053" w14:textId="3EF85DF2" w:rsidR="00DB73D6" w:rsidRPr="003F3932" w:rsidRDefault="00DB73D6" w:rsidP="00C30247">
      <w:pPr>
        <w:numPr>
          <w:ilvl w:val="0"/>
          <w:numId w:val="1"/>
        </w:numPr>
        <w:textAlignment w:val="center"/>
        <w:rPr>
          <w:rFonts w:asciiTheme="minorHAnsi" w:eastAsia="Times New Roman" w:hAnsiTheme="minorHAnsi" w:cs="Calibri"/>
        </w:rPr>
      </w:pPr>
      <w:r w:rsidRPr="003F3932">
        <w:rPr>
          <w:rFonts w:asciiTheme="minorHAnsi" w:eastAsia="Times New Roman" w:hAnsiTheme="minorHAnsi" w:cs="Calibri"/>
          <w:b/>
          <w:bCs/>
        </w:rPr>
        <w:t>Blue/Hot Stars:</w:t>
      </w:r>
      <w:r w:rsidRPr="003F3932">
        <w:rPr>
          <w:rFonts w:asciiTheme="minorHAnsi" w:eastAsia="Times New Roman" w:hAnsiTheme="minorHAnsi" w:cs="Calibri"/>
        </w:rPr>
        <w:t xml:space="preserve"> Found on the left (temperature T&gt;10,000</w:t>
      </w:r>
      <w:r w:rsidRPr="003F3932">
        <w:rPr>
          <w:rFonts w:ascii="Arial" w:eastAsia="Times New Roman" w:hAnsi="Arial" w:cs="Arial"/>
        </w:rPr>
        <w:t> </w:t>
      </w:r>
      <w:r w:rsidRPr="003F3932">
        <w:rPr>
          <w:rFonts w:asciiTheme="minorHAnsi" w:eastAsia="Times New Roman" w:hAnsiTheme="minorHAnsi" w:cs="Calibri"/>
        </w:rPr>
        <w:t>K).</w:t>
      </w:r>
    </w:p>
    <w:p w14:paraId="296BEE69" w14:textId="1F53DF4D" w:rsidR="00DB73D6" w:rsidRPr="003F3932" w:rsidRDefault="00DB73D6" w:rsidP="00C30247">
      <w:pPr>
        <w:numPr>
          <w:ilvl w:val="0"/>
          <w:numId w:val="1"/>
        </w:numPr>
        <w:textAlignment w:val="center"/>
        <w:rPr>
          <w:rFonts w:asciiTheme="minorHAnsi" w:eastAsia="Times New Roman" w:hAnsiTheme="minorHAnsi" w:cs="Calibri"/>
        </w:rPr>
      </w:pPr>
      <w:r w:rsidRPr="003F3932">
        <w:rPr>
          <w:rFonts w:asciiTheme="minorHAnsi" w:eastAsia="Times New Roman" w:hAnsiTheme="minorHAnsi" w:cs="Calibri"/>
          <w:b/>
          <w:bCs/>
        </w:rPr>
        <w:t>Red/Cool Stars:</w:t>
      </w:r>
      <w:r w:rsidRPr="003F3932">
        <w:rPr>
          <w:rFonts w:asciiTheme="minorHAnsi" w:eastAsia="Times New Roman" w:hAnsiTheme="minorHAnsi" w:cs="Calibri"/>
        </w:rPr>
        <w:t xml:space="preserve"> Found on the right (temperature T&lt;3,500</w:t>
      </w:r>
      <w:r w:rsidRPr="003F3932">
        <w:rPr>
          <w:rFonts w:ascii="Arial" w:eastAsia="Times New Roman" w:hAnsi="Arial" w:cs="Arial"/>
        </w:rPr>
        <w:t> </w:t>
      </w:r>
      <w:r w:rsidRPr="003F3932">
        <w:rPr>
          <w:rFonts w:asciiTheme="minorHAnsi" w:eastAsia="Times New Roman" w:hAnsiTheme="minorHAnsi" w:cs="Calibri"/>
        </w:rPr>
        <w:t>K).</w:t>
      </w:r>
    </w:p>
    <w:p w14:paraId="2CA5E82B" w14:textId="06746C4B" w:rsidR="00DB73D6" w:rsidRDefault="00DB73D6" w:rsidP="00F72C45">
      <w:pPr>
        <w:textAlignment w:val="center"/>
        <w:rPr>
          <w:rFonts w:asciiTheme="minorHAnsi" w:eastAsia="Times New Roman" w:hAnsiTheme="minorHAnsi" w:cs="Calibri"/>
        </w:rPr>
      </w:pPr>
      <w:r w:rsidRPr="00F72C45">
        <w:rPr>
          <w:rFonts w:asciiTheme="minorHAnsi" w:eastAsia="Times New Roman" w:hAnsiTheme="minorHAnsi" w:cs="Calibri"/>
        </w:rPr>
        <w:lastRenderedPageBreak/>
        <w:t>Spectral types are classified as O, B, A, F, G, K, M with O being the hottest and M the coolest.</w:t>
      </w:r>
    </w:p>
    <w:p w14:paraId="67EB99EC" w14:textId="77777777" w:rsidR="00324E6F" w:rsidRPr="00F72C45" w:rsidRDefault="00324E6F" w:rsidP="00F72C45">
      <w:pPr>
        <w:textAlignment w:val="center"/>
        <w:rPr>
          <w:rFonts w:asciiTheme="minorHAnsi" w:eastAsia="Times New Roman" w:hAnsiTheme="minorHAnsi" w:cs="Calibri"/>
        </w:rPr>
      </w:pPr>
    </w:p>
    <w:p w14:paraId="73C89209" w14:textId="13AB09FD" w:rsidR="00DB73D6" w:rsidRDefault="005C728E" w:rsidP="005C728E">
      <w:pPr>
        <w:textAlignment w:val="center"/>
        <w:rPr>
          <w:rFonts w:asciiTheme="minorHAnsi" w:eastAsia="Times New Roman" w:hAnsiTheme="minorHAnsi" w:cs="Calibri"/>
          <w:b/>
          <w:bCs/>
        </w:rPr>
      </w:pPr>
      <w:r>
        <w:rPr>
          <w:rFonts w:asciiTheme="minorHAnsi" w:eastAsia="Times New Roman" w:hAnsiTheme="minorHAnsi" w:cs="Calibri"/>
          <w:b/>
          <w:bCs/>
        </w:rPr>
        <w:t xml:space="preserve">The </w:t>
      </w:r>
      <w:r w:rsidR="00DB73D6" w:rsidRPr="005C728E">
        <w:rPr>
          <w:rFonts w:asciiTheme="minorHAnsi" w:eastAsia="Times New Roman" w:hAnsiTheme="minorHAnsi" w:cs="Calibri"/>
          <w:b/>
          <w:bCs/>
        </w:rPr>
        <w:t>Vertical Axis (Luminosity or Absolute Magnitude):</w:t>
      </w:r>
    </w:p>
    <w:p w14:paraId="524EC8B7" w14:textId="074439BF" w:rsidR="005C728E" w:rsidRPr="00D654D6" w:rsidRDefault="00E75376" w:rsidP="005C728E">
      <w:pPr>
        <w:textAlignment w:val="center"/>
        <w:rPr>
          <w:rFonts w:asciiTheme="minorHAnsi" w:eastAsia="Times New Roman" w:hAnsiTheme="minorHAnsi" w:cs="Calibri"/>
        </w:rPr>
      </w:pPr>
      <w:r w:rsidRPr="00124E1F">
        <w:rPr>
          <w:rFonts w:asciiTheme="minorHAnsi" w:eastAsia="Times New Roman" w:hAnsiTheme="minorHAnsi" w:cs="Calibri"/>
        </w:rPr>
        <w:t>Luminosity is plotted on a logarithmic scale, of</w:t>
      </w:r>
      <w:r w:rsidR="00124E1F" w:rsidRPr="00124E1F">
        <w:rPr>
          <w:rFonts w:asciiTheme="minorHAnsi" w:eastAsia="Times New Roman" w:hAnsiTheme="minorHAnsi" w:cs="Calibri"/>
        </w:rPr>
        <w:t xml:space="preserve"> relative the luminosity of the sun, </w:t>
      </w:r>
      <m:oMath>
        <m:sSub>
          <m:sSubPr>
            <m:ctrlPr>
              <w:rPr>
                <w:rFonts w:ascii="Cambria Math" w:eastAsia="Times New Roman" w:hAnsi="Cambria Math" w:cs="Calibri"/>
                <w:i/>
              </w:rPr>
            </m:ctrlPr>
          </m:sSubPr>
          <m:e>
            <m:r>
              <w:rPr>
                <w:rFonts w:ascii="Cambria Math" w:eastAsia="Times New Roman" w:hAnsi="Cambria Math" w:cs="Calibri"/>
              </w:rPr>
              <m:t>L</m:t>
            </m:r>
          </m:e>
          <m:sub>
            <m:r>
              <w:rPr>
                <w:rFonts w:ascii="Cambria Math" w:eastAsia="Times New Roman" w:hAnsi="Cambria Math" w:cs="Calibri"/>
              </w:rPr>
              <m:t>⊙</m:t>
            </m:r>
          </m:sub>
        </m:sSub>
      </m:oMath>
      <w:r w:rsidR="00124E1F" w:rsidRPr="00124E1F">
        <w:rPr>
          <w:rFonts w:asciiTheme="minorHAnsi" w:eastAsia="Times New Roman" w:hAnsiTheme="minorHAnsi" w:cs="Calibri"/>
        </w:rPr>
        <w:t xml:space="preserve">. </w:t>
      </w:r>
      <w:r w:rsidR="00DB73D6" w:rsidRPr="00124E1F">
        <w:rPr>
          <w:rFonts w:asciiTheme="minorHAnsi" w:eastAsia="Times New Roman" w:hAnsiTheme="minorHAnsi" w:cs="Calibri"/>
        </w:rPr>
        <w:t>Brighter stars are higher on the diagram, while dimmer stars are lower.</w:t>
      </w:r>
    </w:p>
    <w:p w14:paraId="048279DD" w14:textId="2C7310C3" w:rsidR="00DB73D6" w:rsidRPr="00D654D6" w:rsidRDefault="00DB73D6" w:rsidP="00D654D6">
      <w:pPr>
        <w:pStyle w:val="Heading2"/>
        <w:rPr>
          <w:sz w:val="22"/>
          <w:szCs w:val="22"/>
        </w:rPr>
      </w:pPr>
      <w:bookmarkStart w:id="99" w:name="_Toc185585419"/>
      <w:r>
        <w:t>Main Features of the Diagram</w:t>
      </w:r>
      <w:bookmarkEnd w:id="99"/>
    </w:p>
    <w:p w14:paraId="1C89C3FE" w14:textId="77777777" w:rsidR="00DB73D6" w:rsidRDefault="00DB73D6" w:rsidP="00D654D6">
      <w:pPr>
        <w:pStyle w:val="NormalWeb"/>
        <w:spacing w:before="0" w:beforeAutospacing="0" w:after="0" w:afterAutospacing="0"/>
        <w:rPr>
          <w:rFonts w:asciiTheme="minorHAnsi" w:hAnsiTheme="minorHAnsi" w:cs="Calibri"/>
        </w:rPr>
      </w:pPr>
      <w:r w:rsidRPr="00D654D6">
        <w:rPr>
          <w:rFonts w:asciiTheme="minorHAnsi" w:hAnsiTheme="minorHAnsi" w:cs="Calibri"/>
        </w:rPr>
        <w:t>The H-R Diagram can be divided into several key regions, corresponding to different types of stars:</w:t>
      </w:r>
    </w:p>
    <w:p w14:paraId="0D07B643" w14:textId="77777777" w:rsidR="00AC6262" w:rsidRDefault="00AC6262" w:rsidP="00D654D6">
      <w:pPr>
        <w:pStyle w:val="NormalWeb"/>
        <w:spacing w:before="0" w:beforeAutospacing="0" w:after="0" w:afterAutospacing="0"/>
        <w:rPr>
          <w:rFonts w:asciiTheme="minorHAnsi" w:hAnsiTheme="minorHAnsi" w:cs="Calibri"/>
        </w:rPr>
      </w:pPr>
    </w:p>
    <w:p w14:paraId="6C309D4B" w14:textId="77777777" w:rsidR="00DB73D6" w:rsidRPr="00D654D6" w:rsidRDefault="00DB73D6" w:rsidP="00AC6262">
      <w:pPr>
        <w:pStyle w:val="NormalWeb"/>
        <w:spacing w:before="0" w:beforeAutospacing="0" w:after="0" w:afterAutospacing="0"/>
        <w:rPr>
          <w:rFonts w:asciiTheme="minorHAnsi" w:hAnsiTheme="minorHAnsi" w:cs="Calibri"/>
        </w:rPr>
      </w:pPr>
      <w:r w:rsidRPr="00D654D6">
        <w:rPr>
          <w:rFonts w:asciiTheme="minorHAnsi" w:hAnsiTheme="minorHAnsi" w:cs="Calibri"/>
          <w:b/>
          <w:bCs/>
        </w:rPr>
        <w:t>a) Main Sequence:</w:t>
      </w:r>
    </w:p>
    <w:p w14:paraId="200F4507" w14:textId="77777777" w:rsidR="00DB73D6" w:rsidRPr="00D654D6" w:rsidRDefault="00DB73D6" w:rsidP="00AC6262">
      <w:pPr>
        <w:numPr>
          <w:ilvl w:val="0"/>
          <w:numId w:val="1"/>
        </w:numPr>
        <w:textAlignment w:val="center"/>
        <w:rPr>
          <w:rFonts w:asciiTheme="minorHAnsi" w:eastAsia="Times New Roman" w:hAnsiTheme="minorHAnsi" w:cs="Calibri"/>
        </w:rPr>
      </w:pPr>
      <w:r w:rsidRPr="00D654D6">
        <w:rPr>
          <w:rFonts w:asciiTheme="minorHAnsi" w:eastAsia="Times New Roman" w:hAnsiTheme="minorHAnsi" w:cs="Calibri"/>
        </w:rPr>
        <w:t>A diagonal band running from the top left (hot, luminous stars) to the bottom right (cool, dim stars).</w:t>
      </w:r>
    </w:p>
    <w:p w14:paraId="04D7DDE9" w14:textId="77777777" w:rsidR="00DB73D6" w:rsidRPr="00D654D6" w:rsidRDefault="00DB73D6" w:rsidP="00AC6262">
      <w:pPr>
        <w:numPr>
          <w:ilvl w:val="0"/>
          <w:numId w:val="1"/>
        </w:numPr>
        <w:textAlignment w:val="center"/>
        <w:rPr>
          <w:rFonts w:asciiTheme="minorHAnsi" w:eastAsia="Times New Roman" w:hAnsiTheme="minorHAnsi" w:cs="Calibri"/>
        </w:rPr>
      </w:pPr>
      <w:r w:rsidRPr="00D654D6">
        <w:rPr>
          <w:rFonts w:asciiTheme="minorHAnsi" w:eastAsia="Times New Roman" w:hAnsiTheme="minorHAnsi" w:cs="Calibri"/>
        </w:rPr>
        <w:t xml:space="preserve">Represents stars in the </w:t>
      </w:r>
      <w:r w:rsidRPr="00D654D6">
        <w:rPr>
          <w:rFonts w:asciiTheme="minorHAnsi" w:eastAsia="Times New Roman" w:hAnsiTheme="minorHAnsi" w:cs="Calibri"/>
          <w:b/>
          <w:bCs/>
        </w:rPr>
        <w:t>hydrogen-burning phase</w:t>
      </w:r>
      <w:r w:rsidRPr="00D654D6">
        <w:rPr>
          <w:rFonts w:asciiTheme="minorHAnsi" w:eastAsia="Times New Roman" w:hAnsiTheme="minorHAnsi" w:cs="Calibri"/>
        </w:rPr>
        <w:t xml:space="preserve"> of their life.</w:t>
      </w:r>
    </w:p>
    <w:p w14:paraId="6868E83E" w14:textId="77777777" w:rsidR="00DB73D6" w:rsidRDefault="00DB73D6" w:rsidP="00AC6262">
      <w:pPr>
        <w:numPr>
          <w:ilvl w:val="0"/>
          <w:numId w:val="1"/>
        </w:numPr>
        <w:textAlignment w:val="center"/>
        <w:rPr>
          <w:rFonts w:asciiTheme="minorHAnsi" w:eastAsia="Times New Roman" w:hAnsiTheme="minorHAnsi" w:cs="Calibri"/>
        </w:rPr>
      </w:pPr>
      <w:r w:rsidRPr="00D654D6">
        <w:rPr>
          <w:rFonts w:asciiTheme="minorHAnsi" w:eastAsia="Times New Roman" w:hAnsiTheme="minorHAnsi" w:cs="Calibri"/>
        </w:rPr>
        <w:t>Example: The Sun is a main sequence star of spectral type GG.</w:t>
      </w:r>
    </w:p>
    <w:p w14:paraId="082DDB02" w14:textId="77777777" w:rsidR="00AC6262" w:rsidRPr="00D654D6" w:rsidRDefault="00AC6262" w:rsidP="00AC6262">
      <w:pPr>
        <w:textAlignment w:val="center"/>
        <w:rPr>
          <w:rFonts w:asciiTheme="minorHAnsi" w:eastAsia="Times New Roman" w:hAnsiTheme="minorHAnsi" w:cs="Calibri"/>
        </w:rPr>
      </w:pPr>
    </w:p>
    <w:p w14:paraId="44151B93" w14:textId="7B211086" w:rsidR="00DB73D6" w:rsidRPr="00D654D6" w:rsidRDefault="00DB73D6" w:rsidP="00530B79">
      <w:pPr>
        <w:pStyle w:val="NormalWeb"/>
        <w:spacing w:before="0" w:beforeAutospacing="0" w:after="0" w:afterAutospacing="0"/>
        <w:rPr>
          <w:rFonts w:asciiTheme="minorHAnsi" w:eastAsia="Times New Roman" w:hAnsiTheme="minorHAnsi" w:cs="Calibri"/>
        </w:rPr>
      </w:pPr>
      <w:r w:rsidRPr="00D654D6">
        <w:rPr>
          <w:rFonts w:asciiTheme="minorHAnsi" w:hAnsiTheme="minorHAnsi" w:cs="Calibri"/>
          <w:b/>
          <w:bCs/>
        </w:rPr>
        <w:t>b) Giants and Supergiants:</w:t>
      </w:r>
      <w:r w:rsidR="00530B79">
        <w:rPr>
          <w:rFonts w:asciiTheme="minorHAnsi" w:hAnsiTheme="minorHAnsi" w:cs="Calibri"/>
          <w:b/>
          <w:bCs/>
        </w:rPr>
        <w:t xml:space="preserve"> </w:t>
      </w:r>
      <w:r w:rsidRPr="00D654D6">
        <w:rPr>
          <w:rFonts w:asciiTheme="minorHAnsi" w:eastAsia="Times New Roman" w:hAnsiTheme="minorHAnsi" w:cs="Calibri"/>
        </w:rPr>
        <w:t xml:space="preserve">Located above the main sequence: </w:t>
      </w:r>
    </w:p>
    <w:p w14:paraId="78CFAA3E" w14:textId="77777777" w:rsidR="00DB73D6" w:rsidRPr="00D654D6" w:rsidRDefault="00DB73D6" w:rsidP="00530B79">
      <w:pPr>
        <w:numPr>
          <w:ilvl w:val="0"/>
          <w:numId w:val="1"/>
        </w:numPr>
        <w:textAlignment w:val="center"/>
        <w:rPr>
          <w:rFonts w:asciiTheme="minorHAnsi" w:eastAsia="Times New Roman" w:hAnsiTheme="minorHAnsi" w:cs="Calibri"/>
        </w:rPr>
      </w:pPr>
      <w:r w:rsidRPr="00D654D6">
        <w:rPr>
          <w:rFonts w:asciiTheme="minorHAnsi" w:eastAsia="Times New Roman" w:hAnsiTheme="minorHAnsi" w:cs="Calibri"/>
          <w:b/>
          <w:bCs/>
        </w:rPr>
        <w:t>Red Giants:</w:t>
      </w:r>
      <w:r w:rsidRPr="00D654D6">
        <w:rPr>
          <w:rFonts w:asciiTheme="minorHAnsi" w:eastAsia="Times New Roman" w:hAnsiTheme="minorHAnsi" w:cs="Calibri"/>
        </w:rPr>
        <w:t xml:space="preserve"> Luminous but cool stars in the later stages of stellar evolution.</w:t>
      </w:r>
    </w:p>
    <w:p w14:paraId="51C3168A" w14:textId="3E1AD6DE" w:rsidR="00DB73D6" w:rsidRPr="00D654D6" w:rsidRDefault="00DB73D6" w:rsidP="00530B79">
      <w:pPr>
        <w:numPr>
          <w:ilvl w:val="0"/>
          <w:numId w:val="1"/>
        </w:numPr>
        <w:textAlignment w:val="center"/>
        <w:rPr>
          <w:rFonts w:asciiTheme="minorHAnsi" w:eastAsia="Times New Roman" w:hAnsiTheme="minorHAnsi" w:cs="Calibri"/>
        </w:rPr>
      </w:pPr>
      <w:r w:rsidRPr="00D654D6">
        <w:rPr>
          <w:rFonts w:asciiTheme="minorHAnsi" w:eastAsia="Times New Roman" w:hAnsiTheme="minorHAnsi" w:cs="Calibri"/>
          <w:b/>
          <w:bCs/>
        </w:rPr>
        <w:t>Supergiants:</w:t>
      </w:r>
      <w:r w:rsidRPr="00D654D6">
        <w:rPr>
          <w:rFonts w:asciiTheme="minorHAnsi" w:eastAsia="Times New Roman" w:hAnsiTheme="minorHAnsi" w:cs="Calibri"/>
        </w:rPr>
        <w:t xml:space="preserve"> Extremely luminous stars with large radii, often found near the top of the diagram.</w:t>
      </w:r>
      <w:r w:rsidR="00530B79">
        <w:rPr>
          <w:rFonts w:asciiTheme="minorHAnsi" w:eastAsia="Times New Roman" w:hAnsiTheme="minorHAnsi" w:cs="Calibri"/>
        </w:rPr>
        <w:t xml:space="preserve"> </w:t>
      </w:r>
    </w:p>
    <w:p w14:paraId="44449C73" w14:textId="77777777" w:rsidR="00DB73D6" w:rsidRDefault="00DB73D6" w:rsidP="00530B79">
      <w:pPr>
        <w:ind w:left="360"/>
        <w:textAlignment w:val="center"/>
        <w:rPr>
          <w:rFonts w:asciiTheme="minorHAnsi" w:eastAsia="Times New Roman" w:hAnsiTheme="minorHAnsi" w:cs="Calibri"/>
        </w:rPr>
      </w:pPr>
      <w:r w:rsidRPr="00D654D6">
        <w:rPr>
          <w:rFonts w:asciiTheme="minorHAnsi" w:eastAsia="Times New Roman" w:hAnsiTheme="minorHAnsi" w:cs="Calibri"/>
        </w:rPr>
        <w:t>These stars have exhausted hydrogen in their cores and are burning heavier elements.</w:t>
      </w:r>
    </w:p>
    <w:p w14:paraId="08555160" w14:textId="77777777" w:rsidR="00AC6262" w:rsidRPr="00D654D6" w:rsidRDefault="00AC6262" w:rsidP="00AC6262">
      <w:pPr>
        <w:textAlignment w:val="center"/>
        <w:rPr>
          <w:rFonts w:asciiTheme="minorHAnsi" w:eastAsia="Times New Roman" w:hAnsiTheme="minorHAnsi" w:cs="Calibri"/>
        </w:rPr>
      </w:pPr>
    </w:p>
    <w:p w14:paraId="12D5A994" w14:textId="050C7178" w:rsidR="00DB73D6" w:rsidRPr="00D654D6" w:rsidRDefault="00DB73D6" w:rsidP="00530B79">
      <w:pPr>
        <w:pStyle w:val="NormalWeb"/>
        <w:spacing w:before="0" w:beforeAutospacing="0" w:after="0" w:afterAutospacing="0"/>
        <w:rPr>
          <w:rFonts w:asciiTheme="minorHAnsi" w:eastAsia="Times New Roman" w:hAnsiTheme="minorHAnsi" w:cs="Calibri"/>
        </w:rPr>
      </w:pPr>
      <w:r w:rsidRPr="00D654D6">
        <w:rPr>
          <w:rFonts w:asciiTheme="minorHAnsi" w:hAnsiTheme="minorHAnsi" w:cs="Calibri"/>
          <w:b/>
          <w:bCs/>
        </w:rPr>
        <w:t>c) White Dwarfs:</w:t>
      </w:r>
      <w:r w:rsidR="00530B79">
        <w:rPr>
          <w:rFonts w:asciiTheme="minorHAnsi" w:hAnsiTheme="minorHAnsi" w:cs="Calibri"/>
          <w:b/>
          <w:bCs/>
        </w:rPr>
        <w:t xml:space="preserve"> </w:t>
      </w:r>
      <w:r w:rsidRPr="00D654D6">
        <w:rPr>
          <w:rFonts w:asciiTheme="minorHAnsi" w:eastAsia="Times New Roman" w:hAnsiTheme="minorHAnsi" w:cs="Calibri"/>
        </w:rPr>
        <w:t xml:space="preserve">Found in the lower-left corner of the diagram: </w:t>
      </w:r>
    </w:p>
    <w:p w14:paraId="29D75E4C" w14:textId="77777777" w:rsidR="00DB73D6" w:rsidRPr="00D654D6" w:rsidRDefault="00DB73D6" w:rsidP="00530B79">
      <w:pPr>
        <w:numPr>
          <w:ilvl w:val="0"/>
          <w:numId w:val="1"/>
        </w:numPr>
        <w:textAlignment w:val="center"/>
        <w:rPr>
          <w:rFonts w:asciiTheme="minorHAnsi" w:eastAsia="Times New Roman" w:hAnsiTheme="minorHAnsi" w:cs="Calibri"/>
        </w:rPr>
      </w:pPr>
      <w:r w:rsidRPr="00D654D6">
        <w:rPr>
          <w:rFonts w:asciiTheme="minorHAnsi" w:eastAsia="Times New Roman" w:hAnsiTheme="minorHAnsi" w:cs="Calibri"/>
        </w:rPr>
        <w:t>Hot but very dim stars.</w:t>
      </w:r>
    </w:p>
    <w:p w14:paraId="03434076" w14:textId="3C87934F" w:rsidR="00DB73D6" w:rsidRPr="00FB3709" w:rsidRDefault="00DB73D6" w:rsidP="00530B79">
      <w:pPr>
        <w:numPr>
          <w:ilvl w:val="0"/>
          <w:numId w:val="1"/>
        </w:numPr>
        <w:textAlignment w:val="center"/>
        <w:rPr>
          <w:rFonts w:asciiTheme="minorHAnsi" w:eastAsia="Times New Roman" w:hAnsiTheme="minorHAnsi" w:cs="Calibri"/>
        </w:rPr>
      </w:pPr>
      <w:r w:rsidRPr="00D654D6">
        <w:rPr>
          <w:rFonts w:asciiTheme="minorHAnsi" w:eastAsia="Times New Roman" w:hAnsiTheme="minorHAnsi" w:cs="Calibri"/>
        </w:rPr>
        <w:t>They are the remnants of stars that have shed their outer layers and no longer undergo fusion.</w:t>
      </w:r>
      <w:r w:rsidRPr="00FB3709">
        <w:rPr>
          <w:rFonts w:ascii="Calibri" w:hAnsi="Calibri" w:cs="Calibri"/>
          <w:sz w:val="22"/>
          <w:szCs w:val="22"/>
        </w:rPr>
        <w:t> </w:t>
      </w:r>
    </w:p>
    <w:p w14:paraId="460C9BE6" w14:textId="1D1209A2" w:rsidR="00DB73D6" w:rsidRDefault="00DB73D6" w:rsidP="00FB3709">
      <w:pPr>
        <w:pStyle w:val="Heading2"/>
      </w:pPr>
      <w:bookmarkStart w:id="100" w:name="_Toc185585420"/>
      <w:r>
        <w:t>How Stars Evolve on the H-R Diagram</w:t>
      </w:r>
      <w:bookmarkEnd w:id="100"/>
    </w:p>
    <w:p w14:paraId="6CC5A6C3" w14:textId="77777777" w:rsidR="00DB73D6" w:rsidRDefault="00DB73D6" w:rsidP="00FB3709">
      <w:pPr>
        <w:pStyle w:val="NormalWeb"/>
        <w:spacing w:before="0" w:beforeAutospacing="0" w:after="0" w:afterAutospacing="0"/>
        <w:rPr>
          <w:rFonts w:asciiTheme="minorHAnsi" w:hAnsiTheme="minorHAnsi" w:cs="Calibri"/>
        </w:rPr>
      </w:pPr>
      <w:r w:rsidRPr="00FB3709">
        <w:rPr>
          <w:rFonts w:asciiTheme="minorHAnsi" w:hAnsiTheme="minorHAnsi" w:cs="Calibri"/>
        </w:rPr>
        <w:t>The H-R Diagram shows how a star’s position changes as it evolves:</w:t>
      </w:r>
    </w:p>
    <w:p w14:paraId="72D344C6" w14:textId="77777777" w:rsidR="00AC6262" w:rsidRPr="00FB3709" w:rsidRDefault="00AC6262" w:rsidP="00FB3709">
      <w:pPr>
        <w:pStyle w:val="NormalWeb"/>
        <w:spacing w:before="0" w:beforeAutospacing="0" w:after="0" w:afterAutospacing="0"/>
        <w:rPr>
          <w:rFonts w:asciiTheme="minorHAnsi" w:hAnsiTheme="minorHAnsi" w:cs="Calibri"/>
        </w:rPr>
      </w:pPr>
    </w:p>
    <w:p w14:paraId="759B805F" w14:textId="77777777" w:rsidR="00DB73D6" w:rsidRPr="00FB3709" w:rsidRDefault="00DB73D6" w:rsidP="00AC6262">
      <w:pPr>
        <w:textAlignment w:val="center"/>
        <w:rPr>
          <w:rFonts w:asciiTheme="minorHAnsi" w:eastAsia="Times New Roman" w:hAnsiTheme="minorHAnsi" w:cs="Calibri"/>
          <w:b/>
          <w:bCs/>
        </w:rPr>
      </w:pPr>
      <w:r w:rsidRPr="00FB3709">
        <w:rPr>
          <w:rFonts w:asciiTheme="minorHAnsi" w:eastAsia="Times New Roman" w:hAnsiTheme="minorHAnsi" w:cs="Calibri"/>
          <w:b/>
          <w:bCs/>
        </w:rPr>
        <w:t>Formation and Main Sequence:</w:t>
      </w:r>
    </w:p>
    <w:p w14:paraId="6998AE53" w14:textId="77777777" w:rsidR="00DB73D6" w:rsidRPr="00FB3709" w:rsidRDefault="00DB73D6" w:rsidP="00AC6262">
      <w:pPr>
        <w:numPr>
          <w:ilvl w:val="0"/>
          <w:numId w:val="6"/>
        </w:numPr>
        <w:textAlignment w:val="center"/>
        <w:rPr>
          <w:rFonts w:asciiTheme="minorHAnsi" w:eastAsia="Times New Roman" w:hAnsiTheme="minorHAnsi" w:cs="Calibri"/>
        </w:rPr>
      </w:pPr>
      <w:r w:rsidRPr="00FB3709">
        <w:rPr>
          <w:rFonts w:asciiTheme="minorHAnsi" w:eastAsia="Times New Roman" w:hAnsiTheme="minorHAnsi" w:cs="Calibri"/>
        </w:rPr>
        <w:t>Stars form from collapsing clouds of gas and dust.</w:t>
      </w:r>
    </w:p>
    <w:p w14:paraId="2164A30F" w14:textId="77777777" w:rsidR="00DB73D6" w:rsidRPr="00FB3709" w:rsidRDefault="00DB73D6" w:rsidP="00AC6262">
      <w:pPr>
        <w:numPr>
          <w:ilvl w:val="0"/>
          <w:numId w:val="6"/>
        </w:numPr>
        <w:textAlignment w:val="center"/>
        <w:rPr>
          <w:rFonts w:asciiTheme="minorHAnsi" w:eastAsia="Times New Roman" w:hAnsiTheme="minorHAnsi" w:cs="Calibri"/>
        </w:rPr>
      </w:pPr>
      <w:r w:rsidRPr="00FB3709">
        <w:rPr>
          <w:rFonts w:asciiTheme="minorHAnsi" w:eastAsia="Times New Roman" w:hAnsiTheme="minorHAnsi" w:cs="Calibri"/>
        </w:rPr>
        <w:t>They enter the main sequence when hydrogen fusion ignites in their cores.</w:t>
      </w:r>
    </w:p>
    <w:p w14:paraId="2CD0486C" w14:textId="77777777" w:rsidR="00DB73D6" w:rsidRPr="00FB3709" w:rsidRDefault="00DB73D6" w:rsidP="00AC6262">
      <w:pPr>
        <w:textAlignment w:val="center"/>
        <w:rPr>
          <w:rFonts w:asciiTheme="minorHAnsi" w:eastAsia="Times New Roman" w:hAnsiTheme="minorHAnsi" w:cs="Calibri"/>
          <w:b/>
          <w:bCs/>
        </w:rPr>
      </w:pPr>
      <w:r w:rsidRPr="00FB3709">
        <w:rPr>
          <w:rFonts w:asciiTheme="minorHAnsi" w:eastAsia="Times New Roman" w:hAnsiTheme="minorHAnsi" w:cs="Calibri"/>
          <w:b/>
          <w:bCs/>
        </w:rPr>
        <w:t>Post-Main Sequence Evolution:</w:t>
      </w:r>
    </w:p>
    <w:p w14:paraId="3FA9B7C1" w14:textId="414B65D7" w:rsidR="00DB73D6" w:rsidRPr="00530B79" w:rsidRDefault="00DB73D6" w:rsidP="00530B79">
      <w:pPr>
        <w:numPr>
          <w:ilvl w:val="0"/>
          <w:numId w:val="6"/>
        </w:numPr>
        <w:textAlignment w:val="center"/>
        <w:rPr>
          <w:rFonts w:asciiTheme="minorHAnsi" w:eastAsia="Times New Roman" w:hAnsiTheme="minorHAnsi" w:cs="Calibri"/>
          <w:b/>
          <w:bCs/>
        </w:rPr>
      </w:pPr>
      <w:r w:rsidRPr="00530B79">
        <w:rPr>
          <w:rFonts w:asciiTheme="minorHAnsi" w:eastAsia="Times New Roman" w:hAnsiTheme="minorHAnsi" w:cs="Calibri"/>
          <w:b/>
          <w:bCs/>
        </w:rPr>
        <w:t xml:space="preserve">Low-Mass Stars: </w:t>
      </w:r>
      <w:r w:rsidRPr="00530B79">
        <w:rPr>
          <w:rFonts w:asciiTheme="minorHAnsi" w:eastAsia="Times New Roman" w:hAnsiTheme="minorHAnsi" w:cs="Calibri"/>
        </w:rPr>
        <w:t>Expand into red giants after exhausting core hydrogen.</w:t>
      </w:r>
      <w:r w:rsidR="00530B79" w:rsidRPr="00530B79">
        <w:rPr>
          <w:rFonts w:asciiTheme="minorHAnsi" w:eastAsia="Times New Roman" w:hAnsiTheme="minorHAnsi" w:cs="Calibri"/>
        </w:rPr>
        <w:t xml:space="preserve"> </w:t>
      </w:r>
      <w:r w:rsidRPr="00530B79">
        <w:rPr>
          <w:rFonts w:asciiTheme="minorHAnsi" w:eastAsia="Times New Roman" w:hAnsiTheme="minorHAnsi" w:cs="Calibri"/>
        </w:rPr>
        <w:t>Shed outer layers to form planetary nebulae, leaving</w:t>
      </w:r>
      <w:r w:rsidRPr="00530B79">
        <w:rPr>
          <w:rFonts w:asciiTheme="minorHAnsi" w:eastAsia="Times New Roman" w:hAnsiTheme="minorHAnsi" w:cs="Calibri"/>
          <w:b/>
          <w:bCs/>
        </w:rPr>
        <w:t xml:space="preserve"> behind a white dwarf.</w:t>
      </w:r>
    </w:p>
    <w:p w14:paraId="6E9C994B" w14:textId="07032588" w:rsidR="00DB73D6" w:rsidRPr="00530B79" w:rsidRDefault="00DB73D6" w:rsidP="00530B79">
      <w:pPr>
        <w:pStyle w:val="ListParagraph"/>
        <w:numPr>
          <w:ilvl w:val="0"/>
          <w:numId w:val="6"/>
        </w:numPr>
        <w:textAlignment w:val="center"/>
        <w:rPr>
          <w:rFonts w:asciiTheme="minorHAnsi" w:eastAsia="Times New Roman" w:hAnsiTheme="minorHAnsi" w:cs="Calibri"/>
        </w:rPr>
      </w:pPr>
      <w:r w:rsidRPr="00530B79">
        <w:rPr>
          <w:rFonts w:asciiTheme="minorHAnsi" w:eastAsia="Times New Roman" w:hAnsiTheme="minorHAnsi" w:cs="Calibri"/>
          <w:b/>
          <w:bCs/>
        </w:rPr>
        <w:t xml:space="preserve">High-Mass Stars: </w:t>
      </w:r>
      <w:r w:rsidRPr="00530B79">
        <w:rPr>
          <w:rFonts w:asciiTheme="minorHAnsi" w:eastAsia="Times New Roman" w:hAnsiTheme="minorHAnsi" w:cs="Calibri"/>
        </w:rPr>
        <w:t>Expand into supergiants and may end their lives in supernova explosions, leaving neutron stars or black holes.</w:t>
      </w:r>
    </w:p>
    <w:p w14:paraId="08B1BC93" w14:textId="5378B7BF" w:rsidR="00DB73D6" w:rsidRDefault="00DB73D6" w:rsidP="00FB3709">
      <w:pPr>
        <w:pStyle w:val="Heading2"/>
      </w:pPr>
      <w:bookmarkStart w:id="101" w:name="_Toc185585421"/>
      <w:r>
        <w:lastRenderedPageBreak/>
        <w:t>Applications of the H-R Diagram</w:t>
      </w:r>
      <w:bookmarkEnd w:id="101"/>
    </w:p>
    <w:p w14:paraId="259BFD4A" w14:textId="77777777" w:rsidR="00DB73D6" w:rsidRPr="001F76FC" w:rsidRDefault="00DB73D6" w:rsidP="001F76FC">
      <w:pPr>
        <w:numPr>
          <w:ilvl w:val="0"/>
          <w:numId w:val="1"/>
        </w:numPr>
        <w:textAlignment w:val="center"/>
        <w:rPr>
          <w:rFonts w:asciiTheme="minorHAnsi" w:eastAsia="Times New Roman" w:hAnsiTheme="minorHAnsi" w:cs="Calibri"/>
        </w:rPr>
      </w:pPr>
      <w:r w:rsidRPr="001F76FC">
        <w:rPr>
          <w:rFonts w:asciiTheme="minorHAnsi" w:eastAsia="Times New Roman" w:hAnsiTheme="minorHAnsi" w:cs="Calibri"/>
          <w:b/>
          <w:bCs/>
        </w:rPr>
        <w:t>Stellar Classification:</w:t>
      </w:r>
      <w:r w:rsidRPr="001F76FC">
        <w:rPr>
          <w:rFonts w:asciiTheme="minorHAnsi" w:eastAsia="Times New Roman" w:hAnsiTheme="minorHAnsi" w:cs="Calibri"/>
        </w:rPr>
        <w:t xml:space="preserve"> Provides a visual way to classify stars by temperature and luminosity.</w:t>
      </w:r>
    </w:p>
    <w:p w14:paraId="6C50C7F6" w14:textId="77777777" w:rsidR="00DB73D6" w:rsidRPr="001F76FC" w:rsidRDefault="00DB73D6" w:rsidP="001F76FC">
      <w:pPr>
        <w:numPr>
          <w:ilvl w:val="0"/>
          <w:numId w:val="1"/>
        </w:numPr>
        <w:textAlignment w:val="center"/>
        <w:rPr>
          <w:rFonts w:asciiTheme="minorHAnsi" w:eastAsia="Times New Roman" w:hAnsiTheme="minorHAnsi" w:cs="Calibri"/>
        </w:rPr>
      </w:pPr>
      <w:r w:rsidRPr="001F76FC">
        <w:rPr>
          <w:rFonts w:asciiTheme="minorHAnsi" w:eastAsia="Times New Roman" w:hAnsiTheme="minorHAnsi" w:cs="Calibri"/>
          <w:b/>
          <w:bCs/>
        </w:rPr>
        <w:t>Distance Estimation:</w:t>
      </w:r>
      <w:r w:rsidRPr="001F76FC">
        <w:rPr>
          <w:rFonts w:asciiTheme="minorHAnsi" w:eastAsia="Times New Roman" w:hAnsiTheme="minorHAnsi" w:cs="Calibri"/>
        </w:rPr>
        <w:t xml:space="preserve"> For clusters, the diagram helps estimate distances via main-sequence fitting.</w:t>
      </w:r>
    </w:p>
    <w:p w14:paraId="72141E87" w14:textId="77777777" w:rsidR="00DB73D6" w:rsidRPr="001F76FC" w:rsidRDefault="00DB73D6" w:rsidP="001F76FC">
      <w:pPr>
        <w:numPr>
          <w:ilvl w:val="0"/>
          <w:numId w:val="1"/>
        </w:numPr>
        <w:textAlignment w:val="center"/>
        <w:rPr>
          <w:rFonts w:asciiTheme="minorHAnsi" w:eastAsia="Times New Roman" w:hAnsiTheme="minorHAnsi" w:cs="Calibri"/>
        </w:rPr>
      </w:pPr>
      <w:r w:rsidRPr="001F76FC">
        <w:rPr>
          <w:rFonts w:asciiTheme="minorHAnsi" w:eastAsia="Times New Roman" w:hAnsiTheme="minorHAnsi" w:cs="Calibri"/>
          <w:b/>
          <w:bCs/>
        </w:rPr>
        <w:t>Age Determination:</w:t>
      </w:r>
      <w:r w:rsidRPr="001F76FC">
        <w:rPr>
          <w:rFonts w:asciiTheme="minorHAnsi" w:eastAsia="Times New Roman" w:hAnsiTheme="minorHAnsi" w:cs="Calibri"/>
        </w:rPr>
        <w:t xml:space="preserve"> The position of the main sequence turnoff (where stars leave the main sequence) indicates the age of a star cluster.</w:t>
      </w:r>
    </w:p>
    <w:p w14:paraId="2FB1A41B" w14:textId="38BB629E" w:rsidR="00DB73D6" w:rsidRPr="001F76FC" w:rsidRDefault="00DB73D6" w:rsidP="001F76FC">
      <w:pPr>
        <w:numPr>
          <w:ilvl w:val="0"/>
          <w:numId w:val="1"/>
        </w:numPr>
        <w:textAlignment w:val="center"/>
        <w:rPr>
          <w:rFonts w:asciiTheme="minorHAnsi" w:eastAsia="Times New Roman" w:hAnsiTheme="minorHAnsi" w:cs="Calibri"/>
        </w:rPr>
      </w:pPr>
      <w:r w:rsidRPr="001F76FC">
        <w:rPr>
          <w:rFonts w:asciiTheme="minorHAnsi" w:eastAsia="Times New Roman" w:hAnsiTheme="minorHAnsi" w:cs="Calibri"/>
          <w:b/>
          <w:bCs/>
        </w:rPr>
        <w:t>Stellar Evolution Studies:</w:t>
      </w:r>
      <w:r w:rsidRPr="001F76FC">
        <w:rPr>
          <w:rFonts w:asciiTheme="minorHAnsi" w:eastAsia="Times New Roman" w:hAnsiTheme="minorHAnsi" w:cs="Calibri"/>
        </w:rPr>
        <w:t xml:space="preserve"> Tracks the life cycles of stars and reveals patterns in their development.</w:t>
      </w:r>
      <w:r w:rsidRPr="001F76FC">
        <w:rPr>
          <w:rFonts w:ascii="Calibri" w:hAnsi="Calibri" w:cs="Calibri"/>
          <w:sz w:val="22"/>
          <w:szCs w:val="22"/>
        </w:rPr>
        <w:t> </w:t>
      </w:r>
    </w:p>
    <w:p w14:paraId="4CF1650B" w14:textId="6D1054E7" w:rsidR="00DB73D6" w:rsidRDefault="00DB73D6" w:rsidP="001F76FC">
      <w:pPr>
        <w:pStyle w:val="Heading2"/>
      </w:pPr>
      <w:bookmarkStart w:id="102" w:name="_Toc185585422"/>
      <w:r>
        <w:t>Simplified Example</w:t>
      </w:r>
      <w:bookmarkEnd w:id="102"/>
    </w:p>
    <w:p w14:paraId="0B9BEC40" w14:textId="1A9EF232" w:rsidR="00D654D6" w:rsidRPr="005C728E" w:rsidRDefault="00D654D6" w:rsidP="00D654D6">
      <w:pPr>
        <w:textAlignment w:val="center"/>
        <w:rPr>
          <w:rFonts w:asciiTheme="minorHAnsi" w:eastAsia="Times New Roman" w:hAnsiTheme="minorHAnsi" w:cs="Calibri"/>
        </w:rPr>
      </w:pPr>
      <w:r w:rsidRPr="005C728E">
        <w:rPr>
          <w:rFonts w:asciiTheme="minorHAnsi" w:eastAsia="Times New Roman" w:hAnsiTheme="minorHAnsi" w:cs="Calibri"/>
        </w:rPr>
        <w:t xml:space="preserve">The Sun </w:t>
      </w:r>
      <w:r w:rsidR="008065C5">
        <w:rPr>
          <w:rFonts w:asciiTheme="minorHAnsi" w:eastAsia="Times New Roman" w:hAnsiTheme="minorHAnsi" w:cs="Calibri"/>
        </w:rPr>
        <w:t>(</w:t>
      </w:r>
      <m:oMath>
        <m:r>
          <w:rPr>
            <w:rFonts w:ascii="Cambria Math" w:eastAsia="Times New Roman" w:hAnsi="Cambria Math" w:cs="Calibri"/>
          </w:rPr>
          <m:t>t≈5,800 K, L=</m:t>
        </m:r>
        <m:sSub>
          <m:sSubPr>
            <m:ctrlPr>
              <w:rPr>
                <w:rFonts w:ascii="Cambria Math" w:eastAsia="Times New Roman" w:hAnsi="Cambria Math" w:cs="Calibri"/>
                <w:i/>
              </w:rPr>
            </m:ctrlPr>
          </m:sSubPr>
          <m:e>
            <m:r>
              <w:rPr>
                <w:rFonts w:ascii="Cambria Math" w:eastAsia="Times New Roman" w:hAnsi="Cambria Math" w:cs="Calibri"/>
              </w:rPr>
              <m:t>L</m:t>
            </m:r>
          </m:e>
          <m:sub>
            <m:r>
              <w:rPr>
                <w:rFonts w:ascii="Cambria Math" w:eastAsia="Times New Roman" w:hAnsi="Cambria Math" w:cs="Calibri"/>
              </w:rPr>
              <m:t>⊙</m:t>
            </m:r>
          </m:sub>
        </m:sSub>
      </m:oMath>
      <w:r w:rsidR="002C18EA">
        <w:rPr>
          <w:rFonts w:asciiTheme="minorHAnsi" w:eastAsia="Times New Roman" w:hAnsiTheme="minorHAnsi" w:cs="Calibri"/>
        </w:rPr>
        <w:t>, in the middle</w:t>
      </w:r>
      <w:r w:rsidR="008065C5">
        <w:rPr>
          <w:rFonts w:asciiTheme="minorHAnsi" w:eastAsia="Times New Roman" w:hAnsiTheme="minorHAnsi" w:cs="Calibri"/>
        </w:rPr>
        <w:t xml:space="preserve"> </w:t>
      </w:r>
      <w:r w:rsidR="002C18EA">
        <w:rPr>
          <w:rFonts w:asciiTheme="minorHAnsi" w:eastAsia="Times New Roman" w:hAnsiTheme="minorHAnsi" w:cs="Calibri"/>
        </w:rPr>
        <w:t xml:space="preserve">of the main sequence) </w:t>
      </w:r>
      <w:r w:rsidRPr="005C728E">
        <w:rPr>
          <w:rFonts w:asciiTheme="minorHAnsi" w:eastAsia="Times New Roman" w:hAnsiTheme="minorHAnsi" w:cs="Calibri"/>
        </w:rPr>
        <w:t>is a G2V star, also known as a yellow dwarf star</w:t>
      </w:r>
      <w:r w:rsidR="00D313B5">
        <w:rPr>
          <w:rFonts w:asciiTheme="minorHAnsi" w:eastAsia="Times New Roman" w:hAnsiTheme="minorHAnsi" w:cs="Calibri"/>
        </w:rPr>
        <w:t>. That is, the sun is:</w:t>
      </w:r>
    </w:p>
    <w:p w14:paraId="77C3115D" w14:textId="77DD2DCD" w:rsidR="00D654D6" w:rsidRPr="005C728E" w:rsidRDefault="00D654D6" w:rsidP="00DB713F">
      <w:pPr>
        <w:numPr>
          <w:ilvl w:val="0"/>
          <w:numId w:val="9"/>
        </w:numPr>
        <w:textAlignment w:val="center"/>
        <w:rPr>
          <w:rFonts w:asciiTheme="minorHAnsi" w:eastAsia="Times New Roman" w:hAnsiTheme="minorHAnsi" w:cs="Calibri"/>
        </w:rPr>
      </w:pPr>
      <w:r w:rsidRPr="005C728E">
        <w:rPr>
          <w:rFonts w:asciiTheme="minorHAnsi" w:eastAsia="Times New Roman" w:hAnsiTheme="minorHAnsi" w:cs="Calibri"/>
          <w:b/>
          <w:bCs/>
        </w:rPr>
        <w:t>G</w:t>
      </w:r>
      <w:r w:rsidRPr="005C728E">
        <w:rPr>
          <w:rFonts w:asciiTheme="minorHAnsi" w:eastAsia="Times New Roman" w:hAnsiTheme="minorHAnsi" w:cs="Calibri"/>
        </w:rPr>
        <w:t>: </w:t>
      </w:r>
      <w:r w:rsidR="00D313B5">
        <w:rPr>
          <w:rFonts w:asciiTheme="minorHAnsi" w:eastAsia="Times New Roman" w:hAnsiTheme="minorHAnsi" w:cs="Calibri"/>
        </w:rPr>
        <w:t xml:space="preserve">A </w:t>
      </w:r>
      <w:r w:rsidRPr="005C728E">
        <w:rPr>
          <w:rFonts w:asciiTheme="minorHAnsi" w:eastAsia="Times New Roman" w:hAnsiTheme="minorHAnsi" w:cs="Calibri"/>
        </w:rPr>
        <w:t>G-type star, which means it's a yellow star with a prominent band of atomic and molecular spectral lines.</w:t>
      </w:r>
    </w:p>
    <w:p w14:paraId="117E0CE2" w14:textId="0D27F54B" w:rsidR="00D654D6" w:rsidRPr="005C728E" w:rsidRDefault="00D654D6" w:rsidP="00DB713F">
      <w:pPr>
        <w:numPr>
          <w:ilvl w:val="0"/>
          <w:numId w:val="9"/>
        </w:numPr>
        <w:textAlignment w:val="center"/>
        <w:rPr>
          <w:rFonts w:asciiTheme="minorHAnsi" w:eastAsia="Times New Roman" w:hAnsiTheme="minorHAnsi" w:cs="Calibri"/>
        </w:rPr>
      </w:pPr>
      <w:r w:rsidRPr="005C728E">
        <w:rPr>
          <w:rFonts w:asciiTheme="minorHAnsi" w:eastAsia="Times New Roman" w:hAnsiTheme="minorHAnsi" w:cs="Calibri"/>
          <w:b/>
          <w:bCs/>
        </w:rPr>
        <w:t>2</w:t>
      </w:r>
      <w:r w:rsidRPr="005C728E">
        <w:rPr>
          <w:rFonts w:asciiTheme="minorHAnsi" w:eastAsia="Times New Roman" w:hAnsiTheme="minorHAnsi" w:cs="Calibri"/>
        </w:rPr>
        <w:t>: </w:t>
      </w:r>
      <w:r w:rsidR="002041CC">
        <w:rPr>
          <w:rFonts w:asciiTheme="minorHAnsi" w:eastAsia="Times New Roman" w:hAnsiTheme="minorHAnsi" w:cs="Calibri"/>
        </w:rPr>
        <w:t>More specifically, a</w:t>
      </w:r>
      <w:r w:rsidRPr="005C728E">
        <w:rPr>
          <w:rFonts w:asciiTheme="minorHAnsi" w:eastAsia="Times New Roman" w:hAnsiTheme="minorHAnsi" w:cs="Calibri"/>
        </w:rPr>
        <w:t xml:space="preserve"> G2 star, mean</w:t>
      </w:r>
      <w:r w:rsidR="002041CC">
        <w:rPr>
          <w:rFonts w:asciiTheme="minorHAnsi" w:eastAsia="Times New Roman" w:hAnsiTheme="minorHAnsi" w:cs="Calibri"/>
        </w:rPr>
        <w:t>ing</w:t>
      </w:r>
      <w:r w:rsidRPr="005C728E">
        <w:rPr>
          <w:rFonts w:asciiTheme="minorHAnsi" w:eastAsia="Times New Roman" w:hAnsiTheme="minorHAnsi" w:cs="Calibri"/>
        </w:rPr>
        <w:t xml:space="preserve"> it's one of the second hottest stars in the G class.</w:t>
      </w:r>
    </w:p>
    <w:p w14:paraId="2BC0E363" w14:textId="4CB8A14C" w:rsidR="00D654D6" w:rsidRDefault="00D654D6" w:rsidP="00DB713F">
      <w:pPr>
        <w:numPr>
          <w:ilvl w:val="0"/>
          <w:numId w:val="9"/>
        </w:numPr>
        <w:textAlignment w:val="center"/>
        <w:rPr>
          <w:rFonts w:asciiTheme="minorHAnsi" w:eastAsia="Times New Roman" w:hAnsiTheme="minorHAnsi" w:cs="Calibri"/>
        </w:rPr>
      </w:pPr>
      <w:r w:rsidRPr="005C728E">
        <w:rPr>
          <w:rFonts w:asciiTheme="minorHAnsi" w:eastAsia="Times New Roman" w:hAnsiTheme="minorHAnsi" w:cs="Calibri"/>
          <w:b/>
          <w:bCs/>
        </w:rPr>
        <w:t>V</w:t>
      </w:r>
      <w:r w:rsidRPr="005C728E">
        <w:rPr>
          <w:rFonts w:asciiTheme="minorHAnsi" w:eastAsia="Times New Roman" w:hAnsiTheme="minorHAnsi" w:cs="Calibri"/>
        </w:rPr>
        <w:t>: </w:t>
      </w:r>
      <w:r w:rsidR="005D59A6">
        <w:rPr>
          <w:rFonts w:asciiTheme="minorHAnsi" w:eastAsia="Times New Roman" w:hAnsiTheme="minorHAnsi" w:cs="Calibri"/>
        </w:rPr>
        <w:t>Yet more specifically, t</w:t>
      </w:r>
      <w:r w:rsidRPr="005C728E">
        <w:rPr>
          <w:rFonts w:asciiTheme="minorHAnsi" w:eastAsia="Times New Roman" w:hAnsiTheme="minorHAnsi" w:cs="Calibri"/>
        </w:rPr>
        <w:t>he Sun is a V star, which means it's a main sequence, or dwarf, star.</w:t>
      </w:r>
    </w:p>
    <w:p w14:paraId="354F50A7" w14:textId="5067464A" w:rsidR="005D59A6" w:rsidRPr="005C728E" w:rsidRDefault="005D59A6" w:rsidP="005D59A6">
      <w:pPr>
        <w:textAlignment w:val="center"/>
        <w:rPr>
          <w:rFonts w:asciiTheme="minorHAnsi" w:eastAsia="Times New Roman" w:hAnsiTheme="minorHAnsi" w:cs="Calibri"/>
        </w:rPr>
      </w:pPr>
      <w:r>
        <w:rPr>
          <w:rFonts w:asciiTheme="minorHAnsi" w:eastAsia="Times New Roman" w:hAnsiTheme="minorHAnsi" w:cs="Calibri"/>
        </w:rPr>
        <w:t>The sun is a G2V star.</w:t>
      </w:r>
    </w:p>
    <w:p w14:paraId="1172DE48" w14:textId="4CF86FE3" w:rsidR="00DB73D6" w:rsidRDefault="00DB73D6" w:rsidP="00DC78DE">
      <w:pPr>
        <w:textAlignment w:val="center"/>
        <w:rPr>
          <w:rFonts w:ascii="Calibri" w:eastAsia="Times New Roman" w:hAnsi="Calibri" w:cs="Calibri"/>
          <w:sz w:val="22"/>
          <w:szCs w:val="22"/>
        </w:rPr>
      </w:pPr>
    </w:p>
    <w:p w14:paraId="58A7D539" w14:textId="5828B4AC" w:rsidR="006B63BC" w:rsidRPr="00324E6F" w:rsidRDefault="00DC78DE" w:rsidP="00DC78DE">
      <w:pPr>
        <w:textAlignment w:val="center"/>
        <w:rPr>
          <w:rFonts w:asciiTheme="minorHAnsi" w:eastAsia="Times New Roman" w:hAnsiTheme="minorHAnsi" w:cs="Calibri"/>
        </w:rPr>
      </w:pPr>
      <w:r w:rsidRPr="00324E6F">
        <w:rPr>
          <w:rFonts w:asciiTheme="minorHAnsi" w:eastAsia="Times New Roman" w:hAnsiTheme="minorHAnsi" w:cs="Calibri"/>
        </w:rPr>
        <w:t>Sirius</w:t>
      </w:r>
      <w:r w:rsidR="00012A5D" w:rsidRPr="00324E6F">
        <w:rPr>
          <w:rFonts w:asciiTheme="minorHAnsi" w:eastAsia="Times New Roman" w:hAnsiTheme="minorHAnsi" w:cs="Calibri"/>
        </w:rPr>
        <w:t xml:space="preserve"> A</w:t>
      </w:r>
      <w:r w:rsidRPr="00324E6F">
        <w:rPr>
          <w:rFonts w:asciiTheme="minorHAnsi" w:eastAsia="Times New Roman" w:hAnsiTheme="minorHAnsi" w:cs="Calibri"/>
        </w:rPr>
        <w:t xml:space="preserve"> (</w:t>
      </w:r>
      <m:oMath>
        <m:r>
          <w:rPr>
            <w:rFonts w:ascii="Cambria Math" w:eastAsia="Times New Roman" w:hAnsi="Cambria Math" w:cs="Calibri"/>
          </w:rPr>
          <m:t>T≈10,000 K, L=25</m:t>
        </m:r>
        <m:sSub>
          <m:sSubPr>
            <m:ctrlPr>
              <w:rPr>
                <w:rFonts w:ascii="Cambria Math" w:eastAsia="Times New Roman" w:hAnsi="Cambria Math" w:cs="Calibri"/>
                <w:i/>
              </w:rPr>
            </m:ctrlPr>
          </m:sSubPr>
          <m:e>
            <m:r>
              <w:rPr>
                <w:rFonts w:ascii="Cambria Math" w:eastAsia="Times New Roman" w:hAnsi="Cambria Math" w:cs="Calibri"/>
              </w:rPr>
              <m:t>L</m:t>
            </m:r>
          </m:e>
          <m:sub>
            <m:r>
              <w:rPr>
                <w:rFonts w:ascii="Cambria Math" w:eastAsia="Times New Roman" w:hAnsi="Cambria Math" w:cs="Calibri"/>
              </w:rPr>
              <m:t>⊙</m:t>
            </m:r>
          </m:sub>
        </m:sSub>
        <m:r>
          <w:rPr>
            <w:rFonts w:ascii="Cambria Math" w:eastAsia="Times New Roman" w:hAnsi="Cambria Math" w:cs="Calibri"/>
          </w:rPr>
          <m:t>, M≈2</m:t>
        </m:r>
        <m:sSub>
          <m:sSubPr>
            <m:ctrlPr>
              <w:rPr>
                <w:rFonts w:ascii="Cambria Math" w:eastAsia="Times New Roman" w:hAnsi="Cambria Math" w:cs="Calibri"/>
                <w:i/>
              </w:rPr>
            </m:ctrlPr>
          </m:sSubPr>
          <m:e>
            <m:r>
              <w:rPr>
                <w:rFonts w:ascii="Cambria Math" w:eastAsia="Times New Roman" w:hAnsi="Cambria Math" w:cs="Calibri"/>
              </w:rPr>
              <m:t>M</m:t>
            </m:r>
          </m:e>
          <m:sub>
            <m:r>
              <w:rPr>
                <w:rFonts w:ascii="Cambria Math" w:eastAsia="Times New Roman" w:hAnsi="Cambria Math" w:cs="Calibri"/>
              </w:rPr>
              <m:t>⊙</m:t>
            </m:r>
          </m:sub>
        </m:sSub>
      </m:oMath>
      <w:r w:rsidRPr="00324E6F">
        <w:rPr>
          <w:rFonts w:asciiTheme="minorHAnsi" w:eastAsia="Times New Roman" w:hAnsiTheme="minorHAnsi" w:cs="Calibri"/>
        </w:rPr>
        <w:t xml:space="preserve">, </w:t>
      </w:r>
      <w:r w:rsidR="006B63BC" w:rsidRPr="00324E6F">
        <w:rPr>
          <w:rFonts w:asciiTheme="minorHAnsi" w:eastAsia="Times New Roman" w:hAnsiTheme="minorHAnsi" w:cs="Calibri"/>
        </w:rPr>
        <w:t xml:space="preserve">upper left of the main sequence) is a </w:t>
      </w:r>
      <w:r w:rsidR="0098586A" w:rsidRPr="00324E6F">
        <w:rPr>
          <w:rFonts w:asciiTheme="minorHAnsi" w:eastAsia="Times New Roman" w:hAnsiTheme="minorHAnsi" w:cs="Calibri"/>
        </w:rPr>
        <w:t>type A star</w:t>
      </w:r>
      <w:r w:rsidR="00BC494D" w:rsidRPr="00324E6F">
        <w:rPr>
          <w:rFonts w:asciiTheme="minorHAnsi" w:eastAsia="Times New Roman" w:hAnsiTheme="minorHAnsi" w:cs="Calibri"/>
        </w:rPr>
        <w:t>, A0 or A1</w:t>
      </w:r>
      <w:r w:rsidR="00FE16A4" w:rsidRPr="00324E6F">
        <w:rPr>
          <w:rFonts w:asciiTheme="minorHAnsi" w:eastAsia="Times New Roman" w:hAnsiTheme="minorHAnsi" w:cs="Calibri"/>
        </w:rPr>
        <w:t>.</w:t>
      </w:r>
      <w:r w:rsidR="00BC494D" w:rsidRPr="00324E6F">
        <w:rPr>
          <w:rFonts w:asciiTheme="minorHAnsi" w:eastAsia="Times New Roman" w:hAnsiTheme="minorHAnsi" w:cs="Calibri"/>
        </w:rPr>
        <w:t xml:space="preserve"> At 8.6 light</w:t>
      </w:r>
      <w:r w:rsidR="001118E4" w:rsidRPr="00324E6F">
        <w:rPr>
          <w:rFonts w:asciiTheme="minorHAnsi" w:eastAsia="Times New Roman" w:hAnsiTheme="minorHAnsi" w:cs="Calibri"/>
        </w:rPr>
        <w:t xml:space="preserve">-years from Earth, it </w:t>
      </w:r>
      <w:r w:rsidR="003D250F" w:rsidRPr="00324E6F">
        <w:rPr>
          <w:rFonts w:asciiTheme="minorHAnsi" w:eastAsia="Times New Roman" w:hAnsiTheme="minorHAnsi" w:cs="Calibri"/>
        </w:rPr>
        <w:t>outputs</w:t>
      </w:r>
      <w:r w:rsidR="001118E4" w:rsidRPr="00324E6F">
        <w:rPr>
          <w:rFonts w:asciiTheme="minorHAnsi" w:eastAsia="Times New Roman" w:hAnsiTheme="minorHAnsi" w:cs="Calibri"/>
        </w:rPr>
        <w:t xml:space="preserve"> 26 times more </w:t>
      </w:r>
      <w:r w:rsidR="003D250F" w:rsidRPr="00324E6F">
        <w:rPr>
          <w:rFonts w:asciiTheme="minorHAnsi" w:eastAsia="Times New Roman" w:hAnsiTheme="minorHAnsi" w:cs="Calibri"/>
        </w:rPr>
        <w:t>energy</w:t>
      </w:r>
      <w:r w:rsidR="001118E4" w:rsidRPr="00324E6F">
        <w:rPr>
          <w:rFonts w:asciiTheme="minorHAnsi" w:eastAsia="Times New Roman" w:hAnsiTheme="minorHAnsi" w:cs="Calibri"/>
        </w:rPr>
        <w:t xml:space="preserve"> than the sun.</w:t>
      </w:r>
      <w:r w:rsidR="006544BB" w:rsidRPr="00324E6F">
        <w:rPr>
          <w:rFonts w:asciiTheme="minorHAnsi" w:eastAsia="Times New Roman" w:hAnsiTheme="minorHAnsi" w:cs="Calibri"/>
        </w:rPr>
        <w:t xml:space="preserve"> It is in a binary system with Sirius B.</w:t>
      </w:r>
    </w:p>
    <w:p w14:paraId="452F115A" w14:textId="77777777" w:rsidR="001118E4" w:rsidRPr="00324E6F" w:rsidRDefault="001118E4" w:rsidP="00DC78DE">
      <w:pPr>
        <w:textAlignment w:val="center"/>
        <w:rPr>
          <w:rFonts w:asciiTheme="minorHAnsi" w:eastAsia="Times New Roman" w:hAnsiTheme="minorHAnsi" w:cs="Calibri"/>
        </w:rPr>
      </w:pPr>
    </w:p>
    <w:p w14:paraId="0593962A" w14:textId="1E7F1C2F" w:rsidR="00FE16A4" w:rsidRPr="00324E6F" w:rsidRDefault="00FE16A4" w:rsidP="00DC78DE">
      <w:pPr>
        <w:textAlignment w:val="center"/>
        <w:rPr>
          <w:rFonts w:asciiTheme="minorHAnsi" w:eastAsia="Times New Roman" w:hAnsiTheme="minorHAnsi" w:cs="Calibri"/>
        </w:rPr>
      </w:pPr>
      <w:r w:rsidRPr="00324E6F">
        <w:rPr>
          <w:rFonts w:asciiTheme="minorHAnsi" w:eastAsia="Times New Roman" w:hAnsiTheme="minorHAnsi" w:cs="Calibri"/>
        </w:rPr>
        <w:t>Sirius B (</w:t>
      </w:r>
      <m:oMath>
        <m:r>
          <w:rPr>
            <w:rFonts w:ascii="Cambria Math" w:eastAsia="Times New Roman" w:hAnsi="Cambria Math" w:cs="Calibri"/>
          </w:rPr>
          <m:t>T≈10,000 K, L=25</m:t>
        </m:r>
        <m:sSub>
          <m:sSubPr>
            <m:ctrlPr>
              <w:rPr>
                <w:rFonts w:ascii="Cambria Math" w:eastAsia="Times New Roman" w:hAnsi="Cambria Math" w:cs="Calibri"/>
                <w:i/>
              </w:rPr>
            </m:ctrlPr>
          </m:sSubPr>
          <m:e>
            <m:r>
              <w:rPr>
                <w:rFonts w:ascii="Cambria Math" w:eastAsia="Times New Roman" w:hAnsi="Cambria Math" w:cs="Calibri"/>
              </w:rPr>
              <m:t>L</m:t>
            </m:r>
          </m:e>
          <m:sub>
            <m:r>
              <w:rPr>
                <w:rFonts w:ascii="Cambria Math" w:eastAsia="Times New Roman" w:hAnsi="Cambria Math" w:cs="Calibri"/>
              </w:rPr>
              <m:t>⊙</m:t>
            </m:r>
          </m:sub>
        </m:sSub>
        <m:r>
          <w:rPr>
            <w:rFonts w:ascii="Cambria Math" w:eastAsia="Times New Roman" w:hAnsi="Cambria Math" w:cs="Calibri"/>
          </w:rPr>
          <m:t>, M≈</m:t>
        </m:r>
        <m:sSub>
          <m:sSubPr>
            <m:ctrlPr>
              <w:rPr>
                <w:rFonts w:ascii="Cambria Math" w:eastAsia="Times New Roman" w:hAnsi="Cambria Math" w:cs="Calibri"/>
                <w:i/>
              </w:rPr>
            </m:ctrlPr>
          </m:sSubPr>
          <m:e>
            <m:r>
              <w:rPr>
                <w:rFonts w:ascii="Cambria Math" w:eastAsia="Times New Roman" w:hAnsi="Cambria Math" w:cs="Calibri"/>
              </w:rPr>
              <m:t>M</m:t>
            </m:r>
          </m:e>
          <m:sub>
            <m:r>
              <w:rPr>
                <w:rFonts w:ascii="Cambria Math" w:eastAsia="Times New Roman" w:hAnsi="Cambria Math" w:cs="Calibri"/>
              </w:rPr>
              <m:t>⊙</m:t>
            </m:r>
          </m:sub>
        </m:sSub>
      </m:oMath>
      <w:r w:rsidRPr="00324E6F">
        <w:rPr>
          <w:rFonts w:asciiTheme="minorHAnsi" w:eastAsia="Times New Roman" w:hAnsiTheme="minorHAnsi" w:cs="Calibri"/>
        </w:rPr>
        <w:t xml:space="preserve">) is a type </w:t>
      </w:r>
      <w:r w:rsidR="006544BB" w:rsidRPr="00324E6F">
        <w:rPr>
          <w:rFonts w:asciiTheme="minorHAnsi" w:eastAsia="Times New Roman" w:hAnsiTheme="minorHAnsi" w:cs="Calibri"/>
        </w:rPr>
        <w:t>D</w:t>
      </w:r>
      <w:r w:rsidRPr="00324E6F">
        <w:rPr>
          <w:rFonts w:asciiTheme="minorHAnsi" w:eastAsia="Times New Roman" w:hAnsiTheme="minorHAnsi" w:cs="Calibri"/>
        </w:rPr>
        <w:t>A</w:t>
      </w:r>
      <w:r w:rsidR="006544BB" w:rsidRPr="00324E6F">
        <w:rPr>
          <w:rFonts w:asciiTheme="minorHAnsi" w:eastAsia="Times New Roman" w:hAnsiTheme="minorHAnsi" w:cs="Calibri"/>
        </w:rPr>
        <w:t>2</w:t>
      </w:r>
      <w:r w:rsidRPr="00324E6F">
        <w:rPr>
          <w:rFonts w:asciiTheme="minorHAnsi" w:eastAsia="Times New Roman" w:hAnsiTheme="minorHAnsi" w:cs="Calibri"/>
        </w:rPr>
        <w:t xml:space="preserve"> star</w:t>
      </w:r>
      <w:r w:rsidR="00D50EE5" w:rsidRPr="00324E6F">
        <w:rPr>
          <w:rFonts w:asciiTheme="minorHAnsi" w:eastAsia="Times New Roman" w:hAnsiTheme="minorHAnsi" w:cs="Calibri"/>
        </w:rPr>
        <w:t xml:space="preserve"> roughly the size of Earth.</w:t>
      </w:r>
      <w:r w:rsidR="00811545" w:rsidRPr="00324E6F">
        <w:rPr>
          <w:rFonts w:asciiTheme="minorHAnsi" w:eastAsia="Times New Roman" w:hAnsiTheme="minorHAnsi" w:cs="Calibri"/>
        </w:rPr>
        <w:t xml:space="preserve"> Alas, the distance between Sirius A and B is between 8 and 31.5 AU and even when Sirius A becomes a red giant it will be still above 6 AU. Such distance is too large and does not allow Sirius B to accrete significant mass</w:t>
      </w:r>
      <w:r w:rsidR="00CF41FC" w:rsidRPr="00324E6F">
        <w:rPr>
          <w:rFonts w:asciiTheme="minorHAnsi" w:eastAsia="Times New Roman" w:hAnsiTheme="minorHAnsi" w:cs="Calibri"/>
        </w:rPr>
        <w:t>. A</w:t>
      </w:r>
      <w:r w:rsidR="00811545" w:rsidRPr="00324E6F">
        <w:rPr>
          <w:rFonts w:asciiTheme="minorHAnsi" w:eastAsia="Times New Roman" w:hAnsiTheme="minorHAnsi" w:cs="Calibri"/>
        </w:rPr>
        <w:t xml:space="preserve">lmost all mass lost by Sirius A </w:t>
      </w:r>
      <w:r w:rsidR="00CF41FC" w:rsidRPr="00324E6F">
        <w:rPr>
          <w:rFonts w:asciiTheme="minorHAnsi" w:eastAsia="Times New Roman" w:hAnsiTheme="minorHAnsi" w:cs="Calibri"/>
        </w:rPr>
        <w:t xml:space="preserve">will be </w:t>
      </w:r>
      <w:r w:rsidR="00811545" w:rsidRPr="00324E6F">
        <w:rPr>
          <w:rFonts w:asciiTheme="minorHAnsi" w:eastAsia="Times New Roman" w:hAnsiTheme="minorHAnsi" w:cs="Calibri"/>
        </w:rPr>
        <w:t>as a red giant</w:t>
      </w:r>
      <w:r w:rsidR="00CF41FC" w:rsidRPr="00324E6F">
        <w:rPr>
          <w:rFonts w:asciiTheme="minorHAnsi" w:eastAsia="Times New Roman" w:hAnsiTheme="minorHAnsi" w:cs="Calibri"/>
        </w:rPr>
        <w:t>.</w:t>
      </w:r>
      <w:r w:rsidR="00811545" w:rsidRPr="00324E6F">
        <w:rPr>
          <w:rFonts w:asciiTheme="minorHAnsi" w:eastAsia="Times New Roman" w:hAnsiTheme="minorHAnsi" w:cs="Calibri"/>
        </w:rPr>
        <w:t xml:space="preserve"> Sirius B may become a recurrent nova due to some </w:t>
      </w:r>
      <w:r w:rsidR="00444295" w:rsidRPr="00324E6F">
        <w:rPr>
          <w:rFonts w:asciiTheme="minorHAnsi" w:eastAsia="Times New Roman" w:hAnsiTheme="minorHAnsi" w:cs="Calibri"/>
        </w:rPr>
        <w:t>accretion but</w:t>
      </w:r>
      <w:r w:rsidR="00811545" w:rsidRPr="00324E6F">
        <w:rPr>
          <w:rFonts w:asciiTheme="minorHAnsi" w:eastAsia="Times New Roman" w:hAnsiTheme="minorHAnsi" w:cs="Calibri"/>
        </w:rPr>
        <w:t xml:space="preserve"> will not gain enough mass to explode as supernova, it will hardly gain even 0.05-0.1 solar masses.</w:t>
      </w:r>
    </w:p>
    <w:p w14:paraId="1EC99B7E" w14:textId="77777777" w:rsidR="001118E4" w:rsidRPr="00324E6F" w:rsidRDefault="001118E4" w:rsidP="00DC78DE">
      <w:pPr>
        <w:textAlignment w:val="center"/>
        <w:rPr>
          <w:rFonts w:asciiTheme="minorHAnsi" w:eastAsia="Times New Roman" w:hAnsiTheme="minorHAnsi" w:cs="Calibri"/>
        </w:rPr>
      </w:pPr>
    </w:p>
    <w:p w14:paraId="435286A7" w14:textId="77777777" w:rsidR="004049E0" w:rsidRPr="003D040A" w:rsidRDefault="006B63BC" w:rsidP="004049E0">
      <w:pPr>
        <w:textAlignment w:val="center"/>
        <w:rPr>
          <w:rFonts w:asciiTheme="minorHAnsi" w:eastAsia="Times New Roman" w:hAnsiTheme="minorHAnsi" w:cs="Calibri"/>
        </w:rPr>
      </w:pPr>
      <w:r w:rsidRPr="00324E6F">
        <w:rPr>
          <w:rFonts w:asciiTheme="minorHAnsi" w:eastAsia="Times New Roman" w:hAnsiTheme="minorHAnsi" w:cs="Calibri"/>
        </w:rPr>
        <w:t>Betelgeuse  (</w:t>
      </w:r>
      <m:oMath>
        <m:r>
          <w:rPr>
            <w:rFonts w:ascii="Cambria Math" w:eastAsia="Times New Roman" w:hAnsi="Cambria Math" w:cs="Calibri"/>
          </w:rPr>
          <m:t>T≈3,500 K, L=100,000</m:t>
        </m:r>
        <m:sSub>
          <m:sSubPr>
            <m:ctrlPr>
              <w:rPr>
                <w:rFonts w:ascii="Cambria Math" w:eastAsia="Times New Roman" w:hAnsi="Cambria Math" w:cs="Calibri"/>
                <w:i/>
              </w:rPr>
            </m:ctrlPr>
          </m:sSubPr>
          <m:e>
            <m:r>
              <w:rPr>
                <w:rFonts w:ascii="Cambria Math" w:eastAsia="Times New Roman" w:hAnsi="Cambria Math" w:cs="Calibri"/>
              </w:rPr>
              <m:t>L</m:t>
            </m:r>
          </m:e>
          <m:sub>
            <m:r>
              <w:rPr>
                <w:rFonts w:ascii="Cambria Math" w:eastAsia="Times New Roman" w:hAnsi="Cambria Math" w:cs="Calibri"/>
              </w:rPr>
              <m:t>⊙</m:t>
            </m:r>
          </m:sub>
        </m:sSub>
      </m:oMath>
      <w:r w:rsidRPr="00324E6F">
        <w:rPr>
          <w:rFonts w:asciiTheme="minorHAnsi" w:eastAsia="Times New Roman" w:hAnsiTheme="minorHAnsi" w:cs="Calibri"/>
        </w:rPr>
        <w:t xml:space="preserve">, upper right of the main sequence) is a </w:t>
      </w:r>
      <w:r w:rsidR="007E4073" w:rsidRPr="00324E6F">
        <w:rPr>
          <w:rFonts w:asciiTheme="minorHAnsi" w:eastAsia="Times New Roman" w:hAnsiTheme="minorHAnsi" w:cs="Calibri"/>
        </w:rPr>
        <w:t>type M1-M2 Ia-ab </w:t>
      </w:r>
      <w:r w:rsidR="00DE7E18" w:rsidRPr="00324E6F">
        <w:rPr>
          <w:rFonts w:asciiTheme="minorHAnsi" w:eastAsia="Times New Roman" w:hAnsiTheme="minorHAnsi" w:cs="Calibri"/>
        </w:rPr>
        <w:t>star. It is easily visible in the night sky due to its apparent brightness and reddish color</w:t>
      </w:r>
      <w:r w:rsidR="006237B0" w:rsidRPr="00324E6F">
        <w:rPr>
          <w:rFonts w:asciiTheme="minorHAnsi" w:eastAsia="Times New Roman" w:hAnsiTheme="minorHAnsi" w:cs="Calibri"/>
        </w:rPr>
        <w:t>, and is considered a semi-regular variable star, meaning its brightness fluctuates periodically.</w:t>
      </w:r>
      <w:r w:rsidR="004A3665" w:rsidRPr="00324E6F">
        <w:rPr>
          <w:rFonts w:asciiTheme="minorHAnsi" w:eastAsia="Times New Roman" w:hAnsiTheme="minorHAnsi" w:cs="Calibri"/>
        </w:rPr>
        <w:t xml:space="preserve"> Betelgeuse, typically, has a 400-day cycle as well as a longer cycle that stretches about 5 years.</w:t>
      </w:r>
      <w:r w:rsidR="004049E0" w:rsidRPr="00324E6F">
        <w:rPr>
          <w:rFonts w:asciiTheme="minorHAnsi" w:eastAsia="Times New Roman" w:hAnsiTheme="minorHAnsi" w:cs="Calibri"/>
        </w:rPr>
        <w:t xml:space="preserve"> By analyzing data from observatories including NASA's Hubble Space Telescope, scientists found that Betelgeuse "blew its top" in 2019. The star spewed a giant piece of its surface material out</w:t>
      </w:r>
      <w:r w:rsidR="004049E0" w:rsidRPr="004049E0">
        <w:rPr>
          <w:rFonts w:ascii="Calibri" w:eastAsia="Times New Roman" w:hAnsi="Calibri" w:cs="Calibri"/>
        </w:rPr>
        <w:t xml:space="preserve"> </w:t>
      </w:r>
      <w:r w:rsidR="004049E0" w:rsidRPr="003D040A">
        <w:rPr>
          <w:rFonts w:asciiTheme="minorHAnsi" w:eastAsia="Times New Roman" w:hAnsiTheme="minorHAnsi" w:cs="Calibri"/>
        </w:rPr>
        <w:t>into space (a type of event known as a surface mass ejection). Once in space, this material cooled into a dust cloud that temporarily blocked the light from the star.</w:t>
      </w:r>
    </w:p>
    <w:p w14:paraId="50048105" w14:textId="77777777" w:rsidR="004049E0" w:rsidRPr="003D040A" w:rsidRDefault="004049E0" w:rsidP="004049E0">
      <w:pPr>
        <w:textAlignment w:val="center"/>
        <w:rPr>
          <w:rFonts w:asciiTheme="minorHAnsi" w:eastAsia="Times New Roman" w:hAnsiTheme="minorHAnsi" w:cs="Calibri"/>
        </w:rPr>
      </w:pPr>
      <w:r w:rsidRPr="003D040A">
        <w:rPr>
          <w:rFonts w:asciiTheme="minorHAnsi" w:eastAsia="Times New Roman" w:hAnsiTheme="minorHAnsi" w:cs="Calibri"/>
        </w:rPr>
        <w:lastRenderedPageBreak/>
        <w:t>Ejecting material is fairly normal for stars. In fact, our Sun does this routinely, blowing out material from its outer atmosphere, or corona, in events called coronal mass ejections.</w:t>
      </w:r>
    </w:p>
    <w:p w14:paraId="26325EFC" w14:textId="77777777" w:rsidR="00DB73D6" w:rsidRDefault="00DB73D6" w:rsidP="004A3665">
      <w:pPr>
        <w:pStyle w:val="Heading2"/>
      </w:pPr>
      <w:bookmarkStart w:id="103" w:name="_Toc185585423"/>
      <w:r>
        <w:t>Summary</w:t>
      </w:r>
      <w:bookmarkEnd w:id="103"/>
    </w:p>
    <w:p w14:paraId="7572A051" w14:textId="77777777" w:rsidR="00DB73D6" w:rsidRPr="00AA3C11" w:rsidRDefault="00DB73D6" w:rsidP="006E5F77">
      <w:pPr>
        <w:pStyle w:val="NormalWeb"/>
        <w:spacing w:before="0" w:beforeAutospacing="0" w:after="0" w:afterAutospacing="0"/>
        <w:rPr>
          <w:rFonts w:asciiTheme="minorHAnsi" w:hAnsiTheme="minorHAnsi" w:cs="Calibri"/>
        </w:rPr>
      </w:pPr>
      <w:r w:rsidRPr="00AA3C11">
        <w:rPr>
          <w:rFonts w:asciiTheme="minorHAnsi" w:hAnsiTheme="minorHAnsi" w:cs="Calibri"/>
        </w:rPr>
        <w:t>The Hertzsprung-Russell Diagram provides a powerful visual framework for understanding stars' properties and evolutionary paths. By plotting temperature and luminosity, it reveals patterns and trends, from the stable hydrogen-burning stars on the main sequence to the exotic remnants of stellar evolution, such as white dwarfs. This diagram is foundational to modern astrophysics.</w:t>
      </w:r>
    </w:p>
    <w:p w14:paraId="497D3B29" w14:textId="77777777" w:rsidR="00DB73D6" w:rsidRDefault="00DB73D6" w:rsidP="00DB73D6">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793923" w14:textId="0EA07FEF" w:rsidR="004F3CCC" w:rsidRDefault="004F3CCC">
      <w:pPr>
        <w:rPr>
          <w:rFonts w:asciiTheme="majorHAnsi" w:eastAsia="Times New Roman" w:hAnsiTheme="majorHAnsi"/>
          <w:b/>
          <w:bCs/>
          <w:kern w:val="36"/>
          <w:sz w:val="48"/>
          <w:szCs w:val="48"/>
        </w:rPr>
      </w:pPr>
      <w:r>
        <w:rPr>
          <w:rFonts w:eastAsia="Times New Roman"/>
        </w:rPr>
        <w:br w:type="page"/>
      </w:r>
    </w:p>
    <w:p w14:paraId="24199398" w14:textId="3F4227D9" w:rsidR="00E807A8" w:rsidRDefault="00E807A8" w:rsidP="00E807A8">
      <w:pPr>
        <w:pStyle w:val="Heading1"/>
        <w:rPr>
          <w:rFonts w:eastAsia="Times New Roman"/>
        </w:rPr>
      </w:pPr>
      <w:bookmarkStart w:id="104" w:name="_Ref185166700"/>
      <w:bookmarkStart w:id="105" w:name="_Toc185585424"/>
      <w:r>
        <w:rPr>
          <w:rFonts w:eastAsia="Times New Roman"/>
        </w:rPr>
        <w:lastRenderedPageBreak/>
        <w:t xml:space="preserve">Appendix </w:t>
      </w:r>
      <w:r w:rsidR="00AE1C75">
        <w:rPr>
          <w:rFonts w:eastAsia="Times New Roman"/>
        </w:rPr>
        <w:t>D</w:t>
      </w:r>
      <w:r>
        <w:rPr>
          <w:rFonts w:eastAsia="Times New Roman"/>
        </w:rPr>
        <w:t xml:space="preserve">: All </w:t>
      </w:r>
      <w:r w:rsidR="008862CA">
        <w:rPr>
          <w:rFonts w:eastAsia="Times New Roman"/>
        </w:rPr>
        <w:t>Supernova</w:t>
      </w:r>
      <w:r>
        <w:rPr>
          <w:rFonts w:eastAsia="Times New Roman"/>
        </w:rPr>
        <w:t xml:space="preserve"> Types</w:t>
      </w:r>
      <w:bookmarkEnd w:id="104"/>
      <w:bookmarkEnd w:id="105"/>
    </w:p>
    <w:p w14:paraId="647E7C84" w14:textId="728A412C" w:rsidR="00922CF4" w:rsidRPr="00922CF4" w:rsidRDefault="00E807A8" w:rsidP="00922CF4">
      <w:pPr>
        <w:pStyle w:val="NormalWeb"/>
        <w:spacing w:before="0" w:beforeAutospacing="0" w:after="0" w:afterAutospacing="0"/>
        <w:rPr>
          <w:rFonts w:asciiTheme="minorHAnsi" w:hAnsiTheme="minorHAnsi" w:cs="Calibri"/>
        </w:rPr>
      </w:pPr>
      <w:r w:rsidRPr="003E7D7C">
        <w:rPr>
          <w:rFonts w:asciiTheme="minorHAnsi" w:hAnsiTheme="minorHAnsi" w:cs="Calibri"/>
        </w:rPr>
        <w:t>Supernovae are broadly classified into two major categories based on their progenitor systems and the mechanisms of explosion: core-collapse supernovae and thermonuclear supernovae. These are further divided into subtypes based on their spectra and light curves. Here's a detailed overview:</w:t>
      </w:r>
    </w:p>
    <w:p w14:paraId="637BC5B1" w14:textId="77777777" w:rsidR="00922CF4" w:rsidRPr="00922CF4" w:rsidRDefault="00922CF4" w:rsidP="00922CF4">
      <w:pPr>
        <w:pStyle w:val="Heading2"/>
      </w:pPr>
      <w:bookmarkStart w:id="106" w:name="_Toc185585425"/>
      <w:r w:rsidRPr="00922CF4">
        <w:t>1. Core-Collapse Supernovae (Massive Stars)</w:t>
      </w:r>
      <w:bookmarkEnd w:id="106"/>
    </w:p>
    <w:p w14:paraId="1E5C0D2A" w14:textId="1CF997CE" w:rsidR="00922CF4" w:rsidRDefault="00922CF4" w:rsidP="00922CF4">
      <w:pPr>
        <w:rPr>
          <w:rFonts w:asciiTheme="minorHAnsi" w:hAnsiTheme="minorHAnsi"/>
        </w:rPr>
      </w:pPr>
      <w:r w:rsidRPr="00922CF4">
        <w:rPr>
          <w:rFonts w:asciiTheme="minorHAnsi" w:hAnsiTheme="minorHAnsi"/>
        </w:rPr>
        <w:t xml:space="preserve">Core-collapse supernovae result from the collapse of the core of a massive star (&gt;8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m:t>
            </m:r>
          </m:sub>
        </m:sSub>
      </m:oMath>
      <w:r w:rsidRPr="00922CF4">
        <w:rPr>
          <w:rFonts w:asciiTheme="minorHAnsi" w:hAnsiTheme="minorHAnsi"/>
        </w:rPr>
        <w:t>) after it exhausts its nuclear fuel. They are subdivided based on the presence or absence of specific elements in their spectra:</w:t>
      </w:r>
    </w:p>
    <w:p w14:paraId="03CDB12C" w14:textId="77777777" w:rsidR="00D7547E" w:rsidRPr="00922CF4" w:rsidRDefault="00D7547E" w:rsidP="00922CF4">
      <w:pPr>
        <w:rPr>
          <w:rFonts w:asciiTheme="minorHAnsi" w:hAnsiTheme="minorHAnsi"/>
        </w:rPr>
      </w:pPr>
    </w:p>
    <w:p w14:paraId="4C71D362" w14:textId="77777777" w:rsidR="00922CF4" w:rsidRPr="00922CF4" w:rsidRDefault="00922CF4" w:rsidP="00922CF4">
      <w:pPr>
        <w:rPr>
          <w:rFonts w:asciiTheme="minorHAnsi" w:hAnsiTheme="minorHAnsi"/>
        </w:rPr>
      </w:pPr>
      <w:r w:rsidRPr="00922CF4">
        <w:rPr>
          <w:rFonts w:asciiTheme="minorHAnsi" w:hAnsiTheme="minorHAnsi"/>
          <w:b/>
          <w:bCs/>
        </w:rPr>
        <w:t>a) Type II Supernovae</w:t>
      </w:r>
    </w:p>
    <w:p w14:paraId="45C7293F" w14:textId="77777777" w:rsidR="00922CF4" w:rsidRPr="00922CF4" w:rsidRDefault="00922CF4" w:rsidP="00DB713F">
      <w:pPr>
        <w:numPr>
          <w:ilvl w:val="0"/>
          <w:numId w:val="10"/>
        </w:numPr>
        <w:rPr>
          <w:rFonts w:asciiTheme="minorHAnsi" w:hAnsiTheme="minorHAnsi"/>
        </w:rPr>
      </w:pPr>
      <w:r w:rsidRPr="00922CF4">
        <w:rPr>
          <w:rFonts w:asciiTheme="minorHAnsi" w:hAnsiTheme="minorHAnsi"/>
        </w:rPr>
        <w:t>Definition: These retain their hydrogen envelope, so their spectra exhibit prominent hydrogen lines.</w:t>
      </w:r>
    </w:p>
    <w:p w14:paraId="04863D24" w14:textId="77777777" w:rsidR="00922CF4" w:rsidRPr="00922CF4" w:rsidRDefault="00922CF4" w:rsidP="00DB713F">
      <w:pPr>
        <w:numPr>
          <w:ilvl w:val="0"/>
          <w:numId w:val="10"/>
        </w:numPr>
        <w:rPr>
          <w:rFonts w:asciiTheme="minorHAnsi" w:hAnsiTheme="minorHAnsi"/>
        </w:rPr>
      </w:pPr>
      <w:r w:rsidRPr="00922CF4">
        <w:rPr>
          <w:rFonts w:asciiTheme="minorHAnsi" w:hAnsiTheme="minorHAnsi"/>
        </w:rPr>
        <w:t xml:space="preserve">Subtypes: </w:t>
      </w:r>
    </w:p>
    <w:p w14:paraId="2CE44D18" w14:textId="77777777" w:rsidR="00922CF4" w:rsidRPr="00922CF4" w:rsidRDefault="00922CF4" w:rsidP="00DB713F">
      <w:pPr>
        <w:numPr>
          <w:ilvl w:val="1"/>
          <w:numId w:val="10"/>
        </w:numPr>
        <w:rPr>
          <w:rFonts w:asciiTheme="minorHAnsi" w:hAnsiTheme="minorHAnsi"/>
        </w:rPr>
      </w:pPr>
      <w:r w:rsidRPr="00922CF4">
        <w:rPr>
          <w:rFonts w:asciiTheme="minorHAnsi" w:hAnsiTheme="minorHAnsi"/>
        </w:rPr>
        <w:t>Type II-P: Show a "plateau" in their light curve due to a prolonged period of constant luminosity.</w:t>
      </w:r>
    </w:p>
    <w:p w14:paraId="4D6E6257" w14:textId="77777777" w:rsidR="00922CF4" w:rsidRPr="00922CF4" w:rsidRDefault="00922CF4" w:rsidP="00DB713F">
      <w:pPr>
        <w:numPr>
          <w:ilvl w:val="1"/>
          <w:numId w:val="10"/>
        </w:numPr>
        <w:rPr>
          <w:rFonts w:asciiTheme="minorHAnsi" w:hAnsiTheme="minorHAnsi"/>
        </w:rPr>
      </w:pPr>
      <w:r w:rsidRPr="00922CF4">
        <w:rPr>
          <w:rFonts w:asciiTheme="minorHAnsi" w:hAnsiTheme="minorHAnsi"/>
        </w:rPr>
        <w:t>Type II-L: Exhibit a linear decline in brightness after the peak.</w:t>
      </w:r>
    </w:p>
    <w:p w14:paraId="1EBF8E88" w14:textId="77777777" w:rsidR="00922CF4" w:rsidRPr="00922CF4" w:rsidRDefault="00922CF4" w:rsidP="00DB713F">
      <w:pPr>
        <w:numPr>
          <w:ilvl w:val="1"/>
          <w:numId w:val="10"/>
        </w:numPr>
        <w:rPr>
          <w:rFonts w:asciiTheme="minorHAnsi" w:hAnsiTheme="minorHAnsi"/>
        </w:rPr>
      </w:pPr>
      <w:r w:rsidRPr="00922CF4">
        <w:rPr>
          <w:rFonts w:asciiTheme="minorHAnsi" w:hAnsiTheme="minorHAnsi"/>
        </w:rPr>
        <w:t>Type II-n: Display narrow hydrogen emission lines, likely caused by interaction with dense circumstellar material.</w:t>
      </w:r>
    </w:p>
    <w:p w14:paraId="35CBB29A" w14:textId="77777777" w:rsidR="00922CF4" w:rsidRDefault="00922CF4" w:rsidP="00DB713F">
      <w:pPr>
        <w:numPr>
          <w:ilvl w:val="1"/>
          <w:numId w:val="10"/>
        </w:numPr>
        <w:rPr>
          <w:rFonts w:asciiTheme="minorHAnsi" w:hAnsiTheme="minorHAnsi"/>
        </w:rPr>
      </w:pPr>
      <w:r w:rsidRPr="00922CF4">
        <w:rPr>
          <w:rFonts w:asciiTheme="minorHAnsi" w:hAnsiTheme="minorHAnsi"/>
        </w:rPr>
        <w:t>Type IIn-P: Show narrow lines with a plateau light curve.</w:t>
      </w:r>
    </w:p>
    <w:p w14:paraId="25F44DF2" w14:textId="77777777" w:rsidR="00D7547E" w:rsidRPr="00922CF4" w:rsidRDefault="00D7547E" w:rsidP="003D040A">
      <w:pPr>
        <w:rPr>
          <w:rFonts w:asciiTheme="minorHAnsi" w:hAnsiTheme="minorHAnsi"/>
        </w:rPr>
      </w:pPr>
    </w:p>
    <w:p w14:paraId="628F8473" w14:textId="77777777" w:rsidR="00922CF4" w:rsidRPr="00922CF4" w:rsidRDefault="00922CF4" w:rsidP="00922CF4">
      <w:pPr>
        <w:rPr>
          <w:rFonts w:asciiTheme="minorHAnsi" w:hAnsiTheme="minorHAnsi"/>
        </w:rPr>
      </w:pPr>
      <w:r w:rsidRPr="00922CF4">
        <w:rPr>
          <w:rFonts w:asciiTheme="minorHAnsi" w:hAnsiTheme="minorHAnsi"/>
          <w:b/>
          <w:bCs/>
        </w:rPr>
        <w:t>b) Type Ib Supernovae</w:t>
      </w:r>
    </w:p>
    <w:p w14:paraId="36D92D0F" w14:textId="77777777" w:rsidR="00922CF4" w:rsidRPr="00922CF4" w:rsidRDefault="00922CF4" w:rsidP="00DB713F">
      <w:pPr>
        <w:numPr>
          <w:ilvl w:val="0"/>
          <w:numId w:val="11"/>
        </w:numPr>
        <w:rPr>
          <w:rFonts w:asciiTheme="minorHAnsi" w:hAnsiTheme="minorHAnsi"/>
        </w:rPr>
      </w:pPr>
      <w:r w:rsidRPr="00922CF4">
        <w:rPr>
          <w:rFonts w:asciiTheme="minorHAnsi" w:hAnsiTheme="minorHAnsi"/>
        </w:rPr>
        <w:t>Definition: Massive stars that have lost most or all of their hydrogen envelope before exploding. Spectra show helium lines but no hydrogen lines.</w:t>
      </w:r>
    </w:p>
    <w:p w14:paraId="44A266E6" w14:textId="77777777" w:rsidR="00922CF4" w:rsidRDefault="00922CF4" w:rsidP="00DB713F">
      <w:pPr>
        <w:numPr>
          <w:ilvl w:val="0"/>
          <w:numId w:val="11"/>
        </w:numPr>
        <w:rPr>
          <w:rFonts w:asciiTheme="minorHAnsi" w:hAnsiTheme="minorHAnsi"/>
        </w:rPr>
      </w:pPr>
      <w:r w:rsidRPr="00922CF4">
        <w:rPr>
          <w:rFonts w:asciiTheme="minorHAnsi" w:hAnsiTheme="minorHAnsi"/>
        </w:rPr>
        <w:t>Progenitor: Likely Wolf-Rayet stars or stars stripped in binary systems.</w:t>
      </w:r>
    </w:p>
    <w:p w14:paraId="2A739523" w14:textId="77777777" w:rsidR="00D7547E" w:rsidRPr="00922CF4" w:rsidRDefault="00D7547E" w:rsidP="00DB713F">
      <w:pPr>
        <w:numPr>
          <w:ilvl w:val="0"/>
          <w:numId w:val="11"/>
        </w:numPr>
        <w:rPr>
          <w:rFonts w:asciiTheme="minorHAnsi" w:hAnsiTheme="minorHAnsi"/>
        </w:rPr>
      </w:pPr>
    </w:p>
    <w:p w14:paraId="25526637" w14:textId="77777777" w:rsidR="00922CF4" w:rsidRPr="00922CF4" w:rsidRDefault="00922CF4" w:rsidP="00922CF4">
      <w:pPr>
        <w:rPr>
          <w:rFonts w:asciiTheme="minorHAnsi" w:hAnsiTheme="minorHAnsi"/>
        </w:rPr>
      </w:pPr>
      <w:r w:rsidRPr="00922CF4">
        <w:rPr>
          <w:rFonts w:asciiTheme="minorHAnsi" w:hAnsiTheme="minorHAnsi"/>
          <w:b/>
          <w:bCs/>
        </w:rPr>
        <w:t>c) Type Ic Supernovae</w:t>
      </w:r>
    </w:p>
    <w:p w14:paraId="65280B98" w14:textId="77777777" w:rsidR="00922CF4" w:rsidRPr="00922CF4" w:rsidRDefault="00922CF4" w:rsidP="00DB713F">
      <w:pPr>
        <w:numPr>
          <w:ilvl w:val="0"/>
          <w:numId w:val="12"/>
        </w:numPr>
        <w:rPr>
          <w:rFonts w:asciiTheme="minorHAnsi" w:hAnsiTheme="minorHAnsi"/>
        </w:rPr>
      </w:pPr>
      <w:r w:rsidRPr="00922CF4">
        <w:rPr>
          <w:rFonts w:asciiTheme="minorHAnsi" w:hAnsiTheme="minorHAnsi"/>
        </w:rPr>
        <w:t>Definition: Massive stars that have lost both their hydrogen and helium envelopes. Spectra lack both hydrogen and helium lines.</w:t>
      </w:r>
    </w:p>
    <w:p w14:paraId="73AF8306" w14:textId="65AFCF88" w:rsidR="00922CF4" w:rsidRPr="00922CF4" w:rsidRDefault="00922CF4" w:rsidP="00DB713F">
      <w:pPr>
        <w:numPr>
          <w:ilvl w:val="0"/>
          <w:numId w:val="12"/>
        </w:numPr>
        <w:rPr>
          <w:rFonts w:asciiTheme="minorHAnsi" w:hAnsiTheme="minorHAnsi"/>
        </w:rPr>
      </w:pPr>
      <w:r w:rsidRPr="00922CF4">
        <w:rPr>
          <w:rFonts w:asciiTheme="minorHAnsi" w:hAnsiTheme="minorHAnsi"/>
        </w:rPr>
        <w:t>Progenitor: Wolf-Rayet stars or similar progenitors with extreme mass loss.</w:t>
      </w:r>
    </w:p>
    <w:p w14:paraId="2F4261BC" w14:textId="77777777" w:rsidR="00922CF4" w:rsidRPr="00922CF4" w:rsidRDefault="00922CF4" w:rsidP="00922CF4">
      <w:pPr>
        <w:pStyle w:val="Heading2"/>
      </w:pPr>
      <w:bookmarkStart w:id="107" w:name="_Toc185585426"/>
      <w:r w:rsidRPr="00922CF4">
        <w:t>2. Thermonuclear Supernovae (White Dwarfs)</w:t>
      </w:r>
      <w:bookmarkEnd w:id="107"/>
    </w:p>
    <w:p w14:paraId="20AC3A26" w14:textId="77777777" w:rsidR="00922CF4" w:rsidRDefault="00922CF4" w:rsidP="00922CF4">
      <w:pPr>
        <w:rPr>
          <w:rFonts w:asciiTheme="minorHAnsi" w:hAnsiTheme="minorHAnsi"/>
        </w:rPr>
      </w:pPr>
      <w:r w:rsidRPr="00922CF4">
        <w:rPr>
          <w:rFonts w:asciiTheme="minorHAnsi" w:hAnsiTheme="minorHAnsi"/>
        </w:rPr>
        <w:t>Thermonuclear supernovae occur in compact stars like white dwarfs, typically in binary systems. The explosion is driven by runaway nuclear fusion, not core collapse.</w:t>
      </w:r>
    </w:p>
    <w:p w14:paraId="7C8D0D1A" w14:textId="77777777" w:rsidR="00D7547E" w:rsidRPr="00922CF4" w:rsidRDefault="00D7547E" w:rsidP="00922CF4">
      <w:pPr>
        <w:rPr>
          <w:rFonts w:asciiTheme="minorHAnsi" w:hAnsiTheme="minorHAnsi"/>
        </w:rPr>
      </w:pPr>
    </w:p>
    <w:p w14:paraId="0A3F76E9" w14:textId="77777777" w:rsidR="00922CF4" w:rsidRPr="00922CF4" w:rsidRDefault="00922CF4" w:rsidP="00922CF4">
      <w:pPr>
        <w:rPr>
          <w:rFonts w:asciiTheme="minorHAnsi" w:hAnsiTheme="minorHAnsi"/>
        </w:rPr>
      </w:pPr>
      <w:r w:rsidRPr="00922CF4">
        <w:rPr>
          <w:rFonts w:asciiTheme="minorHAnsi" w:hAnsiTheme="minorHAnsi"/>
          <w:b/>
          <w:bCs/>
        </w:rPr>
        <w:t>a) Type Ia Supernovae</w:t>
      </w:r>
    </w:p>
    <w:p w14:paraId="3FC1777A" w14:textId="56067001" w:rsidR="00922CF4" w:rsidRPr="00922CF4" w:rsidRDefault="00922CF4" w:rsidP="00DB713F">
      <w:pPr>
        <w:numPr>
          <w:ilvl w:val="0"/>
          <w:numId w:val="13"/>
        </w:numPr>
        <w:rPr>
          <w:rFonts w:asciiTheme="minorHAnsi" w:hAnsiTheme="minorHAnsi"/>
        </w:rPr>
      </w:pPr>
      <w:r w:rsidRPr="00922CF4">
        <w:rPr>
          <w:rFonts w:asciiTheme="minorHAnsi" w:hAnsiTheme="minorHAnsi"/>
        </w:rPr>
        <w:t>Definition: The thermonuclear explosion of a white dwarf that has accreted matter from a companion star and approached the Chandrasekhar limit (</w:t>
      </w:r>
      <w:r w:rsidRPr="00922CF4">
        <w:rPr>
          <w:rFonts w:ascii="Cambria Math" w:hAnsi="Cambria Math" w:cs="Cambria Math"/>
        </w:rPr>
        <w:t>∼</w:t>
      </w:r>
      <w:r w:rsidRPr="00922CF4">
        <w:rPr>
          <w:rFonts w:asciiTheme="minorHAnsi" w:hAnsiTheme="minorHAnsi"/>
        </w:rPr>
        <w:t xml:space="preserve">1.4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m:t>
            </m:r>
          </m:sub>
        </m:sSub>
      </m:oMath>
      <w:r w:rsidRPr="00922CF4">
        <w:rPr>
          <w:rFonts w:asciiTheme="minorHAnsi" w:hAnsiTheme="minorHAnsi"/>
        </w:rPr>
        <w:t>).</w:t>
      </w:r>
    </w:p>
    <w:p w14:paraId="7C114AF3" w14:textId="77777777" w:rsidR="00922CF4" w:rsidRPr="00922CF4" w:rsidRDefault="00922CF4" w:rsidP="00DB713F">
      <w:pPr>
        <w:numPr>
          <w:ilvl w:val="0"/>
          <w:numId w:val="13"/>
        </w:numPr>
        <w:rPr>
          <w:rFonts w:asciiTheme="minorHAnsi" w:hAnsiTheme="minorHAnsi"/>
        </w:rPr>
      </w:pPr>
      <w:r w:rsidRPr="00922CF4">
        <w:rPr>
          <w:rFonts w:asciiTheme="minorHAnsi" w:hAnsiTheme="minorHAnsi"/>
        </w:rPr>
        <w:lastRenderedPageBreak/>
        <w:t>Spectra: Lack hydrogen lines but show silicon lines at early stages.</w:t>
      </w:r>
    </w:p>
    <w:p w14:paraId="3E753EFE" w14:textId="77777777" w:rsidR="00922CF4" w:rsidRPr="00922CF4" w:rsidRDefault="00922CF4" w:rsidP="00DB713F">
      <w:pPr>
        <w:numPr>
          <w:ilvl w:val="0"/>
          <w:numId w:val="13"/>
        </w:numPr>
        <w:rPr>
          <w:rFonts w:asciiTheme="minorHAnsi" w:hAnsiTheme="minorHAnsi"/>
        </w:rPr>
      </w:pPr>
      <w:r w:rsidRPr="00922CF4">
        <w:rPr>
          <w:rFonts w:asciiTheme="minorHAnsi" w:hAnsiTheme="minorHAnsi"/>
        </w:rPr>
        <w:t xml:space="preserve">Progenitor System: </w:t>
      </w:r>
    </w:p>
    <w:p w14:paraId="32FE73B6" w14:textId="77777777" w:rsidR="00922CF4" w:rsidRPr="00922CF4" w:rsidRDefault="00922CF4" w:rsidP="00DB713F">
      <w:pPr>
        <w:numPr>
          <w:ilvl w:val="1"/>
          <w:numId w:val="13"/>
        </w:numPr>
        <w:rPr>
          <w:rFonts w:asciiTheme="minorHAnsi" w:hAnsiTheme="minorHAnsi"/>
        </w:rPr>
      </w:pPr>
      <w:r w:rsidRPr="00922CF4">
        <w:rPr>
          <w:rFonts w:asciiTheme="minorHAnsi" w:hAnsiTheme="minorHAnsi"/>
        </w:rPr>
        <w:t>Single-Degenerate Model: White dwarf accretes material from a companion star.</w:t>
      </w:r>
    </w:p>
    <w:p w14:paraId="66A9D3FF" w14:textId="77777777" w:rsidR="00922CF4" w:rsidRPr="00922CF4" w:rsidRDefault="00922CF4" w:rsidP="00DB713F">
      <w:pPr>
        <w:numPr>
          <w:ilvl w:val="1"/>
          <w:numId w:val="13"/>
        </w:numPr>
        <w:rPr>
          <w:rFonts w:asciiTheme="minorHAnsi" w:hAnsiTheme="minorHAnsi"/>
        </w:rPr>
      </w:pPr>
      <w:r w:rsidRPr="00922CF4">
        <w:rPr>
          <w:rFonts w:asciiTheme="minorHAnsi" w:hAnsiTheme="minorHAnsi"/>
        </w:rPr>
        <w:t>Double-Degenerate Model: Two merging white dwarfs lead to the explosion.</w:t>
      </w:r>
    </w:p>
    <w:p w14:paraId="7EF21DE5" w14:textId="49501077" w:rsidR="00922CF4" w:rsidRPr="00922CF4" w:rsidRDefault="00922CF4" w:rsidP="00DB713F">
      <w:pPr>
        <w:numPr>
          <w:ilvl w:val="0"/>
          <w:numId w:val="13"/>
        </w:numPr>
        <w:rPr>
          <w:rFonts w:asciiTheme="minorHAnsi" w:hAnsiTheme="minorHAnsi"/>
        </w:rPr>
      </w:pPr>
      <w:r w:rsidRPr="00922CF4">
        <w:rPr>
          <w:rFonts w:asciiTheme="minorHAnsi" w:hAnsiTheme="minorHAnsi"/>
        </w:rPr>
        <w:t>Importance: Used as standard candles in cosmology to measure distances and the expansion of the universe.</w:t>
      </w:r>
    </w:p>
    <w:p w14:paraId="2971E316" w14:textId="77777777" w:rsidR="00922CF4" w:rsidRPr="00922CF4" w:rsidRDefault="00922CF4" w:rsidP="00922CF4">
      <w:pPr>
        <w:pStyle w:val="Heading2"/>
      </w:pPr>
      <w:bookmarkStart w:id="108" w:name="_Toc185585427"/>
      <w:r w:rsidRPr="00922CF4">
        <w:t>3. Rare and Exotic Supernovae</w:t>
      </w:r>
      <w:bookmarkEnd w:id="108"/>
    </w:p>
    <w:p w14:paraId="11219771" w14:textId="77777777" w:rsidR="00922CF4" w:rsidRPr="003D040A" w:rsidRDefault="00922CF4" w:rsidP="00922CF4">
      <w:pPr>
        <w:rPr>
          <w:rFonts w:asciiTheme="minorHAnsi" w:hAnsiTheme="minorHAnsi"/>
        </w:rPr>
      </w:pPr>
      <w:r w:rsidRPr="003D040A">
        <w:rPr>
          <w:rFonts w:asciiTheme="minorHAnsi" w:hAnsiTheme="minorHAnsi"/>
        </w:rPr>
        <w:t>In addition to the core-collapse and thermonuclear categories, there are several rare types of supernovae with unique characteristics:</w:t>
      </w:r>
    </w:p>
    <w:p w14:paraId="1FE9DB0E" w14:textId="77777777" w:rsidR="00D7547E" w:rsidRPr="003D040A" w:rsidRDefault="00D7547E" w:rsidP="00922CF4">
      <w:pPr>
        <w:rPr>
          <w:rFonts w:asciiTheme="minorHAnsi" w:hAnsiTheme="minorHAnsi"/>
        </w:rPr>
      </w:pPr>
    </w:p>
    <w:p w14:paraId="50BB725D" w14:textId="77777777" w:rsidR="00922CF4" w:rsidRPr="003D040A" w:rsidRDefault="00922CF4" w:rsidP="00922CF4">
      <w:pPr>
        <w:rPr>
          <w:rFonts w:asciiTheme="minorHAnsi" w:hAnsiTheme="minorHAnsi"/>
        </w:rPr>
      </w:pPr>
      <w:r w:rsidRPr="003D040A">
        <w:rPr>
          <w:rFonts w:asciiTheme="minorHAnsi" w:hAnsiTheme="minorHAnsi"/>
        </w:rPr>
        <w:t>a) Type Iax Supernovae</w:t>
      </w:r>
    </w:p>
    <w:p w14:paraId="421F28FC" w14:textId="77777777" w:rsidR="00922CF4" w:rsidRPr="003D040A" w:rsidRDefault="00922CF4" w:rsidP="00DB713F">
      <w:pPr>
        <w:numPr>
          <w:ilvl w:val="0"/>
          <w:numId w:val="14"/>
        </w:numPr>
        <w:rPr>
          <w:rFonts w:asciiTheme="minorHAnsi" w:hAnsiTheme="minorHAnsi"/>
        </w:rPr>
      </w:pPr>
      <w:r w:rsidRPr="003D040A">
        <w:rPr>
          <w:rFonts w:asciiTheme="minorHAnsi" w:hAnsiTheme="minorHAnsi"/>
        </w:rPr>
        <w:t>Definition: A fainter subtype of Type Ia, possibly due to a partial thermonuclear explosion of a white dwarf.</w:t>
      </w:r>
    </w:p>
    <w:p w14:paraId="40742529" w14:textId="77777777" w:rsidR="00922CF4" w:rsidRPr="003D040A" w:rsidRDefault="00922CF4" w:rsidP="00DB713F">
      <w:pPr>
        <w:numPr>
          <w:ilvl w:val="0"/>
          <w:numId w:val="14"/>
        </w:numPr>
        <w:rPr>
          <w:rFonts w:asciiTheme="minorHAnsi" w:hAnsiTheme="minorHAnsi"/>
        </w:rPr>
      </w:pPr>
      <w:r w:rsidRPr="003D040A">
        <w:rPr>
          <w:rFonts w:asciiTheme="minorHAnsi" w:hAnsiTheme="minorHAnsi"/>
        </w:rPr>
        <w:t>Progenitor: Likely a single-degenerate system.</w:t>
      </w:r>
    </w:p>
    <w:p w14:paraId="42C27906" w14:textId="77777777" w:rsidR="00922CF4" w:rsidRPr="003D040A" w:rsidRDefault="00922CF4" w:rsidP="00DB713F">
      <w:pPr>
        <w:numPr>
          <w:ilvl w:val="0"/>
          <w:numId w:val="14"/>
        </w:numPr>
        <w:rPr>
          <w:rFonts w:asciiTheme="minorHAnsi" w:hAnsiTheme="minorHAnsi"/>
        </w:rPr>
      </w:pPr>
      <w:r w:rsidRPr="003D040A">
        <w:rPr>
          <w:rFonts w:asciiTheme="minorHAnsi" w:hAnsiTheme="minorHAnsi"/>
        </w:rPr>
        <w:t>Importance: Their low luminosity makes them harder to detect.</w:t>
      </w:r>
    </w:p>
    <w:p w14:paraId="7284CB18" w14:textId="77777777" w:rsidR="00D7547E" w:rsidRPr="003D040A" w:rsidRDefault="00D7547E" w:rsidP="00D7547E">
      <w:pPr>
        <w:rPr>
          <w:rFonts w:asciiTheme="minorHAnsi" w:hAnsiTheme="minorHAnsi"/>
        </w:rPr>
      </w:pPr>
    </w:p>
    <w:p w14:paraId="39A9C0EF" w14:textId="77777777" w:rsidR="00922CF4" w:rsidRPr="003D040A" w:rsidRDefault="00922CF4" w:rsidP="00922CF4">
      <w:pPr>
        <w:rPr>
          <w:rFonts w:asciiTheme="minorHAnsi" w:hAnsiTheme="minorHAnsi"/>
        </w:rPr>
      </w:pPr>
      <w:r w:rsidRPr="003D040A">
        <w:rPr>
          <w:rFonts w:asciiTheme="minorHAnsi" w:hAnsiTheme="minorHAnsi"/>
        </w:rPr>
        <w:t>b) Pair-Instability Supernovae</w:t>
      </w:r>
    </w:p>
    <w:p w14:paraId="405B5DED" w14:textId="12A3448D" w:rsidR="00922CF4" w:rsidRPr="003D040A" w:rsidRDefault="00922CF4" w:rsidP="00DB713F">
      <w:pPr>
        <w:numPr>
          <w:ilvl w:val="0"/>
          <w:numId w:val="15"/>
        </w:numPr>
        <w:rPr>
          <w:rFonts w:asciiTheme="minorHAnsi" w:hAnsiTheme="minorHAnsi"/>
        </w:rPr>
      </w:pPr>
      <w:r w:rsidRPr="003D040A">
        <w:rPr>
          <w:rFonts w:asciiTheme="minorHAnsi" w:hAnsiTheme="minorHAnsi"/>
        </w:rPr>
        <w:t>Definition: Extremely massive stars (&gt;100</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m:t>
            </m:r>
          </m:sub>
        </m:sSub>
      </m:oMath>
      <w:r w:rsidRPr="003D040A">
        <w:rPr>
          <w:rFonts w:asciiTheme="minorHAnsi" w:hAnsiTheme="minorHAnsi"/>
        </w:rPr>
        <w:t>) undergo pair production in their cores, reducing radiation pressure and triggering collapse followed by a thermonuclear explosion.</w:t>
      </w:r>
    </w:p>
    <w:p w14:paraId="0C2F236B" w14:textId="77777777" w:rsidR="00922CF4" w:rsidRPr="003D040A" w:rsidRDefault="00922CF4" w:rsidP="00DB713F">
      <w:pPr>
        <w:numPr>
          <w:ilvl w:val="0"/>
          <w:numId w:val="15"/>
        </w:numPr>
        <w:rPr>
          <w:rFonts w:asciiTheme="minorHAnsi" w:hAnsiTheme="minorHAnsi"/>
        </w:rPr>
      </w:pPr>
      <w:r w:rsidRPr="003D040A">
        <w:rPr>
          <w:rFonts w:asciiTheme="minorHAnsi" w:hAnsiTheme="minorHAnsi"/>
        </w:rPr>
        <w:t>Outcome: Completely disrupts the star, leaving no remnant.</w:t>
      </w:r>
    </w:p>
    <w:p w14:paraId="4F966E4E" w14:textId="77777777" w:rsidR="00D7547E" w:rsidRPr="003D040A" w:rsidRDefault="00D7547E" w:rsidP="00D7547E">
      <w:pPr>
        <w:rPr>
          <w:rFonts w:asciiTheme="minorHAnsi" w:hAnsiTheme="minorHAnsi"/>
        </w:rPr>
      </w:pPr>
    </w:p>
    <w:p w14:paraId="076E7CF1" w14:textId="77777777" w:rsidR="00922CF4" w:rsidRPr="003D040A" w:rsidRDefault="00922CF4" w:rsidP="00922CF4">
      <w:pPr>
        <w:rPr>
          <w:rFonts w:asciiTheme="minorHAnsi" w:hAnsiTheme="minorHAnsi"/>
        </w:rPr>
      </w:pPr>
      <w:r w:rsidRPr="003D040A">
        <w:rPr>
          <w:rFonts w:asciiTheme="minorHAnsi" w:hAnsiTheme="minorHAnsi"/>
        </w:rPr>
        <w:t>c) Electron-Capture Supernovae</w:t>
      </w:r>
    </w:p>
    <w:p w14:paraId="34BBDE74" w14:textId="08F851B3" w:rsidR="00922CF4" w:rsidRPr="003D040A" w:rsidRDefault="00922CF4" w:rsidP="00DB713F">
      <w:pPr>
        <w:numPr>
          <w:ilvl w:val="0"/>
          <w:numId w:val="16"/>
        </w:numPr>
        <w:rPr>
          <w:rFonts w:asciiTheme="minorHAnsi" w:hAnsiTheme="minorHAnsi"/>
        </w:rPr>
      </w:pPr>
      <w:r w:rsidRPr="003D040A">
        <w:rPr>
          <w:rFonts w:asciiTheme="minorHAnsi" w:hAnsiTheme="minorHAnsi"/>
        </w:rPr>
        <w:t xml:space="preserve">Definition: Occur in stars with initial masses of </w:t>
      </w:r>
      <w:r w:rsidRPr="003D040A">
        <w:rPr>
          <w:rFonts w:ascii="Cambria Math" w:hAnsi="Cambria Math" w:cs="Cambria Math"/>
        </w:rPr>
        <w:t>∼</w:t>
      </w:r>
      <w:r w:rsidRPr="003D040A">
        <w:rPr>
          <w:rFonts w:asciiTheme="minorHAnsi" w:hAnsiTheme="minorHAnsi"/>
        </w:rPr>
        <w:t xml:space="preserve">8–10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m:t>
            </m:r>
          </m:sub>
        </m:sSub>
      </m:oMath>
      <w:r w:rsidRPr="003D040A">
        <w:rPr>
          <w:rFonts w:asciiTheme="minorHAnsi" w:hAnsiTheme="minorHAnsi"/>
        </w:rPr>
        <w:t>, where the core collapses due to the capture of electrons by nuclei (e.g., magnesium-24).</w:t>
      </w:r>
    </w:p>
    <w:p w14:paraId="2651C4C2" w14:textId="77777777" w:rsidR="00922CF4" w:rsidRPr="003D040A" w:rsidRDefault="00922CF4" w:rsidP="00DB713F">
      <w:pPr>
        <w:numPr>
          <w:ilvl w:val="0"/>
          <w:numId w:val="16"/>
        </w:numPr>
        <w:rPr>
          <w:rFonts w:asciiTheme="minorHAnsi" w:hAnsiTheme="minorHAnsi"/>
        </w:rPr>
      </w:pPr>
      <w:r w:rsidRPr="003D040A">
        <w:rPr>
          <w:rFonts w:asciiTheme="minorHAnsi" w:hAnsiTheme="minorHAnsi"/>
        </w:rPr>
        <w:t>Progenitor: Stars at the lower end of the mass range for core-collapse supernovae.</w:t>
      </w:r>
    </w:p>
    <w:p w14:paraId="387DF0FB" w14:textId="77777777" w:rsidR="00D7547E" w:rsidRPr="003D040A" w:rsidRDefault="00D7547E" w:rsidP="00D7547E">
      <w:pPr>
        <w:rPr>
          <w:rFonts w:asciiTheme="minorHAnsi" w:hAnsiTheme="minorHAnsi"/>
        </w:rPr>
      </w:pPr>
    </w:p>
    <w:p w14:paraId="29F61E4B" w14:textId="77777777" w:rsidR="00922CF4" w:rsidRPr="003D040A" w:rsidRDefault="00922CF4" w:rsidP="00922CF4">
      <w:pPr>
        <w:rPr>
          <w:rFonts w:asciiTheme="minorHAnsi" w:hAnsiTheme="minorHAnsi"/>
        </w:rPr>
      </w:pPr>
      <w:r w:rsidRPr="003D040A">
        <w:rPr>
          <w:rFonts w:asciiTheme="minorHAnsi" w:hAnsiTheme="minorHAnsi"/>
        </w:rPr>
        <w:t>d) Superluminous Supernovae (SLSNe)</w:t>
      </w:r>
    </w:p>
    <w:p w14:paraId="61F4F896" w14:textId="77777777" w:rsidR="00922CF4" w:rsidRPr="003D040A" w:rsidRDefault="00922CF4" w:rsidP="00DB713F">
      <w:pPr>
        <w:numPr>
          <w:ilvl w:val="0"/>
          <w:numId w:val="17"/>
        </w:numPr>
        <w:rPr>
          <w:rFonts w:asciiTheme="minorHAnsi" w:hAnsiTheme="minorHAnsi"/>
        </w:rPr>
      </w:pPr>
      <w:r w:rsidRPr="003D040A">
        <w:rPr>
          <w:rFonts w:asciiTheme="minorHAnsi" w:hAnsiTheme="minorHAnsi"/>
        </w:rPr>
        <w:t>Definition: Exceptionally bright supernovae (10–100 times brighter than normal).</w:t>
      </w:r>
    </w:p>
    <w:p w14:paraId="0DF18E6D" w14:textId="77777777" w:rsidR="00922CF4" w:rsidRPr="003D040A" w:rsidRDefault="00922CF4" w:rsidP="00DB713F">
      <w:pPr>
        <w:numPr>
          <w:ilvl w:val="0"/>
          <w:numId w:val="17"/>
        </w:numPr>
        <w:rPr>
          <w:rFonts w:asciiTheme="minorHAnsi" w:hAnsiTheme="minorHAnsi"/>
        </w:rPr>
      </w:pPr>
      <w:r w:rsidRPr="003D040A">
        <w:rPr>
          <w:rFonts w:asciiTheme="minorHAnsi" w:hAnsiTheme="minorHAnsi"/>
        </w:rPr>
        <w:t xml:space="preserve">Subtypes: </w:t>
      </w:r>
    </w:p>
    <w:p w14:paraId="06F1AFB6" w14:textId="77777777" w:rsidR="00922CF4" w:rsidRPr="003D040A" w:rsidRDefault="00922CF4" w:rsidP="00DB713F">
      <w:pPr>
        <w:numPr>
          <w:ilvl w:val="1"/>
          <w:numId w:val="17"/>
        </w:numPr>
        <w:rPr>
          <w:rFonts w:asciiTheme="minorHAnsi" w:hAnsiTheme="minorHAnsi"/>
        </w:rPr>
      </w:pPr>
      <w:r w:rsidRPr="003D040A">
        <w:rPr>
          <w:rFonts w:asciiTheme="minorHAnsi" w:hAnsiTheme="minorHAnsi"/>
        </w:rPr>
        <w:t>SLSN-I: Hydrogen-poor, potentially powered by a magnetar (a rapidly rotating neutron star).</w:t>
      </w:r>
    </w:p>
    <w:p w14:paraId="604F1524" w14:textId="1B953879" w:rsidR="00D7547E" w:rsidRDefault="00922CF4" w:rsidP="00530B79">
      <w:pPr>
        <w:numPr>
          <w:ilvl w:val="1"/>
          <w:numId w:val="17"/>
        </w:numPr>
        <w:rPr>
          <w:rFonts w:asciiTheme="minorHAnsi" w:hAnsiTheme="minorHAnsi"/>
        </w:rPr>
      </w:pPr>
      <w:r w:rsidRPr="003D040A">
        <w:rPr>
          <w:rFonts w:asciiTheme="minorHAnsi" w:hAnsiTheme="minorHAnsi"/>
        </w:rPr>
        <w:t>SLSN-II: Hydrogen-rich, possibly powered by interaction with circumstellar material.</w:t>
      </w:r>
    </w:p>
    <w:p w14:paraId="251C19BA" w14:textId="77777777" w:rsidR="00530B79" w:rsidRPr="00530B79" w:rsidRDefault="00530B79" w:rsidP="00530B79">
      <w:pPr>
        <w:rPr>
          <w:rFonts w:asciiTheme="minorHAnsi" w:hAnsiTheme="minorHAnsi"/>
        </w:rPr>
      </w:pPr>
    </w:p>
    <w:p w14:paraId="5B384D85" w14:textId="77777777" w:rsidR="00922CF4" w:rsidRPr="003D040A" w:rsidRDefault="00922CF4" w:rsidP="00922CF4">
      <w:pPr>
        <w:rPr>
          <w:rFonts w:asciiTheme="minorHAnsi" w:hAnsiTheme="minorHAnsi"/>
        </w:rPr>
      </w:pPr>
      <w:r w:rsidRPr="003D040A">
        <w:rPr>
          <w:rFonts w:asciiTheme="minorHAnsi" w:hAnsiTheme="minorHAnsi"/>
        </w:rPr>
        <w:t>e) Hypernovae</w:t>
      </w:r>
    </w:p>
    <w:p w14:paraId="1A02BBFD" w14:textId="77777777" w:rsidR="00922CF4" w:rsidRPr="003D040A" w:rsidRDefault="00922CF4" w:rsidP="00DB713F">
      <w:pPr>
        <w:numPr>
          <w:ilvl w:val="0"/>
          <w:numId w:val="18"/>
        </w:numPr>
        <w:rPr>
          <w:rFonts w:asciiTheme="minorHAnsi" w:hAnsiTheme="minorHAnsi"/>
        </w:rPr>
      </w:pPr>
      <w:r w:rsidRPr="003D040A">
        <w:rPr>
          <w:rFonts w:asciiTheme="minorHAnsi" w:hAnsiTheme="minorHAnsi"/>
        </w:rPr>
        <w:t>Definition: Extremely energetic core-collapse supernovae associated with long-duration gamma-ray bursts (GRBs).</w:t>
      </w:r>
    </w:p>
    <w:p w14:paraId="782DFF09" w14:textId="3468A8E1" w:rsidR="00922CF4" w:rsidRPr="003D040A" w:rsidRDefault="00922CF4" w:rsidP="00DB713F">
      <w:pPr>
        <w:numPr>
          <w:ilvl w:val="0"/>
          <w:numId w:val="18"/>
        </w:numPr>
        <w:rPr>
          <w:rFonts w:asciiTheme="minorHAnsi" w:hAnsiTheme="minorHAnsi"/>
        </w:rPr>
      </w:pPr>
      <w:r w:rsidRPr="003D040A">
        <w:rPr>
          <w:rFonts w:asciiTheme="minorHAnsi" w:hAnsiTheme="minorHAnsi"/>
        </w:rPr>
        <w:t>Progenitor: Likely massive, fast-rotating stars with strong magnetic fields.</w:t>
      </w:r>
    </w:p>
    <w:p w14:paraId="179DECBD" w14:textId="77777777" w:rsidR="00922CF4" w:rsidRPr="00922CF4" w:rsidRDefault="00922CF4" w:rsidP="00922CF4">
      <w:pPr>
        <w:pStyle w:val="Heading2"/>
      </w:pPr>
      <w:bookmarkStart w:id="109" w:name="_Toc185585428"/>
      <w:r w:rsidRPr="00922CF4">
        <w:lastRenderedPageBreak/>
        <w:t>4. Summary of Supernova Types</w:t>
      </w:r>
      <w:bookmarkEnd w:id="109"/>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31"/>
        <w:gridCol w:w="2137"/>
        <w:gridCol w:w="3199"/>
        <w:gridCol w:w="2193"/>
      </w:tblGrid>
      <w:tr w:rsidR="00922CF4" w:rsidRPr="00922CF4" w14:paraId="3603820B" w14:textId="77777777" w:rsidTr="00922CF4">
        <w:tc>
          <w:tcPr>
            <w:tcW w:w="1613" w:type="dxa"/>
            <w:tcBorders>
              <w:top w:val="nil"/>
              <w:left w:val="nil"/>
              <w:bottom w:val="nil"/>
              <w:right w:val="nil"/>
            </w:tcBorders>
            <w:tcMar>
              <w:top w:w="80" w:type="dxa"/>
              <w:left w:w="80" w:type="dxa"/>
              <w:bottom w:w="80" w:type="dxa"/>
              <w:right w:w="80" w:type="dxa"/>
            </w:tcMar>
            <w:hideMark/>
          </w:tcPr>
          <w:p w14:paraId="208FDADD" w14:textId="77777777" w:rsidR="00922CF4" w:rsidRPr="00922CF4" w:rsidRDefault="00922CF4" w:rsidP="00922CF4">
            <w:pPr>
              <w:rPr>
                <w:rFonts w:asciiTheme="minorHAnsi" w:hAnsiTheme="minorHAnsi"/>
              </w:rPr>
            </w:pPr>
            <w:r w:rsidRPr="00922CF4">
              <w:rPr>
                <w:rFonts w:asciiTheme="minorHAnsi" w:hAnsiTheme="minorHAnsi"/>
                <w:b/>
                <w:bCs/>
              </w:rPr>
              <w:t>Category</w:t>
            </w:r>
          </w:p>
        </w:tc>
        <w:tc>
          <w:tcPr>
            <w:tcW w:w="2434" w:type="dxa"/>
            <w:tcBorders>
              <w:top w:val="nil"/>
              <w:left w:val="nil"/>
              <w:bottom w:val="nil"/>
              <w:right w:val="nil"/>
            </w:tcBorders>
            <w:tcMar>
              <w:top w:w="80" w:type="dxa"/>
              <w:left w:w="80" w:type="dxa"/>
              <w:bottom w:w="80" w:type="dxa"/>
              <w:right w:w="80" w:type="dxa"/>
            </w:tcMar>
            <w:hideMark/>
          </w:tcPr>
          <w:p w14:paraId="49CC1FB5" w14:textId="77777777" w:rsidR="00922CF4" w:rsidRPr="00922CF4" w:rsidRDefault="00922CF4" w:rsidP="00922CF4">
            <w:pPr>
              <w:rPr>
                <w:rFonts w:asciiTheme="minorHAnsi" w:hAnsiTheme="minorHAnsi"/>
              </w:rPr>
            </w:pPr>
            <w:r w:rsidRPr="00922CF4">
              <w:rPr>
                <w:rFonts w:asciiTheme="minorHAnsi" w:hAnsiTheme="minorHAnsi"/>
                <w:b/>
                <w:bCs/>
              </w:rPr>
              <w:t>Subtype</w:t>
            </w:r>
          </w:p>
        </w:tc>
        <w:tc>
          <w:tcPr>
            <w:tcW w:w="4306" w:type="dxa"/>
            <w:tcBorders>
              <w:top w:val="nil"/>
              <w:left w:val="nil"/>
              <w:bottom w:val="nil"/>
              <w:right w:val="nil"/>
            </w:tcBorders>
            <w:tcMar>
              <w:top w:w="80" w:type="dxa"/>
              <w:left w:w="80" w:type="dxa"/>
              <w:bottom w:w="80" w:type="dxa"/>
              <w:right w:w="80" w:type="dxa"/>
            </w:tcMar>
            <w:hideMark/>
          </w:tcPr>
          <w:p w14:paraId="36E95146" w14:textId="77777777" w:rsidR="00922CF4" w:rsidRPr="00922CF4" w:rsidRDefault="00922CF4" w:rsidP="00922CF4">
            <w:pPr>
              <w:rPr>
                <w:rFonts w:asciiTheme="minorHAnsi" w:hAnsiTheme="minorHAnsi"/>
              </w:rPr>
            </w:pPr>
            <w:r w:rsidRPr="00922CF4">
              <w:rPr>
                <w:rFonts w:asciiTheme="minorHAnsi" w:hAnsiTheme="minorHAnsi"/>
                <w:b/>
                <w:bCs/>
              </w:rPr>
              <w:t>Key Features</w:t>
            </w:r>
          </w:p>
        </w:tc>
        <w:tc>
          <w:tcPr>
            <w:tcW w:w="2557" w:type="dxa"/>
            <w:tcBorders>
              <w:top w:val="nil"/>
              <w:left w:val="nil"/>
              <w:bottom w:val="nil"/>
              <w:right w:val="nil"/>
            </w:tcBorders>
            <w:tcMar>
              <w:top w:w="80" w:type="dxa"/>
              <w:left w:w="80" w:type="dxa"/>
              <w:bottom w:w="80" w:type="dxa"/>
              <w:right w:w="80" w:type="dxa"/>
            </w:tcMar>
            <w:hideMark/>
          </w:tcPr>
          <w:p w14:paraId="2FDFC133" w14:textId="77777777" w:rsidR="00922CF4" w:rsidRPr="00922CF4" w:rsidRDefault="00922CF4" w:rsidP="00922CF4">
            <w:pPr>
              <w:rPr>
                <w:rFonts w:asciiTheme="minorHAnsi" w:hAnsiTheme="minorHAnsi"/>
              </w:rPr>
            </w:pPr>
            <w:r w:rsidRPr="00922CF4">
              <w:rPr>
                <w:rFonts w:asciiTheme="minorHAnsi" w:hAnsiTheme="minorHAnsi"/>
                <w:b/>
                <w:bCs/>
              </w:rPr>
              <w:t>Progenitor</w:t>
            </w:r>
          </w:p>
        </w:tc>
      </w:tr>
      <w:tr w:rsidR="00922CF4" w:rsidRPr="00922CF4" w14:paraId="65AB7CA6" w14:textId="77777777" w:rsidTr="00922CF4">
        <w:tc>
          <w:tcPr>
            <w:tcW w:w="1613" w:type="dxa"/>
            <w:tcBorders>
              <w:top w:val="nil"/>
              <w:left w:val="nil"/>
              <w:bottom w:val="nil"/>
              <w:right w:val="nil"/>
            </w:tcBorders>
            <w:tcMar>
              <w:top w:w="80" w:type="dxa"/>
              <w:left w:w="80" w:type="dxa"/>
              <w:bottom w:w="80" w:type="dxa"/>
              <w:right w:w="80" w:type="dxa"/>
            </w:tcMar>
            <w:hideMark/>
          </w:tcPr>
          <w:p w14:paraId="3FA0A288" w14:textId="77777777" w:rsidR="00922CF4" w:rsidRPr="00922CF4" w:rsidRDefault="00922CF4" w:rsidP="00922CF4">
            <w:pPr>
              <w:rPr>
                <w:rFonts w:asciiTheme="minorHAnsi" w:hAnsiTheme="minorHAnsi"/>
              </w:rPr>
            </w:pPr>
            <w:r w:rsidRPr="00922CF4">
              <w:rPr>
                <w:rFonts w:asciiTheme="minorHAnsi" w:hAnsiTheme="minorHAnsi"/>
                <w:b/>
                <w:bCs/>
              </w:rPr>
              <w:t>Core-Collapse</w:t>
            </w:r>
          </w:p>
        </w:tc>
        <w:tc>
          <w:tcPr>
            <w:tcW w:w="2434" w:type="dxa"/>
            <w:tcBorders>
              <w:top w:val="nil"/>
              <w:left w:val="nil"/>
              <w:bottom w:val="nil"/>
              <w:right w:val="nil"/>
            </w:tcBorders>
            <w:tcMar>
              <w:top w:w="80" w:type="dxa"/>
              <w:left w:w="80" w:type="dxa"/>
              <w:bottom w:w="80" w:type="dxa"/>
              <w:right w:w="80" w:type="dxa"/>
            </w:tcMar>
            <w:hideMark/>
          </w:tcPr>
          <w:p w14:paraId="108820A3" w14:textId="77777777" w:rsidR="00922CF4" w:rsidRPr="00922CF4" w:rsidRDefault="00922CF4" w:rsidP="00922CF4">
            <w:pPr>
              <w:rPr>
                <w:rFonts w:asciiTheme="minorHAnsi" w:hAnsiTheme="minorHAnsi"/>
              </w:rPr>
            </w:pPr>
            <w:r w:rsidRPr="00922CF4">
              <w:rPr>
                <w:rFonts w:asciiTheme="minorHAnsi" w:hAnsiTheme="minorHAnsi"/>
              </w:rPr>
              <w:t>Type II (II-P, II-L, IIn)</w:t>
            </w:r>
          </w:p>
        </w:tc>
        <w:tc>
          <w:tcPr>
            <w:tcW w:w="4333" w:type="dxa"/>
            <w:tcBorders>
              <w:top w:val="nil"/>
              <w:left w:val="nil"/>
              <w:bottom w:val="nil"/>
              <w:right w:val="nil"/>
            </w:tcBorders>
            <w:tcMar>
              <w:top w:w="80" w:type="dxa"/>
              <w:left w:w="80" w:type="dxa"/>
              <w:bottom w:w="80" w:type="dxa"/>
              <w:right w:w="80" w:type="dxa"/>
            </w:tcMar>
            <w:hideMark/>
          </w:tcPr>
          <w:p w14:paraId="5158CFE6" w14:textId="77777777" w:rsidR="00922CF4" w:rsidRPr="00922CF4" w:rsidRDefault="00922CF4" w:rsidP="00922CF4">
            <w:pPr>
              <w:rPr>
                <w:rFonts w:asciiTheme="minorHAnsi" w:hAnsiTheme="minorHAnsi"/>
              </w:rPr>
            </w:pPr>
            <w:r w:rsidRPr="00922CF4">
              <w:rPr>
                <w:rFonts w:asciiTheme="minorHAnsi" w:hAnsiTheme="minorHAnsi"/>
              </w:rPr>
              <w:t>Hydrogen lines, massive stars with envelopes</w:t>
            </w:r>
          </w:p>
        </w:tc>
        <w:tc>
          <w:tcPr>
            <w:tcW w:w="2719" w:type="dxa"/>
            <w:tcBorders>
              <w:top w:val="nil"/>
              <w:left w:val="nil"/>
              <w:bottom w:val="nil"/>
              <w:right w:val="nil"/>
            </w:tcBorders>
            <w:tcMar>
              <w:top w:w="80" w:type="dxa"/>
              <w:left w:w="80" w:type="dxa"/>
              <w:bottom w:w="80" w:type="dxa"/>
              <w:right w:w="80" w:type="dxa"/>
            </w:tcMar>
            <w:hideMark/>
          </w:tcPr>
          <w:p w14:paraId="572C9DB8" w14:textId="4BBF3DAF" w:rsidR="00922CF4" w:rsidRPr="00922CF4" w:rsidRDefault="00922CF4" w:rsidP="00922CF4">
            <w:pPr>
              <w:rPr>
                <w:rFonts w:asciiTheme="minorHAnsi" w:hAnsiTheme="minorHAnsi"/>
              </w:rPr>
            </w:pPr>
            <w:r w:rsidRPr="00922CF4">
              <w:rPr>
                <w:rFonts w:asciiTheme="minorHAnsi" w:hAnsiTheme="minorHAnsi"/>
              </w:rPr>
              <w:t xml:space="preserve">Massive stars (&gt;8 </w:t>
            </w:r>
            <m:oMath>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rsidRPr="00922CF4">
              <w:rPr>
                <w:rFonts w:asciiTheme="minorHAnsi" w:hAnsiTheme="minorHAnsi"/>
              </w:rPr>
              <w:t>)</w:t>
            </w:r>
          </w:p>
        </w:tc>
      </w:tr>
      <w:tr w:rsidR="00922CF4" w:rsidRPr="00922CF4" w14:paraId="7D298E18" w14:textId="77777777" w:rsidTr="00922CF4">
        <w:tc>
          <w:tcPr>
            <w:tcW w:w="1613" w:type="dxa"/>
            <w:tcBorders>
              <w:top w:val="nil"/>
              <w:left w:val="nil"/>
              <w:bottom w:val="nil"/>
              <w:right w:val="nil"/>
            </w:tcBorders>
            <w:tcMar>
              <w:top w:w="80" w:type="dxa"/>
              <w:left w:w="80" w:type="dxa"/>
              <w:bottom w:w="80" w:type="dxa"/>
              <w:right w:w="80" w:type="dxa"/>
            </w:tcMar>
            <w:hideMark/>
          </w:tcPr>
          <w:p w14:paraId="7ED9E037" w14:textId="77777777" w:rsidR="00922CF4" w:rsidRPr="00922CF4" w:rsidRDefault="00922CF4" w:rsidP="00922CF4">
            <w:pPr>
              <w:rPr>
                <w:rFonts w:asciiTheme="minorHAnsi" w:hAnsiTheme="minorHAnsi"/>
              </w:rPr>
            </w:pPr>
            <w:r w:rsidRPr="00922CF4">
              <w:rPr>
                <w:rFonts w:asciiTheme="minorHAnsi" w:hAnsiTheme="minorHAnsi"/>
              </w:rPr>
              <w:t> </w:t>
            </w:r>
          </w:p>
        </w:tc>
        <w:tc>
          <w:tcPr>
            <w:tcW w:w="2434" w:type="dxa"/>
            <w:tcBorders>
              <w:top w:val="nil"/>
              <w:left w:val="nil"/>
              <w:bottom w:val="nil"/>
              <w:right w:val="nil"/>
            </w:tcBorders>
            <w:tcMar>
              <w:top w:w="80" w:type="dxa"/>
              <w:left w:w="80" w:type="dxa"/>
              <w:bottom w:w="80" w:type="dxa"/>
              <w:right w:w="80" w:type="dxa"/>
            </w:tcMar>
            <w:hideMark/>
          </w:tcPr>
          <w:p w14:paraId="077B9E1D" w14:textId="77777777" w:rsidR="00922CF4" w:rsidRPr="00922CF4" w:rsidRDefault="00922CF4" w:rsidP="00922CF4">
            <w:pPr>
              <w:rPr>
                <w:rFonts w:asciiTheme="minorHAnsi" w:hAnsiTheme="minorHAnsi"/>
              </w:rPr>
            </w:pPr>
            <w:r w:rsidRPr="00922CF4">
              <w:rPr>
                <w:rFonts w:asciiTheme="minorHAnsi" w:hAnsiTheme="minorHAnsi"/>
              </w:rPr>
              <w:t>Type Ib</w:t>
            </w:r>
          </w:p>
        </w:tc>
        <w:tc>
          <w:tcPr>
            <w:tcW w:w="4306" w:type="dxa"/>
            <w:tcBorders>
              <w:top w:val="nil"/>
              <w:left w:val="nil"/>
              <w:bottom w:val="nil"/>
              <w:right w:val="nil"/>
            </w:tcBorders>
            <w:tcMar>
              <w:top w:w="80" w:type="dxa"/>
              <w:left w:w="80" w:type="dxa"/>
              <w:bottom w:w="80" w:type="dxa"/>
              <w:right w:w="80" w:type="dxa"/>
            </w:tcMar>
            <w:hideMark/>
          </w:tcPr>
          <w:p w14:paraId="2C6D6307" w14:textId="77777777" w:rsidR="00922CF4" w:rsidRPr="00922CF4" w:rsidRDefault="00922CF4" w:rsidP="00922CF4">
            <w:pPr>
              <w:rPr>
                <w:rFonts w:asciiTheme="minorHAnsi" w:hAnsiTheme="minorHAnsi"/>
              </w:rPr>
            </w:pPr>
            <w:r w:rsidRPr="00922CF4">
              <w:rPr>
                <w:rFonts w:asciiTheme="minorHAnsi" w:hAnsiTheme="minorHAnsi"/>
              </w:rPr>
              <w:t>No hydrogen, helium lines present</w:t>
            </w:r>
          </w:p>
        </w:tc>
        <w:tc>
          <w:tcPr>
            <w:tcW w:w="2719" w:type="dxa"/>
            <w:tcBorders>
              <w:top w:val="nil"/>
              <w:left w:val="nil"/>
              <w:bottom w:val="nil"/>
              <w:right w:val="nil"/>
            </w:tcBorders>
            <w:tcMar>
              <w:top w:w="80" w:type="dxa"/>
              <w:left w:w="80" w:type="dxa"/>
              <w:bottom w:w="80" w:type="dxa"/>
              <w:right w:w="80" w:type="dxa"/>
            </w:tcMar>
            <w:hideMark/>
          </w:tcPr>
          <w:p w14:paraId="7B7CC8A0" w14:textId="77777777" w:rsidR="00922CF4" w:rsidRPr="00922CF4" w:rsidRDefault="00922CF4" w:rsidP="00922CF4">
            <w:pPr>
              <w:rPr>
                <w:rFonts w:asciiTheme="minorHAnsi" w:hAnsiTheme="minorHAnsi"/>
              </w:rPr>
            </w:pPr>
            <w:r w:rsidRPr="00922CF4">
              <w:rPr>
                <w:rFonts w:asciiTheme="minorHAnsi" w:hAnsiTheme="minorHAnsi"/>
              </w:rPr>
              <w:t>Stripped massive stars</w:t>
            </w:r>
          </w:p>
        </w:tc>
      </w:tr>
      <w:tr w:rsidR="00922CF4" w:rsidRPr="00922CF4" w14:paraId="274783AE" w14:textId="77777777" w:rsidTr="00922CF4">
        <w:tc>
          <w:tcPr>
            <w:tcW w:w="1613" w:type="dxa"/>
            <w:tcBorders>
              <w:top w:val="nil"/>
              <w:left w:val="nil"/>
              <w:bottom w:val="nil"/>
              <w:right w:val="nil"/>
            </w:tcBorders>
            <w:tcMar>
              <w:top w:w="80" w:type="dxa"/>
              <w:left w:w="80" w:type="dxa"/>
              <w:bottom w:w="80" w:type="dxa"/>
              <w:right w:w="80" w:type="dxa"/>
            </w:tcMar>
            <w:hideMark/>
          </w:tcPr>
          <w:p w14:paraId="3E3D252E" w14:textId="77777777" w:rsidR="00922CF4" w:rsidRPr="00922CF4" w:rsidRDefault="00922CF4" w:rsidP="00922CF4">
            <w:pPr>
              <w:rPr>
                <w:rFonts w:asciiTheme="minorHAnsi" w:hAnsiTheme="minorHAnsi"/>
              </w:rPr>
            </w:pPr>
            <w:r w:rsidRPr="00922CF4">
              <w:rPr>
                <w:rFonts w:asciiTheme="minorHAnsi" w:hAnsiTheme="minorHAnsi"/>
              </w:rPr>
              <w:t> </w:t>
            </w:r>
          </w:p>
        </w:tc>
        <w:tc>
          <w:tcPr>
            <w:tcW w:w="2434" w:type="dxa"/>
            <w:tcBorders>
              <w:top w:val="nil"/>
              <w:left w:val="nil"/>
              <w:bottom w:val="nil"/>
              <w:right w:val="nil"/>
            </w:tcBorders>
            <w:tcMar>
              <w:top w:w="80" w:type="dxa"/>
              <w:left w:w="80" w:type="dxa"/>
              <w:bottom w:w="80" w:type="dxa"/>
              <w:right w:w="80" w:type="dxa"/>
            </w:tcMar>
            <w:hideMark/>
          </w:tcPr>
          <w:p w14:paraId="4AC8364B" w14:textId="77777777" w:rsidR="00922CF4" w:rsidRPr="00922CF4" w:rsidRDefault="00922CF4" w:rsidP="00922CF4">
            <w:pPr>
              <w:rPr>
                <w:rFonts w:asciiTheme="minorHAnsi" w:hAnsiTheme="minorHAnsi"/>
              </w:rPr>
            </w:pPr>
            <w:r w:rsidRPr="00922CF4">
              <w:rPr>
                <w:rFonts w:asciiTheme="minorHAnsi" w:hAnsiTheme="minorHAnsi"/>
              </w:rPr>
              <w:t>Type Ic</w:t>
            </w:r>
          </w:p>
        </w:tc>
        <w:tc>
          <w:tcPr>
            <w:tcW w:w="4306" w:type="dxa"/>
            <w:tcBorders>
              <w:top w:val="nil"/>
              <w:left w:val="nil"/>
              <w:bottom w:val="nil"/>
              <w:right w:val="nil"/>
            </w:tcBorders>
            <w:tcMar>
              <w:top w:w="80" w:type="dxa"/>
              <w:left w:w="80" w:type="dxa"/>
              <w:bottom w:w="80" w:type="dxa"/>
              <w:right w:w="80" w:type="dxa"/>
            </w:tcMar>
            <w:hideMark/>
          </w:tcPr>
          <w:p w14:paraId="7DD7BA40" w14:textId="77777777" w:rsidR="00922CF4" w:rsidRPr="00922CF4" w:rsidRDefault="00922CF4" w:rsidP="00922CF4">
            <w:pPr>
              <w:rPr>
                <w:rFonts w:asciiTheme="minorHAnsi" w:hAnsiTheme="minorHAnsi"/>
              </w:rPr>
            </w:pPr>
            <w:r w:rsidRPr="00922CF4">
              <w:rPr>
                <w:rFonts w:asciiTheme="minorHAnsi" w:hAnsiTheme="minorHAnsi"/>
              </w:rPr>
              <w:t>No hydrogen or helium lines</w:t>
            </w:r>
          </w:p>
        </w:tc>
        <w:tc>
          <w:tcPr>
            <w:tcW w:w="2868" w:type="dxa"/>
            <w:tcBorders>
              <w:top w:val="nil"/>
              <w:left w:val="nil"/>
              <w:bottom w:val="nil"/>
              <w:right w:val="nil"/>
            </w:tcBorders>
            <w:tcMar>
              <w:top w:w="80" w:type="dxa"/>
              <w:left w:w="80" w:type="dxa"/>
              <w:bottom w:w="80" w:type="dxa"/>
              <w:right w:w="80" w:type="dxa"/>
            </w:tcMar>
            <w:hideMark/>
          </w:tcPr>
          <w:p w14:paraId="581135BD" w14:textId="77777777" w:rsidR="00922CF4" w:rsidRPr="00922CF4" w:rsidRDefault="00922CF4" w:rsidP="00922CF4">
            <w:pPr>
              <w:rPr>
                <w:rFonts w:asciiTheme="minorHAnsi" w:hAnsiTheme="minorHAnsi"/>
              </w:rPr>
            </w:pPr>
            <w:r w:rsidRPr="00922CF4">
              <w:rPr>
                <w:rFonts w:asciiTheme="minorHAnsi" w:hAnsiTheme="minorHAnsi"/>
              </w:rPr>
              <w:t>Heavily stripped massive stars</w:t>
            </w:r>
          </w:p>
        </w:tc>
      </w:tr>
      <w:tr w:rsidR="00922CF4" w:rsidRPr="00922CF4" w14:paraId="406A1AB4" w14:textId="77777777" w:rsidTr="00922CF4">
        <w:tc>
          <w:tcPr>
            <w:tcW w:w="1620" w:type="dxa"/>
            <w:tcBorders>
              <w:top w:val="nil"/>
              <w:left w:val="nil"/>
              <w:bottom w:val="nil"/>
              <w:right w:val="nil"/>
            </w:tcBorders>
            <w:tcMar>
              <w:top w:w="80" w:type="dxa"/>
              <w:left w:w="80" w:type="dxa"/>
              <w:bottom w:w="80" w:type="dxa"/>
              <w:right w:w="80" w:type="dxa"/>
            </w:tcMar>
            <w:hideMark/>
          </w:tcPr>
          <w:p w14:paraId="7D9372E3" w14:textId="77777777" w:rsidR="00922CF4" w:rsidRPr="00922CF4" w:rsidRDefault="00922CF4" w:rsidP="00922CF4">
            <w:pPr>
              <w:rPr>
                <w:rFonts w:asciiTheme="minorHAnsi" w:hAnsiTheme="minorHAnsi"/>
              </w:rPr>
            </w:pPr>
            <w:r w:rsidRPr="00922CF4">
              <w:rPr>
                <w:rFonts w:asciiTheme="minorHAnsi" w:hAnsiTheme="minorHAnsi"/>
                <w:b/>
                <w:bCs/>
              </w:rPr>
              <w:t>Thermonuclear</w:t>
            </w:r>
          </w:p>
        </w:tc>
        <w:tc>
          <w:tcPr>
            <w:tcW w:w="2434" w:type="dxa"/>
            <w:tcBorders>
              <w:top w:val="nil"/>
              <w:left w:val="nil"/>
              <w:bottom w:val="nil"/>
              <w:right w:val="nil"/>
            </w:tcBorders>
            <w:tcMar>
              <w:top w:w="80" w:type="dxa"/>
              <w:left w:w="80" w:type="dxa"/>
              <w:bottom w:w="80" w:type="dxa"/>
              <w:right w:w="80" w:type="dxa"/>
            </w:tcMar>
            <w:hideMark/>
          </w:tcPr>
          <w:p w14:paraId="1CAB7603" w14:textId="77777777" w:rsidR="00922CF4" w:rsidRPr="00922CF4" w:rsidRDefault="00922CF4" w:rsidP="00922CF4">
            <w:pPr>
              <w:rPr>
                <w:rFonts w:asciiTheme="minorHAnsi" w:hAnsiTheme="minorHAnsi"/>
              </w:rPr>
            </w:pPr>
            <w:r w:rsidRPr="00922CF4">
              <w:rPr>
                <w:rFonts w:asciiTheme="minorHAnsi" w:hAnsiTheme="minorHAnsi"/>
              </w:rPr>
              <w:t>Type Ia</w:t>
            </w:r>
          </w:p>
        </w:tc>
        <w:tc>
          <w:tcPr>
            <w:tcW w:w="4306" w:type="dxa"/>
            <w:tcBorders>
              <w:top w:val="nil"/>
              <w:left w:val="nil"/>
              <w:bottom w:val="nil"/>
              <w:right w:val="nil"/>
            </w:tcBorders>
            <w:tcMar>
              <w:top w:w="80" w:type="dxa"/>
              <w:left w:w="80" w:type="dxa"/>
              <w:bottom w:w="80" w:type="dxa"/>
              <w:right w:w="80" w:type="dxa"/>
            </w:tcMar>
            <w:hideMark/>
          </w:tcPr>
          <w:p w14:paraId="78DB1B31" w14:textId="77777777" w:rsidR="00922CF4" w:rsidRPr="00922CF4" w:rsidRDefault="00922CF4" w:rsidP="00922CF4">
            <w:pPr>
              <w:rPr>
                <w:rFonts w:asciiTheme="minorHAnsi" w:hAnsiTheme="minorHAnsi"/>
              </w:rPr>
            </w:pPr>
            <w:r w:rsidRPr="00922CF4">
              <w:rPr>
                <w:rFonts w:asciiTheme="minorHAnsi" w:hAnsiTheme="minorHAnsi"/>
              </w:rPr>
              <w:t>No hydrogen, silicon lines, white dwarf explosion</w:t>
            </w:r>
          </w:p>
        </w:tc>
        <w:tc>
          <w:tcPr>
            <w:tcW w:w="2812" w:type="dxa"/>
            <w:tcBorders>
              <w:top w:val="nil"/>
              <w:left w:val="nil"/>
              <w:bottom w:val="nil"/>
              <w:right w:val="nil"/>
            </w:tcBorders>
            <w:tcMar>
              <w:top w:w="80" w:type="dxa"/>
              <w:left w:w="80" w:type="dxa"/>
              <w:bottom w:w="80" w:type="dxa"/>
              <w:right w:w="80" w:type="dxa"/>
            </w:tcMar>
            <w:hideMark/>
          </w:tcPr>
          <w:p w14:paraId="08AF194B" w14:textId="77777777" w:rsidR="00922CF4" w:rsidRPr="00922CF4" w:rsidRDefault="00922CF4" w:rsidP="00922CF4">
            <w:pPr>
              <w:rPr>
                <w:rFonts w:asciiTheme="minorHAnsi" w:hAnsiTheme="minorHAnsi"/>
              </w:rPr>
            </w:pPr>
            <w:r w:rsidRPr="00922CF4">
              <w:rPr>
                <w:rFonts w:asciiTheme="minorHAnsi" w:hAnsiTheme="minorHAnsi"/>
              </w:rPr>
              <w:t>White dwarf in binary system</w:t>
            </w:r>
          </w:p>
        </w:tc>
      </w:tr>
      <w:tr w:rsidR="00922CF4" w:rsidRPr="00922CF4" w14:paraId="684E4B26" w14:textId="77777777" w:rsidTr="00922CF4">
        <w:tc>
          <w:tcPr>
            <w:tcW w:w="1613" w:type="dxa"/>
            <w:tcBorders>
              <w:top w:val="nil"/>
              <w:left w:val="nil"/>
              <w:bottom w:val="nil"/>
              <w:right w:val="nil"/>
            </w:tcBorders>
            <w:tcMar>
              <w:top w:w="80" w:type="dxa"/>
              <w:left w:w="80" w:type="dxa"/>
              <w:bottom w:w="80" w:type="dxa"/>
              <w:right w:w="80" w:type="dxa"/>
            </w:tcMar>
            <w:hideMark/>
          </w:tcPr>
          <w:p w14:paraId="418F37AB" w14:textId="77777777" w:rsidR="00922CF4" w:rsidRPr="00922CF4" w:rsidRDefault="00922CF4" w:rsidP="00922CF4">
            <w:pPr>
              <w:rPr>
                <w:rFonts w:asciiTheme="minorHAnsi" w:hAnsiTheme="minorHAnsi"/>
              </w:rPr>
            </w:pPr>
            <w:r w:rsidRPr="00922CF4">
              <w:rPr>
                <w:rFonts w:asciiTheme="minorHAnsi" w:hAnsiTheme="minorHAnsi"/>
                <w:b/>
                <w:bCs/>
              </w:rPr>
              <w:t>Rare Types</w:t>
            </w:r>
          </w:p>
        </w:tc>
        <w:tc>
          <w:tcPr>
            <w:tcW w:w="2434" w:type="dxa"/>
            <w:tcBorders>
              <w:top w:val="nil"/>
              <w:left w:val="nil"/>
              <w:bottom w:val="nil"/>
              <w:right w:val="nil"/>
            </w:tcBorders>
            <w:tcMar>
              <w:top w:w="80" w:type="dxa"/>
              <w:left w:w="80" w:type="dxa"/>
              <w:bottom w:w="80" w:type="dxa"/>
              <w:right w:w="80" w:type="dxa"/>
            </w:tcMar>
            <w:hideMark/>
          </w:tcPr>
          <w:p w14:paraId="2E577184" w14:textId="77777777" w:rsidR="00922CF4" w:rsidRPr="00922CF4" w:rsidRDefault="00922CF4" w:rsidP="00922CF4">
            <w:pPr>
              <w:rPr>
                <w:rFonts w:asciiTheme="minorHAnsi" w:hAnsiTheme="minorHAnsi"/>
              </w:rPr>
            </w:pPr>
            <w:r w:rsidRPr="00922CF4">
              <w:rPr>
                <w:rFonts w:asciiTheme="minorHAnsi" w:hAnsiTheme="minorHAnsi"/>
              </w:rPr>
              <w:t>Type Iax</w:t>
            </w:r>
          </w:p>
        </w:tc>
        <w:tc>
          <w:tcPr>
            <w:tcW w:w="4306" w:type="dxa"/>
            <w:tcBorders>
              <w:top w:val="nil"/>
              <w:left w:val="nil"/>
              <w:bottom w:val="nil"/>
              <w:right w:val="nil"/>
            </w:tcBorders>
            <w:tcMar>
              <w:top w:w="80" w:type="dxa"/>
              <w:left w:w="80" w:type="dxa"/>
              <w:bottom w:w="80" w:type="dxa"/>
              <w:right w:w="80" w:type="dxa"/>
            </w:tcMar>
            <w:hideMark/>
          </w:tcPr>
          <w:p w14:paraId="6BAA98FC" w14:textId="77777777" w:rsidR="00922CF4" w:rsidRPr="00922CF4" w:rsidRDefault="00922CF4" w:rsidP="00922CF4">
            <w:pPr>
              <w:rPr>
                <w:rFonts w:asciiTheme="minorHAnsi" w:hAnsiTheme="minorHAnsi"/>
              </w:rPr>
            </w:pPr>
            <w:r w:rsidRPr="00922CF4">
              <w:rPr>
                <w:rFonts w:asciiTheme="minorHAnsi" w:hAnsiTheme="minorHAnsi"/>
              </w:rPr>
              <w:t>Faint thermonuclear explosion</w:t>
            </w:r>
          </w:p>
        </w:tc>
        <w:tc>
          <w:tcPr>
            <w:tcW w:w="2812" w:type="dxa"/>
            <w:tcBorders>
              <w:top w:val="nil"/>
              <w:left w:val="nil"/>
              <w:bottom w:val="nil"/>
              <w:right w:val="nil"/>
            </w:tcBorders>
            <w:tcMar>
              <w:top w:w="80" w:type="dxa"/>
              <w:left w:w="80" w:type="dxa"/>
              <w:bottom w:w="80" w:type="dxa"/>
              <w:right w:w="80" w:type="dxa"/>
            </w:tcMar>
            <w:hideMark/>
          </w:tcPr>
          <w:p w14:paraId="0ABBF90E" w14:textId="77777777" w:rsidR="00922CF4" w:rsidRPr="00922CF4" w:rsidRDefault="00922CF4" w:rsidP="00922CF4">
            <w:pPr>
              <w:rPr>
                <w:rFonts w:asciiTheme="minorHAnsi" w:hAnsiTheme="minorHAnsi"/>
              </w:rPr>
            </w:pPr>
            <w:r w:rsidRPr="00922CF4">
              <w:rPr>
                <w:rFonts w:asciiTheme="minorHAnsi" w:hAnsiTheme="minorHAnsi"/>
              </w:rPr>
              <w:t>White dwarf in binary system</w:t>
            </w:r>
          </w:p>
        </w:tc>
      </w:tr>
      <w:tr w:rsidR="00922CF4" w:rsidRPr="00922CF4" w14:paraId="38F5DB6B" w14:textId="77777777" w:rsidTr="00922CF4">
        <w:tc>
          <w:tcPr>
            <w:tcW w:w="1613" w:type="dxa"/>
            <w:tcBorders>
              <w:top w:val="nil"/>
              <w:left w:val="nil"/>
              <w:bottom w:val="nil"/>
              <w:right w:val="nil"/>
            </w:tcBorders>
            <w:tcMar>
              <w:top w:w="80" w:type="dxa"/>
              <w:left w:w="80" w:type="dxa"/>
              <w:bottom w:w="80" w:type="dxa"/>
              <w:right w:w="80" w:type="dxa"/>
            </w:tcMar>
            <w:hideMark/>
          </w:tcPr>
          <w:p w14:paraId="1EA5F26F" w14:textId="77777777" w:rsidR="00922CF4" w:rsidRPr="00922CF4" w:rsidRDefault="00922CF4" w:rsidP="00922CF4">
            <w:pPr>
              <w:rPr>
                <w:rFonts w:asciiTheme="minorHAnsi" w:hAnsiTheme="minorHAnsi"/>
              </w:rPr>
            </w:pPr>
            <w:r w:rsidRPr="00922CF4">
              <w:rPr>
                <w:rFonts w:asciiTheme="minorHAnsi" w:hAnsiTheme="minorHAnsi"/>
              </w:rPr>
              <w:t> </w:t>
            </w:r>
          </w:p>
        </w:tc>
        <w:tc>
          <w:tcPr>
            <w:tcW w:w="2434" w:type="dxa"/>
            <w:tcBorders>
              <w:top w:val="nil"/>
              <w:left w:val="nil"/>
              <w:bottom w:val="nil"/>
              <w:right w:val="nil"/>
            </w:tcBorders>
            <w:tcMar>
              <w:top w:w="80" w:type="dxa"/>
              <w:left w:w="80" w:type="dxa"/>
              <w:bottom w:w="80" w:type="dxa"/>
              <w:right w:w="80" w:type="dxa"/>
            </w:tcMar>
            <w:hideMark/>
          </w:tcPr>
          <w:p w14:paraId="5F5248F1" w14:textId="77777777" w:rsidR="00922CF4" w:rsidRPr="00922CF4" w:rsidRDefault="00922CF4" w:rsidP="00922CF4">
            <w:pPr>
              <w:rPr>
                <w:rFonts w:asciiTheme="minorHAnsi" w:hAnsiTheme="minorHAnsi"/>
              </w:rPr>
            </w:pPr>
            <w:r w:rsidRPr="00922CF4">
              <w:rPr>
                <w:rFonts w:asciiTheme="minorHAnsi" w:hAnsiTheme="minorHAnsi"/>
              </w:rPr>
              <w:t>Pair-Instability</w:t>
            </w:r>
          </w:p>
        </w:tc>
        <w:tc>
          <w:tcPr>
            <w:tcW w:w="4306" w:type="dxa"/>
            <w:tcBorders>
              <w:top w:val="nil"/>
              <w:left w:val="nil"/>
              <w:bottom w:val="nil"/>
              <w:right w:val="nil"/>
            </w:tcBorders>
            <w:tcMar>
              <w:top w:w="80" w:type="dxa"/>
              <w:left w:w="80" w:type="dxa"/>
              <w:bottom w:w="80" w:type="dxa"/>
              <w:right w:w="80" w:type="dxa"/>
            </w:tcMar>
            <w:hideMark/>
          </w:tcPr>
          <w:p w14:paraId="72C51D5D" w14:textId="77777777" w:rsidR="00922CF4" w:rsidRPr="00922CF4" w:rsidRDefault="00922CF4" w:rsidP="00922CF4">
            <w:pPr>
              <w:rPr>
                <w:rFonts w:asciiTheme="minorHAnsi" w:hAnsiTheme="minorHAnsi"/>
              </w:rPr>
            </w:pPr>
            <w:r w:rsidRPr="00922CF4">
              <w:rPr>
                <w:rFonts w:asciiTheme="minorHAnsi" w:hAnsiTheme="minorHAnsi"/>
              </w:rPr>
              <w:t>Explosion of extremely massive star</w:t>
            </w:r>
          </w:p>
        </w:tc>
        <w:tc>
          <w:tcPr>
            <w:tcW w:w="2719" w:type="dxa"/>
            <w:tcBorders>
              <w:top w:val="nil"/>
              <w:left w:val="nil"/>
              <w:bottom w:val="nil"/>
              <w:right w:val="nil"/>
            </w:tcBorders>
            <w:tcMar>
              <w:top w:w="80" w:type="dxa"/>
              <w:left w:w="80" w:type="dxa"/>
              <w:bottom w:w="80" w:type="dxa"/>
              <w:right w:w="80" w:type="dxa"/>
            </w:tcMar>
            <w:hideMark/>
          </w:tcPr>
          <w:p w14:paraId="0F04747F" w14:textId="30C48E51" w:rsidR="00922CF4" w:rsidRPr="00922CF4" w:rsidRDefault="00922CF4" w:rsidP="00922CF4">
            <w:pPr>
              <w:rPr>
                <w:rFonts w:asciiTheme="minorHAnsi" w:hAnsiTheme="minorHAnsi"/>
              </w:rPr>
            </w:pPr>
            <w:r w:rsidRPr="00922CF4">
              <w:rPr>
                <w:rFonts w:asciiTheme="minorHAnsi" w:hAnsiTheme="minorHAnsi"/>
              </w:rPr>
              <w:t>&gt;100M</w:t>
            </w:r>
            <w:r w:rsidRPr="00922CF4">
              <w:rPr>
                <w:rFonts w:ascii="Cambria Math" w:hAnsi="Cambria Math" w:cs="Cambria Math"/>
              </w:rPr>
              <w:t>⊙</w:t>
            </w:r>
            <w:r w:rsidRPr="00922CF4">
              <w:rPr>
                <w:rFonts w:asciiTheme="minorHAnsi" w:hAnsiTheme="minorHAnsi"/>
              </w:rPr>
              <w:t xml:space="preserve"> &gt; 100 </w:t>
            </w:r>
            <m:oMath>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rsidRPr="00922CF4">
              <w:rPr>
                <w:rFonts w:asciiTheme="minorHAnsi" w:hAnsiTheme="minorHAnsi"/>
              </w:rPr>
              <w:t xml:space="preserve"> stars</w:t>
            </w:r>
          </w:p>
        </w:tc>
      </w:tr>
      <w:tr w:rsidR="00922CF4" w:rsidRPr="00922CF4" w14:paraId="2C8AA2AB" w14:textId="77777777" w:rsidTr="00922CF4">
        <w:tc>
          <w:tcPr>
            <w:tcW w:w="1613" w:type="dxa"/>
            <w:tcBorders>
              <w:top w:val="nil"/>
              <w:left w:val="nil"/>
              <w:bottom w:val="nil"/>
              <w:right w:val="nil"/>
            </w:tcBorders>
            <w:tcMar>
              <w:top w:w="80" w:type="dxa"/>
              <w:left w:w="80" w:type="dxa"/>
              <w:bottom w:w="80" w:type="dxa"/>
              <w:right w:w="80" w:type="dxa"/>
            </w:tcMar>
            <w:hideMark/>
          </w:tcPr>
          <w:p w14:paraId="4AEF62F3" w14:textId="77777777" w:rsidR="00922CF4" w:rsidRPr="00922CF4" w:rsidRDefault="00922CF4" w:rsidP="00922CF4">
            <w:pPr>
              <w:rPr>
                <w:rFonts w:asciiTheme="minorHAnsi" w:hAnsiTheme="minorHAnsi"/>
              </w:rPr>
            </w:pPr>
            <w:r w:rsidRPr="00922CF4">
              <w:rPr>
                <w:rFonts w:asciiTheme="minorHAnsi" w:hAnsiTheme="minorHAnsi"/>
              </w:rPr>
              <w:t> </w:t>
            </w:r>
          </w:p>
        </w:tc>
        <w:tc>
          <w:tcPr>
            <w:tcW w:w="2434" w:type="dxa"/>
            <w:tcBorders>
              <w:top w:val="nil"/>
              <w:left w:val="nil"/>
              <w:bottom w:val="nil"/>
              <w:right w:val="nil"/>
            </w:tcBorders>
            <w:tcMar>
              <w:top w:w="80" w:type="dxa"/>
              <w:left w:w="80" w:type="dxa"/>
              <w:bottom w:w="80" w:type="dxa"/>
              <w:right w:w="80" w:type="dxa"/>
            </w:tcMar>
            <w:hideMark/>
          </w:tcPr>
          <w:p w14:paraId="5CB3DE44" w14:textId="77777777" w:rsidR="00922CF4" w:rsidRPr="00922CF4" w:rsidRDefault="00922CF4" w:rsidP="00922CF4">
            <w:pPr>
              <w:rPr>
                <w:rFonts w:asciiTheme="minorHAnsi" w:hAnsiTheme="minorHAnsi"/>
              </w:rPr>
            </w:pPr>
            <w:r w:rsidRPr="00922CF4">
              <w:rPr>
                <w:rFonts w:asciiTheme="minorHAnsi" w:hAnsiTheme="minorHAnsi"/>
              </w:rPr>
              <w:t>Electron-Capture</w:t>
            </w:r>
          </w:p>
        </w:tc>
        <w:tc>
          <w:tcPr>
            <w:tcW w:w="4306" w:type="dxa"/>
            <w:tcBorders>
              <w:top w:val="nil"/>
              <w:left w:val="nil"/>
              <w:bottom w:val="nil"/>
              <w:right w:val="nil"/>
            </w:tcBorders>
            <w:tcMar>
              <w:top w:w="80" w:type="dxa"/>
              <w:left w:w="80" w:type="dxa"/>
              <w:bottom w:w="80" w:type="dxa"/>
              <w:right w:w="80" w:type="dxa"/>
            </w:tcMar>
            <w:hideMark/>
          </w:tcPr>
          <w:p w14:paraId="7B62B64F" w14:textId="77777777" w:rsidR="00922CF4" w:rsidRPr="00922CF4" w:rsidRDefault="00922CF4" w:rsidP="00922CF4">
            <w:pPr>
              <w:rPr>
                <w:rFonts w:asciiTheme="minorHAnsi" w:hAnsiTheme="minorHAnsi"/>
              </w:rPr>
            </w:pPr>
            <w:r w:rsidRPr="00922CF4">
              <w:rPr>
                <w:rFonts w:asciiTheme="minorHAnsi" w:hAnsiTheme="minorHAnsi"/>
              </w:rPr>
              <w:t>Collapse triggered by electron capture</w:t>
            </w:r>
          </w:p>
        </w:tc>
        <w:tc>
          <w:tcPr>
            <w:tcW w:w="2719" w:type="dxa"/>
            <w:tcBorders>
              <w:top w:val="nil"/>
              <w:left w:val="nil"/>
              <w:bottom w:val="nil"/>
              <w:right w:val="nil"/>
            </w:tcBorders>
            <w:tcMar>
              <w:top w:w="80" w:type="dxa"/>
              <w:left w:w="80" w:type="dxa"/>
              <w:bottom w:w="80" w:type="dxa"/>
              <w:right w:w="80" w:type="dxa"/>
            </w:tcMar>
            <w:hideMark/>
          </w:tcPr>
          <w:p w14:paraId="14F8EC36" w14:textId="1B6256F4" w:rsidR="00922CF4" w:rsidRPr="00922CF4" w:rsidRDefault="00922CF4" w:rsidP="00922CF4">
            <w:pPr>
              <w:rPr>
                <w:rFonts w:asciiTheme="minorHAnsi" w:hAnsiTheme="minorHAnsi"/>
              </w:rPr>
            </w:pPr>
            <w:r w:rsidRPr="00922CF4">
              <w:rPr>
                <w:rFonts w:asciiTheme="minorHAnsi" w:hAnsiTheme="minorHAnsi"/>
              </w:rPr>
              <w:t>8–10M</w:t>
            </w:r>
            <w:r w:rsidRPr="00922CF4">
              <w:rPr>
                <w:rFonts w:ascii="Cambria Math" w:hAnsi="Cambria Math" w:cs="Cambria Math"/>
              </w:rPr>
              <w:t>⊙</w:t>
            </w:r>
            <w:r w:rsidRPr="00922CF4">
              <w:rPr>
                <w:rFonts w:asciiTheme="minorHAnsi" w:hAnsiTheme="minorHAnsi"/>
              </w:rPr>
              <w:t xml:space="preserve"> 8–10 </w:t>
            </w:r>
            <m:oMath>
              <m:sSub>
                <m:sSubPr>
                  <m:ctrlPr>
                    <w:rPr>
                      <w:rFonts w:ascii="Cambria Math" w:hAnsi="Cambria Math"/>
                    </w:rPr>
                  </m:ctrlPr>
                </m:sSubPr>
                <m:e>
                  <m:r>
                    <w:rPr>
                      <w:rFonts w:ascii="Cambria Math" w:hAnsi="Cambria Math"/>
                    </w:rPr>
                    <m:t>M</m:t>
                  </m:r>
                </m:e>
                <m:sub>
                  <m:r>
                    <m:rPr>
                      <m:sty m:val="p"/>
                    </m:rPr>
                    <w:rPr>
                      <w:rFonts w:ascii="Cambria Math" w:hAnsi="Cambria Math"/>
                    </w:rPr>
                    <m:t>⨀</m:t>
                  </m:r>
                </m:sub>
              </m:sSub>
            </m:oMath>
            <w:r w:rsidRPr="00922CF4">
              <w:rPr>
                <w:rFonts w:asciiTheme="minorHAnsi" w:hAnsiTheme="minorHAnsi"/>
              </w:rPr>
              <w:t xml:space="preserve"> stars</w:t>
            </w:r>
          </w:p>
        </w:tc>
      </w:tr>
      <w:tr w:rsidR="00922CF4" w:rsidRPr="00922CF4" w14:paraId="5220D3CB" w14:textId="77777777" w:rsidTr="00922CF4">
        <w:tc>
          <w:tcPr>
            <w:tcW w:w="1613" w:type="dxa"/>
            <w:tcBorders>
              <w:top w:val="nil"/>
              <w:left w:val="nil"/>
              <w:bottom w:val="nil"/>
              <w:right w:val="nil"/>
            </w:tcBorders>
            <w:tcMar>
              <w:top w:w="80" w:type="dxa"/>
              <w:left w:w="80" w:type="dxa"/>
              <w:bottom w:w="80" w:type="dxa"/>
              <w:right w:w="80" w:type="dxa"/>
            </w:tcMar>
            <w:hideMark/>
          </w:tcPr>
          <w:p w14:paraId="5D8F45CC" w14:textId="77777777" w:rsidR="00922CF4" w:rsidRPr="00922CF4" w:rsidRDefault="00922CF4" w:rsidP="00922CF4">
            <w:pPr>
              <w:rPr>
                <w:rFonts w:asciiTheme="minorHAnsi" w:hAnsiTheme="minorHAnsi"/>
              </w:rPr>
            </w:pPr>
            <w:r w:rsidRPr="00922CF4">
              <w:rPr>
                <w:rFonts w:asciiTheme="minorHAnsi" w:hAnsiTheme="minorHAnsi"/>
              </w:rPr>
              <w:t> </w:t>
            </w:r>
          </w:p>
        </w:tc>
        <w:tc>
          <w:tcPr>
            <w:tcW w:w="2434" w:type="dxa"/>
            <w:tcBorders>
              <w:top w:val="nil"/>
              <w:left w:val="nil"/>
              <w:bottom w:val="nil"/>
              <w:right w:val="nil"/>
            </w:tcBorders>
            <w:tcMar>
              <w:top w:w="80" w:type="dxa"/>
              <w:left w:w="80" w:type="dxa"/>
              <w:bottom w:w="80" w:type="dxa"/>
              <w:right w:w="80" w:type="dxa"/>
            </w:tcMar>
            <w:hideMark/>
          </w:tcPr>
          <w:p w14:paraId="5C758E7B" w14:textId="77777777" w:rsidR="00922CF4" w:rsidRPr="00922CF4" w:rsidRDefault="00922CF4" w:rsidP="00922CF4">
            <w:pPr>
              <w:rPr>
                <w:rFonts w:asciiTheme="minorHAnsi" w:hAnsiTheme="minorHAnsi"/>
              </w:rPr>
            </w:pPr>
            <w:r w:rsidRPr="00922CF4">
              <w:rPr>
                <w:rFonts w:asciiTheme="minorHAnsi" w:hAnsiTheme="minorHAnsi"/>
              </w:rPr>
              <w:t>Superluminous (SLSN-I, II)</w:t>
            </w:r>
          </w:p>
        </w:tc>
        <w:tc>
          <w:tcPr>
            <w:tcW w:w="4306" w:type="dxa"/>
            <w:tcBorders>
              <w:top w:val="nil"/>
              <w:left w:val="nil"/>
              <w:bottom w:val="nil"/>
              <w:right w:val="nil"/>
            </w:tcBorders>
            <w:tcMar>
              <w:top w:w="80" w:type="dxa"/>
              <w:left w:w="80" w:type="dxa"/>
              <w:bottom w:w="80" w:type="dxa"/>
              <w:right w:w="80" w:type="dxa"/>
            </w:tcMar>
            <w:hideMark/>
          </w:tcPr>
          <w:p w14:paraId="24E7E9B0" w14:textId="77777777" w:rsidR="00922CF4" w:rsidRPr="00922CF4" w:rsidRDefault="00922CF4" w:rsidP="00922CF4">
            <w:pPr>
              <w:rPr>
                <w:rFonts w:asciiTheme="minorHAnsi" w:hAnsiTheme="minorHAnsi"/>
              </w:rPr>
            </w:pPr>
            <w:r w:rsidRPr="00922CF4">
              <w:rPr>
                <w:rFonts w:asciiTheme="minorHAnsi" w:hAnsiTheme="minorHAnsi"/>
              </w:rPr>
              <w:t>Extremely bright</w:t>
            </w:r>
          </w:p>
        </w:tc>
        <w:tc>
          <w:tcPr>
            <w:tcW w:w="2719" w:type="dxa"/>
            <w:tcBorders>
              <w:top w:val="nil"/>
              <w:left w:val="nil"/>
              <w:bottom w:val="nil"/>
              <w:right w:val="nil"/>
            </w:tcBorders>
            <w:tcMar>
              <w:top w:w="80" w:type="dxa"/>
              <w:left w:w="80" w:type="dxa"/>
              <w:bottom w:w="80" w:type="dxa"/>
              <w:right w:w="80" w:type="dxa"/>
            </w:tcMar>
            <w:hideMark/>
          </w:tcPr>
          <w:p w14:paraId="6FFCD914" w14:textId="77777777" w:rsidR="00922CF4" w:rsidRPr="00922CF4" w:rsidRDefault="00922CF4" w:rsidP="00922CF4">
            <w:pPr>
              <w:rPr>
                <w:rFonts w:asciiTheme="minorHAnsi" w:hAnsiTheme="minorHAnsi"/>
              </w:rPr>
            </w:pPr>
            <w:r w:rsidRPr="00922CF4">
              <w:rPr>
                <w:rFonts w:asciiTheme="minorHAnsi" w:hAnsiTheme="minorHAnsi"/>
              </w:rPr>
              <w:t>Varies: magnetars or interaction</w:t>
            </w:r>
          </w:p>
        </w:tc>
      </w:tr>
      <w:tr w:rsidR="00922CF4" w:rsidRPr="00922CF4" w14:paraId="65021CAD" w14:textId="77777777" w:rsidTr="00922CF4">
        <w:tc>
          <w:tcPr>
            <w:tcW w:w="1613" w:type="dxa"/>
            <w:tcBorders>
              <w:top w:val="nil"/>
              <w:left w:val="nil"/>
              <w:bottom w:val="nil"/>
              <w:right w:val="nil"/>
            </w:tcBorders>
            <w:tcMar>
              <w:top w:w="80" w:type="dxa"/>
              <w:left w:w="80" w:type="dxa"/>
              <w:bottom w:w="80" w:type="dxa"/>
              <w:right w:w="80" w:type="dxa"/>
            </w:tcMar>
            <w:hideMark/>
          </w:tcPr>
          <w:p w14:paraId="5069F294" w14:textId="77777777" w:rsidR="00922CF4" w:rsidRPr="00922CF4" w:rsidRDefault="00922CF4" w:rsidP="00922CF4">
            <w:pPr>
              <w:rPr>
                <w:rFonts w:asciiTheme="minorHAnsi" w:hAnsiTheme="minorHAnsi"/>
              </w:rPr>
            </w:pPr>
            <w:r w:rsidRPr="00922CF4">
              <w:rPr>
                <w:rFonts w:asciiTheme="minorHAnsi" w:hAnsiTheme="minorHAnsi"/>
              </w:rPr>
              <w:t> </w:t>
            </w:r>
          </w:p>
        </w:tc>
        <w:tc>
          <w:tcPr>
            <w:tcW w:w="2434" w:type="dxa"/>
            <w:tcBorders>
              <w:top w:val="nil"/>
              <w:left w:val="nil"/>
              <w:bottom w:val="nil"/>
              <w:right w:val="nil"/>
            </w:tcBorders>
            <w:tcMar>
              <w:top w:w="80" w:type="dxa"/>
              <w:left w:w="80" w:type="dxa"/>
              <w:bottom w:w="80" w:type="dxa"/>
              <w:right w:w="80" w:type="dxa"/>
            </w:tcMar>
            <w:hideMark/>
          </w:tcPr>
          <w:p w14:paraId="0B8BFDD2" w14:textId="77777777" w:rsidR="00922CF4" w:rsidRPr="00922CF4" w:rsidRDefault="00922CF4" w:rsidP="00922CF4">
            <w:pPr>
              <w:rPr>
                <w:rFonts w:asciiTheme="minorHAnsi" w:hAnsiTheme="minorHAnsi"/>
              </w:rPr>
            </w:pPr>
            <w:r w:rsidRPr="00922CF4">
              <w:rPr>
                <w:rFonts w:asciiTheme="minorHAnsi" w:hAnsiTheme="minorHAnsi"/>
              </w:rPr>
              <w:t>Hypernova</w:t>
            </w:r>
          </w:p>
        </w:tc>
        <w:tc>
          <w:tcPr>
            <w:tcW w:w="4306" w:type="dxa"/>
            <w:tcBorders>
              <w:top w:val="nil"/>
              <w:left w:val="nil"/>
              <w:bottom w:val="nil"/>
              <w:right w:val="nil"/>
            </w:tcBorders>
            <w:tcMar>
              <w:top w:w="80" w:type="dxa"/>
              <w:left w:w="80" w:type="dxa"/>
              <w:bottom w:w="80" w:type="dxa"/>
              <w:right w:w="80" w:type="dxa"/>
            </w:tcMar>
            <w:hideMark/>
          </w:tcPr>
          <w:p w14:paraId="149523E7" w14:textId="77777777" w:rsidR="00922CF4" w:rsidRPr="00922CF4" w:rsidRDefault="00922CF4" w:rsidP="00922CF4">
            <w:pPr>
              <w:rPr>
                <w:rFonts w:asciiTheme="minorHAnsi" w:hAnsiTheme="minorHAnsi"/>
              </w:rPr>
            </w:pPr>
            <w:r w:rsidRPr="00922CF4">
              <w:rPr>
                <w:rFonts w:asciiTheme="minorHAnsi" w:hAnsiTheme="minorHAnsi"/>
              </w:rPr>
              <w:t>Very energetic, associated with GRBs</w:t>
            </w:r>
          </w:p>
        </w:tc>
        <w:tc>
          <w:tcPr>
            <w:tcW w:w="2719" w:type="dxa"/>
            <w:tcBorders>
              <w:top w:val="nil"/>
              <w:left w:val="nil"/>
              <w:bottom w:val="nil"/>
              <w:right w:val="nil"/>
            </w:tcBorders>
            <w:tcMar>
              <w:top w:w="80" w:type="dxa"/>
              <w:left w:w="80" w:type="dxa"/>
              <w:bottom w:w="80" w:type="dxa"/>
              <w:right w:w="80" w:type="dxa"/>
            </w:tcMar>
            <w:hideMark/>
          </w:tcPr>
          <w:p w14:paraId="388F1AC0" w14:textId="77777777" w:rsidR="00922CF4" w:rsidRPr="00922CF4" w:rsidRDefault="00922CF4" w:rsidP="00922CF4">
            <w:pPr>
              <w:rPr>
                <w:rFonts w:asciiTheme="minorHAnsi" w:hAnsiTheme="minorHAnsi"/>
              </w:rPr>
            </w:pPr>
            <w:r w:rsidRPr="00922CF4">
              <w:rPr>
                <w:rFonts w:asciiTheme="minorHAnsi" w:hAnsiTheme="minorHAnsi"/>
              </w:rPr>
              <w:t>Massive, fast-rotating stars</w:t>
            </w:r>
          </w:p>
        </w:tc>
      </w:tr>
    </w:tbl>
    <w:p w14:paraId="1D130C64" w14:textId="77777777" w:rsidR="00922CF4" w:rsidRPr="00922CF4" w:rsidRDefault="00922CF4" w:rsidP="00922CF4">
      <w:pPr>
        <w:rPr>
          <w:rFonts w:asciiTheme="minorHAnsi" w:hAnsiTheme="minorHAnsi"/>
        </w:rPr>
      </w:pPr>
      <w:r w:rsidRPr="00922CF4">
        <w:rPr>
          <w:rFonts w:asciiTheme="minorHAnsi" w:hAnsiTheme="minorHAnsi"/>
        </w:rPr>
        <w:t> </w:t>
      </w:r>
    </w:p>
    <w:p w14:paraId="7ECF0F3F" w14:textId="77777777" w:rsidR="00922CF4" w:rsidRPr="00922CF4" w:rsidRDefault="00922CF4" w:rsidP="00922CF4">
      <w:pPr>
        <w:rPr>
          <w:rFonts w:asciiTheme="minorHAnsi" w:hAnsiTheme="minorHAnsi"/>
        </w:rPr>
      </w:pPr>
      <w:r w:rsidRPr="00922CF4">
        <w:rPr>
          <w:rFonts w:asciiTheme="minorHAnsi" w:hAnsiTheme="minorHAnsi"/>
          <w:b/>
          <w:bCs/>
        </w:rPr>
        <w:t>Final Notes</w:t>
      </w:r>
    </w:p>
    <w:p w14:paraId="6888E98E" w14:textId="77777777" w:rsidR="00922CF4" w:rsidRPr="00922CF4" w:rsidRDefault="00922CF4" w:rsidP="00922CF4">
      <w:pPr>
        <w:rPr>
          <w:rFonts w:asciiTheme="minorHAnsi" w:hAnsiTheme="minorHAnsi"/>
        </w:rPr>
      </w:pPr>
      <w:r w:rsidRPr="00922CF4">
        <w:rPr>
          <w:rFonts w:asciiTheme="minorHAnsi" w:hAnsiTheme="minorHAnsi"/>
        </w:rPr>
        <w:t>The diversity of supernovae reflects the variety of stellar systems and physical processes at play in the universe. Each type provides unique insights into stellar evolution, nucleosynthesis, and cosmology, making them key to understanding the cosmos.</w:t>
      </w:r>
    </w:p>
    <w:p w14:paraId="0B649CFB" w14:textId="77777777" w:rsidR="00095A09" w:rsidRDefault="00095A09">
      <w:pPr>
        <w:rPr>
          <w:rFonts w:asciiTheme="majorHAnsi" w:hAnsiTheme="majorHAnsi"/>
          <w:b/>
          <w:bCs/>
          <w:kern w:val="36"/>
          <w:sz w:val="48"/>
          <w:szCs w:val="48"/>
        </w:rPr>
      </w:pPr>
      <w:r>
        <w:br w:type="page"/>
      </w:r>
    </w:p>
    <w:p w14:paraId="1AB2EF00" w14:textId="741F244A" w:rsidR="00C54047" w:rsidRDefault="00C54047" w:rsidP="00C54047">
      <w:pPr>
        <w:pStyle w:val="Heading1"/>
        <w:rPr>
          <w:rFonts w:eastAsia="Times New Roman"/>
        </w:rPr>
      </w:pPr>
      <w:bookmarkStart w:id="110" w:name="_Ref185169909"/>
      <w:bookmarkStart w:id="111" w:name="_Toc185585429"/>
      <w:r>
        <w:lastRenderedPageBreak/>
        <w:t xml:space="preserve">Appendix </w:t>
      </w:r>
      <w:r w:rsidR="00AE1C75">
        <w:t>E</w:t>
      </w:r>
      <w:r>
        <w:t xml:space="preserve">: </w:t>
      </w:r>
      <w:r w:rsidR="00652311">
        <w:t xml:space="preserve">Observational Limits in terms of Redshifts, </w:t>
      </w:r>
      <m:oMath>
        <m:r>
          <m:rPr>
            <m:sty m:val="bi"/>
          </m:rPr>
          <w:rPr>
            <w:rFonts w:ascii="Cambria Math" w:hAnsi="Cambria Math"/>
          </w:rPr>
          <m:t>z</m:t>
        </m:r>
      </m:oMath>
      <w:bookmarkEnd w:id="110"/>
      <w:bookmarkEnd w:id="111"/>
    </w:p>
    <w:p w14:paraId="21F976F7" w14:textId="480D4FCC" w:rsidR="00C54047" w:rsidRPr="00645C0D" w:rsidRDefault="00C54047" w:rsidP="00EE0637">
      <w:pPr>
        <w:rPr>
          <w:rFonts w:asciiTheme="minorHAnsi" w:hAnsiTheme="minorHAnsi" w:cs="Calibri"/>
        </w:rPr>
      </w:pPr>
      <w:r w:rsidRPr="00645C0D">
        <w:rPr>
          <w:rFonts w:asciiTheme="minorHAnsi" w:hAnsiTheme="minorHAnsi"/>
        </w:rPr>
        <w:t>Can We Observe Objects with Redshift z=1 with the Naked Eye?</w:t>
      </w:r>
      <w:r w:rsidR="00EE0637" w:rsidRPr="00645C0D">
        <w:rPr>
          <w:rFonts w:asciiTheme="minorHAnsi" w:hAnsiTheme="minorHAnsi"/>
        </w:rPr>
        <w:t xml:space="preserve"> </w:t>
      </w:r>
      <w:r w:rsidRPr="00645C0D">
        <w:rPr>
          <w:rFonts w:asciiTheme="minorHAnsi" w:hAnsiTheme="minorHAnsi" w:cs="Calibri"/>
        </w:rPr>
        <w:t>No, there are no objects with a redshift of z=1 that are visible to the naked eye. Objects at such a redshift are extremely distant, faint, and significantly redshifted into the infrared or far optical wavelengths, well beyond the capability of unaided human vision.</w:t>
      </w:r>
      <w:r w:rsidRPr="00645C0D">
        <w:rPr>
          <w:rFonts w:asciiTheme="minorHAnsi" w:hAnsiTheme="minorHAnsi" w:cs="Calibri"/>
          <w:sz w:val="22"/>
          <w:szCs w:val="22"/>
        </w:rPr>
        <w:t> </w:t>
      </w:r>
    </w:p>
    <w:p w14:paraId="52B04055" w14:textId="77777777" w:rsidR="00845461" w:rsidRPr="00645C0D" w:rsidRDefault="00845461" w:rsidP="0018206C">
      <w:pPr>
        <w:pStyle w:val="NormalWeb"/>
        <w:spacing w:before="0" w:beforeAutospacing="0" w:after="0" w:afterAutospacing="0"/>
        <w:rPr>
          <w:rFonts w:asciiTheme="minorHAnsi" w:hAnsiTheme="minorHAnsi" w:cs="Calibri"/>
          <w:sz w:val="22"/>
          <w:szCs w:val="22"/>
        </w:rPr>
      </w:pPr>
    </w:p>
    <w:p w14:paraId="72665A6D" w14:textId="37C2F232" w:rsidR="00C54047" w:rsidRPr="00645C0D" w:rsidRDefault="00C54047" w:rsidP="00042A20">
      <w:pPr>
        <w:pStyle w:val="NormalWeb"/>
        <w:spacing w:before="0" w:beforeAutospacing="0" w:after="0" w:afterAutospacing="0"/>
        <w:rPr>
          <w:rFonts w:asciiTheme="minorHAnsi" w:eastAsia="Times New Roman" w:hAnsiTheme="minorHAnsi" w:cs="Calibri"/>
        </w:rPr>
      </w:pPr>
      <w:r w:rsidRPr="00645C0D">
        <w:rPr>
          <w:rFonts w:asciiTheme="minorHAnsi" w:hAnsiTheme="minorHAnsi" w:cs="Calibri"/>
        </w:rPr>
        <w:t>Objects with a redshift of z=1 are approximately 8 billion light-years away (depending on the exact cosmological model). At this distance</w:t>
      </w:r>
      <w:r w:rsidR="004E4933" w:rsidRPr="00645C0D">
        <w:rPr>
          <w:rFonts w:asciiTheme="minorHAnsi" w:hAnsiTheme="minorHAnsi" w:cs="Calibri"/>
        </w:rPr>
        <w:t>, the apparent brightness (e</w:t>
      </w:r>
      <w:r w:rsidRPr="00645C0D">
        <w:rPr>
          <w:rFonts w:asciiTheme="minorHAnsi" w:eastAsia="Times New Roman" w:hAnsiTheme="minorHAnsi" w:cs="Calibri"/>
        </w:rPr>
        <w:t>ven the brightest galaxies or quasars</w:t>
      </w:r>
      <w:r w:rsidR="00042A20" w:rsidRPr="00645C0D">
        <w:rPr>
          <w:rFonts w:asciiTheme="minorHAnsi" w:eastAsia="Times New Roman" w:hAnsiTheme="minorHAnsi" w:cs="Calibri"/>
        </w:rPr>
        <w:t>) is</w:t>
      </w:r>
      <w:r w:rsidRPr="00645C0D">
        <w:rPr>
          <w:rFonts w:asciiTheme="minorHAnsi" w:eastAsia="Times New Roman" w:hAnsiTheme="minorHAnsi" w:cs="Calibri"/>
        </w:rPr>
        <w:t xml:space="preserve"> too faint for the naked eye.</w:t>
      </w:r>
      <w:r w:rsidR="00042A20" w:rsidRPr="00645C0D">
        <w:rPr>
          <w:rFonts w:asciiTheme="minorHAnsi" w:eastAsia="Times New Roman" w:hAnsiTheme="minorHAnsi" w:cs="Calibri"/>
        </w:rPr>
        <w:t xml:space="preserve"> Due to the co</w:t>
      </w:r>
      <w:r w:rsidR="00CD6AFC" w:rsidRPr="00645C0D">
        <w:rPr>
          <w:rFonts w:asciiTheme="minorHAnsi" w:eastAsia="Times New Roman" w:hAnsiTheme="minorHAnsi" w:cs="Calibri"/>
        </w:rPr>
        <w:t>smological redshift, t</w:t>
      </w:r>
      <w:r w:rsidRPr="00645C0D">
        <w:rPr>
          <w:rFonts w:asciiTheme="minorHAnsi" w:eastAsia="Times New Roman" w:hAnsiTheme="minorHAnsi" w:cs="Calibri"/>
        </w:rPr>
        <w:t>he light is stretched into the red or infrared part of the spectrum, which is harder for the human eye to detect.</w:t>
      </w:r>
    </w:p>
    <w:p w14:paraId="36A0100A" w14:textId="77777777" w:rsidR="00CD6AFC" w:rsidRPr="00645C0D" w:rsidRDefault="00CD6AFC" w:rsidP="00042A20">
      <w:pPr>
        <w:pStyle w:val="NormalWeb"/>
        <w:spacing w:before="0" w:beforeAutospacing="0" w:after="0" w:afterAutospacing="0"/>
        <w:rPr>
          <w:rFonts w:asciiTheme="minorHAnsi" w:eastAsia="Times New Roman" w:hAnsiTheme="minorHAnsi" w:cs="Calibri"/>
        </w:rPr>
      </w:pPr>
    </w:p>
    <w:p w14:paraId="280473BA" w14:textId="6F8F22CE" w:rsidR="00C54047" w:rsidRPr="00645C0D" w:rsidRDefault="00C54047" w:rsidP="00C25EA9">
      <w:pPr>
        <w:pStyle w:val="NormalWeb"/>
        <w:spacing w:before="0" w:beforeAutospacing="0" w:after="0" w:afterAutospacing="0"/>
        <w:rPr>
          <w:rFonts w:asciiTheme="minorHAnsi" w:eastAsia="Times New Roman" w:hAnsiTheme="minorHAnsi" w:cs="Calibri"/>
        </w:rPr>
      </w:pPr>
      <w:r w:rsidRPr="00645C0D">
        <w:rPr>
          <w:rFonts w:asciiTheme="minorHAnsi" w:hAnsiTheme="minorHAnsi" w:cs="Calibri"/>
        </w:rPr>
        <w:t>For context, the farthest objects visible to the naked eye are:</w:t>
      </w:r>
      <w:r w:rsidR="00C25EA9" w:rsidRPr="00645C0D">
        <w:rPr>
          <w:rFonts w:asciiTheme="minorHAnsi" w:hAnsiTheme="minorHAnsi" w:cs="Calibri"/>
        </w:rPr>
        <w:t xml:space="preserve"> </w:t>
      </w:r>
      <w:r w:rsidRPr="00645C0D">
        <w:rPr>
          <w:rFonts w:asciiTheme="minorHAnsi" w:eastAsia="Times New Roman" w:hAnsiTheme="minorHAnsi" w:cs="Calibri"/>
        </w:rPr>
        <w:t>The Andromeda Galaxy (M31</w:t>
      </w:r>
      <w:r w:rsidRPr="00645C0D">
        <w:rPr>
          <w:rFonts w:asciiTheme="minorHAnsi" w:eastAsia="Times New Roman" w:hAnsiTheme="minorHAnsi" w:cs="Calibri"/>
          <w:b/>
          <w:bCs/>
        </w:rPr>
        <w:t>)</w:t>
      </w:r>
      <w:r w:rsidRPr="00645C0D">
        <w:rPr>
          <w:rFonts w:asciiTheme="minorHAnsi" w:eastAsia="Times New Roman" w:hAnsiTheme="minorHAnsi" w:cs="Calibri"/>
        </w:rPr>
        <w:t>, at about z</w:t>
      </w:r>
      <w:r w:rsidRPr="00645C0D">
        <w:rPr>
          <w:rFonts w:ascii="Cambria Math" w:eastAsia="Times New Roman" w:hAnsi="Cambria Math" w:cs="Cambria Math"/>
        </w:rPr>
        <w:t>∼</w:t>
      </w:r>
      <w:r w:rsidRPr="00645C0D">
        <w:rPr>
          <w:rFonts w:asciiTheme="minorHAnsi" w:eastAsia="Times New Roman" w:hAnsiTheme="minorHAnsi" w:cs="Calibri"/>
        </w:rPr>
        <w:t>−0.001 (blueshifted, ~2.5 million light-years away).</w:t>
      </w:r>
      <w:r w:rsidR="00C25EA9" w:rsidRPr="00645C0D">
        <w:rPr>
          <w:rFonts w:asciiTheme="minorHAnsi" w:eastAsia="Times New Roman" w:hAnsiTheme="minorHAnsi" w:cs="Calibri"/>
        </w:rPr>
        <w:t xml:space="preserve"> </w:t>
      </w:r>
      <w:r w:rsidRPr="00645C0D">
        <w:rPr>
          <w:rFonts w:asciiTheme="minorHAnsi" w:eastAsia="Times New Roman" w:hAnsiTheme="minorHAnsi" w:cs="Calibri"/>
        </w:rPr>
        <w:t>Bright stars or nebulae within the Milky Way, at distances of a few thousand light-years.</w:t>
      </w:r>
    </w:p>
    <w:p w14:paraId="4DD8643C" w14:textId="77777777" w:rsidR="00C54047" w:rsidRPr="00645C0D" w:rsidRDefault="00C54047" w:rsidP="00C54047">
      <w:pPr>
        <w:pStyle w:val="NormalWeb"/>
        <w:spacing w:before="0" w:beforeAutospacing="0" w:after="0" w:afterAutospacing="0"/>
        <w:ind w:left="720"/>
        <w:rPr>
          <w:rFonts w:asciiTheme="minorHAnsi" w:hAnsiTheme="minorHAnsi" w:cs="Calibri"/>
        </w:rPr>
      </w:pPr>
      <w:r w:rsidRPr="00645C0D">
        <w:rPr>
          <w:rFonts w:asciiTheme="minorHAnsi" w:hAnsiTheme="minorHAnsi" w:cs="Calibri"/>
        </w:rPr>
        <w:t> </w:t>
      </w:r>
    </w:p>
    <w:p w14:paraId="2F8A5D6D" w14:textId="19FE5CAB" w:rsidR="00C54047" w:rsidRPr="00645C0D" w:rsidRDefault="00C54047" w:rsidP="00C25EA9">
      <w:pPr>
        <w:pStyle w:val="NormalWeb"/>
        <w:spacing w:before="0" w:beforeAutospacing="0" w:after="0" w:afterAutospacing="0"/>
        <w:rPr>
          <w:rFonts w:asciiTheme="minorHAnsi" w:hAnsiTheme="minorHAnsi" w:cs="Calibri"/>
        </w:rPr>
      </w:pPr>
      <w:r w:rsidRPr="00645C0D">
        <w:rPr>
          <w:rFonts w:asciiTheme="minorHAnsi" w:hAnsiTheme="minorHAnsi" w:cs="Calibri"/>
        </w:rPr>
        <w:t>What Telescope is Needed to Observe z=1 Objects?</w:t>
      </w:r>
      <w:r w:rsidR="00C25EA9" w:rsidRPr="00645C0D">
        <w:rPr>
          <w:rFonts w:asciiTheme="minorHAnsi" w:hAnsiTheme="minorHAnsi" w:cs="Calibri"/>
        </w:rPr>
        <w:t xml:space="preserve"> </w:t>
      </w:r>
      <w:r w:rsidRPr="00645C0D">
        <w:rPr>
          <w:rFonts w:asciiTheme="minorHAnsi" w:hAnsiTheme="minorHAnsi" w:cs="Calibri"/>
        </w:rPr>
        <w:t>To observe objects with z=1, such as distant galaxies or quasars, you need a telescope with:</w:t>
      </w:r>
    </w:p>
    <w:p w14:paraId="6A2EF969" w14:textId="77777777" w:rsidR="00C54047" w:rsidRPr="00645C0D" w:rsidRDefault="00C54047" w:rsidP="00C25EA9">
      <w:pPr>
        <w:numPr>
          <w:ilvl w:val="0"/>
          <w:numId w:val="1"/>
        </w:numPr>
        <w:textAlignment w:val="center"/>
        <w:rPr>
          <w:rFonts w:asciiTheme="minorHAnsi" w:eastAsia="Times New Roman" w:hAnsiTheme="minorHAnsi" w:cs="Calibri"/>
        </w:rPr>
      </w:pPr>
      <w:r w:rsidRPr="00645C0D">
        <w:rPr>
          <w:rFonts w:asciiTheme="minorHAnsi" w:eastAsia="Times New Roman" w:hAnsiTheme="minorHAnsi" w:cs="Calibri"/>
        </w:rPr>
        <w:t>Significant Light-Gathering Power: Large aperture to detect faint objects.</w:t>
      </w:r>
    </w:p>
    <w:p w14:paraId="6A41CF92" w14:textId="77777777" w:rsidR="00832831" w:rsidRPr="00645C0D" w:rsidRDefault="00C54047" w:rsidP="00931E14">
      <w:pPr>
        <w:numPr>
          <w:ilvl w:val="0"/>
          <w:numId w:val="1"/>
        </w:numPr>
        <w:textAlignment w:val="center"/>
        <w:rPr>
          <w:rFonts w:asciiTheme="minorHAnsi" w:hAnsiTheme="minorHAnsi" w:cs="Calibri"/>
        </w:rPr>
      </w:pPr>
      <w:r w:rsidRPr="00645C0D">
        <w:rPr>
          <w:rFonts w:asciiTheme="minorHAnsi" w:eastAsia="Times New Roman" w:hAnsiTheme="minorHAnsi" w:cs="Calibri"/>
        </w:rPr>
        <w:t>Spectroscopic Capabilities: To confirm redshift measurements.</w:t>
      </w:r>
    </w:p>
    <w:p w14:paraId="08FCE994" w14:textId="7B32E32B" w:rsidR="00C54047" w:rsidRPr="00645C0D" w:rsidRDefault="00C54047" w:rsidP="00931E14">
      <w:pPr>
        <w:numPr>
          <w:ilvl w:val="0"/>
          <w:numId w:val="1"/>
        </w:numPr>
        <w:textAlignment w:val="center"/>
        <w:rPr>
          <w:rFonts w:asciiTheme="minorHAnsi" w:hAnsiTheme="minorHAnsi" w:cs="Calibri"/>
        </w:rPr>
      </w:pPr>
      <w:r w:rsidRPr="00645C0D">
        <w:rPr>
          <w:rFonts w:asciiTheme="minorHAnsi" w:hAnsiTheme="minorHAnsi" w:cs="Calibri"/>
        </w:rPr>
        <w:t>Telescope Requirements</w:t>
      </w:r>
      <w:r w:rsidRPr="00645C0D">
        <w:rPr>
          <w:rFonts w:asciiTheme="minorHAnsi" w:hAnsiTheme="minorHAnsi" w:cs="Calibri"/>
          <w:b/>
          <w:bCs/>
        </w:rPr>
        <w:t>:</w:t>
      </w:r>
    </w:p>
    <w:p w14:paraId="69999693" w14:textId="2D7831CA" w:rsidR="00C54047" w:rsidRPr="00645C0D" w:rsidRDefault="00C54047" w:rsidP="00832831">
      <w:pPr>
        <w:numPr>
          <w:ilvl w:val="1"/>
          <w:numId w:val="1"/>
        </w:numPr>
        <w:textAlignment w:val="center"/>
        <w:rPr>
          <w:rFonts w:asciiTheme="minorHAnsi" w:eastAsia="Times New Roman" w:hAnsiTheme="minorHAnsi" w:cs="Calibri"/>
        </w:rPr>
      </w:pPr>
      <w:r w:rsidRPr="00645C0D">
        <w:rPr>
          <w:rFonts w:asciiTheme="minorHAnsi" w:eastAsia="Times New Roman" w:hAnsiTheme="minorHAnsi" w:cs="Calibri"/>
        </w:rPr>
        <w:t xml:space="preserve">Amateur Telescopes: A good amateur telescope (8-inch to 12-inch aperture) can detect some bright quasars with z </w:t>
      </w:r>
      <w:r w:rsidRPr="00645C0D">
        <w:rPr>
          <w:rFonts w:ascii="Cambria Math" w:eastAsia="Times New Roman" w:hAnsi="Cambria Math" w:cs="Cambria Math"/>
        </w:rPr>
        <w:t>∼</w:t>
      </w:r>
      <w:r w:rsidRPr="00645C0D">
        <w:rPr>
          <w:rFonts w:asciiTheme="minorHAnsi" w:eastAsia="Times New Roman" w:hAnsiTheme="minorHAnsi" w:cs="Calibri"/>
        </w:rPr>
        <w:t xml:space="preserve"> 1, such as 3C 273 (the brightest quasar in the sky, z=0.158).</w:t>
      </w:r>
    </w:p>
    <w:p w14:paraId="44326E01" w14:textId="77777777" w:rsidR="00C54047" w:rsidRPr="00645C0D" w:rsidRDefault="00C54047" w:rsidP="004860D2">
      <w:pPr>
        <w:numPr>
          <w:ilvl w:val="1"/>
          <w:numId w:val="1"/>
        </w:numPr>
        <w:textAlignment w:val="center"/>
        <w:rPr>
          <w:rFonts w:asciiTheme="minorHAnsi" w:eastAsia="Times New Roman" w:hAnsiTheme="minorHAnsi" w:cs="Calibri"/>
        </w:rPr>
      </w:pPr>
      <w:r w:rsidRPr="00645C0D">
        <w:rPr>
          <w:rFonts w:asciiTheme="minorHAnsi" w:eastAsia="Times New Roman" w:hAnsiTheme="minorHAnsi" w:cs="Calibri"/>
        </w:rPr>
        <w:t xml:space="preserve">Professional Telescopes: For the majority of z=1 objects: </w:t>
      </w:r>
    </w:p>
    <w:p w14:paraId="5DB2E5B7" w14:textId="77777777" w:rsidR="00C54047" w:rsidRPr="00645C0D" w:rsidRDefault="00C54047" w:rsidP="004860D2">
      <w:pPr>
        <w:numPr>
          <w:ilvl w:val="2"/>
          <w:numId w:val="1"/>
        </w:numPr>
        <w:textAlignment w:val="center"/>
        <w:rPr>
          <w:rFonts w:asciiTheme="minorHAnsi" w:eastAsia="Times New Roman" w:hAnsiTheme="minorHAnsi" w:cs="Calibri"/>
        </w:rPr>
      </w:pPr>
      <w:r w:rsidRPr="00645C0D">
        <w:rPr>
          <w:rFonts w:asciiTheme="minorHAnsi" w:eastAsia="Times New Roman" w:hAnsiTheme="minorHAnsi" w:cs="Calibri"/>
        </w:rPr>
        <w:t>Ground-based observatories with 8-meter to 10-meter class telescopes (e.g., Keck Observatory, Very Large Telescope).</w:t>
      </w:r>
    </w:p>
    <w:p w14:paraId="77653FC1" w14:textId="4425A1C0" w:rsidR="00C54047" w:rsidRPr="00645C0D" w:rsidRDefault="00C54047" w:rsidP="004860D2">
      <w:pPr>
        <w:numPr>
          <w:ilvl w:val="2"/>
          <w:numId w:val="1"/>
        </w:numPr>
        <w:textAlignment w:val="center"/>
        <w:rPr>
          <w:rFonts w:asciiTheme="minorHAnsi" w:eastAsia="Times New Roman" w:hAnsiTheme="minorHAnsi" w:cs="Calibri"/>
        </w:rPr>
      </w:pPr>
      <w:r w:rsidRPr="00645C0D">
        <w:rPr>
          <w:rFonts w:asciiTheme="minorHAnsi" w:eastAsia="Times New Roman" w:hAnsiTheme="minorHAnsi" w:cs="Calibri"/>
        </w:rPr>
        <w:t>Space-based observatories like the Hubble Space Telescope (HST) or the James Webb Space Telescope (JWST) for detailed imaging and spectroscopy.</w:t>
      </w:r>
    </w:p>
    <w:p w14:paraId="0E02FC0B" w14:textId="058A4808" w:rsidR="00C54047" w:rsidRPr="004860D2" w:rsidRDefault="00C54047" w:rsidP="004860D2">
      <w:pPr>
        <w:pStyle w:val="Heading2"/>
        <w:rPr>
          <w:rStyle w:val="Heading2Char"/>
        </w:rPr>
      </w:pPr>
      <w:bookmarkStart w:id="112" w:name="_Toc185585430"/>
      <w:r w:rsidRPr="00A44605">
        <w:t>Hubble Versus James Webb Space Telescope</w:t>
      </w:r>
      <w:bookmarkEnd w:id="112"/>
    </w:p>
    <w:p w14:paraId="7D0294D2" w14:textId="33B7420C" w:rsidR="00C54047" w:rsidRPr="00E67E9F" w:rsidRDefault="00C54047" w:rsidP="00E67E9F">
      <w:pPr>
        <w:pStyle w:val="NormalWeb"/>
        <w:spacing w:before="0" w:beforeAutospacing="0" w:after="0" w:afterAutospacing="0"/>
        <w:rPr>
          <w:rFonts w:asciiTheme="minorHAnsi" w:hAnsiTheme="minorHAnsi" w:cs="Calibri"/>
        </w:rPr>
      </w:pPr>
      <w:r w:rsidRPr="00A44605">
        <w:rPr>
          <w:rFonts w:asciiTheme="minorHAnsi" w:hAnsiTheme="minorHAnsi" w:cs="Calibri"/>
        </w:rPr>
        <w:t xml:space="preserve">The </w:t>
      </w:r>
      <w:r w:rsidRPr="00EE0637">
        <w:rPr>
          <w:rFonts w:asciiTheme="minorHAnsi" w:hAnsiTheme="minorHAnsi" w:cs="Calibri"/>
        </w:rPr>
        <w:t>HST</w:t>
      </w:r>
      <w:r w:rsidRPr="00A44605">
        <w:rPr>
          <w:rFonts w:asciiTheme="minorHAnsi" w:hAnsiTheme="minorHAnsi" w:cs="Calibri"/>
        </w:rPr>
        <w:t xml:space="preserve"> has made significant contributions to our understanding of the early universe by identifying some of the most distant galaxies known. One notable discovery is </w:t>
      </w:r>
      <w:r w:rsidRPr="004860D2">
        <w:rPr>
          <w:rFonts w:asciiTheme="minorHAnsi" w:hAnsiTheme="minorHAnsi" w:cs="Calibri"/>
        </w:rPr>
        <w:t>GN-z11</w:t>
      </w:r>
      <w:r w:rsidRPr="00A44605">
        <w:rPr>
          <w:rFonts w:asciiTheme="minorHAnsi" w:hAnsiTheme="minorHAnsi" w:cs="Calibri"/>
        </w:rPr>
        <w:t xml:space="preserve">, a galaxy with a spectroscopically confirmed redshift of </w:t>
      </w:r>
      <w:r w:rsidRPr="004860D2">
        <w:rPr>
          <w:rFonts w:asciiTheme="minorHAnsi" w:hAnsiTheme="minorHAnsi" w:cs="Calibri"/>
        </w:rPr>
        <w:t>11.1</w:t>
      </w:r>
      <w:r w:rsidRPr="00A44605">
        <w:rPr>
          <w:rFonts w:asciiTheme="minorHAnsi" w:hAnsiTheme="minorHAnsi" w:cs="Calibri"/>
        </w:rPr>
        <w:t xml:space="preserve">, placing it approximately </w:t>
      </w:r>
      <w:r w:rsidRPr="00EE0637">
        <w:rPr>
          <w:rFonts w:asciiTheme="minorHAnsi" w:hAnsiTheme="minorHAnsi" w:cs="Calibri"/>
        </w:rPr>
        <w:t>13.4 billion years</w:t>
      </w:r>
      <w:r w:rsidRPr="00A44605">
        <w:rPr>
          <w:rFonts w:asciiTheme="minorHAnsi" w:hAnsiTheme="minorHAnsi" w:cs="Calibri"/>
        </w:rPr>
        <w:t xml:space="preserve"> in the past, just 400 million years after the Big Bang.</w:t>
      </w:r>
      <w:r w:rsidR="00E67E9F">
        <w:rPr>
          <w:rFonts w:asciiTheme="minorHAnsi" w:hAnsiTheme="minorHAnsi" w:cs="Calibri"/>
        </w:rPr>
        <w:t xml:space="preserve"> </w:t>
      </w:r>
      <w:r w:rsidRPr="00E67E9F">
        <w:rPr>
          <w:rFonts w:asciiTheme="minorHAnsi" w:hAnsiTheme="minorHAnsi" w:cs="Calibri"/>
        </w:rPr>
        <w:t xml:space="preserve">Another significant finding is UDFj-39546284, initially estimated to have a redshift of 11.9, suggesting it existed about </w:t>
      </w:r>
      <w:r w:rsidRPr="00E67E9F">
        <w:rPr>
          <w:rFonts w:asciiTheme="minorHAnsi" w:hAnsiTheme="minorHAnsi" w:cs="Calibri"/>
        </w:rPr>
        <w:lastRenderedPageBreak/>
        <w:t>13.42 billion years ago. However, subsequent observations have led to debates regarding its exact redshift, with some studies proposing it might be a lower-redshift interloper.</w:t>
      </w:r>
    </w:p>
    <w:p w14:paraId="67144508" w14:textId="77777777" w:rsidR="00C54047" w:rsidRPr="00A44605" w:rsidRDefault="00C54047" w:rsidP="00C54047">
      <w:pPr>
        <w:pStyle w:val="NormalWeb"/>
        <w:spacing w:before="0" w:beforeAutospacing="0" w:after="0" w:afterAutospacing="0"/>
        <w:ind w:left="720"/>
        <w:rPr>
          <w:rFonts w:asciiTheme="minorHAnsi" w:hAnsiTheme="minorHAnsi" w:cs="Calibri"/>
        </w:rPr>
      </w:pPr>
      <w:r w:rsidRPr="00A44605">
        <w:rPr>
          <w:rFonts w:asciiTheme="minorHAnsi" w:hAnsiTheme="minorHAnsi" w:cs="Calibri"/>
        </w:rPr>
        <w:t> </w:t>
      </w:r>
    </w:p>
    <w:p w14:paraId="0FA930C8" w14:textId="6876725F" w:rsidR="00C54047" w:rsidRPr="00A44605" w:rsidRDefault="00C54047" w:rsidP="00E67E9F">
      <w:pPr>
        <w:pStyle w:val="NormalWeb"/>
        <w:spacing w:before="0" w:beforeAutospacing="0" w:after="0" w:afterAutospacing="0"/>
        <w:rPr>
          <w:rFonts w:asciiTheme="minorHAnsi" w:hAnsiTheme="minorHAnsi" w:cs="Calibri"/>
        </w:rPr>
      </w:pPr>
      <w:r w:rsidRPr="00A44605">
        <w:rPr>
          <w:rFonts w:asciiTheme="minorHAnsi" w:hAnsiTheme="minorHAnsi" w:cs="Calibri"/>
        </w:rPr>
        <w:t>These discoveries have been instrumental in advancing our knowledge of galaxy formation and evolution in the early universe.</w:t>
      </w:r>
      <w:r w:rsidR="00411DE8">
        <w:rPr>
          <w:rFonts w:asciiTheme="minorHAnsi" w:hAnsiTheme="minorHAnsi" w:cs="Calibri"/>
        </w:rPr>
        <w:t xml:space="preserve"> </w:t>
      </w:r>
      <w:r w:rsidRPr="00A44605">
        <w:rPr>
          <w:rFonts w:asciiTheme="minorHAnsi" w:hAnsiTheme="minorHAnsi" w:cs="Calibri"/>
        </w:rPr>
        <w:t>They also highlight the challenges in confirming such high-redshift objects, emphasizing the need for precise spectroscopic measurements to validate their distances.</w:t>
      </w:r>
    </w:p>
    <w:p w14:paraId="68C11935" w14:textId="77777777" w:rsidR="00C54047" w:rsidRPr="00A44605" w:rsidRDefault="00C54047" w:rsidP="00C54047">
      <w:pPr>
        <w:pStyle w:val="NormalWeb"/>
        <w:spacing w:before="0" w:beforeAutospacing="0" w:after="0" w:afterAutospacing="0"/>
        <w:ind w:left="720"/>
        <w:rPr>
          <w:rFonts w:asciiTheme="minorHAnsi" w:hAnsiTheme="minorHAnsi" w:cs="Calibri"/>
        </w:rPr>
      </w:pPr>
      <w:r w:rsidRPr="00A44605">
        <w:rPr>
          <w:rFonts w:asciiTheme="minorHAnsi" w:hAnsiTheme="minorHAnsi" w:cs="Calibri"/>
        </w:rPr>
        <w:t> </w:t>
      </w:r>
    </w:p>
    <w:p w14:paraId="52F0FB11" w14:textId="5EDBFEB5" w:rsidR="00C54047" w:rsidRPr="00EE0637" w:rsidRDefault="00C54047" w:rsidP="00E67E9F">
      <w:pPr>
        <w:pStyle w:val="NormalWeb"/>
        <w:spacing w:before="0" w:beforeAutospacing="0" w:after="0" w:afterAutospacing="0"/>
        <w:rPr>
          <w:rFonts w:asciiTheme="minorHAnsi" w:hAnsiTheme="minorHAnsi" w:cs="Calibri"/>
        </w:rPr>
      </w:pPr>
      <w:r w:rsidRPr="00A44605">
        <w:rPr>
          <w:rFonts w:asciiTheme="minorHAnsi" w:hAnsiTheme="minorHAnsi" w:cs="Calibri"/>
        </w:rPr>
        <w:t xml:space="preserve">It's important to note that while HST has identified galaxies at these extreme distances, as of May 2024 the </w:t>
      </w:r>
      <w:r w:rsidRPr="00EE0637">
        <w:rPr>
          <w:rFonts w:asciiTheme="minorHAnsi" w:hAnsiTheme="minorHAnsi" w:cs="Calibri"/>
        </w:rPr>
        <w:t>JWST</w:t>
      </w:r>
      <w:r w:rsidRPr="00A44605">
        <w:rPr>
          <w:rFonts w:asciiTheme="minorHAnsi" w:hAnsiTheme="minorHAnsi" w:cs="Calibri"/>
        </w:rPr>
        <w:t xml:space="preserve"> has surpassed these records, detecting galaxies with redshifts as high as </w:t>
      </w:r>
      <w:r w:rsidRPr="00EE0637">
        <w:rPr>
          <w:rFonts w:asciiTheme="minorHAnsi" w:hAnsiTheme="minorHAnsi" w:cs="Calibri"/>
        </w:rPr>
        <w:t>14.32</w:t>
      </w:r>
      <w:r w:rsidRPr="00A44605">
        <w:rPr>
          <w:rFonts w:asciiTheme="minorHAnsi" w:hAnsiTheme="minorHAnsi" w:cs="Calibri"/>
        </w:rPr>
        <w:t xml:space="preserve">, corresponding to a time just 290 million years after the Big Bang. This underscores the rapid advancements in observational astronomy, continually pushing the boundaries of our cosmic horizon. </w:t>
      </w:r>
      <w:r w:rsidRPr="00EE0637">
        <w:rPr>
          <w:rFonts w:asciiTheme="minorHAnsi" w:hAnsiTheme="minorHAnsi" w:cs="Calibri"/>
        </w:rPr>
        <w:t>This places the galaxy's formation approximately 290 million years after the Big Bang, offering unprecedented insights into the early universe.</w:t>
      </w:r>
    </w:p>
    <w:p w14:paraId="01DC9BD6" w14:textId="77777777" w:rsidR="00C54047" w:rsidRPr="00A44605" w:rsidRDefault="00C54047" w:rsidP="00C54047">
      <w:pPr>
        <w:pStyle w:val="NormalWeb"/>
        <w:spacing w:before="0" w:beforeAutospacing="0" w:after="0" w:afterAutospacing="0"/>
        <w:ind w:left="720"/>
        <w:rPr>
          <w:rFonts w:asciiTheme="minorHAnsi" w:hAnsiTheme="minorHAnsi" w:cs="Calibri"/>
        </w:rPr>
      </w:pPr>
      <w:r w:rsidRPr="00A44605">
        <w:rPr>
          <w:rFonts w:asciiTheme="minorHAnsi" w:hAnsiTheme="minorHAnsi" w:cs="Calibri"/>
        </w:rPr>
        <w:t> </w:t>
      </w:r>
    </w:p>
    <w:p w14:paraId="1B0D2512" w14:textId="186D9C4E" w:rsidR="00C54047" w:rsidRPr="00E67E9F" w:rsidRDefault="00C54047" w:rsidP="00E67E9F">
      <w:pPr>
        <w:pStyle w:val="NormalWeb"/>
        <w:spacing w:before="0" w:beforeAutospacing="0" w:after="0" w:afterAutospacing="0"/>
        <w:rPr>
          <w:rFonts w:asciiTheme="minorHAnsi" w:hAnsiTheme="minorHAnsi" w:cs="Calibri"/>
        </w:rPr>
      </w:pPr>
      <w:r w:rsidRPr="00E67E9F">
        <w:rPr>
          <w:rFonts w:asciiTheme="minorHAnsi" w:hAnsiTheme="minorHAnsi" w:cs="Calibri"/>
        </w:rPr>
        <w:t>The discovery was part of the JWST Advanced Deep Extragalactic Survey (JADES), utilizing JWST's Near-Infrared Spectrograph (NIRSpec) for spectroscopic confirmation. This finding surpasses previous records, such as JADES-GS-z13-0 at redshift 13.2, and highlights JWST's capability to explore the universe's formative epochs.</w:t>
      </w:r>
    </w:p>
    <w:p w14:paraId="6253DE1F" w14:textId="77777777" w:rsidR="00C54047" w:rsidRPr="00A44605" w:rsidRDefault="00C54047" w:rsidP="00C54047">
      <w:pPr>
        <w:pStyle w:val="NormalWeb"/>
        <w:spacing w:before="0" w:beforeAutospacing="0" w:after="0" w:afterAutospacing="0"/>
        <w:ind w:left="720"/>
        <w:rPr>
          <w:rFonts w:asciiTheme="minorHAnsi" w:hAnsiTheme="minorHAnsi" w:cs="Calibri"/>
        </w:rPr>
      </w:pPr>
      <w:r w:rsidRPr="00A44605">
        <w:rPr>
          <w:rFonts w:asciiTheme="minorHAnsi" w:hAnsiTheme="minorHAnsi" w:cs="Calibri"/>
        </w:rPr>
        <w:t> </w:t>
      </w:r>
    </w:p>
    <w:p w14:paraId="467D3DDD" w14:textId="77777777" w:rsidR="00C54047" w:rsidRPr="00A44605" w:rsidRDefault="00C54047" w:rsidP="00E67E9F">
      <w:pPr>
        <w:pStyle w:val="NormalWeb"/>
        <w:spacing w:before="0" w:beforeAutospacing="0" w:after="0" w:afterAutospacing="0"/>
        <w:rPr>
          <w:rFonts w:asciiTheme="minorHAnsi" w:hAnsiTheme="minorHAnsi" w:cs="Calibri"/>
        </w:rPr>
      </w:pPr>
      <w:r w:rsidRPr="00A44605">
        <w:rPr>
          <w:rFonts w:asciiTheme="minorHAnsi" w:hAnsiTheme="minorHAnsi" w:cs="Calibri"/>
        </w:rPr>
        <w:t>These observations challenge existing models of early galaxy formation, suggesting that galaxies may have formed, grown, and evolved faster than previously thought. The detection of such high-redshift galaxies indicates that the early universe was more complex and dynamic, prompting a reevaluation of theories regarding the timeline of cosmic evolution.</w:t>
      </w:r>
    </w:p>
    <w:p w14:paraId="4DBB2D56" w14:textId="77777777" w:rsidR="00C54047" w:rsidRPr="00A44605" w:rsidRDefault="00C54047" w:rsidP="00C54047">
      <w:pPr>
        <w:pStyle w:val="NormalWeb"/>
        <w:spacing w:before="0" w:beforeAutospacing="0" w:after="0" w:afterAutospacing="0"/>
        <w:ind w:left="720"/>
        <w:rPr>
          <w:rFonts w:asciiTheme="minorHAnsi" w:hAnsiTheme="minorHAnsi" w:cs="Calibri"/>
        </w:rPr>
      </w:pPr>
      <w:r w:rsidRPr="00A44605">
        <w:rPr>
          <w:rFonts w:asciiTheme="minorHAnsi" w:hAnsiTheme="minorHAnsi" w:cs="Calibri"/>
        </w:rPr>
        <w:t> </w:t>
      </w:r>
    </w:p>
    <w:p w14:paraId="22924ABF" w14:textId="0EDF614F" w:rsidR="00C54047" w:rsidRDefault="00C54047" w:rsidP="00E67E9F">
      <w:pPr>
        <w:pStyle w:val="NormalWeb"/>
        <w:spacing w:before="0" w:beforeAutospacing="0" w:after="0" w:afterAutospacing="0"/>
        <w:rPr>
          <w:rFonts w:ascii="Calibri" w:eastAsia="Times New Roman" w:hAnsi="Calibri" w:cs="Calibri"/>
          <w:b/>
          <w:bCs/>
          <w:color w:val="1E4E79"/>
          <w:kern w:val="36"/>
          <w:sz w:val="32"/>
          <w:szCs w:val="32"/>
        </w:rPr>
      </w:pPr>
      <w:r w:rsidRPr="00A44605">
        <w:rPr>
          <w:rFonts w:asciiTheme="minorHAnsi" w:hAnsiTheme="minorHAnsi" w:cs="Calibri"/>
        </w:rPr>
        <w:t>In summary, JWST's detection of JADES-GS-z14-0 at redshift 14.32 marks a significant advancement in our understanding of the early universe, providing a glimpse into galaxy formation just a few hundred million years after the Big Bang.</w:t>
      </w:r>
    </w:p>
    <w:sectPr w:rsidR="00C54047" w:rsidSect="00160BB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BE18" w14:textId="77777777" w:rsidR="004445A1" w:rsidRDefault="004445A1" w:rsidP="007F61F1">
      <w:r>
        <w:separator/>
      </w:r>
    </w:p>
  </w:endnote>
  <w:endnote w:type="continuationSeparator" w:id="0">
    <w:p w14:paraId="6AC2E960" w14:textId="77777777" w:rsidR="004445A1" w:rsidRDefault="004445A1" w:rsidP="007F61F1">
      <w:r>
        <w:continuationSeparator/>
      </w:r>
    </w:p>
  </w:endnote>
  <w:endnote w:type="continuationNotice" w:id="1">
    <w:p w14:paraId="14BFD912" w14:textId="77777777" w:rsidR="004445A1" w:rsidRDefault="004445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624274"/>
      <w:docPartObj>
        <w:docPartGallery w:val="Page Numbers (Bottom of Page)"/>
        <w:docPartUnique/>
      </w:docPartObj>
    </w:sdtPr>
    <w:sdtEndPr>
      <w:rPr>
        <w:noProof/>
      </w:rPr>
    </w:sdtEndPr>
    <w:sdtContent>
      <w:p w14:paraId="0464FCD4" w14:textId="0BD7A669" w:rsidR="004A383E" w:rsidRDefault="004A38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2AA43D" w14:textId="77777777" w:rsidR="00160BB6" w:rsidRDefault="00160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A5A1B" w14:textId="77777777" w:rsidR="004445A1" w:rsidRDefault="004445A1" w:rsidP="007F61F1">
      <w:r>
        <w:separator/>
      </w:r>
    </w:p>
  </w:footnote>
  <w:footnote w:type="continuationSeparator" w:id="0">
    <w:p w14:paraId="740883BD" w14:textId="77777777" w:rsidR="004445A1" w:rsidRDefault="004445A1" w:rsidP="007F61F1">
      <w:r>
        <w:continuationSeparator/>
      </w:r>
    </w:p>
  </w:footnote>
  <w:footnote w:type="continuationNotice" w:id="1">
    <w:p w14:paraId="3883DA7C" w14:textId="77777777" w:rsidR="004445A1" w:rsidRDefault="004445A1"/>
  </w:footnote>
  <w:footnote w:id="2">
    <w:p w14:paraId="1A38457C" w14:textId="106668B5" w:rsidR="00C40F2F" w:rsidRDefault="00C40F2F" w:rsidP="00C40F2F">
      <w:pPr>
        <w:pStyle w:val="FootnoteText"/>
      </w:pPr>
      <w:r>
        <w:rPr>
          <w:rStyle w:val="FootnoteReference"/>
        </w:rPr>
        <w:footnoteRef/>
      </w:r>
      <w:r>
        <w:t xml:space="preserve"> Hubble trouble or Superbubble? Astronomers need to escape the ‘supervoid’ to solve cosmology crisis, Robert Lea, 18 Dec 2024, </w:t>
      </w:r>
      <w:hyperlink r:id="rId1" w:history="1">
        <w:r w:rsidRPr="00FC007C">
          <w:rPr>
            <w:rStyle w:val="Hyperlink"/>
          </w:rPr>
          <w:t>Space.com</w:t>
        </w:r>
      </w:hyperlink>
    </w:p>
  </w:footnote>
  <w:footnote w:id="3">
    <w:p w14:paraId="6F5C8AA0" w14:textId="0350F587" w:rsidR="00DE7683" w:rsidRDefault="00DE7683">
      <w:pPr>
        <w:pStyle w:val="FootnoteText"/>
      </w:pPr>
      <w:r>
        <w:rPr>
          <w:rStyle w:val="FootnoteReference"/>
        </w:rPr>
        <w:footnoteRef/>
      </w:r>
      <w:r>
        <w:t xml:space="preserve"> </w:t>
      </w:r>
      <w:r w:rsidR="00DC58D0">
        <w:t xml:space="preserve">Dark energy ‘doesn’t exist’ so can’t be pushing ‘lumpy’ universe apart, physicists say, </w:t>
      </w:r>
      <w:r w:rsidR="00467036">
        <w:t xml:space="preserve">20 Dec 2024, </w:t>
      </w:r>
      <w:hyperlink r:id="rId2" w:history="1">
        <w:r w:rsidR="00467036" w:rsidRPr="00146C0F">
          <w:rPr>
            <w:rStyle w:val="Hyperlink"/>
          </w:rPr>
          <w:t>Royal Astronomy Society</w:t>
        </w:r>
      </w:hyperlink>
    </w:p>
  </w:footnote>
  <w:footnote w:id="4">
    <w:p w14:paraId="263E76D6" w14:textId="0EC8BE15" w:rsidR="004E17C7" w:rsidRDefault="004E17C7">
      <w:pPr>
        <w:pStyle w:val="FootnoteText"/>
      </w:pPr>
      <w:r>
        <w:rPr>
          <w:rStyle w:val="FootnoteReference"/>
        </w:rPr>
        <w:footnoteRef/>
      </w:r>
      <w:r>
        <w:t xml:space="preserve"> JWST </w:t>
      </w:r>
      <w:r w:rsidR="008B0DF7">
        <w:t xml:space="preserve">validates HST Distance Measurements: Selection of Supernova Subsample Explains Differences in JWST Estimates of local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8B0DF7">
        <w:t xml:space="preserve">, A. D. Riess et al, </w:t>
      </w:r>
      <w:r w:rsidR="00A52D69">
        <w:t>29 Oct 2024, arXiv:2408.11770v2</w:t>
      </w:r>
    </w:p>
  </w:footnote>
  <w:footnote w:id="5">
    <w:p w14:paraId="14BBB57F" w14:textId="01D16E00" w:rsidR="001B3687" w:rsidRDefault="001B3687">
      <w:pPr>
        <w:pStyle w:val="FootnoteText"/>
      </w:pPr>
      <w:r>
        <w:rPr>
          <w:rStyle w:val="FootnoteReference"/>
        </w:rPr>
        <w:footnoteRef/>
      </w:r>
      <w:r>
        <w:t xml:space="preserve"> Reevaluating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t xml:space="preserve"> Tension with Non-Plan</w:t>
      </w:r>
      <w:r w:rsidR="002F2753">
        <w:t>ck CMB and DESI BAO Joint Analysis, Ye-Huang Pang et al, 21 Nov 2024, arXiv:2411.14189v1</w:t>
      </w:r>
    </w:p>
  </w:footnote>
  <w:footnote w:id="6">
    <w:p w14:paraId="55EB32DE" w14:textId="32E77888" w:rsidR="007F61F1" w:rsidRDefault="007F61F1">
      <w:pPr>
        <w:pStyle w:val="FootnoteText"/>
      </w:pPr>
      <w:r>
        <w:rPr>
          <w:rStyle w:val="FootnoteReference"/>
        </w:rPr>
        <w:footnoteRef/>
      </w:r>
      <w:r>
        <w:t xml:space="preserve"> </w:t>
      </w:r>
      <w:r w:rsidR="00E87A29" w:rsidRPr="00E87A29">
        <w:t>Observations of a new variable star. In a letter from Edward Pigott, Esq. to Sir. H. C. Englefield, Bart. F.R.S. and A.S</w:t>
      </w:r>
      <w:r w:rsidR="00150D6D">
        <w:t>,</w:t>
      </w:r>
      <w:r w:rsidR="003E63D6">
        <w:t xml:space="preserve"> </w:t>
      </w:r>
      <w:r w:rsidR="003E63D6" w:rsidRPr="003E63D6">
        <w:t>Philosophical Transactions of the Royal Society.</w:t>
      </w:r>
      <w:r w:rsidR="00150D6D">
        <w:t xml:space="preserve"> 1785, </w:t>
      </w:r>
      <w:r w:rsidR="00150D6D" w:rsidRPr="00150D6D">
        <w:rPr>
          <w:b/>
          <w:bCs/>
        </w:rPr>
        <w:t>75</w:t>
      </w:r>
      <w:r w:rsidR="00150D6D" w:rsidRPr="00150D6D">
        <w:t>: 127–136.</w:t>
      </w:r>
    </w:p>
  </w:footnote>
  <w:footnote w:id="7">
    <w:p w14:paraId="47E0E087" w14:textId="424ADB6D" w:rsidR="00C252CA" w:rsidRDefault="00C252CA">
      <w:pPr>
        <w:pStyle w:val="FootnoteText"/>
      </w:pPr>
      <w:r>
        <w:rPr>
          <w:rStyle w:val="FootnoteReference"/>
        </w:rPr>
        <w:footnoteRef/>
      </w:r>
      <w:r>
        <w:t xml:space="preserve"> </w:t>
      </w:r>
      <w:r w:rsidRPr="00C252CA">
        <w:t>A series of observations on, and a discovery of, the period of the variation of the light of the star marked δ by Bayer, near the head of Cepheus. In a letter from John Goodricke, Esq. to Nevil Maskelyne, D.D.F.R.S. and Astronomer Royal</w:t>
      </w:r>
      <w:r w:rsidR="00440A58">
        <w:t>, 1786</w:t>
      </w:r>
      <w:r w:rsidRPr="00C252CA">
        <w:t xml:space="preserve"> Philosophical Transactions of the Royal Society of London. 76: 48–61.</w:t>
      </w:r>
    </w:p>
  </w:footnote>
  <w:footnote w:id="8">
    <w:p w14:paraId="5FF5B20B" w14:textId="2807F2AE" w:rsidR="006D19FD" w:rsidRPr="008A5662" w:rsidRDefault="006D19FD">
      <w:pPr>
        <w:pStyle w:val="FootnoteText"/>
        <w:rPr>
          <w:lang w:val="da-DK"/>
        </w:rPr>
      </w:pPr>
      <w:r>
        <w:rPr>
          <w:rStyle w:val="FootnoteReference"/>
        </w:rPr>
        <w:footnoteRef/>
      </w:r>
      <w:r>
        <w:t xml:space="preserve"> </w:t>
      </w:r>
      <w:r w:rsidRPr="006D19FD">
        <w:t>Periods of 25 variable stars in the Small Magellanic Clou</w:t>
      </w:r>
      <w:r w:rsidR="00AD0579">
        <w:t>d</w:t>
      </w:r>
      <w:r w:rsidRPr="006D19FD">
        <w:t>"</w:t>
      </w:r>
      <w:r>
        <w:t xml:space="preserve">, </w:t>
      </w:r>
      <w:r w:rsidRPr="006D19FD">
        <w:t>Leavitt, Henrietta S.; Pickering, Edward C.</w:t>
      </w:r>
      <w:r>
        <w:t xml:space="preserve">, 1912, </w:t>
      </w:r>
      <w:r w:rsidRPr="006D19FD">
        <w:t xml:space="preserve">Harvard College Observatory Circular. </w:t>
      </w:r>
      <w:r w:rsidRPr="008A5662">
        <w:rPr>
          <w:lang w:val="da-DK"/>
        </w:rPr>
        <w:t>173: 1–3.</w:t>
      </w:r>
    </w:p>
  </w:footnote>
  <w:footnote w:id="9">
    <w:p w14:paraId="6880CDD4" w14:textId="536E6BE9" w:rsidR="00145C72" w:rsidRPr="008A5662" w:rsidRDefault="00145C72">
      <w:pPr>
        <w:pStyle w:val="FootnoteText"/>
        <w:rPr>
          <w:lang w:val="da-DK"/>
        </w:rPr>
      </w:pPr>
      <w:r>
        <w:rPr>
          <w:rStyle w:val="FootnoteReference"/>
        </w:rPr>
        <w:footnoteRef/>
      </w:r>
      <w:r w:rsidRPr="008A5662">
        <w:rPr>
          <w:lang w:val="da-DK"/>
        </w:rPr>
        <w:t xml:space="preserve"> </w:t>
      </w:r>
      <w:r w:rsidR="00421854" w:rsidRPr="008A5662">
        <w:rPr>
          <w:lang w:val="da-DK"/>
        </w:rPr>
        <w:t>J1721</w:t>
      </w:r>
      <w:r w:rsidR="00DC50C3" w:rsidRPr="008A5662">
        <w:rPr>
          <w:lang w:val="da-DK"/>
        </w:rPr>
        <w:t xml:space="preserve">+8842: The first Einstein zig-zag lens, F. Dux, M. Milton, et al, </w:t>
      </w:r>
      <w:r w:rsidR="00062B64" w:rsidRPr="008A5662">
        <w:rPr>
          <w:lang w:val="da-DK"/>
        </w:rPr>
        <w:t>6 Nov 2024, arXiv:2411.04177v1</w:t>
      </w:r>
    </w:p>
  </w:footnote>
  <w:footnote w:id="10">
    <w:p w14:paraId="3B6B26C6" w14:textId="727340AF" w:rsidR="00D73749" w:rsidRDefault="00D73749">
      <w:pPr>
        <w:pStyle w:val="FootnoteText"/>
      </w:pPr>
      <w:r>
        <w:rPr>
          <w:rStyle w:val="FootnoteReference"/>
        </w:rPr>
        <w:footnoteRef/>
      </w:r>
      <w:r>
        <w:t xml:space="preserve"> Ibid.</w:t>
      </w:r>
    </w:p>
  </w:footnote>
  <w:footnote w:id="11">
    <w:p w14:paraId="5495852A" w14:textId="0AC29E06" w:rsidR="00362A58" w:rsidRDefault="00362A58">
      <w:pPr>
        <w:pStyle w:val="FootnoteText"/>
      </w:pPr>
      <w:r>
        <w:rPr>
          <w:rStyle w:val="FootnoteReference"/>
        </w:rPr>
        <w:footnoteRef/>
      </w:r>
      <w:r>
        <w:t xml:space="preserve"> </w:t>
      </w:r>
      <w:r w:rsidR="003051CC">
        <w:t>James Webb Space Telescope spots 1</w:t>
      </w:r>
      <w:r w:rsidR="003051CC" w:rsidRPr="003051CC">
        <w:rPr>
          <w:vertAlign w:val="superscript"/>
        </w:rPr>
        <w:t>st</w:t>
      </w:r>
      <w:r w:rsidR="003051CC">
        <w:t xml:space="preserve"> ‘Einstein zig-zag’ – here’s why scientists are thrilled,</w:t>
      </w:r>
      <w:r w:rsidR="00B52A2D">
        <w:t xml:space="preserve"> R. Lea, 21 N</w:t>
      </w:r>
      <w:r w:rsidR="00A31E5A">
        <w:t>o</w:t>
      </w:r>
      <w:r w:rsidR="00B52A2D">
        <w:t xml:space="preserve">v 2024, </w:t>
      </w:r>
      <w:hyperlink r:id="rId3" w:history="1">
        <w:r w:rsidR="00B52A2D" w:rsidRPr="00B52A2D">
          <w:rPr>
            <w:rStyle w:val="Hyperlink"/>
          </w:rPr>
          <w:t>Space.com</w:t>
        </w:r>
      </w:hyperlink>
    </w:p>
  </w:footnote>
  <w:footnote w:id="12">
    <w:p w14:paraId="3A0B1967" w14:textId="5EBA4ECA" w:rsidR="003C2F38" w:rsidRDefault="003C2F38">
      <w:pPr>
        <w:pStyle w:val="FootnoteText"/>
      </w:pPr>
      <w:r>
        <w:rPr>
          <w:rStyle w:val="FootnoteReference"/>
        </w:rPr>
        <w:footnoteRef/>
      </w:r>
      <w:r>
        <w:t xml:space="preserve"> 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914"/>
    <w:multiLevelType w:val="multilevel"/>
    <w:tmpl w:val="2FAA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2759"/>
    <w:multiLevelType w:val="multilevel"/>
    <w:tmpl w:val="9A2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67AC"/>
    <w:multiLevelType w:val="multilevel"/>
    <w:tmpl w:val="12FC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90183"/>
    <w:multiLevelType w:val="multilevel"/>
    <w:tmpl w:val="4392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00E7"/>
    <w:multiLevelType w:val="multilevel"/>
    <w:tmpl w:val="BC10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027F6"/>
    <w:multiLevelType w:val="multilevel"/>
    <w:tmpl w:val="8FE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B2178"/>
    <w:multiLevelType w:val="multilevel"/>
    <w:tmpl w:val="7B7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F7740E"/>
    <w:multiLevelType w:val="multilevel"/>
    <w:tmpl w:val="196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F0197"/>
    <w:multiLevelType w:val="multilevel"/>
    <w:tmpl w:val="55F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9C7336"/>
    <w:multiLevelType w:val="multilevel"/>
    <w:tmpl w:val="75BC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978EA"/>
    <w:multiLevelType w:val="multilevel"/>
    <w:tmpl w:val="DFE63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11782"/>
    <w:multiLevelType w:val="hybridMultilevel"/>
    <w:tmpl w:val="143C9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476A7"/>
    <w:multiLevelType w:val="multilevel"/>
    <w:tmpl w:val="57F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0656B"/>
    <w:multiLevelType w:val="multilevel"/>
    <w:tmpl w:val="165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C2239"/>
    <w:multiLevelType w:val="multilevel"/>
    <w:tmpl w:val="2C04E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45821"/>
    <w:multiLevelType w:val="multilevel"/>
    <w:tmpl w:val="554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282994"/>
    <w:multiLevelType w:val="multilevel"/>
    <w:tmpl w:val="B2A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94206"/>
    <w:multiLevelType w:val="multilevel"/>
    <w:tmpl w:val="27E02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2A28E4"/>
    <w:multiLevelType w:val="multilevel"/>
    <w:tmpl w:val="C46E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3471E"/>
    <w:multiLevelType w:val="multilevel"/>
    <w:tmpl w:val="1F8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66A0A"/>
    <w:multiLevelType w:val="multilevel"/>
    <w:tmpl w:val="8528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DB513D"/>
    <w:multiLevelType w:val="multilevel"/>
    <w:tmpl w:val="B26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22002"/>
    <w:multiLevelType w:val="multilevel"/>
    <w:tmpl w:val="341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D348D"/>
    <w:multiLevelType w:val="multilevel"/>
    <w:tmpl w:val="98A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46536"/>
    <w:multiLevelType w:val="multilevel"/>
    <w:tmpl w:val="2A30E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D02A20"/>
    <w:multiLevelType w:val="multilevel"/>
    <w:tmpl w:val="7F3C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202FA9"/>
    <w:multiLevelType w:val="multilevel"/>
    <w:tmpl w:val="2F788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003D70"/>
    <w:multiLevelType w:val="multilevel"/>
    <w:tmpl w:val="867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74FB4"/>
    <w:multiLevelType w:val="multilevel"/>
    <w:tmpl w:val="CD3E6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096113"/>
    <w:multiLevelType w:val="multilevel"/>
    <w:tmpl w:val="C0446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C24EB6"/>
    <w:multiLevelType w:val="multilevel"/>
    <w:tmpl w:val="DD7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4C783E"/>
    <w:multiLevelType w:val="hybridMultilevel"/>
    <w:tmpl w:val="8E5E2FF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85B15"/>
    <w:multiLevelType w:val="hybridMultilevel"/>
    <w:tmpl w:val="18D2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66791D"/>
    <w:multiLevelType w:val="multilevel"/>
    <w:tmpl w:val="2AAC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87761B"/>
    <w:multiLevelType w:val="multilevel"/>
    <w:tmpl w:val="5AE6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F3914"/>
    <w:multiLevelType w:val="multilevel"/>
    <w:tmpl w:val="D5D8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E1A14"/>
    <w:multiLevelType w:val="multilevel"/>
    <w:tmpl w:val="37CC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E1EC7"/>
    <w:multiLevelType w:val="multilevel"/>
    <w:tmpl w:val="DE6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444240">
    <w:abstractNumId w:val="10"/>
  </w:num>
  <w:num w:numId="2" w16cid:durableId="1472407">
    <w:abstractNumId w:val="10"/>
    <w:lvlOverride w:ilvl="1">
      <w:startOverride w:val="1"/>
    </w:lvlOverride>
  </w:num>
  <w:num w:numId="3" w16cid:durableId="1959335265">
    <w:abstractNumId w:val="10"/>
    <w:lvlOverride w:ilvl="1">
      <w:startOverride w:val="1"/>
    </w:lvlOverride>
  </w:num>
  <w:num w:numId="4" w16cid:durableId="1536845893">
    <w:abstractNumId w:val="10"/>
    <w:lvlOverride w:ilvl="1">
      <w:startOverride w:val="1"/>
    </w:lvlOverride>
  </w:num>
  <w:num w:numId="5" w16cid:durableId="374819424">
    <w:abstractNumId w:val="10"/>
    <w:lvlOverride w:ilvl="1">
      <w:startOverride w:val="1"/>
    </w:lvlOverride>
  </w:num>
  <w:num w:numId="6" w16cid:durableId="1814523933">
    <w:abstractNumId w:val="10"/>
    <w:lvlOverride w:ilvl="1">
      <w:startOverride w:val="1"/>
    </w:lvlOverride>
  </w:num>
  <w:num w:numId="7" w16cid:durableId="502823207">
    <w:abstractNumId w:val="11"/>
  </w:num>
  <w:num w:numId="8" w16cid:durableId="2071999369">
    <w:abstractNumId w:val="31"/>
  </w:num>
  <w:num w:numId="9" w16cid:durableId="198706914">
    <w:abstractNumId w:val="0"/>
  </w:num>
  <w:num w:numId="10" w16cid:durableId="1947303084">
    <w:abstractNumId w:val="29"/>
  </w:num>
  <w:num w:numId="11" w16cid:durableId="1370641219">
    <w:abstractNumId w:val="8"/>
  </w:num>
  <w:num w:numId="12" w16cid:durableId="259804599">
    <w:abstractNumId w:val="4"/>
  </w:num>
  <w:num w:numId="13" w16cid:durableId="71856371">
    <w:abstractNumId w:val="17"/>
  </w:num>
  <w:num w:numId="14" w16cid:durableId="383136285">
    <w:abstractNumId w:val="15"/>
  </w:num>
  <w:num w:numId="15" w16cid:durableId="1903980379">
    <w:abstractNumId w:val="20"/>
  </w:num>
  <w:num w:numId="16" w16cid:durableId="1372877501">
    <w:abstractNumId w:val="18"/>
  </w:num>
  <w:num w:numId="17" w16cid:durableId="1567453598">
    <w:abstractNumId w:val="28"/>
  </w:num>
  <w:num w:numId="18" w16cid:durableId="1783764781">
    <w:abstractNumId w:val="6"/>
  </w:num>
  <w:num w:numId="19" w16cid:durableId="1431927212">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859001096">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467556868">
    <w:abstractNumId w:val="24"/>
  </w:num>
  <w:num w:numId="22" w16cid:durableId="1213495631">
    <w:abstractNumId w:val="26"/>
  </w:num>
  <w:num w:numId="23" w16cid:durableId="721754112">
    <w:abstractNumId w:val="5"/>
  </w:num>
  <w:num w:numId="24" w16cid:durableId="944262906">
    <w:abstractNumId w:val="35"/>
  </w:num>
  <w:num w:numId="25" w16cid:durableId="961031644">
    <w:abstractNumId w:val="2"/>
  </w:num>
  <w:num w:numId="26" w16cid:durableId="851802631">
    <w:abstractNumId w:val="37"/>
  </w:num>
  <w:num w:numId="27" w16cid:durableId="1120998208">
    <w:abstractNumId w:val="12"/>
  </w:num>
  <w:num w:numId="28" w16cid:durableId="1463500010">
    <w:abstractNumId w:val="22"/>
  </w:num>
  <w:num w:numId="29" w16cid:durableId="434860845">
    <w:abstractNumId w:val="13"/>
  </w:num>
  <w:num w:numId="30" w16cid:durableId="708726206">
    <w:abstractNumId w:val="27"/>
  </w:num>
  <w:num w:numId="31" w16cid:durableId="195773830">
    <w:abstractNumId w:val="16"/>
  </w:num>
  <w:num w:numId="32" w16cid:durableId="1318147049">
    <w:abstractNumId w:val="34"/>
  </w:num>
  <w:num w:numId="33" w16cid:durableId="220556764">
    <w:abstractNumId w:val="30"/>
  </w:num>
  <w:num w:numId="34" w16cid:durableId="18817408">
    <w:abstractNumId w:val="32"/>
  </w:num>
  <w:num w:numId="35" w16cid:durableId="77335183">
    <w:abstractNumId w:val="1"/>
  </w:num>
  <w:num w:numId="36" w16cid:durableId="1712611268">
    <w:abstractNumId w:val="25"/>
  </w:num>
  <w:num w:numId="37" w16cid:durableId="1241677361">
    <w:abstractNumId w:val="14"/>
  </w:num>
  <w:num w:numId="38" w16cid:durableId="1272974781">
    <w:abstractNumId w:val="36"/>
  </w:num>
  <w:num w:numId="39" w16cid:durableId="1290236413">
    <w:abstractNumId w:val="19"/>
  </w:num>
  <w:num w:numId="40" w16cid:durableId="1316954168">
    <w:abstractNumId w:val="23"/>
  </w:num>
  <w:num w:numId="41" w16cid:durableId="277614825">
    <w:abstractNumId w:val="21"/>
  </w:num>
  <w:num w:numId="42" w16cid:durableId="156577543">
    <w:abstractNumId w:val="33"/>
  </w:num>
  <w:num w:numId="43" w16cid:durableId="452407616">
    <w:abstractNumId w:val="9"/>
  </w:num>
  <w:num w:numId="44" w16cid:durableId="158891256">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52"/>
    <w:rsid w:val="000011AB"/>
    <w:rsid w:val="000011BD"/>
    <w:rsid w:val="00001A5D"/>
    <w:rsid w:val="0000485F"/>
    <w:rsid w:val="00004B7A"/>
    <w:rsid w:val="00005CE9"/>
    <w:rsid w:val="0000660C"/>
    <w:rsid w:val="000068F6"/>
    <w:rsid w:val="00007395"/>
    <w:rsid w:val="00007FBD"/>
    <w:rsid w:val="0001127F"/>
    <w:rsid w:val="00012A5D"/>
    <w:rsid w:val="00013C2C"/>
    <w:rsid w:val="00013E28"/>
    <w:rsid w:val="0001443A"/>
    <w:rsid w:val="000146B4"/>
    <w:rsid w:val="0001477E"/>
    <w:rsid w:val="00015E91"/>
    <w:rsid w:val="00016787"/>
    <w:rsid w:val="000167E4"/>
    <w:rsid w:val="00022CBB"/>
    <w:rsid w:val="0002395F"/>
    <w:rsid w:val="0002431B"/>
    <w:rsid w:val="00024FF7"/>
    <w:rsid w:val="000253B0"/>
    <w:rsid w:val="000255BF"/>
    <w:rsid w:val="00026166"/>
    <w:rsid w:val="000261B0"/>
    <w:rsid w:val="00027F97"/>
    <w:rsid w:val="00031639"/>
    <w:rsid w:val="0003273C"/>
    <w:rsid w:val="000328E3"/>
    <w:rsid w:val="00034182"/>
    <w:rsid w:val="0003460B"/>
    <w:rsid w:val="00034DC4"/>
    <w:rsid w:val="0003681E"/>
    <w:rsid w:val="000369BD"/>
    <w:rsid w:val="00036B58"/>
    <w:rsid w:val="000378BF"/>
    <w:rsid w:val="000407BF"/>
    <w:rsid w:val="00042447"/>
    <w:rsid w:val="00042A20"/>
    <w:rsid w:val="00043C64"/>
    <w:rsid w:val="00044102"/>
    <w:rsid w:val="00044AB7"/>
    <w:rsid w:val="00046610"/>
    <w:rsid w:val="0004677F"/>
    <w:rsid w:val="00050D6F"/>
    <w:rsid w:val="00051964"/>
    <w:rsid w:val="00052C77"/>
    <w:rsid w:val="00053973"/>
    <w:rsid w:val="00053AEA"/>
    <w:rsid w:val="00053EDF"/>
    <w:rsid w:val="000543F0"/>
    <w:rsid w:val="00055BDB"/>
    <w:rsid w:val="000563B7"/>
    <w:rsid w:val="000567B4"/>
    <w:rsid w:val="00060557"/>
    <w:rsid w:val="00060A89"/>
    <w:rsid w:val="00061511"/>
    <w:rsid w:val="00061C5F"/>
    <w:rsid w:val="00062608"/>
    <w:rsid w:val="00062B64"/>
    <w:rsid w:val="00064121"/>
    <w:rsid w:val="00064C4C"/>
    <w:rsid w:val="0006591C"/>
    <w:rsid w:val="000665C5"/>
    <w:rsid w:val="00066757"/>
    <w:rsid w:val="00066DCB"/>
    <w:rsid w:val="0006757F"/>
    <w:rsid w:val="00071CE8"/>
    <w:rsid w:val="00072DDA"/>
    <w:rsid w:val="00073691"/>
    <w:rsid w:val="00074AEC"/>
    <w:rsid w:val="0007556A"/>
    <w:rsid w:val="000758F6"/>
    <w:rsid w:val="000765AC"/>
    <w:rsid w:val="00076CF2"/>
    <w:rsid w:val="00076E4A"/>
    <w:rsid w:val="00080A56"/>
    <w:rsid w:val="000813FF"/>
    <w:rsid w:val="00081FD5"/>
    <w:rsid w:val="00082104"/>
    <w:rsid w:val="000838F4"/>
    <w:rsid w:val="0008530A"/>
    <w:rsid w:val="0008796E"/>
    <w:rsid w:val="00087E09"/>
    <w:rsid w:val="000922E8"/>
    <w:rsid w:val="000932F2"/>
    <w:rsid w:val="000942D8"/>
    <w:rsid w:val="0009437A"/>
    <w:rsid w:val="00095919"/>
    <w:rsid w:val="00095A09"/>
    <w:rsid w:val="000964E4"/>
    <w:rsid w:val="000968D2"/>
    <w:rsid w:val="00097A35"/>
    <w:rsid w:val="000A19D2"/>
    <w:rsid w:val="000A46A5"/>
    <w:rsid w:val="000A4D39"/>
    <w:rsid w:val="000A58B7"/>
    <w:rsid w:val="000A796F"/>
    <w:rsid w:val="000B0132"/>
    <w:rsid w:val="000B0A9A"/>
    <w:rsid w:val="000B1F02"/>
    <w:rsid w:val="000B2522"/>
    <w:rsid w:val="000B2FEA"/>
    <w:rsid w:val="000B38BE"/>
    <w:rsid w:val="000B3F5A"/>
    <w:rsid w:val="000B56F4"/>
    <w:rsid w:val="000B6A6B"/>
    <w:rsid w:val="000C039C"/>
    <w:rsid w:val="000C29B4"/>
    <w:rsid w:val="000C3889"/>
    <w:rsid w:val="000C6525"/>
    <w:rsid w:val="000C69FE"/>
    <w:rsid w:val="000C6C3E"/>
    <w:rsid w:val="000D0689"/>
    <w:rsid w:val="000D08CA"/>
    <w:rsid w:val="000D21D6"/>
    <w:rsid w:val="000D24D8"/>
    <w:rsid w:val="000D26BA"/>
    <w:rsid w:val="000D2BBA"/>
    <w:rsid w:val="000D2DED"/>
    <w:rsid w:val="000D3D76"/>
    <w:rsid w:val="000D6093"/>
    <w:rsid w:val="000D637C"/>
    <w:rsid w:val="000D7518"/>
    <w:rsid w:val="000E0C97"/>
    <w:rsid w:val="000E1C33"/>
    <w:rsid w:val="000E1E35"/>
    <w:rsid w:val="000E2731"/>
    <w:rsid w:val="000E34FC"/>
    <w:rsid w:val="000E3FAC"/>
    <w:rsid w:val="000E44F1"/>
    <w:rsid w:val="000E751B"/>
    <w:rsid w:val="000F0387"/>
    <w:rsid w:val="000F26E9"/>
    <w:rsid w:val="000F35D6"/>
    <w:rsid w:val="000F3D26"/>
    <w:rsid w:val="000F40AE"/>
    <w:rsid w:val="000F4B0D"/>
    <w:rsid w:val="000F4D6C"/>
    <w:rsid w:val="000F53C0"/>
    <w:rsid w:val="000F57A4"/>
    <w:rsid w:val="000F5CBD"/>
    <w:rsid w:val="000F6072"/>
    <w:rsid w:val="000F60D6"/>
    <w:rsid w:val="000F62E6"/>
    <w:rsid w:val="000F69CF"/>
    <w:rsid w:val="000F6FB1"/>
    <w:rsid w:val="00101916"/>
    <w:rsid w:val="00101955"/>
    <w:rsid w:val="00102735"/>
    <w:rsid w:val="0010275B"/>
    <w:rsid w:val="00103C5C"/>
    <w:rsid w:val="00104017"/>
    <w:rsid w:val="00104FF3"/>
    <w:rsid w:val="001056BD"/>
    <w:rsid w:val="0010570D"/>
    <w:rsid w:val="001063DF"/>
    <w:rsid w:val="001067A7"/>
    <w:rsid w:val="00110E53"/>
    <w:rsid w:val="00111070"/>
    <w:rsid w:val="001118E4"/>
    <w:rsid w:val="00111FF6"/>
    <w:rsid w:val="00112776"/>
    <w:rsid w:val="00113CC4"/>
    <w:rsid w:val="00115250"/>
    <w:rsid w:val="001173A0"/>
    <w:rsid w:val="001179B9"/>
    <w:rsid w:val="0012030F"/>
    <w:rsid w:val="001211D2"/>
    <w:rsid w:val="00123B44"/>
    <w:rsid w:val="00124E1F"/>
    <w:rsid w:val="00125AA5"/>
    <w:rsid w:val="00125CC7"/>
    <w:rsid w:val="00130494"/>
    <w:rsid w:val="00130F33"/>
    <w:rsid w:val="00131442"/>
    <w:rsid w:val="00131F34"/>
    <w:rsid w:val="00132EF4"/>
    <w:rsid w:val="001337C3"/>
    <w:rsid w:val="00134B2C"/>
    <w:rsid w:val="00135BE2"/>
    <w:rsid w:val="00136FB6"/>
    <w:rsid w:val="00137A69"/>
    <w:rsid w:val="00137AFB"/>
    <w:rsid w:val="001407E1"/>
    <w:rsid w:val="00141150"/>
    <w:rsid w:val="00141E8B"/>
    <w:rsid w:val="001425BE"/>
    <w:rsid w:val="00142FF9"/>
    <w:rsid w:val="00144210"/>
    <w:rsid w:val="0014434C"/>
    <w:rsid w:val="00145275"/>
    <w:rsid w:val="001453CD"/>
    <w:rsid w:val="00145C72"/>
    <w:rsid w:val="00145CB1"/>
    <w:rsid w:val="00146C0F"/>
    <w:rsid w:val="00146F2E"/>
    <w:rsid w:val="00147192"/>
    <w:rsid w:val="0014786D"/>
    <w:rsid w:val="00150A69"/>
    <w:rsid w:val="00150D6D"/>
    <w:rsid w:val="00151731"/>
    <w:rsid w:val="001521AE"/>
    <w:rsid w:val="00152D43"/>
    <w:rsid w:val="00153C41"/>
    <w:rsid w:val="00154238"/>
    <w:rsid w:val="00154993"/>
    <w:rsid w:val="001557A1"/>
    <w:rsid w:val="00157383"/>
    <w:rsid w:val="00160BB6"/>
    <w:rsid w:val="001617BC"/>
    <w:rsid w:val="00161B56"/>
    <w:rsid w:val="00161E04"/>
    <w:rsid w:val="00162535"/>
    <w:rsid w:val="00162748"/>
    <w:rsid w:val="00164415"/>
    <w:rsid w:val="0016584A"/>
    <w:rsid w:val="0016587A"/>
    <w:rsid w:val="001667D6"/>
    <w:rsid w:val="00167548"/>
    <w:rsid w:val="00167EC9"/>
    <w:rsid w:val="0017040D"/>
    <w:rsid w:val="00171242"/>
    <w:rsid w:val="00171D44"/>
    <w:rsid w:val="0017300E"/>
    <w:rsid w:val="0017326E"/>
    <w:rsid w:val="00174381"/>
    <w:rsid w:val="00174DF0"/>
    <w:rsid w:val="00176511"/>
    <w:rsid w:val="00176772"/>
    <w:rsid w:val="00180252"/>
    <w:rsid w:val="0018135C"/>
    <w:rsid w:val="0018206C"/>
    <w:rsid w:val="00182C14"/>
    <w:rsid w:val="00183412"/>
    <w:rsid w:val="00183559"/>
    <w:rsid w:val="00184BE3"/>
    <w:rsid w:val="0018631F"/>
    <w:rsid w:val="00187D49"/>
    <w:rsid w:val="00190294"/>
    <w:rsid w:val="001902F3"/>
    <w:rsid w:val="00190C16"/>
    <w:rsid w:val="00190DBE"/>
    <w:rsid w:val="0019138B"/>
    <w:rsid w:val="0019149A"/>
    <w:rsid w:val="0019277C"/>
    <w:rsid w:val="00194475"/>
    <w:rsid w:val="00197EE0"/>
    <w:rsid w:val="001A04D8"/>
    <w:rsid w:val="001A16F9"/>
    <w:rsid w:val="001A226B"/>
    <w:rsid w:val="001A4359"/>
    <w:rsid w:val="001A4FCB"/>
    <w:rsid w:val="001A5BC9"/>
    <w:rsid w:val="001A7352"/>
    <w:rsid w:val="001B17B7"/>
    <w:rsid w:val="001B25F7"/>
    <w:rsid w:val="001B31C5"/>
    <w:rsid w:val="001B3687"/>
    <w:rsid w:val="001B3D29"/>
    <w:rsid w:val="001B3FEF"/>
    <w:rsid w:val="001B5721"/>
    <w:rsid w:val="001B62A3"/>
    <w:rsid w:val="001B65C6"/>
    <w:rsid w:val="001B7814"/>
    <w:rsid w:val="001B7D52"/>
    <w:rsid w:val="001C0434"/>
    <w:rsid w:val="001C0A5B"/>
    <w:rsid w:val="001C0B69"/>
    <w:rsid w:val="001C3AE3"/>
    <w:rsid w:val="001C4E37"/>
    <w:rsid w:val="001C7380"/>
    <w:rsid w:val="001D4F22"/>
    <w:rsid w:val="001D5656"/>
    <w:rsid w:val="001E043F"/>
    <w:rsid w:val="001E280A"/>
    <w:rsid w:val="001E2C85"/>
    <w:rsid w:val="001E2F9C"/>
    <w:rsid w:val="001E390E"/>
    <w:rsid w:val="001E3BDF"/>
    <w:rsid w:val="001E5691"/>
    <w:rsid w:val="001E60AF"/>
    <w:rsid w:val="001E6BAE"/>
    <w:rsid w:val="001F4133"/>
    <w:rsid w:val="001F4FD7"/>
    <w:rsid w:val="001F600B"/>
    <w:rsid w:val="001F69C3"/>
    <w:rsid w:val="001F76FC"/>
    <w:rsid w:val="001F7DA9"/>
    <w:rsid w:val="002002ED"/>
    <w:rsid w:val="00201198"/>
    <w:rsid w:val="00202B0C"/>
    <w:rsid w:val="002030DE"/>
    <w:rsid w:val="00203B31"/>
    <w:rsid w:val="002041CC"/>
    <w:rsid w:val="002041FA"/>
    <w:rsid w:val="002045B6"/>
    <w:rsid w:val="00207294"/>
    <w:rsid w:val="002074C6"/>
    <w:rsid w:val="00207BED"/>
    <w:rsid w:val="0021031F"/>
    <w:rsid w:val="00210FAC"/>
    <w:rsid w:val="00211239"/>
    <w:rsid w:val="002118A9"/>
    <w:rsid w:val="002120E0"/>
    <w:rsid w:val="00212DB6"/>
    <w:rsid w:val="00213485"/>
    <w:rsid w:val="00213752"/>
    <w:rsid w:val="00213B6E"/>
    <w:rsid w:val="00214214"/>
    <w:rsid w:val="0021459F"/>
    <w:rsid w:val="00217E4E"/>
    <w:rsid w:val="00221BE4"/>
    <w:rsid w:val="0022465E"/>
    <w:rsid w:val="0022467C"/>
    <w:rsid w:val="00231210"/>
    <w:rsid w:val="00231215"/>
    <w:rsid w:val="00232CB2"/>
    <w:rsid w:val="002342AD"/>
    <w:rsid w:val="00234E33"/>
    <w:rsid w:val="00237358"/>
    <w:rsid w:val="00237B22"/>
    <w:rsid w:val="00237C5C"/>
    <w:rsid w:val="00240EFB"/>
    <w:rsid w:val="00242122"/>
    <w:rsid w:val="0024486E"/>
    <w:rsid w:val="00246ADE"/>
    <w:rsid w:val="00247331"/>
    <w:rsid w:val="002475D2"/>
    <w:rsid w:val="00247EE3"/>
    <w:rsid w:val="0025021C"/>
    <w:rsid w:val="002512E8"/>
    <w:rsid w:val="002559B8"/>
    <w:rsid w:val="00255DE9"/>
    <w:rsid w:val="0025657F"/>
    <w:rsid w:val="00256E8F"/>
    <w:rsid w:val="00257DBF"/>
    <w:rsid w:val="00260489"/>
    <w:rsid w:val="002606A5"/>
    <w:rsid w:val="00264457"/>
    <w:rsid w:val="00264499"/>
    <w:rsid w:val="0026547D"/>
    <w:rsid w:val="002665EE"/>
    <w:rsid w:val="002676A3"/>
    <w:rsid w:val="00267DDA"/>
    <w:rsid w:val="00267FD0"/>
    <w:rsid w:val="0027024A"/>
    <w:rsid w:val="002706EF"/>
    <w:rsid w:val="00270DA6"/>
    <w:rsid w:val="00271DAC"/>
    <w:rsid w:val="00271FDC"/>
    <w:rsid w:val="00274F49"/>
    <w:rsid w:val="00274FFC"/>
    <w:rsid w:val="00275453"/>
    <w:rsid w:val="0027582F"/>
    <w:rsid w:val="00276D34"/>
    <w:rsid w:val="00276E5B"/>
    <w:rsid w:val="002770BA"/>
    <w:rsid w:val="00277436"/>
    <w:rsid w:val="00277621"/>
    <w:rsid w:val="002779AB"/>
    <w:rsid w:val="00280989"/>
    <w:rsid w:val="00280F16"/>
    <w:rsid w:val="0028147B"/>
    <w:rsid w:val="00282A70"/>
    <w:rsid w:val="00283A9E"/>
    <w:rsid w:val="00286010"/>
    <w:rsid w:val="0028611E"/>
    <w:rsid w:val="00286694"/>
    <w:rsid w:val="00286DD4"/>
    <w:rsid w:val="00287DB2"/>
    <w:rsid w:val="00290F84"/>
    <w:rsid w:val="00291562"/>
    <w:rsid w:val="002924FD"/>
    <w:rsid w:val="0029360B"/>
    <w:rsid w:val="00294F02"/>
    <w:rsid w:val="00296842"/>
    <w:rsid w:val="00297655"/>
    <w:rsid w:val="002A4DC6"/>
    <w:rsid w:val="002A678F"/>
    <w:rsid w:val="002A759A"/>
    <w:rsid w:val="002A77C0"/>
    <w:rsid w:val="002B0873"/>
    <w:rsid w:val="002B0BDB"/>
    <w:rsid w:val="002B51F9"/>
    <w:rsid w:val="002B5558"/>
    <w:rsid w:val="002B5EC5"/>
    <w:rsid w:val="002B6FE4"/>
    <w:rsid w:val="002B7236"/>
    <w:rsid w:val="002B73F1"/>
    <w:rsid w:val="002B7C79"/>
    <w:rsid w:val="002B7EB8"/>
    <w:rsid w:val="002C08B6"/>
    <w:rsid w:val="002C18EA"/>
    <w:rsid w:val="002C222C"/>
    <w:rsid w:val="002C3A14"/>
    <w:rsid w:val="002C3C49"/>
    <w:rsid w:val="002C442B"/>
    <w:rsid w:val="002C46AC"/>
    <w:rsid w:val="002C4CB6"/>
    <w:rsid w:val="002D02FF"/>
    <w:rsid w:val="002D1ADC"/>
    <w:rsid w:val="002D222E"/>
    <w:rsid w:val="002D3A0B"/>
    <w:rsid w:val="002D4EF8"/>
    <w:rsid w:val="002D55D3"/>
    <w:rsid w:val="002D5EFF"/>
    <w:rsid w:val="002D6018"/>
    <w:rsid w:val="002D677E"/>
    <w:rsid w:val="002E03A4"/>
    <w:rsid w:val="002E109D"/>
    <w:rsid w:val="002E1629"/>
    <w:rsid w:val="002E3030"/>
    <w:rsid w:val="002E4968"/>
    <w:rsid w:val="002E6CA9"/>
    <w:rsid w:val="002E6D53"/>
    <w:rsid w:val="002F025B"/>
    <w:rsid w:val="002F1E32"/>
    <w:rsid w:val="002F2753"/>
    <w:rsid w:val="002F2D9D"/>
    <w:rsid w:val="002F333E"/>
    <w:rsid w:val="002F33AD"/>
    <w:rsid w:val="002F4C52"/>
    <w:rsid w:val="002F4D26"/>
    <w:rsid w:val="002F582C"/>
    <w:rsid w:val="002F6CCC"/>
    <w:rsid w:val="00300400"/>
    <w:rsid w:val="00301CB2"/>
    <w:rsid w:val="00301F83"/>
    <w:rsid w:val="00302E4F"/>
    <w:rsid w:val="00303549"/>
    <w:rsid w:val="003041CF"/>
    <w:rsid w:val="003051CC"/>
    <w:rsid w:val="00305C4B"/>
    <w:rsid w:val="00306E08"/>
    <w:rsid w:val="00306FB8"/>
    <w:rsid w:val="00307AE6"/>
    <w:rsid w:val="00310319"/>
    <w:rsid w:val="00310D51"/>
    <w:rsid w:val="00311020"/>
    <w:rsid w:val="00311037"/>
    <w:rsid w:val="0031117A"/>
    <w:rsid w:val="003112B0"/>
    <w:rsid w:val="00314874"/>
    <w:rsid w:val="003158E6"/>
    <w:rsid w:val="00315DB5"/>
    <w:rsid w:val="00316104"/>
    <w:rsid w:val="00316A4D"/>
    <w:rsid w:val="00317B52"/>
    <w:rsid w:val="003229DB"/>
    <w:rsid w:val="0032435F"/>
    <w:rsid w:val="00324E6F"/>
    <w:rsid w:val="00324F04"/>
    <w:rsid w:val="00325836"/>
    <w:rsid w:val="00325AB5"/>
    <w:rsid w:val="00326B03"/>
    <w:rsid w:val="0032727B"/>
    <w:rsid w:val="0033137D"/>
    <w:rsid w:val="00331BC1"/>
    <w:rsid w:val="00332889"/>
    <w:rsid w:val="00332B48"/>
    <w:rsid w:val="00334AC4"/>
    <w:rsid w:val="00334EF1"/>
    <w:rsid w:val="0033531D"/>
    <w:rsid w:val="003366E2"/>
    <w:rsid w:val="00336D33"/>
    <w:rsid w:val="003375B6"/>
    <w:rsid w:val="00337901"/>
    <w:rsid w:val="003404CC"/>
    <w:rsid w:val="00342F91"/>
    <w:rsid w:val="00345A4A"/>
    <w:rsid w:val="0034604A"/>
    <w:rsid w:val="00346249"/>
    <w:rsid w:val="00346D60"/>
    <w:rsid w:val="00347237"/>
    <w:rsid w:val="00347576"/>
    <w:rsid w:val="00347976"/>
    <w:rsid w:val="0035049B"/>
    <w:rsid w:val="003525EB"/>
    <w:rsid w:val="00353C6C"/>
    <w:rsid w:val="00353EE9"/>
    <w:rsid w:val="00354677"/>
    <w:rsid w:val="003555A3"/>
    <w:rsid w:val="003556A2"/>
    <w:rsid w:val="0035631F"/>
    <w:rsid w:val="00356A41"/>
    <w:rsid w:val="0035760C"/>
    <w:rsid w:val="003607B7"/>
    <w:rsid w:val="003608C7"/>
    <w:rsid w:val="003616BD"/>
    <w:rsid w:val="00362A58"/>
    <w:rsid w:val="00362D94"/>
    <w:rsid w:val="0036551F"/>
    <w:rsid w:val="003669F1"/>
    <w:rsid w:val="00366B46"/>
    <w:rsid w:val="00367F9B"/>
    <w:rsid w:val="0037455E"/>
    <w:rsid w:val="00374651"/>
    <w:rsid w:val="00375371"/>
    <w:rsid w:val="00375598"/>
    <w:rsid w:val="00375DE5"/>
    <w:rsid w:val="003769BA"/>
    <w:rsid w:val="0038035C"/>
    <w:rsid w:val="00381895"/>
    <w:rsid w:val="00382646"/>
    <w:rsid w:val="00384732"/>
    <w:rsid w:val="00386D6C"/>
    <w:rsid w:val="003918AE"/>
    <w:rsid w:val="00391E5C"/>
    <w:rsid w:val="003940F3"/>
    <w:rsid w:val="00394734"/>
    <w:rsid w:val="003A111E"/>
    <w:rsid w:val="003A198B"/>
    <w:rsid w:val="003A1B6C"/>
    <w:rsid w:val="003A2116"/>
    <w:rsid w:val="003A27D1"/>
    <w:rsid w:val="003A3CBA"/>
    <w:rsid w:val="003A41C2"/>
    <w:rsid w:val="003A560F"/>
    <w:rsid w:val="003A562A"/>
    <w:rsid w:val="003A5832"/>
    <w:rsid w:val="003A67F3"/>
    <w:rsid w:val="003A7B9E"/>
    <w:rsid w:val="003B05FD"/>
    <w:rsid w:val="003B27DA"/>
    <w:rsid w:val="003B37DE"/>
    <w:rsid w:val="003B3D1B"/>
    <w:rsid w:val="003B45EA"/>
    <w:rsid w:val="003B5BB1"/>
    <w:rsid w:val="003B7828"/>
    <w:rsid w:val="003B785B"/>
    <w:rsid w:val="003B793E"/>
    <w:rsid w:val="003B7BA5"/>
    <w:rsid w:val="003C2044"/>
    <w:rsid w:val="003C2978"/>
    <w:rsid w:val="003C2F38"/>
    <w:rsid w:val="003C3A25"/>
    <w:rsid w:val="003C3A82"/>
    <w:rsid w:val="003C6285"/>
    <w:rsid w:val="003C6535"/>
    <w:rsid w:val="003C6AD9"/>
    <w:rsid w:val="003D040A"/>
    <w:rsid w:val="003D0605"/>
    <w:rsid w:val="003D1461"/>
    <w:rsid w:val="003D24B0"/>
    <w:rsid w:val="003D250F"/>
    <w:rsid w:val="003D5BDC"/>
    <w:rsid w:val="003D721A"/>
    <w:rsid w:val="003D77FD"/>
    <w:rsid w:val="003E07FB"/>
    <w:rsid w:val="003E1EAE"/>
    <w:rsid w:val="003E23ED"/>
    <w:rsid w:val="003E27B6"/>
    <w:rsid w:val="003E63D6"/>
    <w:rsid w:val="003E7328"/>
    <w:rsid w:val="003E7D7C"/>
    <w:rsid w:val="003E7F97"/>
    <w:rsid w:val="003E7FE6"/>
    <w:rsid w:val="003F0ADE"/>
    <w:rsid w:val="003F22B5"/>
    <w:rsid w:val="003F2C40"/>
    <w:rsid w:val="003F3932"/>
    <w:rsid w:val="003F55EA"/>
    <w:rsid w:val="003F642B"/>
    <w:rsid w:val="003F730B"/>
    <w:rsid w:val="003F7829"/>
    <w:rsid w:val="003F7E13"/>
    <w:rsid w:val="004002E8"/>
    <w:rsid w:val="00400C97"/>
    <w:rsid w:val="00400E4B"/>
    <w:rsid w:val="00401FBF"/>
    <w:rsid w:val="004035AF"/>
    <w:rsid w:val="004049E0"/>
    <w:rsid w:val="00404CA7"/>
    <w:rsid w:val="0040571F"/>
    <w:rsid w:val="00406AD5"/>
    <w:rsid w:val="0040748A"/>
    <w:rsid w:val="00407CFF"/>
    <w:rsid w:val="00410EC5"/>
    <w:rsid w:val="00411DE8"/>
    <w:rsid w:val="00414292"/>
    <w:rsid w:val="004148F7"/>
    <w:rsid w:val="00415395"/>
    <w:rsid w:val="00415F87"/>
    <w:rsid w:val="00417EDE"/>
    <w:rsid w:val="004208E1"/>
    <w:rsid w:val="00421854"/>
    <w:rsid w:val="00422244"/>
    <w:rsid w:val="00422BD0"/>
    <w:rsid w:val="00430FA6"/>
    <w:rsid w:val="00432676"/>
    <w:rsid w:val="00432AFE"/>
    <w:rsid w:val="004332E1"/>
    <w:rsid w:val="00434C23"/>
    <w:rsid w:val="00435856"/>
    <w:rsid w:val="00436029"/>
    <w:rsid w:val="00436830"/>
    <w:rsid w:val="00437057"/>
    <w:rsid w:val="00437167"/>
    <w:rsid w:val="004377AE"/>
    <w:rsid w:val="00437955"/>
    <w:rsid w:val="004379F5"/>
    <w:rsid w:val="00440A58"/>
    <w:rsid w:val="00440ED4"/>
    <w:rsid w:val="0044121A"/>
    <w:rsid w:val="004414C5"/>
    <w:rsid w:val="00442EEA"/>
    <w:rsid w:val="00443AE1"/>
    <w:rsid w:val="00444295"/>
    <w:rsid w:val="004445A1"/>
    <w:rsid w:val="00445764"/>
    <w:rsid w:val="00445A36"/>
    <w:rsid w:val="00445A6D"/>
    <w:rsid w:val="004462CA"/>
    <w:rsid w:val="00446994"/>
    <w:rsid w:val="00446A0D"/>
    <w:rsid w:val="0045075D"/>
    <w:rsid w:val="00450B04"/>
    <w:rsid w:val="0045667C"/>
    <w:rsid w:val="00456BBB"/>
    <w:rsid w:val="0046229D"/>
    <w:rsid w:val="0046391B"/>
    <w:rsid w:val="00463F15"/>
    <w:rsid w:val="00465006"/>
    <w:rsid w:val="004655B2"/>
    <w:rsid w:val="00466548"/>
    <w:rsid w:val="00467036"/>
    <w:rsid w:val="0047004C"/>
    <w:rsid w:val="00472BF9"/>
    <w:rsid w:val="00472EB3"/>
    <w:rsid w:val="004732DE"/>
    <w:rsid w:val="00474718"/>
    <w:rsid w:val="0047563F"/>
    <w:rsid w:val="00476BFC"/>
    <w:rsid w:val="00476C69"/>
    <w:rsid w:val="0047707D"/>
    <w:rsid w:val="00477970"/>
    <w:rsid w:val="004804D4"/>
    <w:rsid w:val="00481FD2"/>
    <w:rsid w:val="0048458E"/>
    <w:rsid w:val="00484EDC"/>
    <w:rsid w:val="004860D2"/>
    <w:rsid w:val="0048780D"/>
    <w:rsid w:val="00487F84"/>
    <w:rsid w:val="00490BED"/>
    <w:rsid w:val="004912DD"/>
    <w:rsid w:val="0049243F"/>
    <w:rsid w:val="00492647"/>
    <w:rsid w:val="00492C68"/>
    <w:rsid w:val="004941E4"/>
    <w:rsid w:val="00496242"/>
    <w:rsid w:val="00497B60"/>
    <w:rsid w:val="004A0A48"/>
    <w:rsid w:val="004A15EA"/>
    <w:rsid w:val="004A2799"/>
    <w:rsid w:val="004A296F"/>
    <w:rsid w:val="004A2D34"/>
    <w:rsid w:val="004A3665"/>
    <w:rsid w:val="004A383E"/>
    <w:rsid w:val="004A505F"/>
    <w:rsid w:val="004A75B6"/>
    <w:rsid w:val="004A77F3"/>
    <w:rsid w:val="004A7B38"/>
    <w:rsid w:val="004B1CAA"/>
    <w:rsid w:val="004B3B11"/>
    <w:rsid w:val="004B5F23"/>
    <w:rsid w:val="004B77F4"/>
    <w:rsid w:val="004B7E7F"/>
    <w:rsid w:val="004C05B6"/>
    <w:rsid w:val="004C1153"/>
    <w:rsid w:val="004C187B"/>
    <w:rsid w:val="004C1FBD"/>
    <w:rsid w:val="004C364C"/>
    <w:rsid w:val="004C45A2"/>
    <w:rsid w:val="004C4905"/>
    <w:rsid w:val="004C5151"/>
    <w:rsid w:val="004C556D"/>
    <w:rsid w:val="004C6432"/>
    <w:rsid w:val="004C6C3D"/>
    <w:rsid w:val="004C733A"/>
    <w:rsid w:val="004C74E1"/>
    <w:rsid w:val="004C77A9"/>
    <w:rsid w:val="004D0D90"/>
    <w:rsid w:val="004D12B3"/>
    <w:rsid w:val="004D477A"/>
    <w:rsid w:val="004D5586"/>
    <w:rsid w:val="004D7753"/>
    <w:rsid w:val="004E014B"/>
    <w:rsid w:val="004E02B8"/>
    <w:rsid w:val="004E0D5C"/>
    <w:rsid w:val="004E1329"/>
    <w:rsid w:val="004E17C7"/>
    <w:rsid w:val="004E1AAC"/>
    <w:rsid w:val="004E2AC7"/>
    <w:rsid w:val="004E39D3"/>
    <w:rsid w:val="004E4933"/>
    <w:rsid w:val="004E619D"/>
    <w:rsid w:val="004E6578"/>
    <w:rsid w:val="004E682D"/>
    <w:rsid w:val="004E72A1"/>
    <w:rsid w:val="004E7987"/>
    <w:rsid w:val="004E7A8E"/>
    <w:rsid w:val="004F088C"/>
    <w:rsid w:val="004F104B"/>
    <w:rsid w:val="004F1B8D"/>
    <w:rsid w:val="004F2F6B"/>
    <w:rsid w:val="004F3030"/>
    <w:rsid w:val="004F3CCC"/>
    <w:rsid w:val="004F4E13"/>
    <w:rsid w:val="004F4E36"/>
    <w:rsid w:val="004F66C2"/>
    <w:rsid w:val="0050046F"/>
    <w:rsid w:val="00500577"/>
    <w:rsid w:val="00500CC0"/>
    <w:rsid w:val="00501AAA"/>
    <w:rsid w:val="0050293D"/>
    <w:rsid w:val="005053FB"/>
    <w:rsid w:val="005066F7"/>
    <w:rsid w:val="00506B3F"/>
    <w:rsid w:val="00507DE7"/>
    <w:rsid w:val="005113EE"/>
    <w:rsid w:val="00512CD8"/>
    <w:rsid w:val="0051456E"/>
    <w:rsid w:val="0051666A"/>
    <w:rsid w:val="005166EF"/>
    <w:rsid w:val="00516AAF"/>
    <w:rsid w:val="005177A1"/>
    <w:rsid w:val="005178BF"/>
    <w:rsid w:val="005215A8"/>
    <w:rsid w:val="00522677"/>
    <w:rsid w:val="005241B4"/>
    <w:rsid w:val="00524343"/>
    <w:rsid w:val="00526AE5"/>
    <w:rsid w:val="00527AD8"/>
    <w:rsid w:val="00527E29"/>
    <w:rsid w:val="00530768"/>
    <w:rsid w:val="00530B79"/>
    <w:rsid w:val="0053135C"/>
    <w:rsid w:val="00531C7E"/>
    <w:rsid w:val="005327F7"/>
    <w:rsid w:val="00532AF0"/>
    <w:rsid w:val="0053400A"/>
    <w:rsid w:val="005348B5"/>
    <w:rsid w:val="0053658A"/>
    <w:rsid w:val="0054157E"/>
    <w:rsid w:val="00542464"/>
    <w:rsid w:val="005426C8"/>
    <w:rsid w:val="005443C3"/>
    <w:rsid w:val="00544615"/>
    <w:rsid w:val="00545C8F"/>
    <w:rsid w:val="00546648"/>
    <w:rsid w:val="0054768C"/>
    <w:rsid w:val="005500C3"/>
    <w:rsid w:val="00550121"/>
    <w:rsid w:val="00551D0E"/>
    <w:rsid w:val="00551F20"/>
    <w:rsid w:val="00552B60"/>
    <w:rsid w:val="005533DE"/>
    <w:rsid w:val="00553B4B"/>
    <w:rsid w:val="005541C3"/>
    <w:rsid w:val="0055521A"/>
    <w:rsid w:val="00555AC3"/>
    <w:rsid w:val="00557495"/>
    <w:rsid w:val="005600FC"/>
    <w:rsid w:val="00560651"/>
    <w:rsid w:val="0056080D"/>
    <w:rsid w:val="00560AA4"/>
    <w:rsid w:val="00561B67"/>
    <w:rsid w:val="00563E92"/>
    <w:rsid w:val="00566414"/>
    <w:rsid w:val="00566D6C"/>
    <w:rsid w:val="00567AFD"/>
    <w:rsid w:val="00567C24"/>
    <w:rsid w:val="00570B64"/>
    <w:rsid w:val="005719B4"/>
    <w:rsid w:val="00571A3B"/>
    <w:rsid w:val="005745BA"/>
    <w:rsid w:val="0057549C"/>
    <w:rsid w:val="00575C09"/>
    <w:rsid w:val="00576537"/>
    <w:rsid w:val="005770AA"/>
    <w:rsid w:val="00580761"/>
    <w:rsid w:val="00580E2A"/>
    <w:rsid w:val="00582B6E"/>
    <w:rsid w:val="00586E90"/>
    <w:rsid w:val="00587BF1"/>
    <w:rsid w:val="00587F28"/>
    <w:rsid w:val="00590098"/>
    <w:rsid w:val="00594071"/>
    <w:rsid w:val="00596F1B"/>
    <w:rsid w:val="005974F2"/>
    <w:rsid w:val="0059755E"/>
    <w:rsid w:val="00597C2B"/>
    <w:rsid w:val="005A0159"/>
    <w:rsid w:val="005A0A3B"/>
    <w:rsid w:val="005A1197"/>
    <w:rsid w:val="005A1C3E"/>
    <w:rsid w:val="005A224E"/>
    <w:rsid w:val="005A23E2"/>
    <w:rsid w:val="005A2BE2"/>
    <w:rsid w:val="005A3103"/>
    <w:rsid w:val="005A3234"/>
    <w:rsid w:val="005A3EDE"/>
    <w:rsid w:val="005A4B3C"/>
    <w:rsid w:val="005A55FE"/>
    <w:rsid w:val="005A588D"/>
    <w:rsid w:val="005A5C63"/>
    <w:rsid w:val="005A62FE"/>
    <w:rsid w:val="005A6CC1"/>
    <w:rsid w:val="005A70CF"/>
    <w:rsid w:val="005B14C6"/>
    <w:rsid w:val="005B1734"/>
    <w:rsid w:val="005B42E2"/>
    <w:rsid w:val="005B520D"/>
    <w:rsid w:val="005B5D28"/>
    <w:rsid w:val="005B5FC3"/>
    <w:rsid w:val="005B602F"/>
    <w:rsid w:val="005B6DF2"/>
    <w:rsid w:val="005B6E24"/>
    <w:rsid w:val="005C04F6"/>
    <w:rsid w:val="005C0A04"/>
    <w:rsid w:val="005C0A6D"/>
    <w:rsid w:val="005C12BF"/>
    <w:rsid w:val="005C1D02"/>
    <w:rsid w:val="005C3D47"/>
    <w:rsid w:val="005C4A46"/>
    <w:rsid w:val="005C5CF7"/>
    <w:rsid w:val="005C728E"/>
    <w:rsid w:val="005C73ED"/>
    <w:rsid w:val="005D1718"/>
    <w:rsid w:val="005D34A5"/>
    <w:rsid w:val="005D5508"/>
    <w:rsid w:val="005D59A6"/>
    <w:rsid w:val="005E0607"/>
    <w:rsid w:val="005E083E"/>
    <w:rsid w:val="005E150D"/>
    <w:rsid w:val="005E1BDE"/>
    <w:rsid w:val="005E2AAE"/>
    <w:rsid w:val="005E2EE5"/>
    <w:rsid w:val="005E390B"/>
    <w:rsid w:val="005E3DF9"/>
    <w:rsid w:val="005E4217"/>
    <w:rsid w:val="005E4B73"/>
    <w:rsid w:val="005E52D4"/>
    <w:rsid w:val="005E5B15"/>
    <w:rsid w:val="005E5E11"/>
    <w:rsid w:val="005E5F1F"/>
    <w:rsid w:val="005E7450"/>
    <w:rsid w:val="005F2181"/>
    <w:rsid w:val="005F2354"/>
    <w:rsid w:val="005F28A0"/>
    <w:rsid w:val="005F50FC"/>
    <w:rsid w:val="00600089"/>
    <w:rsid w:val="00600220"/>
    <w:rsid w:val="006011FC"/>
    <w:rsid w:val="00601607"/>
    <w:rsid w:val="006038A4"/>
    <w:rsid w:val="006041BE"/>
    <w:rsid w:val="006053C4"/>
    <w:rsid w:val="00605F59"/>
    <w:rsid w:val="006061AF"/>
    <w:rsid w:val="006121FA"/>
    <w:rsid w:val="0061253E"/>
    <w:rsid w:val="00612BE8"/>
    <w:rsid w:val="00612C3A"/>
    <w:rsid w:val="00612D75"/>
    <w:rsid w:val="0062152C"/>
    <w:rsid w:val="00621BAD"/>
    <w:rsid w:val="00622A20"/>
    <w:rsid w:val="00622BDD"/>
    <w:rsid w:val="00623422"/>
    <w:rsid w:val="00623453"/>
    <w:rsid w:val="006237B0"/>
    <w:rsid w:val="0062474E"/>
    <w:rsid w:val="00624EF1"/>
    <w:rsid w:val="006261A7"/>
    <w:rsid w:val="00627F91"/>
    <w:rsid w:val="00631415"/>
    <w:rsid w:val="006316E8"/>
    <w:rsid w:val="00633CBD"/>
    <w:rsid w:val="00633DDF"/>
    <w:rsid w:val="006340B0"/>
    <w:rsid w:val="0063465B"/>
    <w:rsid w:val="006348E2"/>
    <w:rsid w:val="0063671C"/>
    <w:rsid w:val="006367D2"/>
    <w:rsid w:val="006371E0"/>
    <w:rsid w:val="006376A6"/>
    <w:rsid w:val="00637743"/>
    <w:rsid w:val="0064093F"/>
    <w:rsid w:val="00641DBB"/>
    <w:rsid w:val="00642273"/>
    <w:rsid w:val="00642920"/>
    <w:rsid w:val="00644E9D"/>
    <w:rsid w:val="006456F9"/>
    <w:rsid w:val="00645C0D"/>
    <w:rsid w:val="00646598"/>
    <w:rsid w:val="00646A0F"/>
    <w:rsid w:val="00646BE9"/>
    <w:rsid w:val="00646C0C"/>
    <w:rsid w:val="006477DA"/>
    <w:rsid w:val="00652311"/>
    <w:rsid w:val="0065233F"/>
    <w:rsid w:val="006527DA"/>
    <w:rsid w:val="006540D6"/>
    <w:rsid w:val="0065414F"/>
    <w:rsid w:val="006544BB"/>
    <w:rsid w:val="00657F61"/>
    <w:rsid w:val="00657FC8"/>
    <w:rsid w:val="0066324B"/>
    <w:rsid w:val="00664691"/>
    <w:rsid w:val="00664B27"/>
    <w:rsid w:val="00664ECA"/>
    <w:rsid w:val="00666879"/>
    <w:rsid w:val="006678CE"/>
    <w:rsid w:val="00667DCD"/>
    <w:rsid w:val="00667EEB"/>
    <w:rsid w:val="00670C74"/>
    <w:rsid w:val="00670D74"/>
    <w:rsid w:val="00671548"/>
    <w:rsid w:val="006771B8"/>
    <w:rsid w:val="006800D8"/>
    <w:rsid w:val="00680307"/>
    <w:rsid w:val="00681DEE"/>
    <w:rsid w:val="006826EC"/>
    <w:rsid w:val="006827C3"/>
    <w:rsid w:val="00683445"/>
    <w:rsid w:val="00683FF3"/>
    <w:rsid w:val="006841FF"/>
    <w:rsid w:val="00686518"/>
    <w:rsid w:val="0069054E"/>
    <w:rsid w:val="0069337D"/>
    <w:rsid w:val="006951D1"/>
    <w:rsid w:val="0069536B"/>
    <w:rsid w:val="006956E0"/>
    <w:rsid w:val="00696D10"/>
    <w:rsid w:val="006979BE"/>
    <w:rsid w:val="006A1063"/>
    <w:rsid w:val="006A513C"/>
    <w:rsid w:val="006A62FE"/>
    <w:rsid w:val="006A7BDB"/>
    <w:rsid w:val="006B0300"/>
    <w:rsid w:val="006B05E6"/>
    <w:rsid w:val="006B1D17"/>
    <w:rsid w:val="006B1EAF"/>
    <w:rsid w:val="006B3347"/>
    <w:rsid w:val="006B4E73"/>
    <w:rsid w:val="006B4EF5"/>
    <w:rsid w:val="006B501E"/>
    <w:rsid w:val="006B63BC"/>
    <w:rsid w:val="006C038D"/>
    <w:rsid w:val="006C0C10"/>
    <w:rsid w:val="006C1AF2"/>
    <w:rsid w:val="006C229C"/>
    <w:rsid w:val="006C3C5C"/>
    <w:rsid w:val="006C42A1"/>
    <w:rsid w:val="006C4D48"/>
    <w:rsid w:val="006C60E5"/>
    <w:rsid w:val="006C6350"/>
    <w:rsid w:val="006C6A48"/>
    <w:rsid w:val="006D01A2"/>
    <w:rsid w:val="006D19FD"/>
    <w:rsid w:val="006D21B7"/>
    <w:rsid w:val="006D3871"/>
    <w:rsid w:val="006D3A5E"/>
    <w:rsid w:val="006D4621"/>
    <w:rsid w:val="006D4C59"/>
    <w:rsid w:val="006D5992"/>
    <w:rsid w:val="006D5E93"/>
    <w:rsid w:val="006D73EC"/>
    <w:rsid w:val="006D77C2"/>
    <w:rsid w:val="006D7B43"/>
    <w:rsid w:val="006D7C5F"/>
    <w:rsid w:val="006E048F"/>
    <w:rsid w:val="006E0975"/>
    <w:rsid w:val="006E261F"/>
    <w:rsid w:val="006E438C"/>
    <w:rsid w:val="006E5F77"/>
    <w:rsid w:val="006E69A7"/>
    <w:rsid w:val="006E7544"/>
    <w:rsid w:val="006E78AF"/>
    <w:rsid w:val="006E797F"/>
    <w:rsid w:val="006F1663"/>
    <w:rsid w:val="006F1EA2"/>
    <w:rsid w:val="006F2AC9"/>
    <w:rsid w:val="006F307A"/>
    <w:rsid w:val="006F3775"/>
    <w:rsid w:val="006F4BEA"/>
    <w:rsid w:val="006F7507"/>
    <w:rsid w:val="006F7BAA"/>
    <w:rsid w:val="00701881"/>
    <w:rsid w:val="00701988"/>
    <w:rsid w:val="007019BB"/>
    <w:rsid w:val="00704EA2"/>
    <w:rsid w:val="00706240"/>
    <w:rsid w:val="0070645D"/>
    <w:rsid w:val="0071093A"/>
    <w:rsid w:val="00710E42"/>
    <w:rsid w:val="0071273C"/>
    <w:rsid w:val="0071375A"/>
    <w:rsid w:val="007148A6"/>
    <w:rsid w:val="0071494A"/>
    <w:rsid w:val="00714B5D"/>
    <w:rsid w:val="0071730A"/>
    <w:rsid w:val="00717E3D"/>
    <w:rsid w:val="0072155F"/>
    <w:rsid w:val="007217E8"/>
    <w:rsid w:val="00721B24"/>
    <w:rsid w:val="00721EA8"/>
    <w:rsid w:val="007259C8"/>
    <w:rsid w:val="00726758"/>
    <w:rsid w:val="00727766"/>
    <w:rsid w:val="00727D34"/>
    <w:rsid w:val="00727E5B"/>
    <w:rsid w:val="00730AF3"/>
    <w:rsid w:val="00730CDB"/>
    <w:rsid w:val="00731B7A"/>
    <w:rsid w:val="00732F00"/>
    <w:rsid w:val="0073310C"/>
    <w:rsid w:val="00734EEF"/>
    <w:rsid w:val="00734F85"/>
    <w:rsid w:val="0073528E"/>
    <w:rsid w:val="00735E7A"/>
    <w:rsid w:val="007367F6"/>
    <w:rsid w:val="00737462"/>
    <w:rsid w:val="00737465"/>
    <w:rsid w:val="00740374"/>
    <w:rsid w:val="00742653"/>
    <w:rsid w:val="00742739"/>
    <w:rsid w:val="00742868"/>
    <w:rsid w:val="00742D42"/>
    <w:rsid w:val="00743A7E"/>
    <w:rsid w:val="00743B03"/>
    <w:rsid w:val="00746A48"/>
    <w:rsid w:val="00751CE0"/>
    <w:rsid w:val="00754C14"/>
    <w:rsid w:val="00756F1A"/>
    <w:rsid w:val="00760C64"/>
    <w:rsid w:val="0076222A"/>
    <w:rsid w:val="007635A7"/>
    <w:rsid w:val="00763A0B"/>
    <w:rsid w:val="007642CE"/>
    <w:rsid w:val="00764E7A"/>
    <w:rsid w:val="00765EEE"/>
    <w:rsid w:val="0076634C"/>
    <w:rsid w:val="00770675"/>
    <w:rsid w:val="0077140E"/>
    <w:rsid w:val="00771516"/>
    <w:rsid w:val="007719E2"/>
    <w:rsid w:val="00775CC7"/>
    <w:rsid w:val="00776A38"/>
    <w:rsid w:val="00776FC7"/>
    <w:rsid w:val="007775DD"/>
    <w:rsid w:val="00781D4A"/>
    <w:rsid w:val="00784B67"/>
    <w:rsid w:val="00784BC6"/>
    <w:rsid w:val="00787B2A"/>
    <w:rsid w:val="00787D27"/>
    <w:rsid w:val="00790042"/>
    <w:rsid w:val="00790391"/>
    <w:rsid w:val="00791B7D"/>
    <w:rsid w:val="00793728"/>
    <w:rsid w:val="007945AA"/>
    <w:rsid w:val="00794602"/>
    <w:rsid w:val="007949BA"/>
    <w:rsid w:val="00794FCB"/>
    <w:rsid w:val="00796585"/>
    <w:rsid w:val="00796674"/>
    <w:rsid w:val="00796F7E"/>
    <w:rsid w:val="00797EE3"/>
    <w:rsid w:val="007A14DA"/>
    <w:rsid w:val="007A25CD"/>
    <w:rsid w:val="007A2708"/>
    <w:rsid w:val="007A3094"/>
    <w:rsid w:val="007A4866"/>
    <w:rsid w:val="007A7E25"/>
    <w:rsid w:val="007B073C"/>
    <w:rsid w:val="007B1288"/>
    <w:rsid w:val="007B1537"/>
    <w:rsid w:val="007B273D"/>
    <w:rsid w:val="007B5E01"/>
    <w:rsid w:val="007B687B"/>
    <w:rsid w:val="007B69D8"/>
    <w:rsid w:val="007C049C"/>
    <w:rsid w:val="007C05ED"/>
    <w:rsid w:val="007C0CB3"/>
    <w:rsid w:val="007C1157"/>
    <w:rsid w:val="007C2980"/>
    <w:rsid w:val="007C421F"/>
    <w:rsid w:val="007C52FC"/>
    <w:rsid w:val="007C5A4A"/>
    <w:rsid w:val="007C5DE1"/>
    <w:rsid w:val="007D057B"/>
    <w:rsid w:val="007D347D"/>
    <w:rsid w:val="007D363C"/>
    <w:rsid w:val="007D4751"/>
    <w:rsid w:val="007D4F6A"/>
    <w:rsid w:val="007D572C"/>
    <w:rsid w:val="007D7CDB"/>
    <w:rsid w:val="007E07F0"/>
    <w:rsid w:val="007E15EA"/>
    <w:rsid w:val="007E19B8"/>
    <w:rsid w:val="007E4073"/>
    <w:rsid w:val="007E56DB"/>
    <w:rsid w:val="007F028D"/>
    <w:rsid w:val="007F40DF"/>
    <w:rsid w:val="007F55CE"/>
    <w:rsid w:val="007F61F1"/>
    <w:rsid w:val="007F6537"/>
    <w:rsid w:val="007F7B02"/>
    <w:rsid w:val="00800401"/>
    <w:rsid w:val="00800C77"/>
    <w:rsid w:val="008028C9"/>
    <w:rsid w:val="008048D4"/>
    <w:rsid w:val="008063E1"/>
    <w:rsid w:val="008065C5"/>
    <w:rsid w:val="00806BA0"/>
    <w:rsid w:val="00806D00"/>
    <w:rsid w:val="008074BA"/>
    <w:rsid w:val="008079EC"/>
    <w:rsid w:val="00807F5B"/>
    <w:rsid w:val="00811545"/>
    <w:rsid w:val="0081367C"/>
    <w:rsid w:val="00813756"/>
    <w:rsid w:val="00815225"/>
    <w:rsid w:val="00815671"/>
    <w:rsid w:val="0081617D"/>
    <w:rsid w:val="00816464"/>
    <w:rsid w:val="00816D87"/>
    <w:rsid w:val="00817215"/>
    <w:rsid w:val="0082040A"/>
    <w:rsid w:val="0082059D"/>
    <w:rsid w:val="00820E8F"/>
    <w:rsid w:val="008210E6"/>
    <w:rsid w:val="00823487"/>
    <w:rsid w:val="008239CB"/>
    <w:rsid w:val="00824637"/>
    <w:rsid w:val="00825DB9"/>
    <w:rsid w:val="00830354"/>
    <w:rsid w:val="00830DF3"/>
    <w:rsid w:val="0083275B"/>
    <w:rsid w:val="00832831"/>
    <w:rsid w:val="00834432"/>
    <w:rsid w:val="00834C48"/>
    <w:rsid w:val="00834E61"/>
    <w:rsid w:val="00835BE5"/>
    <w:rsid w:val="00835D9B"/>
    <w:rsid w:val="008363A4"/>
    <w:rsid w:val="00841486"/>
    <w:rsid w:val="00843215"/>
    <w:rsid w:val="008432FC"/>
    <w:rsid w:val="00845461"/>
    <w:rsid w:val="008470AB"/>
    <w:rsid w:val="00847608"/>
    <w:rsid w:val="008476A9"/>
    <w:rsid w:val="008503C6"/>
    <w:rsid w:val="0085085B"/>
    <w:rsid w:val="00851943"/>
    <w:rsid w:val="00852463"/>
    <w:rsid w:val="0085302F"/>
    <w:rsid w:val="008541B9"/>
    <w:rsid w:val="00854ACB"/>
    <w:rsid w:val="00857005"/>
    <w:rsid w:val="00857170"/>
    <w:rsid w:val="00857ED1"/>
    <w:rsid w:val="008623A5"/>
    <w:rsid w:val="0086300D"/>
    <w:rsid w:val="00863AA5"/>
    <w:rsid w:val="00863C03"/>
    <w:rsid w:val="00864817"/>
    <w:rsid w:val="0086550A"/>
    <w:rsid w:val="00865861"/>
    <w:rsid w:val="00866823"/>
    <w:rsid w:val="00870D5B"/>
    <w:rsid w:val="00872B80"/>
    <w:rsid w:val="00874A26"/>
    <w:rsid w:val="0087556B"/>
    <w:rsid w:val="008772BE"/>
    <w:rsid w:val="00877494"/>
    <w:rsid w:val="008774AE"/>
    <w:rsid w:val="008810D3"/>
    <w:rsid w:val="008815F3"/>
    <w:rsid w:val="00881B79"/>
    <w:rsid w:val="00881DEC"/>
    <w:rsid w:val="008822C1"/>
    <w:rsid w:val="00882971"/>
    <w:rsid w:val="00882B4D"/>
    <w:rsid w:val="00883485"/>
    <w:rsid w:val="00884B6C"/>
    <w:rsid w:val="008858BB"/>
    <w:rsid w:val="008862CA"/>
    <w:rsid w:val="00886388"/>
    <w:rsid w:val="00887202"/>
    <w:rsid w:val="00887F0C"/>
    <w:rsid w:val="0089191B"/>
    <w:rsid w:val="008924BD"/>
    <w:rsid w:val="008924CD"/>
    <w:rsid w:val="00892CEF"/>
    <w:rsid w:val="00893118"/>
    <w:rsid w:val="00894169"/>
    <w:rsid w:val="00894695"/>
    <w:rsid w:val="00894D1D"/>
    <w:rsid w:val="00895179"/>
    <w:rsid w:val="00895E5C"/>
    <w:rsid w:val="00896AFA"/>
    <w:rsid w:val="008973F4"/>
    <w:rsid w:val="00897938"/>
    <w:rsid w:val="008A05B5"/>
    <w:rsid w:val="008A07B1"/>
    <w:rsid w:val="008A1AA6"/>
    <w:rsid w:val="008A5662"/>
    <w:rsid w:val="008B0DF7"/>
    <w:rsid w:val="008B1339"/>
    <w:rsid w:val="008B4293"/>
    <w:rsid w:val="008B4F94"/>
    <w:rsid w:val="008B5572"/>
    <w:rsid w:val="008B6D41"/>
    <w:rsid w:val="008B7161"/>
    <w:rsid w:val="008C0D6E"/>
    <w:rsid w:val="008C3B16"/>
    <w:rsid w:val="008C449E"/>
    <w:rsid w:val="008C4B78"/>
    <w:rsid w:val="008C7051"/>
    <w:rsid w:val="008C71B4"/>
    <w:rsid w:val="008C7B82"/>
    <w:rsid w:val="008D2010"/>
    <w:rsid w:val="008D20A5"/>
    <w:rsid w:val="008D410B"/>
    <w:rsid w:val="008D481F"/>
    <w:rsid w:val="008D5096"/>
    <w:rsid w:val="008D6FF5"/>
    <w:rsid w:val="008E1384"/>
    <w:rsid w:val="008E3F66"/>
    <w:rsid w:val="008E4749"/>
    <w:rsid w:val="008E7954"/>
    <w:rsid w:val="008F1606"/>
    <w:rsid w:val="008F275F"/>
    <w:rsid w:val="008F2F88"/>
    <w:rsid w:val="008F623A"/>
    <w:rsid w:val="008F6903"/>
    <w:rsid w:val="00900FAD"/>
    <w:rsid w:val="009025D6"/>
    <w:rsid w:val="00902760"/>
    <w:rsid w:val="009044AB"/>
    <w:rsid w:val="00904800"/>
    <w:rsid w:val="00904D5E"/>
    <w:rsid w:val="00905CC6"/>
    <w:rsid w:val="00906FE7"/>
    <w:rsid w:val="00910761"/>
    <w:rsid w:val="00910DFF"/>
    <w:rsid w:val="00910E38"/>
    <w:rsid w:val="009120A3"/>
    <w:rsid w:val="009127AD"/>
    <w:rsid w:val="00912D00"/>
    <w:rsid w:val="0091432B"/>
    <w:rsid w:val="009163DC"/>
    <w:rsid w:val="0092040B"/>
    <w:rsid w:val="00920B03"/>
    <w:rsid w:val="00922C53"/>
    <w:rsid w:val="00922CF4"/>
    <w:rsid w:val="00922ED5"/>
    <w:rsid w:val="009231BA"/>
    <w:rsid w:val="009249D6"/>
    <w:rsid w:val="009257B1"/>
    <w:rsid w:val="0092636E"/>
    <w:rsid w:val="00927C5B"/>
    <w:rsid w:val="00930D11"/>
    <w:rsid w:val="00930D84"/>
    <w:rsid w:val="00931584"/>
    <w:rsid w:val="00932125"/>
    <w:rsid w:val="009334FD"/>
    <w:rsid w:val="00934AFE"/>
    <w:rsid w:val="00935347"/>
    <w:rsid w:val="00935BDB"/>
    <w:rsid w:val="009364F7"/>
    <w:rsid w:val="00937B78"/>
    <w:rsid w:val="00937EEB"/>
    <w:rsid w:val="009401B8"/>
    <w:rsid w:val="00941430"/>
    <w:rsid w:val="0094219B"/>
    <w:rsid w:val="00942B52"/>
    <w:rsid w:val="00943680"/>
    <w:rsid w:val="00943DF6"/>
    <w:rsid w:val="00944366"/>
    <w:rsid w:val="0094436D"/>
    <w:rsid w:val="00944521"/>
    <w:rsid w:val="00952BEF"/>
    <w:rsid w:val="0095351C"/>
    <w:rsid w:val="00953962"/>
    <w:rsid w:val="00955B23"/>
    <w:rsid w:val="00956054"/>
    <w:rsid w:val="0095780A"/>
    <w:rsid w:val="00961A99"/>
    <w:rsid w:val="00962AB6"/>
    <w:rsid w:val="00964BD7"/>
    <w:rsid w:val="00965F41"/>
    <w:rsid w:val="00966187"/>
    <w:rsid w:val="009671B2"/>
    <w:rsid w:val="009707D9"/>
    <w:rsid w:val="0097212C"/>
    <w:rsid w:val="00972512"/>
    <w:rsid w:val="00972650"/>
    <w:rsid w:val="00972D2A"/>
    <w:rsid w:val="00973320"/>
    <w:rsid w:val="00974518"/>
    <w:rsid w:val="00977CDA"/>
    <w:rsid w:val="0098114E"/>
    <w:rsid w:val="00981CA4"/>
    <w:rsid w:val="00982F7B"/>
    <w:rsid w:val="009852AB"/>
    <w:rsid w:val="0098586A"/>
    <w:rsid w:val="00985995"/>
    <w:rsid w:val="00986825"/>
    <w:rsid w:val="00986FFB"/>
    <w:rsid w:val="00987820"/>
    <w:rsid w:val="00987DD4"/>
    <w:rsid w:val="00987ED4"/>
    <w:rsid w:val="00987F07"/>
    <w:rsid w:val="0099054C"/>
    <w:rsid w:val="00990CE7"/>
    <w:rsid w:val="00993100"/>
    <w:rsid w:val="00994B52"/>
    <w:rsid w:val="0099523F"/>
    <w:rsid w:val="00996868"/>
    <w:rsid w:val="00997A57"/>
    <w:rsid w:val="00997C6E"/>
    <w:rsid w:val="009A0DE8"/>
    <w:rsid w:val="009A2203"/>
    <w:rsid w:val="009A3ECC"/>
    <w:rsid w:val="009A591B"/>
    <w:rsid w:val="009A5D6D"/>
    <w:rsid w:val="009A677F"/>
    <w:rsid w:val="009B1CA1"/>
    <w:rsid w:val="009B21C3"/>
    <w:rsid w:val="009B355A"/>
    <w:rsid w:val="009B4646"/>
    <w:rsid w:val="009B56D6"/>
    <w:rsid w:val="009B5F36"/>
    <w:rsid w:val="009C2AA6"/>
    <w:rsid w:val="009C315E"/>
    <w:rsid w:val="009C48FD"/>
    <w:rsid w:val="009C58E6"/>
    <w:rsid w:val="009D0089"/>
    <w:rsid w:val="009D254C"/>
    <w:rsid w:val="009D2BEA"/>
    <w:rsid w:val="009D3E98"/>
    <w:rsid w:val="009D48E7"/>
    <w:rsid w:val="009D5607"/>
    <w:rsid w:val="009D64CC"/>
    <w:rsid w:val="009D6B50"/>
    <w:rsid w:val="009D7BC5"/>
    <w:rsid w:val="009E18C9"/>
    <w:rsid w:val="009E2E32"/>
    <w:rsid w:val="009E5E96"/>
    <w:rsid w:val="009E79F3"/>
    <w:rsid w:val="009E7CA3"/>
    <w:rsid w:val="009F06C6"/>
    <w:rsid w:val="009F08BE"/>
    <w:rsid w:val="009F0DD2"/>
    <w:rsid w:val="009F0F50"/>
    <w:rsid w:val="009F2C57"/>
    <w:rsid w:val="009F352B"/>
    <w:rsid w:val="009F4D1D"/>
    <w:rsid w:val="009F5A3D"/>
    <w:rsid w:val="009F5B9E"/>
    <w:rsid w:val="00A00133"/>
    <w:rsid w:val="00A02442"/>
    <w:rsid w:val="00A03C47"/>
    <w:rsid w:val="00A042E2"/>
    <w:rsid w:val="00A04727"/>
    <w:rsid w:val="00A051B3"/>
    <w:rsid w:val="00A0629A"/>
    <w:rsid w:val="00A06EDE"/>
    <w:rsid w:val="00A108BE"/>
    <w:rsid w:val="00A10EA6"/>
    <w:rsid w:val="00A12FCA"/>
    <w:rsid w:val="00A14EDD"/>
    <w:rsid w:val="00A14FE9"/>
    <w:rsid w:val="00A15282"/>
    <w:rsid w:val="00A168D9"/>
    <w:rsid w:val="00A16C95"/>
    <w:rsid w:val="00A16DF8"/>
    <w:rsid w:val="00A2072D"/>
    <w:rsid w:val="00A20B02"/>
    <w:rsid w:val="00A214D7"/>
    <w:rsid w:val="00A21A14"/>
    <w:rsid w:val="00A232FA"/>
    <w:rsid w:val="00A2346A"/>
    <w:rsid w:val="00A23766"/>
    <w:rsid w:val="00A25A3C"/>
    <w:rsid w:val="00A25FEC"/>
    <w:rsid w:val="00A302EA"/>
    <w:rsid w:val="00A30452"/>
    <w:rsid w:val="00A31E5A"/>
    <w:rsid w:val="00A320E0"/>
    <w:rsid w:val="00A3236F"/>
    <w:rsid w:val="00A3241B"/>
    <w:rsid w:val="00A3305D"/>
    <w:rsid w:val="00A34404"/>
    <w:rsid w:val="00A400AD"/>
    <w:rsid w:val="00A4098A"/>
    <w:rsid w:val="00A41215"/>
    <w:rsid w:val="00A42257"/>
    <w:rsid w:val="00A42990"/>
    <w:rsid w:val="00A43B24"/>
    <w:rsid w:val="00A44605"/>
    <w:rsid w:val="00A45C22"/>
    <w:rsid w:val="00A469DE"/>
    <w:rsid w:val="00A46DB5"/>
    <w:rsid w:val="00A52587"/>
    <w:rsid w:val="00A52D69"/>
    <w:rsid w:val="00A53840"/>
    <w:rsid w:val="00A53B44"/>
    <w:rsid w:val="00A55D10"/>
    <w:rsid w:val="00A5605C"/>
    <w:rsid w:val="00A56AD6"/>
    <w:rsid w:val="00A56F9B"/>
    <w:rsid w:val="00A571CF"/>
    <w:rsid w:val="00A577CB"/>
    <w:rsid w:val="00A57E8D"/>
    <w:rsid w:val="00A57F1B"/>
    <w:rsid w:val="00A62654"/>
    <w:rsid w:val="00A629A0"/>
    <w:rsid w:val="00A63E9C"/>
    <w:rsid w:val="00A6526F"/>
    <w:rsid w:val="00A65AEB"/>
    <w:rsid w:val="00A661BE"/>
    <w:rsid w:val="00A6678F"/>
    <w:rsid w:val="00A70F8D"/>
    <w:rsid w:val="00A72392"/>
    <w:rsid w:val="00A72840"/>
    <w:rsid w:val="00A734DA"/>
    <w:rsid w:val="00A7380F"/>
    <w:rsid w:val="00A73EF7"/>
    <w:rsid w:val="00A768ED"/>
    <w:rsid w:val="00A76D10"/>
    <w:rsid w:val="00A7738B"/>
    <w:rsid w:val="00A778C7"/>
    <w:rsid w:val="00A77DD4"/>
    <w:rsid w:val="00A820FF"/>
    <w:rsid w:val="00A858B4"/>
    <w:rsid w:val="00A86CB1"/>
    <w:rsid w:val="00A87C69"/>
    <w:rsid w:val="00A90F61"/>
    <w:rsid w:val="00A946AA"/>
    <w:rsid w:val="00A96690"/>
    <w:rsid w:val="00AA0DE3"/>
    <w:rsid w:val="00AA12EC"/>
    <w:rsid w:val="00AA2E7F"/>
    <w:rsid w:val="00AA3C11"/>
    <w:rsid w:val="00AA5188"/>
    <w:rsid w:val="00AA7753"/>
    <w:rsid w:val="00AA7FC6"/>
    <w:rsid w:val="00AB3438"/>
    <w:rsid w:val="00AB3B4E"/>
    <w:rsid w:val="00AB3CDC"/>
    <w:rsid w:val="00AB4217"/>
    <w:rsid w:val="00AB4F22"/>
    <w:rsid w:val="00AB4F58"/>
    <w:rsid w:val="00AB5EF5"/>
    <w:rsid w:val="00AC28DF"/>
    <w:rsid w:val="00AC3954"/>
    <w:rsid w:val="00AC4CC2"/>
    <w:rsid w:val="00AC52B9"/>
    <w:rsid w:val="00AC551A"/>
    <w:rsid w:val="00AC5A66"/>
    <w:rsid w:val="00AC6262"/>
    <w:rsid w:val="00AC6E47"/>
    <w:rsid w:val="00AC7964"/>
    <w:rsid w:val="00AD00EF"/>
    <w:rsid w:val="00AD04B6"/>
    <w:rsid w:val="00AD0579"/>
    <w:rsid w:val="00AD13A8"/>
    <w:rsid w:val="00AD2B40"/>
    <w:rsid w:val="00AD3A7B"/>
    <w:rsid w:val="00AD3D14"/>
    <w:rsid w:val="00AD41A6"/>
    <w:rsid w:val="00AD44CF"/>
    <w:rsid w:val="00AD5ED5"/>
    <w:rsid w:val="00AD5FF5"/>
    <w:rsid w:val="00AD670B"/>
    <w:rsid w:val="00AE05DD"/>
    <w:rsid w:val="00AE0F07"/>
    <w:rsid w:val="00AE1C75"/>
    <w:rsid w:val="00AE1E77"/>
    <w:rsid w:val="00AE2338"/>
    <w:rsid w:val="00AE23B3"/>
    <w:rsid w:val="00AE398C"/>
    <w:rsid w:val="00AE3BDE"/>
    <w:rsid w:val="00AE3FA7"/>
    <w:rsid w:val="00AE5232"/>
    <w:rsid w:val="00AE527F"/>
    <w:rsid w:val="00AE625E"/>
    <w:rsid w:val="00AE6BFB"/>
    <w:rsid w:val="00AE7152"/>
    <w:rsid w:val="00AE7CD9"/>
    <w:rsid w:val="00AF0530"/>
    <w:rsid w:val="00AF11B1"/>
    <w:rsid w:val="00AF170D"/>
    <w:rsid w:val="00AF2C62"/>
    <w:rsid w:val="00AF2E19"/>
    <w:rsid w:val="00AF33BA"/>
    <w:rsid w:val="00AF36ED"/>
    <w:rsid w:val="00AF562B"/>
    <w:rsid w:val="00AF5F5C"/>
    <w:rsid w:val="00AF6D77"/>
    <w:rsid w:val="00B0094B"/>
    <w:rsid w:val="00B035E3"/>
    <w:rsid w:val="00B07146"/>
    <w:rsid w:val="00B0782F"/>
    <w:rsid w:val="00B07A3A"/>
    <w:rsid w:val="00B07E5B"/>
    <w:rsid w:val="00B105BB"/>
    <w:rsid w:val="00B10D66"/>
    <w:rsid w:val="00B11C49"/>
    <w:rsid w:val="00B13718"/>
    <w:rsid w:val="00B140E5"/>
    <w:rsid w:val="00B16E1E"/>
    <w:rsid w:val="00B16E9F"/>
    <w:rsid w:val="00B17337"/>
    <w:rsid w:val="00B20AB5"/>
    <w:rsid w:val="00B20FCE"/>
    <w:rsid w:val="00B218BD"/>
    <w:rsid w:val="00B23E82"/>
    <w:rsid w:val="00B25417"/>
    <w:rsid w:val="00B25474"/>
    <w:rsid w:val="00B25C93"/>
    <w:rsid w:val="00B26906"/>
    <w:rsid w:val="00B26E13"/>
    <w:rsid w:val="00B27A0E"/>
    <w:rsid w:val="00B3107B"/>
    <w:rsid w:val="00B314BA"/>
    <w:rsid w:val="00B31884"/>
    <w:rsid w:val="00B31DB2"/>
    <w:rsid w:val="00B32E44"/>
    <w:rsid w:val="00B36093"/>
    <w:rsid w:val="00B3776A"/>
    <w:rsid w:val="00B37BCB"/>
    <w:rsid w:val="00B40444"/>
    <w:rsid w:val="00B4089F"/>
    <w:rsid w:val="00B40C25"/>
    <w:rsid w:val="00B41C5B"/>
    <w:rsid w:val="00B42135"/>
    <w:rsid w:val="00B42574"/>
    <w:rsid w:val="00B4290D"/>
    <w:rsid w:val="00B429E2"/>
    <w:rsid w:val="00B432BB"/>
    <w:rsid w:val="00B43FEC"/>
    <w:rsid w:val="00B45C68"/>
    <w:rsid w:val="00B45FEC"/>
    <w:rsid w:val="00B46D7A"/>
    <w:rsid w:val="00B46EE6"/>
    <w:rsid w:val="00B47E0D"/>
    <w:rsid w:val="00B5142D"/>
    <w:rsid w:val="00B5200D"/>
    <w:rsid w:val="00B52A2D"/>
    <w:rsid w:val="00B54C0E"/>
    <w:rsid w:val="00B55751"/>
    <w:rsid w:val="00B558CE"/>
    <w:rsid w:val="00B56878"/>
    <w:rsid w:val="00B5725F"/>
    <w:rsid w:val="00B57311"/>
    <w:rsid w:val="00B616A6"/>
    <w:rsid w:val="00B6234C"/>
    <w:rsid w:val="00B62D3B"/>
    <w:rsid w:val="00B63725"/>
    <w:rsid w:val="00B637E0"/>
    <w:rsid w:val="00B644B7"/>
    <w:rsid w:val="00B655C8"/>
    <w:rsid w:val="00B669AB"/>
    <w:rsid w:val="00B67494"/>
    <w:rsid w:val="00B67951"/>
    <w:rsid w:val="00B7138B"/>
    <w:rsid w:val="00B72788"/>
    <w:rsid w:val="00B7406A"/>
    <w:rsid w:val="00B7440E"/>
    <w:rsid w:val="00B80671"/>
    <w:rsid w:val="00B815D6"/>
    <w:rsid w:val="00B829E7"/>
    <w:rsid w:val="00B82F73"/>
    <w:rsid w:val="00B83567"/>
    <w:rsid w:val="00B83625"/>
    <w:rsid w:val="00B84699"/>
    <w:rsid w:val="00B8487D"/>
    <w:rsid w:val="00B84A86"/>
    <w:rsid w:val="00B85318"/>
    <w:rsid w:val="00B8647D"/>
    <w:rsid w:val="00B86F39"/>
    <w:rsid w:val="00B87F9D"/>
    <w:rsid w:val="00B90849"/>
    <w:rsid w:val="00B91315"/>
    <w:rsid w:val="00B9201F"/>
    <w:rsid w:val="00B93737"/>
    <w:rsid w:val="00B95ADC"/>
    <w:rsid w:val="00B967E4"/>
    <w:rsid w:val="00BA030D"/>
    <w:rsid w:val="00BA04CE"/>
    <w:rsid w:val="00BA0C08"/>
    <w:rsid w:val="00BA0CFB"/>
    <w:rsid w:val="00BA1185"/>
    <w:rsid w:val="00BA1848"/>
    <w:rsid w:val="00BA254E"/>
    <w:rsid w:val="00BA5A04"/>
    <w:rsid w:val="00BA62CE"/>
    <w:rsid w:val="00BA7B89"/>
    <w:rsid w:val="00BB0806"/>
    <w:rsid w:val="00BB0C28"/>
    <w:rsid w:val="00BB2922"/>
    <w:rsid w:val="00BB2E91"/>
    <w:rsid w:val="00BB397C"/>
    <w:rsid w:val="00BB3ED6"/>
    <w:rsid w:val="00BB4F75"/>
    <w:rsid w:val="00BB67D8"/>
    <w:rsid w:val="00BB792C"/>
    <w:rsid w:val="00BB7FD5"/>
    <w:rsid w:val="00BC16A0"/>
    <w:rsid w:val="00BC1F8D"/>
    <w:rsid w:val="00BC494D"/>
    <w:rsid w:val="00BC4B41"/>
    <w:rsid w:val="00BC57A9"/>
    <w:rsid w:val="00BC60A0"/>
    <w:rsid w:val="00BC695B"/>
    <w:rsid w:val="00BC69B3"/>
    <w:rsid w:val="00BD1560"/>
    <w:rsid w:val="00BD1CCF"/>
    <w:rsid w:val="00BD21D0"/>
    <w:rsid w:val="00BD27BE"/>
    <w:rsid w:val="00BD33DE"/>
    <w:rsid w:val="00BD39D1"/>
    <w:rsid w:val="00BD537A"/>
    <w:rsid w:val="00BD5B3C"/>
    <w:rsid w:val="00BE1F47"/>
    <w:rsid w:val="00BE24D8"/>
    <w:rsid w:val="00BE5B6C"/>
    <w:rsid w:val="00BE6ACB"/>
    <w:rsid w:val="00BE7132"/>
    <w:rsid w:val="00BE718F"/>
    <w:rsid w:val="00BF15A2"/>
    <w:rsid w:val="00BF20A1"/>
    <w:rsid w:val="00BF36CA"/>
    <w:rsid w:val="00BF3921"/>
    <w:rsid w:val="00BF43FC"/>
    <w:rsid w:val="00BF487A"/>
    <w:rsid w:val="00BF5CF6"/>
    <w:rsid w:val="00BF5F0A"/>
    <w:rsid w:val="00BF67E1"/>
    <w:rsid w:val="00BF694E"/>
    <w:rsid w:val="00BF697D"/>
    <w:rsid w:val="00BF6BB7"/>
    <w:rsid w:val="00BF7600"/>
    <w:rsid w:val="00BF7F6D"/>
    <w:rsid w:val="00C04042"/>
    <w:rsid w:val="00C04AD6"/>
    <w:rsid w:val="00C06823"/>
    <w:rsid w:val="00C06980"/>
    <w:rsid w:val="00C06D99"/>
    <w:rsid w:val="00C10415"/>
    <w:rsid w:val="00C13008"/>
    <w:rsid w:val="00C13237"/>
    <w:rsid w:val="00C133F1"/>
    <w:rsid w:val="00C13C30"/>
    <w:rsid w:val="00C13E3F"/>
    <w:rsid w:val="00C14464"/>
    <w:rsid w:val="00C145D5"/>
    <w:rsid w:val="00C14E6F"/>
    <w:rsid w:val="00C16508"/>
    <w:rsid w:val="00C16AEB"/>
    <w:rsid w:val="00C16B63"/>
    <w:rsid w:val="00C173A2"/>
    <w:rsid w:val="00C175EB"/>
    <w:rsid w:val="00C17B67"/>
    <w:rsid w:val="00C201F3"/>
    <w:rsid w:val="00C210D4"/>
    <w:rsid w:val="00C2141D"/>
    <w:rsid w:val="00C21A88"/>
    <w:rsid w:val="00C21DE6"/>
    <w:rsid w:val="00C220A3"/>
    <w:rsid w:val="00C221C9"/>
    <w:rsid w:val="00C23138"/>
    <w:rsid w:val="00C235B0"/>
    <w:rsid w:val="00C23D02"/>
    <w:rsid w:val="00C245A6"/>
    <w:rsid w:val="00C24632"/>
    <w:rsid w:val="00C252CA"/>
    <w:rsid w:val="00C25EA9"/>
    <w:rsid w:val="00C27C8E"/>
    <w:rsid w:val="00C30247"/>
    <w:rsid w:val="00C3118E"/>
    <w:rsid w:val="00C32B8E"/>
    <w:rsid w:val="00C32D7E"/>
    <w:rsid w:val="00C33602"/>
    <w:rsid w:val="00C33D34"/>
    <w:rsid w:val="00C348D1"/>
    <w:rsid w:val="00C34AAD"/>
    <w:rsid w:val="00C37AB1"/>
    <w:rsid w:val="00C40F2F"/>
    <w:rsid w:val="00C428EA"/>
    <w:rsid w:val="00C43037"/>
    <w:rsid w:val="00C433D2"/>
    <w:rsid w:val="00C45559"/>
    <w:rsid w:val="00C4667F"/>
    <w:rsid w:val="00C46F40"/>
    <w:rsid w:val="00C470AB"/>
    <w:rsid w:val="00C4791F"/>
    <w:rsid w:val="00C47C04"/>
    <w:rsid w:val="00C52890"/>
    <w:rsid w:val="00C5300B"/>
    <w:rsid w:val="00C53466"/>
    <w:rsid w:val="00C54047"/>
    <w:rsid w:val="00C5557C"/>
    <w:rsid w:val="00C5558F"/>
    <w:rsid w:val="00C55B7F"/>
    <w:rsid w:val="00C56C59"/>
    <w:rsid w:val="00C56D78"/>
    <w:rsid w:val="00C57418"/>
    <w:rsid w:val="00C60FAA"/>
    <w:rsid w:val="00C61806"/>
    <w:rsid w:val="00C61FB5"/>
    <w:rsid w:val="00C625BB"/>
    <w:rsid w:val="00C62C96"/>
    <w:rsid w:val="00C62EAD"/>
    <w:rsid w:val="00C6414A"/>
    <w:rsid w:val="00C6438E"/>
    <w:rsid w:val="00C6472D"/>
    <w:rsid w:val="00C65144"/>
    <w:rsid w:val="00C65F31"/>
    <w:rsid w:val="00C66D6F"/>
    <w:rsid w:val="00C67289"/>
    <w:rsid w:val="00C72E13"/>
    <w:rsid w:val="00C73A39"/>
    <w:rsid w:val="00C754F7"/>
    <w:rsid w:val="00C804AC"/>
    <w:rsid w:val="00C80994"/>
    <w:rsid w:val="00C81AF8"/>
    <w:rsid w:val="00C82151"/>
    <w:rsid w:val="00C82B51"/>
    <w:rsid w:val="00C82FAC"/>
    <w:rsid w:val="00C835F6"/>
    <w:rsid w:val="00C83DDC"/>
    <w:rsid w:val="00C84558"/>
    <w:rsid w:val="00C84E7C"/>
    <w:rsid w:val="00C85260"/>
    <w:rsid w:val="00C85780"/>
    <w:rsid w:val="00C85C0B"/>
    <w:rsid w:val="00C8617C"/>
    <w:rsid w:val="00C86407"/>
    <w:rsid w:val="00C86DE0"/>
    <w:rsid w:val="00C87513"/>
    <w:rsid w:val="00C87E21"/>
    <w:rsid w:val="00C90E32"/>
    <w:rsid w:val="00C90EDB"/>
    <w:rsid w:val="00C91169"/>
    <w:rsid w:val="00C91318"/>
    <w:rsid w:val="00C9339D"/>
    <w:rsid w:val="00C9355B"/>
    <w:rsid w:val="00C9365C"/>
    <w:rsid w:val="00C93F1F"/>
    <w:rsid w:val="00C94E89"/>
    <w:rsid w:val="00C9652C"/>
    <w:rsid w:val="00C9706C"/>
    <w:rsid w:val="00CA1023"/>
    <w:rsid w:val="00CA174B"/>
    <w:rsid w:val="00CA1FBD"/>
    <w:rsid w:val="00CA299C"/>
    <w:rsid w:val="00CA3430"/>
    <w:rsid w:val="00CA393F"/>
    <w:rsid w:val="00CA404B"/>
    <w:rsid w:val="00CA4537"/>
    <w:rsid w:val="00CA4D39"/>
    <w:rsid w:val="00CA4D42"/>
    <w:rsid w:val="00CA5778"/>
    <w:rsid w:val="00CA57FB"/>
    <w:rsid w:val="00CA64A4"/>
    <w:rsid w:val="00CA68D8"/>
    <w:rsid w:val="00CA6D7A"/>
    <w:rsid w:val="00CA7DB8"/>
    <w:rsid w:val="00CB003F"/>
    <w:rsid w:val="00CB0255"/>
    <w:rsid w:val="00CB042D"/>
    <w:rsid w:val="00CB0CB3"/>
    <w:rsid w:val="00CB0FE8"/>
    <w:rsid w:val="00CB12DB"/>
    <w:rsid w:val="00CB1343"/>
    <w:rsid w:val="00CB2273"/>
    <w:rsid w:val="00CB4992"/>
    <w:rsid w:val="00CB4CE5"/>
    <w:rsid w:val="00CB5B20"/>
    <w:rsid w:val="00CB69F7"/>
    <w:rsid w:val="00CB7CAE"/>
    <w:rsid w:val="00CC00F7"/>
    <w:rsid w:val="00CC051D"/>
    <w:rsid w:val="00CC20E8"/>
    <w:rsid w:val="00CC3722"/>
    <w:rsid w:val="00CC3926"/>
    <w:rsid w:val="00CC5FF2"/>
    <w:rsid w:val="00CC6228"/>
    <w:rsid w:val="00CC725C"/>
    <w:rsid w:val="00CC7B29"/>
    <w:rsid w:val="00CD0101"/>
    <w:rsid w:val="00CD133C"/>
    <w:rsid w:val="00CD13AB"/>
    <w:rsid w:val="00CD2401"/>
    <w:rsid w:val="00CD2721"/>
    <w:rsid w:val="00CD276F"/>
    <w:rsid w:val="00CD27F0"/>
    <w:rsid w:val="00CD38BC"/>
    <w:rsid w:val="00CD4423"/>
    <w:rsid w:val="00CD4E5A"/>
    <w:rsid w:val="00CD6AFC"/>
    <w:rsid w:val="00CD6F59"/>
    <w:rsid w:val="00CE14DF"/>
    <w:rsid w:val="00CE180C"/>
    <w:rsid w:val="00CE30EB"/>
    <w:rsid w:val="00CE49AD"/>
    <w:rsid w:val="00CE5D07"/>
    <w:rsid w:val="00CE6A0D"/>
    <w:rsid w:val="00CE72D2"/>
    <w:rsid w:val="00CF011E"/>
    <w:rsid w:val="00CF2A8D"/>
    <w:rsid w:val="00CF41FC"/>
    <w:rsid w:val="00CF48F8"/>
    <w:rsid w:val="00CF4A3F"/>
    <w:rsid w:val="00CF4B46"/>
    <w:rsid w:val="00CF6272"/>
    <w:rsid w:val="00D005B3"/>
    <w:rsid w:val="00D014EF"/>
    <w:rsid w:val="00D01BD4"/>
    <w:rsid w:val="00D01EA2"/>
    <w:rsid w:val="00D03125"/>
    <w:rsid w:val="00D054F6"/>
    <w:rsid w:val="00D06182"/>
    <w:rsid w:val="00D06967"/>
    <w:rsid w:val="00D0798E"/>
    <w:rsid w:val="00D07F78"/>
    <w:rsid w:val="00D10BAF"/>
    <w:rsid w:val="00D10C18"/>
    <w:rsid w:val="00D13174"/>
    <w:rsid w:val="00D13E12"/>
    <w:rsid w:val="00D14335"/>
    <w:rsid w:val="00D1488E"/>
    <w:rsid w:val="00D14DE4"/>
    <w:rsid w:val="00D165DB"/>
    <w:rsid w:val="00D174C2"/>
    <w:rsid w:val="00D17952"/>
    <w:rsid w:val="00D21069"/>
    <w:rsid w:val="00D235CF"/>
    <w:rsid w:val="00D24840"/>
    <w:rsid w:val="00D2496F"/>
    <w:rsid w:val="00D24BC7"/>
    <w:rsid w:val="00D25538"/>
    <w:rsid w:val="00D262AC"/>
    <w:rsid w:val="00D2631C"/>
    <w:rsid w:val="00D26C22"/>
    <w:rsid w:val="00D313B5"/>
    <w:rsid w:val="00D31C67"/>
    <w:rsid w:val="00D3374B"/>
    <w:rsid w:val="00D3393F"/>
    <w:rsid w:val="00D34BDA"/>
    <w:rsid w:val="00D35811"/>
    <w:rsid w:val="00D365A1"/>
    <w:rsid w:val="00D371F8"/>
    <w:rsid w:val="00D40C39"/>
    <w:rsid w:val="00D42CAE"/>
    <w:rsid w:val="00D42EA0"/>
    <w:rsid w:val="00D44494"/>
    <w:rsid w:val="00D50EE5"/>
    <w:rsid w:val="00D51A04"/>
    <w:rsid w:val="00D51B13"/>
    <w:rsid w:val="00D54817"/>
    <w:rsid w:val="00D55BB6"/>
    <w:rsid w:val="00D561E0"/>
    <w:rsid w:val="00D567FC"/>
    <w:rsid w:val="00D577F5"/>
    <w:rsid w:val="00D61056"/>
    <w:rsid w:val="00D64DB7"/>
    <w:rsid w:val="00D654D6"/>
    <w:rsid w:val="00D657F2"/>
    <w:rsid w:val="00D65AF4"/>
    <w:rsid w:val="00D704F4"/>
    <w:rsid w:val="00D70C27"/>
    <w:rsid w:val="00D70D45"/>
    <w:rsid w:val="00D72197"/>
    <w:rsid w:val="00D72A22"/>
    <w:rsid w:val="00D72D5D"/>
    <w:rsid w:val="00D73383"/>
    <w:rsid w:val="00D73749"/>
    <w:rsid w:val="00D739BB"/>
    <w:rsid w:val="00D742E5"/>
    <w:rsid w:val="00D75227"/>
    <w:rsid w:val="00D7547E"/>
    <w:rsid w:val="00D758D5"/>
    <w:rsid w:val="00D76684"/>
    <w:rsid w:val="00D77849"/>
    <w:rsid w:val="00D80DDC"/>
    <w:rsid w:val="00D8138C"/>
    <w:rsid w:val="00D823F8"/>
    <w:rsid w:val="00D824DD"/>
    <w:rsid w:val="00D834D1"/>
    <w:rsid w:val="00D84A3F"/>
    <w:rsid w:val="00D854C5"/>
    <w:rsid w:val="00D858E5"/>
    <w:rsid w:val="00D85987"/>
    <w:rsid w:val="00D85B51"/>
    <w:rsid w:val="00D87D74"/>
    <w:rsid w:val="00D9108D"/>
    <w:rsid w:val="00D92E67"/>
    <w:rsid w:val="00D94FE9"/>
    <w:rsid w:val="00D96666"/>
    <w:rsid w:val="00D96D04"/>
    <w:rsid w:val="00DA0941"/>
    <w:rsid w:val="00DA0A29"/>
    <w:rsid w:val="00DA13A5"/>
    <w:rsid w:val="00DA2626"/>
    <w:rsid w:val="00DA277B"/>
    <w:rsid w:val="00DA29B3"/>
    <w:rsid w:val="00DA5962"/>
    <w:rsid w:val="00DB13F2"/>
    <w:rsid w:val="00DB29FA"/>
    <w:rsid w:val="00DB34E8"/>
    <w:rsid w:val="00DB5176"/>
    <w:rsid w:val="00DB5824"/>
    <w:rsid w:val="00DB713F"/>
    <w:rsid w:val="00DB73D6"/>
    <w:rsid w:val="00DC09FD"/>
    <w:rsid w:val="00DC0C73"/>
    <w:rsid w:val="00DC0F7A"/>
    <w:rsid w:val="00DC2932"/>
    <w:rsid w:val="00DC2A91"/>
    <w:rsid w:val="00DC3440"/>
    <w:rsid w:val="00DC3D50"/>
    <w:rsid w:val="00DC4DFA"/>
    <w:rsid w:val="00DC50C3"/>
    <w:rsid w:val="00DC5364"/>
    <w:rsid w:val="00DC5838"/>
    <w:rsid w:val="00DC58D0"/>
    <w:rsid w:val="00DC6785"/>
    <w:rsid w:val="00DC6E53"/>
    <w:rsid w:val="00DC7190"/>
    <w:rsid w:val="00DC78DE"/>
    <w:rsid w:val="00DD073F"/>
    <w:rsid w:val="00DD1B19"/>
    <w:rsid w:val="00DD2504"/>
    <w:rsid w:val="00DD2868"/>
    <w:rsid w:val="00DD305F"/>
    <w:rsid w:val="00DD50E9"/>
    <w:rsid w:val="00DD66BE"/>
    <w:rsid w:val="00DD6FF1"/>
    <w:rsid w:val="00DD7816"/>
    <w:rsid w:val="00DD7A54"/>
    <w:rsid w:val="00DD7B37"/>
    <w:rsid w:val="00DE0EC8"/>
    <w:rsid w:val="00DE2293"/>
    <w:rsid w:val="00DE379F"/>
    <w:rsid w:val="00DE3BBB"/>
    <w:rsid w:val="00DE661E"/>
    <w:rsid w:val="00DE7683"/>
    <w:rsid w:val="00DE78CF"/>
    <w:rsid w:val="00DE7E18"/>
    <w:rsid w:val="00DF050F"/>
    <w:rsid w:val="00DF2317"/>
    <w:rsid w:val="00DF2F67"/>
    <w:rsid w:val="00DF3DCE"/>
    <w:rsid w:val="00DF45B9"/>
    <w:rsid w:val="00DF5F4C"/>
    <w:rsid w:val="00DF6FA4"/>
    <w:rsid w:val="00E0153E"/>
    <w:rsid w:val="00E03D75"/>
    <w:rsid w:val="00E03F86"/>
    <w:rsid w:val="00E051FC"/>
    <w:rsid w:val="00E067F2"/>
    <w:rsid w:val="00E06FA7"/>
    <w:rsid w:val="00E074FB"/>
    <w:rsid w:val="00E07552"/>
    <w:rsid w:val="00E076A8"/>
    <w:rsid w:val="00E07BAC"/>
    <w:rsid w:val="00E10F4D"/>
    <w:rsid w:val="00E119C0"/>
    <w:rsid w:val="00E129DE"/>
    <w:rsid w:val="00E143EC"/>
    <w:rsid w:val="00E17305"/>
    <w:rsid w:val="00E201E6"/>
    <w:rsid w:val="00E21193"/>
    <w:rsid w:val="00E2146F"/>
    <w:rsid w:val="00E21791"/>
    <w:rsid w:val="00E21A75"/>
    <w:rsid w:val="00E23CC0"/>
    <w:rsid w:val="00E24CD3"/>
    <w:rsid w:val="00E27754"/>
    <w:rsid w:val="00E317F5"/>
    <w:rsid w:val="00E31A4C"/>
    <w:rsid w:val="00E31F6D"/>
    <w:rsid w:val="00E34B24"/>
    <w:rsid w:val="00E34B7E"/>
    <w:rsid w:val="00E3604E"/>
    <w:rsid w:val="00E37DF3"/>
    <w:rsid w:val="00E40E20"/>
    <w:rsid w:val="00E421DF"/>
    <w:rsid w:val="00E431A1"/>
    <w:rsid w:val="00E4369B"/>
    <w:rsid w:val="00E43854"/>
    <w:rsid w:val="00E43E72"/>
    <w:rsid w:val="00E44B74"/>
    <w:rsid w:val="00E456A8"/>
    <w:rsid w:val="00E45BA1"/>
    <w:rsid w:val="00E4669D"/>
    <w:rsid w:val="00E47157"/>
    <w:rsid w:val="00E47907"/>
    <w:rsid w:val="00E479DD"/>
    <w:rsid w:val="00E50866"/>
    <w:rsid w:val="00E513C5"/>
    <w:rsid w:val="00E520FC"/>
    <w:rsid w:val="00E523CC"/>
    <w:rsid w:val="00E5240C"/>
    <w:rsid w:val="00E52626"/>
    <w:rsid w:val="00E52B42"/>
    <w:rsid w:val="00E53653"/>
    <w:rsid w:val="00E54572"/>
    <w:rsid w:val="00E54C2D"/>
    <w:rsid w:val="00E60BE3"/>
    <w:rsid w:val="00E60EF5"/>
    <w:rsid w:val="00E61472"/>
    <w:rsid w:val="00E624FC"/>
    <w:rsid w:val="00E62E0D"/>
    <w:rsid w:val="00E6305E"/>
    <w:rsid w:val="00E640B4"/>
    <w:rsid w:val="00E64763"/>
    <w:rsid w:val="00E64AC0"/>
    <w:rsid w:val="00E65C29"/>
    <w:rsid w:val="00E67E9F"/>
    <w:rsid w:val="00E72DBF"/>
    <w:rsid w:val="00E730A2"/>
    <w:rsid w:val="00E73299"/>
    <w:rsid w:val="00E74485"/>
    <w:rsid w:val="00E75376"/>
    <w:rsid w:val="00E75559"/>
    <w:rsid w:val="00E75728"/>
    <w:rsid w:val="00E75EE8"/>
    <w:rsid w:val="00E76001"/>
    <w:rsid w:val="00E76516"/>
    <w:rsid w:val="00E773CD"/>
    <w:rsid w:val="00E77D14"/>
    <w:rsid w:val="00E807A8"/>
    <w:rsid w:val="00E82C59"/>
    <w:rsid w:val="00E8316D"/>
    <w:rsid w:val="00E83F78"/>
    <w:rsid w:val="00E846A1"/>
    <w:rsid w:val="00E8500D"/>
    <w:rsid w:val="00E87A29"/>
    <w:rsid w:val="00E90646"/>
    <w:rsid w:val="00E911A8"/>
    <w:rsid w:val="00E93E7A"/>
    <w:rsid w:val="00E94AC8"/>
    <w:rsid w:val="00E96016"/>
    <w:rsid w:val="00E9612E"/>
    <w:rsid w:val="00E9666B"/>
    <w:rsid w:val="00E96E6E"/>
    <w:rsid w:val="00E972C8"/>
    <w:rsid w:val="00E97723"/>
    <w:rsid w:val="00EA076F"/>
    <w:rsid w:val="00EA0C7F"/>
    <w:rsid w:val="00EA1A67"/>
    <w:rsid w:val="00EA343B"/>
    <w:rsid w:val="00EA42F0"/>
    <w:rsid w:val="00EA469D"/>
    <w:rsid w:val="00EA64C2"/>
    <w:rsid w:val="00EA68CE"/>
    <w:rsid w:val="00EA6CE0"/>
    <w:rsid w:val="00EA753D"/>
    <w:rsid w:val="00EB10E8"/>
    <w:rsid w:val="00EB19C8"/>
    <w:rsid w:val="00EB1A9E"/>
    <w:rsid w:val="00EB1D34"/>
    <w:rsid w:val="00EB2624"/>
    <w:rsid w:val="00EB2914"/>
    <w:rsid w:val="00EB3C47"/>
    <w:rsid w:val="00EB4AA5"/>
    <w:rsid w:val="00EB4B16"/>
    <w:rsid w:val="00EB75E5"/>
    <w:rsid w:val="00EB7DD7"/>
    <w:rsid w:val="00EC01E0"/>
    <w:rsid w:val="00EC02A4"/>
    <w:rsid w:val="00EC0766"/>
    <w:rsid w:val="00EC0939"/>
    <w:rsid w:val="00EC0F00"/>
    <w:rsid w:val="00EC102C"/>
    <w:rsid w:val="00EC1446"/>
    <w:rsid w:val="00EC3ECE"/>
    <w:rsid w:val="00EC41F4"/>
    <w:rsid w:val="00EC473D"/>
    <w:rsid w:val="00EC4874"/>
    <w:rsid w:val="00EC5A7A"/>
    <w:rsid w:val="00ED0517"/>
    <w:rsid w:val="00ED0BEF"/>
    <w:rsid w:val="00ED17E4"/>
    <w:rsid w:val="00ED2724"/>
    <w:rsid w:val="00ED28E2"/>
    <w:rsid w:val="00ED2B81"/>
    <w:rsid w:val="00ED3B0C"/>
    <w:rsid w:val="00ED3BBA"/>
    <w:rsid w:val="00ED4C9E"/>
    <w:rsid w:val="00ED4F39"/>
    <w:rsid w:val="00ED5EB7"/>
    <w:rsid w:val="00ED721D"/>
    <w:rsid w:val="00EE0637"/>
    <w:rsid w:val="00EE1421"/>
    <w:rsid w:val="00EE22C3"/>
    <w:rsid w:val="00EE24DD"/>
    <w:rsid w:val="00EE33EE"/>
    <w:rsid w:val="00EE34A6"/>
    <w:rsid w:val="00EE3AEA"/>
    <w:rsid w:val="00EE3DBB"/>
    <w:rsid w:val="00EE3E94"/>
    <w:rsid w:val="00EE53AD"/>
    <w:rsid w:val="00EF107C"/>
    <w:rsid w:val="00EF1816"/>
    <w:rsid w:val="00EF1D50"/>
    <w:rsid w:val="00EF47F7"/>
    <w:rsid w:val="00EF52A8"/>
    <w:rsid w:val="00EF5C27"/>
    <w:rsid w:val="00EF6E76"/>
    <w:rsid w:val="00F018CE"/>
    <w:rsid w:val="00F03389"/>
    <w:rsid w:val="00F046FD"/>
    <w:rsid w:val="00F0544F"/>
    <w:rsid w:val="00F06BF4"/>
    <w:rsid w:val="00F07FD5"/>
    <w:rsid w:val="00F108DF"/>
    <w:rsid w:val="00F132BE"/>
    <w:rsid w:val="00F14206"/>
    <w:rsid w:val="00F14707"/>
    <w:rsid w:val="00F14932"/>
    <w:rsid w:val="00F14A21"/>
    <w:rsid w:val="00F156C1"/>
    <w:rsid w:val="00F16B6A"/>
    <w:rsid w:val="00F170BD"/>
    <w:rsid w:val="00F17501"/>
    <w:rsid w:val="00F2063D"/>
    <w:rsid w:val="00F2158C"/>
    <w:rsid w:val="00F2243F"/>
    <w:rsid w:val="00F23732"/>
    <w:rsid w:val="00F24355"/>
    <w:rsid w:val="00F25F69"/>
    <w:rsid w:val="00F26551"/>
    <w:rsid w:val="00F306CA"/>
    <w:rsid w:val="00F30DAC"/>
    <w:rsid w:val="00F32FF1"/>
    <w:rsid w:val="00F33AD9"/>
    <w:rsid w:val="00F34FD6"/>
    <w:rsid w:val="00F35074"/>
    <w:rsid w:val="00F35440"/>
    <w:rsid w:val="00F362EE"/>
    <w:rsid w:val="00F408EE"/>
    <w:rsid w:val="00F40A8F"/>
    <w:rsid w:val="00F42C61"/>
    <w:rsid w:val="00F42E2B"/>
    <w:rsid w:val="00F42FF5"/>
    <w:rsid w:val="00F43291"/>
    <w:rsid w:val="00F4410C"/>
    <w:rsid w:val="00F444EA"/>
    <w:rsid w:val="00F44ACD"/>
    <w:rsid w:val="00F45C37"/>
    <w:rsid w:val="00F4651B"/>
    <w:rsid w:val="00F47E7E"/>
    <w:rsid w:val="00F53AE3"/>
    <w:rsid w:val="00F53BD6"/>
    <w:rsid w:val="00F547DB"/>
    <w:rsid w:val="00F5504D"/>
    <w:rsid w:val="00F55F4D"/>
    <w:rsid w:val="00F605D7"/>
    <w:rsid w:val="00F62CBF"/>
    <w:rsid w:val="00F62E83"/>
    <w:rsid w:val="00F64B6A"/>
    <w:rsid w:val="00F66AA3"/>
    <w:rsid w:val="00F70F12"/>
    <w:rsid w:val="00F72035"/>
    <w:rsid w:val="00F72287"/>
    <w:rsid w:val="00F72721"/>
    <w:rsid w:val="00F72C45"/>
    <w:rsid w:val="00F72DE8"/>
    <w:rsid w:val="00F72F4B"/>
    <w:rsid w:val="00F72FC0"/>
    <w:rsid w:val="00F73017"/>
    <w:rsid w:val="00F738E1"/>
    <w:rsid w:val="00F73EFC"/>
    <w:rsid w:val="00F756BE"/>
    <w:rsid w:val="00F760DF"/>
    <w:rsid w:val="00F768CC"/>
    <w:rsid w:val="00F76F6B"/>
    <w:rsid w:val="00F7732D"/>
    <w:rsid w:val="00F77B06"/>
    <w:rsid w:val="00F77BF6"/>
    <w:rsid w:val="00F801CE"/>
    <w:rsid w:val="00F80E13"/>
    <w:rsid w:val="00F81BD1"/>
    <w:rsid w:val="00F82D7E"/>
    <w:rsid w:val="00F83108"/>
    <w:rsid w:val="00F838FB"/>
    <w:rsid w:val="00F83C45"/>
    <w:rsid w:val="00F844F8"/>
    <w:rsid w:val="00F84BA2"/>
    <w:rsid w:val="00F858C7"/>
    <w:rsid w:val="00F8767D"/>
    <w:rsid w:val="00F90D24"/>
    <w:rsid w:val="00F9240C"/>
    <w:rsid w:val="00F92707"/>
    <w:rsid w:val="00F927C4"/>
    <w:rsid w:val="00F92C69"/>
    <w:rsid w:val="00F9320B"/>
    <w:rsid w:val="00F93B18"/>
    <w:rsid w:val="00F95086"/>
    <w:rsid w:val="00F953E8"/>
    <w:rsid w:val="00F96258"/>
    <w:rsid w:val="00F977D8"/>
    <w:rsid w:val="00F97E4D"/>
    <w:rsid w:val="00FA1579"/>
    <w:rsid w:val="00FA17B8"/>
    <w:rsid w:val="00FA4C2A"/>
    <w:rsid w:val="00FA6281"/>
    <w:rsid w:val="00FA6443"/>
    <w:rsid w:val="00FA791E"/>
    <w:rsid w:val="00FA7A54"/>
    <w:rsid w:val="00FB0693"/>
    <w:rsid w:val="00FB0ABB"/>
    <w:rsid w:val="00FB15E0"/>
    <w:rsid w:val="00FB3709"/>
    <w:rsid w:val="00FB3952"/>
    <w:rsid w:val="00FB46DD"/>
    <w:rsid w:val="00FB56DA"/>
    <w:rsid w:val="00FB59FD"/>
    <w:rsid w:val="00FC007C"/>
    <w:rsid w:val="00FC0B64"/>
    <w:rsid w:val="00FC1499"/>
    <w:rsid w:val="00FC1D97"/>
    <w:rsid w:val="00FC2FA2"/>
    <w:rsid w:val="00FC3347"/>
    <w:rsid w:val="00FC3756"/>
    <w:rsid w:val="00FC5BD2"/>
    <w:rsid w:val="00FD2850"/>
    <w:rsid w:val="00FD3E81"/>
    <w:rsid w:val="00FD3EE8"/>
    <w:rsid w:val="00FD6403"/>
    <w:rsid w:val="00FD69FF"/>
    <w:rsid w:val="00FE0BF0"/>
    <w:rsid w:val="00FE16A4"/>
    <w:rsid w:val="00FE2221"/>
    <w:rsid w:val="00FE44A9"/>
    <w:rsid w:val="00FE44F9"/>
    <w:rsid w:val="00FE4AEC"/>
    <w:rsid w:val="00FE4C58"/>
    <w:rsid w:val="00FE62D5"/>
    <w:rsid w:val="00FE6B0D"/>
    <w:rsid w:val="00FE6E5E"/>
    <w:rsid w:val="00FF0074"/>
    <w:rsid w:val="00FF012B"/>
    <w:rsid w:val="00FF0136"/>
    <w:rsid w:val="00FF1B2E"/>
    <w:rsid w:val="00FF2C9D"/>
    <w:rsid w:val="00FF339E"/>
    <w:rsid w:val="00FF3835"/>
    <w:rsid w:val="00FF44E7"/>
    <w:rsid w:val="00FF4F61"/>
    <w:rsid w:val="00FF7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C8455"/>
  <w15:chartTrackingRefBased/>
  <w15:docId w15:val="{A1140349-CDA7-4E86-A848-2FC3661CB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rsid w:val="00C62C96"/>
    <w:pPr>
      <w:spacing w:before="100" w:beforeAutospacing="1" w:after="100" w:afterAutospacing="1"/>
      <w:outlineLvl w:val="0"/>
    </w:pPr>
    <w:rPr>
      <w:rFonts w:asciiTheme="majorHAnsi" w:hAnsiTheme="majorHAnsi"/>
      <w:b/>
      <w:bCs/>
      <w:kern w:val="36"/>
      <w:sz w:val="48"/>
      <w:szCs w:val="48"/>
    </w:rPr>
  </w:style>
  <w:style w:type="paragraph" w:styleId="Heading2">
    <w:name w:val="heading 2"/>
    <w:basedOn w:val="Normal"/>
    <w:link w:val="Heading2Char"/>
    <w:uiPriority w:val="9"/>
    <w:qFormat/>
    <w:rsid w:val="00C62C96"/>
    <w:pPr>
      <w:spacing w:before="100" w:beforeAutospacing="1" w:after="100" w:afterAutospacing="1"/>
      <w:outlineLvl w:val="1"/>
    </w:pPr>
    <w:rPr>
      <w:rFonts w:asciiTheme="majorHAnsi" w:hAnsiTheme="majorHAnsi"/>
      <w:b/>
      <w:bCs/>
      <w:sz w:val="36"/>
      <w:szCs w:val="36"/>
    </w:rPr>
  </w:style>
  <w:style w:type="paragraph" w:styleId="Heading3">
    <w:name w:val="heading 3"/>
    <w:basedOn w:val="Normal"/>
    <w:next w:val="Normal"/>
    <w:link w:val="Heading3Char"/>
    <w:uiPriority w:val="9"/>
    <w:unhideWhenUsed/>
    <w:qFormat/>
    <w:rsid w:val="00C9365C"/>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5A0A3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inorEastAsia" w:hAnsiTheme="majorHAnsi"/>
      <w:b/>
      <w:bCs/>
      <w:kern w:val="36"/>
      <w:sz w:val="48"/>
      <w:szCs w:val="48"/>
    </w:r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rPr>
      <w:rFonts w:asciiTheme="majorHAnsi" w:eastAsiaTheme="minorEastAsia" w:hAnsiTheme="majorHAnsi"/>
      <w:b/>
      <w:bCs/>
      <w:sz w:val="36"/>
      <w:szCs w:val="36"/>
    </w:rPr>
  </w:style>
  <w:style w:type="paragraph" w:styleId="Title">
    <w:name w:val="Title"/>
    <w:basedOn w:val="Normal"/>
    <w:next w:val="Normal"/>
    <w:link w:val="TitleChar"/>
    <w:uiPriority w:val="10"/>
    <w:qFormat/>
    <w:rsid w:val="005426C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6C8"/>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9127AD"/>
    <w:rPr>
      <w:color w:val="605E5C"/>
      <w:shd w:val="clear" w:color="auto" w:fill="E1DFDD"/>
    </w:rPr>
  </w:style>
  <w:style w:type="paragraph" w:styleId="FootnoteText">
    <w:name w:val="footnote text"/>
    <w:basedOn w:val="Normal"/>
    <w:link w:val="FootnoteTextChar"/>
    <w:uiPriority w:val="99"/>
    <w:semiHidden/>
    <w:unhideWhenUsed/>
    <w:rsid w:val="007F61F1"/>
    <w:rPr>
      <w:sz w:val="20"/>
      <w:szCs w:val="20"/>
    </w:rPr>
  </w:style>
  <w:style w:type="character" w:customStyle="1" w:styleId="FootnoteTextChar">
    <w:name w:val="Footnote Text Char"/>
    <w:basedOn w:val="DefaultParagraphFont"/>
    <w:link w:val="FootnoteText"/>
    <w:uiPriority w:val="99"/>
    <w:semiHidden/>
    <w:rsid w:val="007F61F1"/>
    <w:rPr>
      <w:rFonts w:eastAsiaTheme="minorEastAsia"/>
    </w:rPr>
  </w:style>
  <w:style w:type="character" w:styleId="FootnoteReference">
    <w:name w:val="footnote reference"/>
    <w:basedOn w:val="DefaultParagraphFont"/>
    <w:uiPriority w:val="99"/>
    <w:semiHidden/>
    <w:unhideWhenUsed/>
    <w:rsid w:val="007F61F1"/>
    <w:rPr>
      <w:vertAlign w:val="superscript"/>
    </w:rPr>
  </w:style>
  <w:style w:type="character" w:styleId="PlaceholderText">
    <w:name w:val="Placeholder Text"/>
    <w:basedOn w:val="DefaultParagraphFont"/>
    <w:uiPriority w:val="99"/>
    <w:semiHidden/>
    <w:rsid w:val="006261A7"/>
    <w:rPr>
      <w:color w:val="666666"/>
    </w:rPr>
  </w:style>
  <w:style w:type="paragraph" w:styleId="Header">
    <w:name w:val="header"/>
    <w:basedOn w:val="Normal"/>
    <w:link w:val="HeaderChar"/>
    <w:uiPriority w:val="99"/>
    <w:unhideWhenUsed/>
    <w:rsid w:val="00004B7A"/>
    <w:pPr>
      <w:tabs>
        <w:tab w:val="center" w:pos="4680"/>
        <w:tab w:val="right" w:pos="9360"/>
      </w:tabs>
    </w:pPr>
  </w:style>
  <w:style w:type="character" w:customStyle="1" w:styleId="HeaderChar">
    <w:name w:val="Header Char"/>
    <w:basedOn w:val="DefaultParagraphFont"/>
    <w:link w:val="Header"/>
    <w:uiPriority w:val="99"/>
    <w:rsid w:val="00004B7A"/>
    <w:rPr>
      <w:rFonts w:eastAsiaTheme="minorEastAsia"/>
      <w:sz w:val="24"/>
      <w:szCs w:val="24"/>
    </w:rPr>
  </w:style>
  <w:style w:type="paragraph" w:styleId="Footer">
    <w:name w:val="footer"/>
    <w:basedOn w:val="Normal"/>
    <w:link w:val="FooterChar"/>
    <w:uiPriority w:val="99"/>
    <w:unhideWhenUsed/>
    <w:rsid w:val="00004B7A"/>
    <w:pPr>
      <w:tabs>
        <w:tab w:val="center" w:pos="4680"/>
        <w:tab w:val="right" w:pos="9360"/>
      </w:tabs>
    </w:pPr>
  </w:style>
  <w:style w:type="character" w:customStyle="1" w:styleId="FooterChar">
    <w:name w:val="Footer Char"/>
    <w:basedOn w:val="DefaultParagraphFont"/>
    <w:link w:val="Footer"/>
    <w:uiPriority w:val="99"/>
    <w:rsid w:val="00004B7A"/>
    <w:rPr>
      <w:rFonts w:eastAsiaTheme="minorEastAsia"/>
      <w:sz w:val="24"/>
      <w:szCs w:val="24"/>
    </w:rPr>
  </w:style>
  <w:style w:type="character" w:customStyle="1" w:styleId="Heading3Char">
    <w:name w:val="Heading 3 Char"/>
    <w:basedOn w:val="DefaultParagraphFont"/>
    <w:link w:val="Heading3"/>
    <w:uiPriority w:val="9"/>
    <w:rsid w:val="00C9365C"/>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4A77F3"/>
    <w:pPr>
      <w:ind w:left="720"/>
      <w:contextualSpacing/>
    </w:pPr>
  </w:style>
  <w:style w:type="paragraph" w:styleId="Caption">
    <w:name w:val="caption"/>
    <w:basedOn w:val="Normal"/>
    <w:next w:val="Normal"/>
    <w:uiPriority w:val="35"/>
    <w:unhideWhenUsed/>
    <w:qFormat/>
    <w:rsid w:val="005A70CF"/>
    <w:pPr>
      <w:spacing w:after="200"/>
    </w:pPr>
    <w:rPr>
      <w:i/>
      <w:iCs/>
      <w:color w:val="0E2841" w:themeColor="text2"/>
      <w:sz w:val="18"/>
      <w:szCs w:val="18"/>
    </w:rPr>
  </w:style>
  <w:style w:type="character" w:customStyle="1" w:styleId="Heading4Char">
    <w:name w:val="Heading 4 Char"/>
    <w:basedOn w:val="DefaultParagraphFont"/>
    <w:link w:val="Heading4"/>
    <w:uiPriority w:val="9"/>
    <w:semiHidden/>
    <w:rsid w:val="005A0A3B"/>
    <w:rPr>
      <w:rFonts w:asciiTheme="majorHAnsi" w:eastAsiaTheme="majorEastAsia" w:hAnsiTheme="majorHAnsi" w:cstheme="majorBidi"/>
      <w:i/>
      <w:iCs/>
      <w:color w:val="0F4761" w:themeColor="accent1" w:themeShade="BF"/>
      <w:sz w:val="24"/>
      <w:szCs w:val="24"/>
    </w:rPr>
  </w:style>
  <w:style w:type="paragraph" w:styleId="EndnoteText">
    <w:name w:val="endnote text"/>
    <w:basedOn w:val="Normal"/>
    <w:link w:val="EndnoteTextChar"/>
    <w:uiPriority w:val="99"/>
    <w:semiHidden/>
    <w:unhideWhenUsed/>
    <w:rsid w:val="00AD41A6"/>
    <w:rPr>
      <w:sz w:val="20"/>
      <w:szCs w:val="20"/>
    </w:rPr>
  </w:style>
  <w:style w:type="character" w:customStyle="1" w:styleId="EndnoteTextChar">
    <w:name w:val="Endnote Text Char"/>
    <w:basedOn w:val="DefaultParagraphFont"/>
    <w:link w:val="EndnoteText"/>
    <w:uiPriority w:val="99"/>
    <w:semiHidden/>
    <w:rsid w:val="00AD41A6"/>
    <w:rPr>
      <w:rFonts w:eastAsiaTheme="minorEastAsia"/>
    </w:rPr>
  </w:style>
  <w:style w:type="character" w:styleId="EndnoteReference">
    <w:name w:val="endnote reference"/>
    <w:basedOn w:val="DefaultParagraphFont"/>
    <w:uiPriority w:val="99"/>
    <w:semiHidden/>
    <w:unhideWhenUsed/>
    <w:rsid w:val="00AD41A6"/>
    <w:rPr>
      <w:vertAlign w:val="superscript"/>
    </w:rPr>
  </w:style>
  <w:style w:type="paragraph" w:styleId="TOCHeading">
    <w:name w:val="TOC Heading"/>
    <w:basedOn w:val="Heading1"/>
    <w:next w:val="Normal"/>
    <w:uiPriority w:val="39"/>
    <w:unhideWhenUsed/>
    <w:qFormat/>
    <w:rsid w:val="004C05B6"/>
    <w:pPr>
      <w:keepNext/>
      <w:keepLines/>
      <w:spacing w:before="240" w:beforeAutospacing="0" w:after="0" w:afterAutospacing="0" w:line="259" w:lineRule="auto"/>
      <w:outlineLvl w:val="9"/>
    </w:pPr>
    <w:rPr>
      <w:rFonts w:eastAsiaTheme="majorEastAsia" w:cstheme="majorBidi"/>
      <w:b w:val="0"/>
      <w:bCs w:val="0"/>
      <w:color w:val="0F4761" w:themeColor="accent1" w:themeShade="BF"/>
      <w:kern w:val="0"/>
      <w:sz w:val="32"/>
      <w:szCs w:val="32"/>
    </w:rPr>
  </w:style>
  <w:style w:type="paragraph" w:styleId="TOC1">
    <w:name w:val="toc 1"/>
    <w:basedOn w:val="Normal"/>
    <w:next w:val="Normal"/>
    <w:autoRedefine/>
    <w:uiPriority w:val="39"/>
    <w:unhideWhenUsed/>
    <w:rsid w:val="004C05B6"/>
    <w:pPr>
      <w:spacing w:after="100"/>
    </w:pPr>
  </w:style>
  <w:style w:type="paragraph" w:styleId="TOC2">
    <w:name w:val="toc 2"/>
    <w:basedOn w:val="Normal"/>
    <w:next w:val="Normal"/>
    <w:autoRedefine/>
    <w:uiPriority w:val="39"/>
    <w:unhideWhenUsed/>
    <w:rsid w:val="004C05B6"/>
    <w:pPr>
      <w:spacing w:after="100"/>
      <w:ind w:left="240"/>
    </w:pPr>
  </w:style>
  <w:style w:type="paragraph" w:styleId="TOC3">
    <w:name w:val="toc 3"/>
    <w:basedOn w:val="Normal"/>
    <w:next w:val="Normal"/>
    <w:autoRedefine/>
    <w:uiPriority w:val="39"/>
    <w:unhideWhenUsed/>
    <w:rsid w:val="004C05B6"/>
    <w:pPr>
      <w:spacing w:after="100"/>
      <w:ind w:left="480"/>
    </w:pPr>
  </w:style>
  <w:style w:type="paragraph" w:styleId="TableofFigures">
    <w:name w:val="table of figures"/>
    <w:basedOn w:val="Normal"/>
    <w:next w:val="Normal"/>
    <w:uiPriority w:val="99"/>
    <w:unhideWhenUsed/>
    <w:rsid w:val="004C0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0101">
      <w:bodyDiv w:val="1"/>
      <w:marLeft w:val="0"/>
      <w:marRight w:val="0"/>
      <w:marTop w:val="0"/>
      <w:marBottom w:val="0"/>
      <w:divBdr>
        <w:top w:val="none" w:sz="0" w:space="0" w:color="auto"/>
        <w:left w:val="none" w:sz="0" w:space="0" w:color="auto"/>
        <w:bottom w:val="none" w:sz="0" w:space="0" w:color="auto"/>
        <w:right w:val="none" w:sz="0" w:space="0" w:color="auto"/>
      </w:divBdr>
      <w:divsChild>
        <w:div w:id="55932806">
          <w:marLeft w:val="0"/>
          <w:marRight w:val="0"/>
          <w:marTop w:val="0"/>
          <w:marBottom w:val="0"/>
          <w:divBdr>
            <w:top w:val="none" w:sz="0" w:space="0" w:color="auto"/>
            <w:left w:val="none" w:sz="0" w:space="0" w:color="auto"/>
            <w:bottom w:val="none" w:sz="0" w:space="0" w:color="auto"/>
            <w:right w:val="none" w:sz="0" w:space="0" w:color="auto"/>
          </w:divBdr>
          <w:divsChild>
            <w:div w:id="1947345829">
              <w:marLeft w:val="0"/>
              <w:marRight w:val="0"/>
              <w:marTop w:val="0"/>
              <w:marBottom w:val="0"/>
              <w:divBdr>
                <w:top w:val="none" w:sz="0" w:space="0" w:color="auto"/>
                <w:left w:val="none" w:sz="0" w:space="0" w:color="auto"/>
                <w:bottom w:val="none" w:sz="0" w:space="0" w:color="auto"/>
                <w:right w:val="none" w:sz="0" w:space="0" w:color="auto"/>
              </w:divBdr>
              <w:divsChild>
                <w:div w:id="20221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4937">
          <w:marLeft w:val="0"/>
          <w:marRight w:val="0"/>
          <w:marTop w:val="0"/>
          <w:marBottom w:val="0"/>
          <w:divBdr>
            <w:top w:val="none" w:sz="0" w:space="0" w:color="auto"/>
            <w:left w:val="none" w:sz="0" w:space="0" w:color="auto"/>
            <w:bottom w:val="none" w:sz="0" w:space="0" w:color="auto"/>
            <w:right w:val="none" w:sz="0" w:space="0" w:color="auto"/>
          </w:divBdr>
          <w:divsChild>
            <w:div w:id="889879385">
              <w:marLeft w:val="0"/>
              <w:marRight w:val="0"/>
              <w:marTop w:val="0"/>
              <w:marBottom w:val="0"/>
              <w:divBdr>
                <w:top w:val="none" w:sz="0" w:space="0" w:color="auto"/>
                <w:left w:val="none" w:sz="0" w:space="0" w:color="auto"/>
                <w:bottom w:val="none" w:sz="0" w:space="0" w:color="auto"/>
                <w:right w:val="none" w:sz="0" w:space="0" w:color="auto"/>
              </w:divBdr>
              <w:divsChild>
                <w:div w:id="13083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11162">
      <w:bodyDiv w:val="1"/>
      <w:marLeft w:val="0"/>
      <w:marRight w:val="0"/>
      <w:marTop w:val="0"/>
      <w:marBottom w:val="0"/>
      <w:divBdr>
        <w:top w:val="none" w:sz="0" w:space="0" w:color="auto"/>
        <w:left w:val="none" w:sz="0" w:space="0" w:color="auto"/>
        <w:bottom w:val="none" w:sz="0" w:space="0" w:color="auto"/>
        <w:right w:val="none" w:sz="0" w:space="0" w:color="auto"/>
      </w:divBdr>
      <w:divsChild>
        <w:div w:id="677852871">
          <w:marLeft w:val="0"/>
          <w:marRight w:val="0"/>
          <w:marTop w:val="0"/>
          <w:marBottom w:val="0"/>
          <w:divBdr>
            <w:top w:val="none" w:sz="0" w:space="0" w:color="auto"/>
            <w:left w:val="none" w:sz="0" w:space="0" w:color="auto"/>
            <w:bottom w:val="none" w:sz="0" w:space="0" w:color="auto"/>
            <w:right w:val="none" w:sz="0" w:space="0" w:color="auto"/>
          </w:divBdr>
        </w:div>
      </w:divsChild>
    </w:div>
    <w:div w:id="394200657">
      <w:bodyDiv w:val="1"/>
      <w:marLeft w:val="0"/>
      <w:marRight w:val="0"/>
      <w:marTop w:val="0"/>
      <w:marBottom w:val="0"/>
      <w:divBdr>
        <w:top w:val="none" w:sz="0" w:space="0" w:color="auto"/>
        <w:left w:val="none" w:sz="0" w:space="0" w:color="auto"/>
        <w:bottom w:val="none" w:sz="0" w:space="0" w:color="auto"/>
        <w:right w:val="none" w:sz="0" w:space="0" w:color="auto"/>
      </w:divBdr>
    </w:div>
    <w:div w:id="432480298">
      <w:bodyDiv w:val="1"/>
      <w:marLeft w:val="0"/>
      <w:marRight w:val="0"/>
      <w:marTop w:val="0"/>
      <w:marBottom w:val="0"/>
      <w:divBdr>
        <w:top w:val="none" w:sz="0" w:space="0" w:color="auto"/>
        <w:left w:val="none" w:sz="0" w:space="0" w:color="auto"/>
        <w:bottom w:val="none" w:sz="0" w:space="0" w:color="auto"/>
        <w:right w:val="none" w:sz="0" w:space="0" w:color="auto"/>
      </w:divBdr>
      <w:divsChild>
        <w:div w:id="1265259775">
          <w:marLeft w:val="0"/>
          <w:marRight w:val="0"/>
          <w:marTop w:val="0"/>
          <w:marBottom w:val="0"/>
          <w:divBdr>
            <w:top w:val="none" w:sz="0" w:space="0" w:color="auto"/>
            <w:left w:val="none" w:sz="0" w:space="0" w:color="auto"/>
            <w:bottom w:val="none" w:sz="0" w:space="0" w:color="auto"/>
            <w:right w:val="none" w:sz="0" w:space="0" w:color="auto"/>
          </w:divBdr>
          <w:divsChild>
            <w:div w:id="1361736634">
              <w:marLeft w:val="0"/>
              <w:marRight w:val="0"/>
              <w:marTop w:val="0"/>
              <w:marBottom w:val="0"/>
              <w:divBdr>
                <w:top w:val="none" w:sz="0" w:space="0" w:color="auto"/>
                <w:left w:val="none" w:sz="0" w:space="0" w:color="auto"/>
                <w:bottom w:val="none" w:sz="0" w:space="0" w:color="auto"/>
                <w:right w:val="none" w:sz="0" w:space="0" w:color="auto"/>
              </w:divBdr>
              <w:divsChild>
                <w:div w:id="5601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1030">
          <w:marLeft w:val="0"/>
          <w:marRight w:val="0"/>
          <w:marTop w:val="0"/>
          <w:marBottom w:val="0"/>
          <w:divBdr>
            <w:top w:val="none" w:sz="0" w:space="0" w:color="auto"/>
            <w:left w:val="none" w:sz="0" w:space="0" w:color="auto"/>
            <w:bottom w:val="none" w:sz="0" w:space="0" w:color="auto"/>
            <w:right w:val="none" w:sz="0" w:space="0" w:color="auto"/>
          </w:divBdr>
          <w:divsChild>
            <w:div w:id="287013531">
              <w:marLeft w:val="0"/>
              <w:marRight w:val="0"/>
              <w:marTop w:val="0"/>
              <w:marBottom w:val="0"/>
              <w:divBdr>
                <w:top w:val="none" w:sz="0" w:space="0" w:color="auto"/>
                <w:left w:val="none" w:sz="0" w:space="0" w:color="auto"/>
                <w:bottom w:val="none" w:sz="0" w:space="0" w:color="auto"/>
                <w:right w:val="none" w:sz="0" w:space="0" w:color="auto"/>
              </w:divBdr>
              <w:divsChild>
                <w:div w:id="18035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31399">
      <w:bodyDiv w:val="1"/>
      <w:marLeft w:val="0"/>
      <w:marRight w:val="0"/>
      <w:marTop w:val="0"/>
      <w:marBottom w:val="0"/>
      <w:divBdr>
        <w:top w:val="none" w:sz="0" w:space="0" w:color="auto"/>
        <w:left w:val="none" w:sz="0" w:space="0" w:color="auto"/>
        <w:bottom w:val="none" w:sz="0" w:space="0" w:color="auto"/>
        <w:right w:val="none" w:sz="0" w:space="0" w:color="auto"/>
      </w:divBdr>
    </w:div>
    <w:div w:id="727070143">
      <w:bodyDiv w:val="1"/>
      <w:marLeft w:val="0"/>
      <w:marRight w:val="0"/>
      <w:marTop w:val="0"/>
      <w:marBottom w:val="0"/>
      <w:divBdr>
        <w:top w:val="none" w:sz="0" w:space="0" w:color="auto"/>
        <w:left w:val="none" w:sz="0" w:space="0" w:color="auto"/>
        <w:bottom w:val="none" w:sz="0" w:space="0" w:color="auto"/>
        <w:right w:val="none" w:sz="0" w:space="0" w:color="auto"/>
      </w:divBdr>
    </w:div>
    <w:div w:id="841622032">
      <w:marLeft w:val="0"/>
      <w:marRight w:val="0"/>
      <w:marTop w:val="0"/>
      <w:marBottom w:val="0"/>
      <w:divBdr>
        <w:top w:val="none" w:sz="0" w:space="0" w:color="auto"/>
        <w:left w:val="none" w:sz="0" w:space="0" w:color="auto"/>
        <w:bottom w:val="none" w:sz="0" w:space="0" w:color="auto"/>
        <w:right w:val="none" w:sz="0" w:space="0" w:color="auto"/>
      </w:divBdr>
    </w:div>
    <w:div w:id="900141088">
      <w:bodyDiv w:val="1"/>
      <w:marLeft w:val="0"/>
      <w:marRight w:val="0"/>
      <w:marTop w:val="0"/>
      <w:marBottom w:val="0"/>
      <w:divBdr>
        <w:top w:val="none" w:sz="0" w:space="0" w:color="auto"/>
        <w:left w:val="none" w:sz="0" w:space="0" w:color="auto"/>
        <w:bottom w:val="none" w:sz="0" w:space="0" w:color="auto"/>
        <w:right w:val="none" w:sz="0" w:space="0" w:color="auto"/>
      </w:divBdr>
    </w:div>
    <w:div w:id="1029183829">
      <w:bodyDiv w:val="1"/>
      <w:marLeft w:val="0"/>
      <w:marRight w:val="0"/>
      <w:marTop w:val="0"/>
      <w:marBottom w:val="0"/>
      <w:divBdr>
        <w:top w:val="none" w:sz="0" w:space="0" w:color="auto"/>
        <w:left w:val="none" w:sz="0" w:space="0" w:color="auto"/>
        <w:bottom w:val="none" w:sz="0" w:space="0" w:color="auto"/>
        <w:right w:val="none" w:sz="0" w:space="0" w:color="auto"/>
      </w:divBdr>
      <w:divsChild>
        <w:div w:id="1648195277">
          <w:marLeft w:val="0"/>
          <w:marRight w:val="0"/>
          <w:marTop w:val="0"/>
          <w:marBottom w:val="0"/>
          <w:divBdr>
            <w:top w:val="none" w:sz="0" w:space="0" w:color="auto"/>
            <w:left w:val="none" w:sz="0" w:space="0" w:color="auto"/>
            <w:bottom w:val="none" w:sz="0" w:space="0" w:color="auto"/>
            <w:right w:val="none" w:sz="0" w:space="0" w:color="auto"/>
          </w:divBdr>
        </w:div>
      </w:divsChild>
    </w:div>
    <w:div w:id="1114400094">
      <w:bodyDiv w:val="1"/>
      <w:marLeft w:val="0"/>
      <w:marRight w:val="0"/>
      <w:marTop w:val="0"/>
      <w:marBottom w:val="0"/>
      <w:divBdr>
        <w:top w:val="none" w:sz="0" w:space="0" w:color="auto"/>
        <w:left w:val="none" w:sz="0" w:space="0" w:color="auto"/>
        <w:bottom w:val="none" w:sz="0" w:space="0" w:color="auto"/>
        <w:right w:val="none" w:sz="0" w:space="0" w:color="auto"/>
      </w:divBdr>
    </w:div>
    <w:div w:id="1297487120">
      <w:bodyDiv w:val="1"/>
      <w:marLeft w:val="0"/>
      <w:marRight w:val="0"/>
      <w:marTop w:val="0"/>
      <w:marBottom w:val="0"/>
      <w:divBdr>
        <w:top w:val="none" w:sz="0" w:space="0" w:color="auto"/>
        <w:left w:val="none" w:sz="0" w:space="0" w:color="auto"/>
        <w:bottom w:val="none" w:sz="0" w:space="0" w:color="auto"/>
        <w:right w:val="none" w:sz="0" w:space="0" w:color="auto"/>
      </w:divBdr>
    </w:div>
    <w:div w:id="1382749084">
      <w:bodyDiv w:val="1"/>
      <w:marLeft w:val="0"/>
      <w:marRight w:val="0"/>
      <w:marTop w:val="0"/>
      <w:marBottom w:val="0"/>
      <w:divBdr>
        <w:top w:val="none" w:sz="0" w:space="0" w:color="auto"/>
        <w:left w:val="none" w:sz="0" w:space="0" w:color="auto"/>
        <w:bottom w:val="none" w:sz="0" w:space="0" w:color="auto"/>
        <w:right w:val="none" w:sz="0" w:space="0" w:color="auto"/>
      </w:divBdr>
    </w:div>
    <w:div w:id="1436707467">
      <w:bodyDiv w:val="1"/>
      <w:marLeft w:val="0"/>
      <w:marRight w:val="0"/>
      <w:marTop w:val="0"/>
      <w:marBottom w:val="0"/>
      <w:divBdr>
        <w:top w:val="none" w:sz="0" w:space="0" w:color="auto"/>
        <w:left w:val="none" w:sz="0" w:space="0" w:color="auto"/>
        <w:bottom w:val="none" w:sz="0" w:space="0" w:color="auto"/>
        <w:right w:val="none" w:sz="0" w:space="0" w:color="auto"/>
      </w:divBdr>
    </w:div>
    <w:div w:id="1469323231">
      <w:bodyDiv w:val="1"/>
      <w:marLeft w:val="0"/>
      <w:marRight w:val="0"/>
      <w:marTop w:val="0"/>
      <w:marBottom w:val="0"/>
      <w:divBdr>
        <w:top w:val="none" w:sz="0" w:space="0" w:color="auto"/>
        <w:left w:val="none" w:sz="0" w:space="0" w:color="auto"/>
        <w:bottom w:val="none" w:sz="0" w:space="0" w:color="auto"/>
        <w:right w:val="none" w:sz="0" w:space="0" w:color="auto"/>
      </w:divBdr>
      <w:divsChild>
        <w:div w:id="1016154314">
          <w:marLeft w:val="0"/>
          <w:marRight w:val="0"/>
          <w:marTop w:val="0"/>
          <w:marBottom w:val="0"/>
          <w:divBdr>
            <w:top w:val="none" w:sz="0" w:space="0" w:color="auto"/>
            <w:left w:val="none" w:sz="0" w:space="0" w:color="auto"/>
            <w:bottom w:val="none" w:sz="0" w:space="0" w:color="auto"/>
            <w:right w:val="none" w:sz="0" w:space="0" w:color="auto"/>
          </w:divBdr>
          <w:divsChild>
            <w:div w:id="356006777">
              <w:marLeft w:val="0"/>
              <w:marRight w:val="0"/>
              <w:marTop w:val="0"/>
              <w:marBottom w:val="0"/>
              <w:divBdr>
                <w:top w:val="none" w:sz="0" w:space="0" w:color="auto"/>
                <w:left w:val="none" w:sz="0" w:space="0" w:color="auto"/>
                <w:bottom w:val="none" w:sz="0" w:space="0" w:color="auto"/>
                <w:right w:val="none" w:sz="0" w:space="0" w:color="auto"/>
              </w:divBdr>
              <w:divsChild>
                <w:div w:id="4943052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998718">
          <w:marLeft w:val="0"/>
          <w:marRight w:val="0"/>
          <w:marTop w:val="0"/>
          <w:marBottom w:val="0"/>
          <w:divBdr>
            <w:top w:val="none" w:sz="0" w:space="0" w:color="auto"/>
            <w:left w:val="none" w:sz="0" w:space="0" w:color="auto"/>
            <w:bottom w:val="none" w:sz="0" w:space="0" w:color="auto"/>
            <w:right w:val="none" w:sz="0" w:space="0" w:color="auto"/>
          </w:divBdr>
          <w:divsChild>
            <w:div w:id="755597061">
              <w:marLeft w:val="0"/>
              <w:marRight w:val="0"/>
              <w:marTop w:val="0"/>
              <w:marBottom w:val="0"/>
              <w:divBdr>
                <w:top w:val="none" w:sz="0" w:space="0" w:color="auto"/>
                <w:left w:val="none" w:sz="0" w:space="0" w:color="auto"/>
                <w:bottom w:val="none" w:sz="0" w:space="0" w:color="auto"/>
                <w:right w:val="none" w:sz="0" w:space="0" w:color="auto"/>
              </w:divBdr>
              <w:divsChild>
                <w:div w:id="21191792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5600857">
          <w:marLeft w:val="0"/>
          <w:marRight w:val="0"/>
          <w:marTop w:val="0"/>
          <w:marBottom w:val="0"/>
          <w:divBdr>
            <w:top w:val="none" w:sz="0" w:space="0" w:color="auto"/>
            <w:left w:val="none" w:sz="0" w:space="0" w:color="auto"/>
            <w:bottom w:val="none" w:sz="0" w:space="0" w:color="auto"/>
            <w:right w:val="none" w:sz="0" w:space="0" w:color="auto"/>
          </w:divBdr>
          <w:divsChild>
            <w:div w:id="359818193">
              <w:marLeft w:val="0"/>
              <w:marRight w:val="0"/>
              <w:marTop w:val="0"/>
              <w:marBottom w:val="0"/>
              <w:divBdr>
                <w:top w:val="none" w:sz="0" w:space="0" w:color="auto"/>
                <w:left w:val="none" w:sz="0" w:space="0" w:color="auto"/>
                <w:bottom w:val="none" w:sz="0" w:space="0" w:color="auto"/>
                <w:right w:val="none" w:sz="0" w:space="0" w:color="auto"/>
              </w:divBdr>
              <w:divsChild>
                <w:div w:id="1336685988">
                  <w:marLeft w:val="-420"/>
                  <w:marRight w:val="0"/>
                  <w:marTop w:val="0"/>
                  <w:marBottom w:val="0"/>
                  <w:divBdr>
                    <w:top w:val="none" w:sz="0" w:space="0" w:color="auto"/>
                    <w:left w:val="none" w:sz="0" w:space="0" w:color="auto"/>
                    <w:bottom w:val="none" w:sz="0" w:space="0" w:color="auto"/>
                    <w:right w:val="none" w:sz="0" w:space="0" w:color="auto"/>
                  </w:divBdr>
                  <w:divsChild>
                    <w:div w:id="1889681801">
                      <w:marLeft w:val="0"/>
                      <w:marRight w:val="0"/>
                      <w:marTop w:val="0"/>
                      <w:marBottom w:val="0"/>
                      <w:divBdr>
                        <w:top w:val="none" w:sz="0" w:space="0" w:color="auto"/>
                        <w:left w:val="none" w:sz="0" w:space="0" w:color="auto"/>
                        <w:bottom w:val="none" w:sz="0" w:space="0" w:color="auto"/>
                        <w:right w:val="none" w:sz="0" w:space="0" w:color="auto"/>
                      </w:divBdr>
                      <w:divsChild>
                        <w:div w:id="151604819">
                          <w:marLeft w:val="0"/>
                          <w:marRight w:val="0"/>
                          <w:marTop w:val="0"/>
                          <w:marBottom w:val="0"/>
                          <w:divBdr>
                            <w:top w:val="none" w:sz="0" w:space="0" w:color="auto"/>
                            <w:left w:val="none" w:sz="0" w:space="0" w:color="auto"/>
                            <w:bottom w:val="none" w:sz="0" w:space="0" w:color="auto"/>
                            <w:right w:val="none" w:sz="0" w:space="0" w:color="auto"/>
                          </w:divBdr>
                          <w:divsChild>
                            <w:div w:id="1303541103">
                              <w:marLeft w:val="0"/>
                              <w:marRight w:val="0"/>
                              <w:marTop w:val="0"/>
                              <w:marBottom w:val="0"/>
                              <w:divBdr>
                                <w:top w:val="none" w:sz="0" w:space="0" w:color="auto"/>
                                <w:left w:val="none" w:sz="0" w:space="0" w:color="auto"/>
                                <w:bottom w:val="none" w:sz="0" w:space="0" w:color="auto"/>
                                <w:right w:val="none" w:sz="0" w:space="0" w:color="auto"/>
                              </w:divBdr>
                            </w:div>
                            <w:div w:id="14773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92690">
                  <w:marLeft w:val="-420"/>
                  <w:marRight w:val="0"/>
                  <w:marTop w:val="0"/>
                  <w:marBottom w:val="0"/>
                  <w:divBdr>
                    <w:top w:val="none" w:sz="0" w:space="0" w:color="auto"/>
                    <w:left w:val="none" w:sz="0" w:space="0" w:color="auto"/>
                    <w:bottom w:val="none" w:sz="0" w:space="0" w:color="auto"/>
                    <w:right w:val="none" w:sz="0" w:space="0" w:color="auto"/>
                  </w:divBdr>
                  <w:divsChild>
                    <w:div w:id="43069579">
                      <w:marLeft w:val="0"/>
                      <w:marRight w:val="0"/>
                      <w:marTop w:val="0"/>
                      <w:marBottom w:val="0"/>
                      <w:divBdr>
                        <w:top w:val="none" w:sz="0" w:space="0" w:color="auto"/>
                        <w:left w:val="none" w:sz="0" w:space="0" w:color="auto"/>
                        <w:bottom w:val="none" w:sz="0" w:space="0" w:color="auto"/>
                        <w:right w:val="none" w:sz="0" w:space="0" w:color="auto"/>
                      </w:divBdr>
                      <w:divsChild>
                        <w:div w:id="2087608066">
                          <w:marLeft w:val="0"/>
                          <w:marRight w:val="0"/>
                          <w:marTop w:val="0"/>
                          <w:marBottom w:val="0"/>
                          <w:divBdr>
                            <w:top w:val="none" w:sz="0" w:space="0" w:color="auto"/>
                            <w:left w:val="none" w:sz="0" w:space="0" w:color="auto"/>
                            <w:bottom w:val="none" w:sz="0" w:space="0" w:color="auto"/>
                            <w:right w:val="none" w:sz="0" w:space="0" w:color="auto"/>
                          </w:divBdr>
                          <w:divsChild>
                            <w:div w:id="2055807577">
                              <w:marLeft w:val="0"/>
                              <w:marRight w:val="0"/>
                              <w:marTop w:val="0"/>
                              <w:marBottom w:val="0"/>
                              <w:divBdr>
                                <w:top w:val="none" w:sz="0" w:space="0" w:color="auto"/>
                                <w:left w:val="none" w:sz="0" w:space="0" w:color="auto"/>
                                <w:bottom w:val="none" w:sz="0" w:space="0" w:color="auto"/>
                                <w:right w:val="none" w:sz="0" w:space="0" w:color="auto"/>
                              </w:divBdr>
                            </w:div>
                            <w:div w:id="9980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5826">
                  <w:marLeft w:val="-420"/>
                  <w:marRight w:val="0"/>
                  <w:marTop w:val="0"/>
                  <w:marBottom w:val="0"/>
                  <w:divBdr>
                    <w:top w:val="none" w:sz="0" w:space="0" w:color="auto"/>
                    <w:left w:val="none" w:sz="0" w:space="0" w:color="auto"/>
                    <w:bottom w:val="none" w:sz="0" w:space="0" w:color="auto"/>
                    <w:right w:val="none" w:sz="0" w:space="0" w:color="auto"/>
                  </w:divBdr>
                  <w:divsChild>
                    <w:div w:id="1908343564">
                      <w:marLeft w:val="0"/>
                      <w:marRight w:val="0"/>
                      <w:marTop w:val="0"/>
                      <w:marBottom w:val="0"/>
                      <w:divBdr>
                        <w:top w:val="none" w:sz="0" w:space="0" w:color="auto"/>
                        <w:left w:val="none" w:sz="0" w:space="0" w:color="auto"/>
                        <w:bottom w:val="none" w:sz="0" w:space="0" w:color="auto"/>
                        <w:right w:val="none" w:sz="0" w:space="0" w:color="auto"/>
                      </w:divBdr>
                      <w:divsChild>
                        <w:div w:id="1018192128">
                          <w:marLeft w:val="0"/>
                          <w:marRight w:val="0"/>
                          <w:marTop w:val="0"/>
                          <w:marBottom w:val="0"/>
                          <w:divBdr>
                            <w:top w:val="none" w:sz="0" w:space="0" w:color="auto"/>
                            <w:left w:val="none" w:sz="0" w:space="0" w:color="auto"/>
                            <w:bottom w:val="none" w:sz="0" w:space="0" w:color="auto"/>
                            <w:right w:val="none" w:sz="0" w:space="0" w:color="auto"/>
                          </w:divBdr>
                          <w:divsChild>
                            <w:div w:id="2032603509">
                              <w:marLeft w:val="0"/>
                              <w:marRight w:val="0"/>
                              <w:marTop w:val="0"/>
                              <w:marBottom w:val="0"/>
                              <w:divBdr>
                                <w:top w:val="none" w:sz="0" w:space="0" w:color="auto"/>
                                <w:left w:val="none" w:sz="0" w:space="0" w:color="auto"/>
                                <w:bottom w:val="none" w:sz="0" w:space="0" w:color="auto"/>
                                <w:right w:val="none" w:sz="0" w:space="0" w:color="auto"/>
                              </w:divBdr>
                            </w:div>
                            <w:div w:id="1984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5860">
                  <w:marLeft w:val="-420"/>
                  <w:marRight w:val="0"/>
                  <w:marTop w:val="0"/>
                  <w:marBottom w:val="0"/>
                  <w:divBdr>
                    <w:top w:val="none" w:sz="0" w:space="0" w:color="auto"/>
                    <w:left w:val="none" w:sz="0" w:space="0" w:color="auto"/>
                    <w:bottom w:val="none" w:sz="0" w:space="0" w:color="auto"/>
                    <w:right w:val="none" w:sz="0" w:space="0" w:color="auto"/>
                  </w:divBdr>
                  <w:divsChild>
                    <w:div w:id="1399744452">
                      <w:marLeft w:val="0"/>
                      <w:marRight w:val="0"/>
                      <w:marTop w:val="0"/>
                      <w:marBottom w:val="0"/>
                      <w:divBdr>
                        <w:top w:val="none" w:sz="0" w:space="0" w:color="auto"/>
                        <w:left w:val="none" w:sz="0" w:space="0" w:color="auto"/>
                        <w:bottom w:val="none" w:sz="0" w:space="0" w:color="auto"/>
                        <w:right w:val="none" w:sz="0" w:space="0" w:color="auto"/>
                      </w:divBdr>
                      <w:divsChild>
                        <w:div w:id="825053745">
                          <w:marLeft w:val="0"/>
                          <w:marRight w:val="0"/>
                          <w:marTop w:val="0"/>
                          <w:marBottom w:val="0"/>
                          <w:divBdr>
                            <w:top w:val="none" w:sz="0" w:space="0" w:color="auto"/>
                            <w:left w:val="none" w:sz="0" w:space="0" w:color="auto"/>
                            <w:bottom w:val="none" w:sz="0" w:space="0" w:color="auto"/>
                            <w:right w:val="none" w:sz="0" w:space="0" w:color="auto"/>
                          </w:divBdr>
                          <w:divsChild>
                            <w:div w:id="1603026452">
                              <w:marLeft w:val="0"/>
                              <w:marRight w:val="0"/>
                              <w:marTop w:val="0"/>
                              <w:marBottom w:val="0"/>
                              <w:divBdr>
                                <w:top w:val="none" w:sz="0" w:space="0" w:color="auto"/>
                                <w:left w:val="none" w:sz="0" w:space="0" w:color="auto"/>
                                <w:bottom w:val="none" w:sz="0" w:space="0" w:color="auto"/>
                                <w:right w:val="none" w:sz="0" w:space="0" w:color="auto"/>
                              </w:divBdr>
                            </w:div>
                            <w:div w:id="18169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357">
      <w:bodyDiv w:val="1"/>
      <w:marLeft w:val="0"/>
      <w:marRight w:val="0"/>
      <w:marTop w:val="0"/>
      <w:marBottom w:val="0"/>
      <w:divBdr>
        <w:top w:val="none" w:sz="0" w:space="0" w:color="auto"/>
        <w:left w:val="none" w:sz="0" w:space="0" w:color="auto"/>
        <w:bottom w:val="none" w:sz="0" w:space="0" w:color="auto"/>
        <w:right w:val="none" w:sz="0" w:space="0" w:color="auto"/>
      </w:divBdr>
    </w:div>
    <w:div w:id="1626306590">
      <w:bodyDiv w:val="1"/>
      <w:marLeft w:val="0"/>
      <w:marRight w:val="0"/>
      <w:marTop w:val="0"/>
      <w:marBottom w:val="0"/>
      <w:divBdr>
        <w:top w:val="none" w:sz="0" w:space="0" w:color="auto"/>
        <w:left w:val="none" w:sz="0" w:space="0" w:color="auto"/>
        <w:bottom w:val="none" w:sz="0" w:space="0" w:color="auto"/>
        <w:right w:val="none" w:sz="0" w:space="0" w:color="auto"/>
      </w:divBdr>
      <w:divsChild>
        <w:div w:id="748625488">
          <w:marLeft w:val="0"/>
          <w:marRight w:val="0"/>
          <w:marTop w:val="0"/>
          <w:marBottom w:val="0"/>
          <w:divBdr>
            <w:top w:val="none" w:sz="0" w:space="0" w:color="auto"/>
            <w:left w:val="none" w:sz="0" w:space="0" w:color="auto"/>
            <w:bottom w:val="none" w:sz="0" w:space="0" w:color="auto"/>
            <w:right w:val="none" w:sz="0" w:space="0" w:color="auto"/>
          </w:divBdr>
        </w:div>
      </w:divsChild>
    </w:div>
    <w:div w:id="1642072094">
      <w:bodyDiv w:val="1"/>
      <w:marLeft w:val="0"/>
      <w:marRight w:val="0"/>
      <w:marTop w:val="0"/>
      <w:marBottom w:val="0"/>
      <w:divBdr>
        <w:top w:val="none" w:sz="0" w:space="0" w:color="auto"/>
        <w:left w:val="none" w:sz="0" w:space="0" w:color="auto"/>
        <w:bottom w:val="none" w:sz="0" w:space="0" w:color="auto"/>
        <w:right w:val="none" w:sz="0" w:space="0" w:color="auto"/>
      </w:divBdr>
      <w:divsChild>
        <w:div w:id="679115013">
          <w:marLeft w:val="0"/>
          <w:marRight w:val="0"/>
          <w:marTop w:val="0"/>
          <w:marBottom w:val="0"/>
          <w:divBdr>
            <w:top w:val="none" w:sz="0" w:space="0" w:color="auto"/>
            <w:left w:val="none" w:sz="0" w:space="0" w:color="auto"/>
            <w:bottom w:val="none" w:sz="0" w:space="0" w:color="auto"/>
            <w:right w:val="none" w:sz="0" w:space="0" w:color="auto"/>
          </w:divBdr>
        </w:div>
      </w:divsChild>
    </w:div>
    <w:div w:id="1890798007">
      <w:bodyDiv w:val="1"/>
      <w:marLeft w:val="0"/>
      <w:marRight w:val="0"/>
      <w:marTop w:val="0"/>
      <w:marBottom w:val="0"/>
      <w:divBdr>
        <w:top w:val="none" w:sz="0" w:space="0" w:color="auto"/>
        <w:left w:val="none" w:sz="0" w:space="0" w:color="auto"/>
        <w:bottom w:val="none" w:sz="0" w:space="0" w:color="auto"/>
        <w:right w:val="none" w:sz="0" w:space="0" w:color="auto"/>
      </w:divBdr>
    </w:div>
    <w:div w:id="1964801100">
      <w:bodyDiv w:val="1"/>
      <w:marLeft w:val="0"/>
      <w:marRight w:val="0"/>
      <w:marTop w:val="0"/>
      <w:marBottom w:val="0"/>
      <w:divBdr>
        <w:top w:val="none" w:sz="0" w:space="0" w:color="auto"/>
        <w:left w:val="none" w:sz="0" w:space="0" w:color="auto"/>
        <w:bottom w:val="none" w:sz="0" w:space="0" w:color="auto"/>
        <w:right w:val="none" w:sz="0" w:space="0" w:color="auto"/>
      </w:divBdr>
      <w:divsChild>
        <w:div w:id="1322192400">
          <w:marLeft w:val="0"/>
          <w:marRight w:val="0"/>
          <w:marTop w:val="0"/>
          <w:marBottom w:val="0"/>
          <w:divBdr>
            <w:top w:val="none" w:sz="0" w:space="0" w:color="auto"/>
            <w:left w:val="none" w:sz="0" w:space="0" w:color="auto"/>
            <w:bottom w:val="none" w:sz="0" w:space="0" w:color="auto"/>
            <w:right w:val="none" w:sz="0" w:space="0" w:color="auto"/>
          </w:divBdr>
          <w:divsChild>
            <w:div w:id="1102801499">
              <w:marLeft w:val="0"/>
              <w:marRight w:val="0"/>
              <w:marTop w:val="0"/>
              <w:marBottom w:val="150"/>
              <w:divBdr>
                <w:top w:val="none" w:sz="0" w:space="0" w:color="auto"/>
                <w:left w:val="none" w:sz="0" w:space="0" w:color="auto"/>
                <w:bottom w:val="none" w:sz="0" w:space="0" w:color="auto"/>
                <w:right w:val="none" w:sz="0" w:space="0" w:color="auto"/>
              </w:divBdr>
            </w:div>
          </w:divsChild>
        </w:div>
        <w:div w:id="1011184868">
          <w:marLeft w:val="0"/>
          <w:marRight w:val="0"/>
          <w:marTop w:val="0"/>
          <w:marBottom w:val="0"/>
          <w:divBdr>
            <w:top w:val="none" w:sz="0" w:space="0" w:color="auto"/>
            <w:left w:val="none" w:sz="0" w:space="0" w:color="auto"/>
            <w:bottom w:val="none" w:sz="0" w:space="0" w:color="auto"/>
            <w:right w:val="none" w:sz="0" w:space="0" w:color="auto"/>
          </w:divBdr>
        </w:div>
      </w:divsChild>
    </w:div>
    <w:div w:id="1991860358">
      <w:bodyDiv w:val="1"/>
      <w:marLeft w:val="0"/>
      <w:marRight w:val="0"/>
      <w:marTop w:val="0"/>
      <w:marBottom w:val="0"/>
      <w:divBdr>
        <w:top w:val="none" w:sz="0" w:space="0" w:color="auto"/>
        <w:left w:val="none" w:sz="0" w:space="0" w:color="auto"/>
        <w:bottom w:val="none" w:sz="0" w:space="0" w:color="auto"/>
        <w:right w:val="none" w:sz="0" w:space="0" w:color="auto"/>
      </w:divBdr>
    </w:div>
    <w:div w:id="2095664682">
      <w:bodyDiv w:val="1"/>
      <w:marLeft w:val="0"/>
      <w:marRight w:val="0"/>
      <w:marTop w:val="0"/>
      <w:marBottom w:val="0"/>
      <w:divBdr>
        <w:top w:val="none" w:sz="0" w:space="0" w:color="auto"/>
        <w:left w:val="none" w:sz="0" w:space="0" w:color="auto"/>
        <w:bottom w:val="none" w:sz="0" w:space="0" w:color="auto"/>
        <w:right w:val="none" w:sz="0" w:space="0" w:color="auto"/>
      </w:divBdr>
      <w:divsChild>
        <w:div w:id="630745781">
          <w:marLeft w:val="0"/>
          <w:marRight w:val="0"/>
          <w:marTop w:val="0"/>
          <w:marBottom w:val="0"/>
          <w:divBdr>
            <w:top w:val="none" w:sz="0" w:space="0" w:color="auto"/>
            <w:left w:val="none" w:sz="0" w:space="0" w:color="auto"/>
            <w:bottom w:val="none" w:sz="0" w:space="0" w:color="auto"/>
            <w:right w:val="none" w:sz="0" w:space="0" w:color="auto"/>
          </w:divBdr>
          <w:divsChild>
            <w:div w:id="15891642">
              <w:marLeft w:val="0"/>
              <w:marRight w:val="0"/>
              <w:marTop w:val="0"/>
              <w:marBottom w:val="0"/>
              <w:divBdr>
                <w:top w:val="none" w:sz="0" w:space="0" w:color="auto"/>
                <w:left w:val="none" w:sz="0" w:space="0" w:color="auto"/>
                <w:bottom w:val="none" w:sz="0" w:space="0" w:color="auto"/>
                <w:right w:val="none" w:sz="0" w:space="0" w:color="auto"/>
              </w:divBdr>
              <w:divsChild>
                <w:div w:id="13825548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63356211">
          <w:marLeft w:val="0"/>
          <w:marRight w:val="0"/>
          <w:marTop w:val="0"/>
          <w:marBottom w:val="0"/>
          <w:divBdr>
            <w:top w:val="none" w:sz="0" w:space="0" w:color="auto"/>
            <w:left w:val="none" w:sz="0" w:space="0" w:color="auto"/>
            <w:bottom w:val="none" w:sz="0" w:space="0" w:color="auto"/>
            <w:right w:val="none" w:sz="0" w:space="0" w:color="auto"/>
          </w:divBdr>
          <w:divsChild>
            <w:div w:id="426076548">
              <w:marLeft w:val="0"/>
              <w:marRight w:val="0"/>
              <w:marTop w:val="0"/>
              <w:marBottom w:val="0"/>
              <w:divBdr>
                <w:top w:val="none" w:sz="0" w:space="0" w:color="auto"/>
                <w:left w:val="none" w:sz="0" w:space="0" w:color="auto"/>
                <w:bottom w:val="none" w:sz="0" w:space="0" w:color="auto"/>
                <w:right w:val="none" w:sz="0" w:space="0" w:color="auto"/>
              </w:divBdr>
              <w:divsChild>
                <w:div w:id="13815133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9089157">
          <w:marLeft w:val="0"/>
          <w:marRight w:val="0"/>
          <w:marTop w:val="0"/>
          <w:marBottom w:val="0"/>
          <w:divBdr>
            <w:top w:val="none" w:sz="0" w:space="0" w:color="auto"/>
            <w:left w:val="none" w:sz="0" w:space="0" w:color="auto"/>
            <w:bottom w:val="none" w:sz="0" w:space="0" w:color="auto"/>
            <w:right w:val="none" w:sz="0" w:space="0" w:color="auto"/>
          </w:divBdr>
          <w:divsChild>
            <w:div w:id="1333528041">
              <w:marLeft w:val="0"/>
              <w:marRight w:val="0"/>
              <w:marTop w:val="0"/>
              <w:marBottom w:val="0"/>
              <w:divBdr>
                <w:top w:val="none" w:sz="0" w:space="0" w:color="auto"/>
                <w:left w:val="none" w:sz="0" w:space="0" w:color="auto"/>
                <w:bottom w:val="none" w:sz="0" w:space="0" w:color="auto"/>
                <w:right w:val="none" w:sz="0" w:space="0" w:color="auto"/>
              </w:divBdr>
              <w:divsChild>
                <w:div w:id="1705252753">
                  <w:marLeft w:val="-420"/>
                  <w:marRight w:val="0"/>
                  <w:marTop w:val="0"/>
                  <w:marBottom w:val="0"/>
                  <w:divBdr>
                    <w:top w:val="none" w:sz="0" w:space="0" w:color="auto"/>
                    <w:left w:val="none" w:sz="0" w:space="0" w:color="auto"/>
                    <w:bottom w:val="none" w:sz="0" w:space="0" w:color="auto"/>
                    <w:right w:val="none" w:sz="0" w:space="0" w:color="auto"/>
                  </w:divBdr>
                  <w:divsChild>
                    <w:div w:id="341396451">
                      <w:marLeft w:val="0"/>
                      <w:marRight w:val="0"/>
                      <w:marTop w:val="0"/>
                      <w:marBottom w:val="0"/>
                      <w:divBdr>
                        <w:top w:val="none" w:sz="0" w:space="0" w:color="auto"/>
                        <w:left w:val="none" w:sz="0" w:space="0" w:color="auto"/>
                        <w:bottom w:val="none" w:sz="0" w:space="0" w:color="auto"/>
                        <w:right w:val="none" w:sz="0" w:space="0" w:color="auto"/>
                      </w:divBdr>
                      <w:divsChild>
                        <w:div w:id="1798719490">
                          <w:marLeft w:val="0"/>
                          <w:marRight w:val="0"/>
                          <w:marTop w:val="0"/>
                          <w:marBottom w:val="0"/>
                          <w:divBdr>
                            <w:top w:val="none" w:sz="0" w:space="0" w:color="auto"/>
                            <w:left w:val="none" w:sz="0" w:space="0" w:color="auto"/>
                            <w:bottom w:val="none" w:sz="0" w:space="0" w:color="auto"/>
                            <w:right w:val="none" w:sz="0" w:space="0" w:color="auto"/>
                          </w:divBdr>
                          <w:divsChild>
                            <w:div w:id="766734855">
                              <w:marLeft w:val="0"/>
                              <w:marRight w:val="0"/>
                              <w:marTop w:val="0"/>
                              <w:marBottom w:val="0"/>
                              <w:divBdr>
                                <w:top w:val="none" w:sz="0" w:space="0" w:color="auto"/>
                                <w:left w:val="none" w:sz="0" w:space="0" w:color="auto"/>
                                <w:bottom w:val="none" w:sz="0" w:space="0" w:color="auto"/>
                                <w:right w:val="none" w:sz="0" w:space="0" w:color="auto"/>
                              </w:divBdr>
                            </w:div>
                            <w:div w:id="4258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8174">
                  <w:marLeft w:val="-420"/>
                  <w:marRight w:val="0"/>
                  <w:marTop w:val="0"/>
                  <w:marBottom w:val="0"/>
                  <w:divBdr>
                    <w:top w:val="none" w:sz="0" w:space="0" w:color="auto"/>
                    <w:left w:val="none" w:sz="0" w:space="0" w:color="auto"/>
                    <w:bottom w:val="none" w:sz="0" w:space="0" w:color="auto"/>
                    <w:right w:val="none" w:sz="0" w:space="0" w:color="auto"/>
                  </w:divBdr>
                  <w:divsChild>
                    <w:div w:id="1431007317">
                      <w:marLeft w:val="0"/>
                      <w:marRight w:val="0"/>
                      <w:marTop w:val="0"/>
                      <w:marBottom w:val="0"/>
                      <w:divBdr>
                        <w:top w:val="none" w:sz="0" w:space="0" w:color="auto"/>
                        <w:left w:val="none" w:sz="0" w:space="0" w:color="auto"/>
                        <w:bottom w:val="none" w:sz="0" w:space="0" w:color="auto"/>
                        <w:right w:val="none" w:sz="0" w:space="0" w:color="auto"/>
                      </w:divBdr>
                      <w:divsChild>
                        <w:div w:id="1428884553">
                          <w:marLeft w:val="0"/>
                          <w:marRight w:val="0"/>
                          <w:marTop w:val="0"/>
                          <w:marBottom w:val="0"/>
                          <w:divBdr>
                            <w:top w:val="none" w:sz="0" w:space="0" w:color="auto"/>
                            <w:left w:val="none" w:sz="0" w:space="0" w:color="auto"/>
                            <w:bottom w:val="none" w:sz="0" w:space="0" w:color="auto"/>
                            <w:right w:val="none" w:sz="0" w:space="0" w:color="auto"/>
                          </w:divBdr>
                          <w:divsChild>
                            <w:div w:id="579868580">
                              <w:marLeft w:val="0"/>
                              <w:marRight w:val="0"/>
                              <w:marTop w:val="0"/>
                              <w:marBottom w:val="0"/>
                              <w:divBdr>
                                <w:top w:val="none" w:sz="0" w:space="0" w:color="auto"/>
                                <w:left w:val="none" w:sz="0" w:space="0" w:color="auto"/>
                                <w:bottom w:val="none" w:sz="0" w:space="0" w:color="auto"/>
                                <w:right w:val="none" w:sz="0" w:space="0" w:color="auto"/>
                              </w:divBdr>
                            </w:div>
                            <w:div w:id="11621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683719">
                  <w:marLeft w:val="-420"/>
                  <w:marRight w:val="0"/>
                  <w:marTop w:val="0"/>
                  <w:marBottom w:val="0"/>
                  <w:divBdr>
                    <w:top w:val="none" w:sz="0" w:space="0" w:color="auto"/>
                    <w:left w:val="none" w:sz="0" w:space="0" w:color="auto"/>
                    <w:bottom w:val="none" w:sz="0" w:space="0" w:color="auto"/>
                    <w:right w:val="none" w:sz="0" w:space="0" w:color="auto"/>
                  </w:divBdr>
                  <w:divsChild>
                    <w:div w:id="560756421">
                      <w:marLeft w:val="0"/>
                      <w:marRight w:val="0"/>
                      <w:marTop w:val="0"/>
                      <w:marBottom w:val="0"/>
                      <w:divBdr>
                        <w:top w:val="none" w:sz="0" w:space="0" w:color="auto"/>
                        <w:left w:val="none" w:sz="0" w:space="0" w:color="auto"/>
                        <w:bottom w:val="none" w:sz="0" w:space="0" w:color="auto"/>
                        <w:right w:val="none" w:sz="0" w:space="0" w:color="auto"/>
                      </w:divBdr>
                      <w:divsChild>
                        <w:div w:id="1928685379">
                          <w:marLeft w:val="0"/>
                          <w:marRight w:val="0"/>
                          <w:marTop w:val="0"/>
                          <w:marBottom w:val="0"/>
                          <w:divBdr>
                            <w:top w:val="none" w:sz="0" w:space="0" w:color="auto"/>
                            <w:left w:val="none" w:sz="0" w:space="0" w:color="auto"/>
                            <w:bottom w:val="none" w:sz="0" w:space="0" w:color="auto"/>
                            <w:right w:val="none" w:sz="0" w:space="0" w:color="auto"/>
                          </w:divBdr>
                          <w:divsChild>
                            <w:div w:id="1262565126">
                              <w:marLeft w:val="0"/>
                              <w:marRight w:val="0"/>
                              <w:marTop w:val="0"/>
                              <w:marBottom w:val="0"/>
                              <w:divBdr>
                                <w:top w:val="none" w:sz="0" w:space="0" w:color="auto"/>
                                <w:left w:val="none" w:sz="0" w:space="0" w:color="auto"/>
                                <w:bottom w:val="none" w:sz="0" w:space="0" w:color="auto"/>
                                <w:right w:val="none" w:sz="0" w:space="0" w:color="auto"/>
                              </w:divBdr>
                            </w:div>
                            <w:div w:id="16778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88788">
                  <w:marLeft w:val="-420"/>
                  <w:marRight w:val="0"/>
                  <w:marTop w:val="0"/>
                  <w:marBottom w:val="0"/>
                  <w:divBdr>
                    <w:top w:val="none" w:sz="0" w:space="0" w:color="auto"/>
                    <w:left w:val="none" w:sz="0" w:space="0" w:color="auto"/>
                    <w:bottom w:val="none" w:sz="0" w:space="0" w:color="auto"/>
                    <w:right w:val="none" w:sz="0" w:space="0" w:color="auto"/>
                  </w:divBdr>
                  <w:divsChild>
                    <w:div w:id="1849325110">
                      <w:marLeft w:val="0"/>
                      <w:marRight w:val="0"/>
                      <w:marTop w:val="0"/>
                      <w:marBottom w:val="0"/>
                      <w:divBdr>
                        <w:top w:val="none" w:sz="0" w:space="0" w:color="auto"/>
                        <w:left w:val="none" w:sz="0" w:space="0" w:color="auto"/>
                        <w:bottom w:val="none" w:sz="0" w:space="0" w:color="auto"/>
                        <w:right w:val="none" w:sz="0" w:space="0" w:color="auto"/>
                      </w:divBdr>
                      <w:divsChild>
                        <w:div w:id="2082866549">
                          <w:marLeft w:val="0"/>
                          <w:marRight w:val="0"/>
                          <w:marTop w:val="0"/>
                          <w:marBottom w:val="0"/>
                          <w:divBdr>
                            <w:top w:val="none" w:sz="0" w:space="0" w:color="auto"/>
                            <w:left w:val="none" w:sz="0" w:space="0" w:color="auto"/>
                            <w:bottom w:val="none" w:sz="0" w:space="0" w:color="auto"/>
                            <w:right w:val="none" w:sz="0" w:space="0" w:color="auto"/>
                          </w:divBdr>
                          <w:divsChild>
                            <w:div w:id="1534610254">
                              <w:marLeft w:val="0"/>
                              <w:marRight w:val="0"/>
                              <w:marTop w:val="0"/>
                              <w:marBottom w:val="0"/>
                              <w:divBdr>
                                <w:top w:val="none" w:sz="0" w:space="0" w:color="auto"/>
                                <w:left w:val="none" w:sz="0" w:space="0" w:color="auto"/>
                                <w:bottom w:val="none" w:sz="0" w:space="0" w:color="auto"/>
                                <w:right w:val="none" w:sz="0" w:space="0" w:color="auto"/>
                              </w:divBdr>
                            </w:div>
                            <w:div w:id="16616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45777">
      <w:bodyDiv w:val="1"/>
      <w:marLeft w:val="0"/>
      <w:marRight w:val="0"/>
      <w:marTop w:val="0"/>
      <w:marBottom w:val="0"/>
      <w:divBdr>
        <w:top w:val="none" w:sz="0" w:space="0" w:color="auto"/>
        <w:left w:val="none" w:sz="0" w:space="0" w:color="auto"/>
        <w:bottom w:val="none" w:sz="0" w:space="0" w:color="auto"/>
        <w:right w:val="none" w:sz="0" w:space="0" w:color="auto"/>
      </w:divBdr>
      <w:divsChild>
        <w:div w:id="1583488360">
          <w:marLeft w:val="0"/>
          <w:marRight w:val="0"/>
          <w:marTop w:val="0"/>
          <w:marBottom w:val="0"/>
          <w:divBdr>
            <w:top w:val="none" w:sz="0" w:space="0" w:color="auto"/>
            <w:left w:val="none" w:sz="0" w:space="0" w:color="auto"/>
            <w:bottom w:val="none" w:sz="0" w:space="0" w:color="auto"/>
            <w:right w:val="none" w:sz="0" w:space="0" w:color="auto"/>
          </w:divBdr>
          <w:divsChild>
            <w:div w:id="2059545188">
              <w:marLeft w:val="0"/>
              <w:marRight w:val="0"/>
              <w:marTop w:val="0"/>
              <w:marBottom w:val="150"/>
              <w:divBdr>
                <w:top w:val="none" w:sz="0" w:space="0" w:color="auto"/>
                <w:left w:val="none" w:sz="0" w:space="0" w:color="auto"/>
                <w:bottom w:val="none" w:sz="0" w:space="0" w:color="auto"/>
                <w:right w:val="none" w:sz="0" w:space="0" w:color="auto"/>
              </w:divBdr>
            </w:div>
          </w:divsChild>
        </w:div>
        <w:div w:id="84131159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d.docs.live.net/68eae241008f7df9/Documents/By%20%3ca%20href=%22/commons.wikimedia.org/w/index.php?title=User:TallJimbo&amp;amp;action=edit&amp;amp;redlink=1%22%20class=%22new%22%20title=%22User:TallJimbo%20(page%20does%20not%20exist)%22%3eTallJimbo%3c/a%3e%20-%20%3cspan%20class=%22int-own-work%22%20lang=%22en%22%3eOwn%20work%3c/span%3e,%20%3ca%20href=%22https://creativecommons.org/licenses/by-sa/3.0%22%20title=%22Creative%20Commons%20Attribution-Share%20Alike%203.0%22%3eCC%20BY-SA%203.0%3c/a%3e,%20%3ca%20href=%22https://commons.wikimedia.org/w/index.php?curid=4150002%22%3eLink%3c/a%3e" TargetMode="External"/><Relationship Id="rId2" Type="http://schemas.openxmlformats.org/officeDocument/2006/relationships/numbering" Target="numbering.xml"/><Relationship Id="rId16" Type="http://schemas.openxmlformats.org/officeDocument/2006/relationships/hyperlink" Target="https://d.docs.live.net/68eae241008f7df9/Documents/By%20%3ca%20href=%22/commons.wikimedia.org/w/index.php?title=User:TallJimbo&amp;amp;action=edit&amp;amp;redlink=1%22%20class=%22new%22%20title=%22User:TallJimbo%20(page%20does%20not%20exist)%22%3eTallJimbo%3c/a%3e%20-%20%3cspan%20class=%22int-own-work%22%20lang=%22en%22%3eOwn%20work%3c/span%3e,%20%3ca%20href=%22https://creativecommons.org/licenses/by-sa/3.0%22%20title=%22Creative%20Commons%20Attribution-Share%20Alike%203.0%22%3eCC%20BY-SA%203.0%3c/a%3e,%20%3ca%20href=%22https://commons.wikimedia.org/w/index.php?curid=4150002%22%3eLink%3c/a%3e"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68eae241008f7df9/By%20%3ca%20href=%22/commons.wikimedia.org/wiki/File:Lensshoe_hubble.jpg%22%20title=%22File:Lensshoe%20hubble.jpg%22%3eLensshoe_hubble.jpg%3c/a%3e:%20ESA/Hubble%20&amp;amp;%20NASAderivative%20work:%20%3ca%20href=%22/commons.wikimedia.org/wiki/User:Bulwersator%22%20title=%22User:Bulwersator%22%3eBulwersator%3c/a%3e%20(%3ca%20href=%22/commons.wikimedia.org/wiki/User_talk:Bulwersator%22%20title=%22User%20talk:Bulwersator%22%3e%3cspan%20class=%22signature-talk%22%3etalk%3c/span%3e%3c/a%3e)%20-%20%3ca%20href=%22/commons.wikimedia.org/wiki/File:Lensshoe_hubble.jpg%22%20title=%22File:Lensshoe%20hubble.jpg%22%3eLensshoe_hubble.jpg%3c/a%3e,%20Public%20Domain,%20%3ca%20href=%22https:/commons.wikimedia.org/w/index.php?curid=17750437%22%3eLink%3c/a%3e" TargetMode="External"/><Relationship Id="rId5" Type="http://schemas.openxmlformats.org/officeDocument/2006/relationships/webSettings" Target="webSettings.xml"/><Relationship Id="rId15" Type="http://schemas.openxmlformats.org/officeDocument/2006/relationships/hyperlink" Target="file:///F:\By%20Michael%20Sachs%20-%20Uploaded%20on%20author's%20behalf%20(with%20author's%20permission),%20%3ca%20href=%22https:\creativecommons.org\licenses\by-sa\3.0%22%20title=%22Creative%20Commons%20Attribution-Share%20Alike%203.0%22%3eCC%20BY-SA%203.0%3c\a%3e,%20%3ca%20href=%22https:\commons.wikimedia.org\w\index.php%3fcurid=4179208%22%3eLink%3c\a%3e" TargetMode="External"/><Relationship Id="rId10" Type="http://schemas.openxmlformats.org/officeDocument/2006/relationships/hyperlink" Target="https://d.docs.live.net/68eae241008f7df9/By%20%3ca%20href=%22/commons.wikimedia.org/wiki/File:Lensshoe_hubble.jpg%22%20title=%22File:Lensshoe%20hubble.jpg%22%3eLensshoe_hubble.jpg%3c/a%3e:%20ESA/Hubble%20&amp;amp;%20NASAderivative%20work:%20%3ca%20href=%22/commons.wikimedia.org/wiki/User:Bulwersator%22%20title=%22User:Bulwersator%22%3eBulwersator%3c/a%3e%20(%3ca%20href=%22/commons.wikimedia.org/wiki/User_talk:Bulwersator%22%20title=%22User%20talk:Bulwersator%22%3e%3cspan%20class=%22signature-talk%22%3etalk%3c/span%3e%3c/a%3e)%20-%20%3ca%20href=%22/commons.wikimedia.org/wiki/File:Lensshoe_hubble.jpg%22%20title=%22File:Lensshoe%20hubble.jpg%22%3eLensshoe_hubble.jpg%3c/a%3e,%20Public%20Domain,%20%3ca%20href=%22https:/commons.wikimedia.org/w/index.php?curid=17750437%22%3eLink%3c/a%3e"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file:///F:\By%20Michael%20Sachs%20-%20Uploaded%20on%20author's%20behalf%20(with%20author's%20permission),%20%3ca%20href=%22https:\creativecommons.org\licenses\by-sa\3.0%22%20title=%22Creative%20Commons%20Attribution-Share%20Alike%203.0%22%3eCC%20BY-SA%203.0%3c\a%3e,%20%3ca%20href=%22https:\commons.wikimedia.org\w\index.php%3fcurid=4179208%22%3eLink%3c\a%3e"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space.com/first-einstein-zig-zag-jwst" TargetMode="External"/><Relationship Id="rId2" Type="http://schemas.openxmlformats.org/officeDocument/2006/relationships/hyperlink" Target="https://phys.org/news/2024-12-dark-energy-doesnt-lumpy-universe.html?utm_source=flipboard&amp;utm_content=topic/universe" TargetMode="External"/><Relationship Id="rId1" Type="http://schemas.openxmlformats.org/officeDocument/2006/relationships/hyperlink" Target="https://www.space.com/the-universe/hubble-trouble-or-superbubble-astronomers-need-to-escape-the-supervoid-to-solve-cosmology-cri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B8F0-FE4F-4622-8819-037A55C0A34A}">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41</Pages>
  <Words>11812</Words>
  <Characters>67332</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cp:lastPrinted>2024-12-16T05:33:00Z</cp:lastPrinted>
  <dcterms:created xsi:type="dcterms:W3CDTF">2024-12-20T18:08:00Z</dcterms:created>
  <dcterms:modified xsi:type="dcterms:W3CDTF">2024-12-20T18:08:00Z</dcterms:modified>
</cp:coreProperties>
</file>