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23535" w14:textId="1F8B4AF8" w:rsidR="001D3911" w:rsidRDefault="001D3911" w:rsidP="008E2646">
      <w:pPr>
        <w:pStyle w:val="Title"/>
      </w:pPr>
      <w:r w:rsidRPr="001D3911">
        <w:t xml:space="preserve">How Physicists Developed Fiber Bundle Theory without </w:t>
      </w:r>
      <w:r w:rsidR="0067274A">
        <w:t>the</w:t>
      </w:r>
      <w:r w:rsidRPr="001D3911">
        <w:t xml:space="preserve"> baggage </w:t>
      </w:r>
      <w:r w:rsidR="003410F7">
        <w:t xml:space="preserve">– The </w:t>
      </w:r>
      <w:r w:rsidR="00981292">
        <w:t>Step</w:t>
      </w:r>
      <w:r w:rsidR="00A51E7A">
        <w:t>-</w:t>
      </w:r>
      <w:r w:rsidR="00981292">
        <w:t>by</w:t>
      </w:r>
      <w:r w:rsidR="00A51E7A">
        <w:t>-</w:t>
      </w:r>
      <w:r w:rsidR="00981292">
        <w:t xml:space="preserve">Step </w:t>
      </w:r>
      <w:r w:rsidR="003410F7">
        <w:t xml:space="preserve">Chain </w:t>
      </w:r>
      <w:r w:rsidR="00EF7856">
        <w:t>R</w:t>
      </w:r>
      <w:r w:rsidR="003410F7">
        <w:t>ule</w:t>
      </w:r>
      <w:r w:rsidR="00992A7C">
        <w:t xml:space="preserve">s on Spacetime </w:t>
      </w:r>
      <m:oMath>
        <m:r>
          <w:rPr>
            <w:rFonts w:ascii="Cambria Math" w:hAnsi="Cambria Math"/>
          </w:rPr>
          <m:t xml:space="preserve">⊗ </m:t>
        </m:r>
      </m:oMath>
      <w:r w:rsidR="00981292">
        <w:t xml:space="preserve">Non-Abelian </w:t>
      </w:r>
      <w:r w:rsidR="00992A7C">
        <w:t>Internal Spaces</w:t>
      </w:r>
    </w:p>
    <w:p w14:paraId="07ADE271" w14:textId="77777777" w:rsidR="00981292" w:rsidRPr="00981292" w:rsidRDefault="00981292" w:rsidP="00981292"/>
    <w:p w14:paraId="7F99FC77" w14:textId="51776ED8" w:rsidR="008E2646" w:rsidRDefault="008E2646" w:rsidP="008E2646"/>
    <w:p w14:paraId="6DE439FE" w14:textId="2FDCD385" w:rsidR="008E2646" w:rsidRPr="00EC1317" w:rsidRDefault="008E2646" w:rsidP="002526C6">
      <w:pPr>
        <w:spacing w:after="0"/>
        <w:rPr>
          <w:sz w:val="28"/>
          <w:szCs w:val="28"/>
        </w:rPr>
      </w:pPr>
      <w:r w:rsidRPr="00EC1317">
        <w:rPr>
          <w:sz w:val="28"/>
          <w:szCs w:val="28"/>
        </w:rPr>
        <w:t>Alex Alaniz, Ph</w:t>
      </w:r>
      <w:r w:rsidR="00EC1317" w:rsidRPr="00EC1317">
        <w:rPr>
          <w:sz w:val="28"/>
          <w:szCs w:val="28"/>
        </w:rPr>
        <w:t>D</w:t>
      </w:r>
    </w:p>
    <w:p w14:paraId="2B3D0D77" w14:textId="131DDC14" w:rsidR="00E61FCD" w:rsidRDefault="00BF653A" w:rsidP="002526C6">
      <w:pPr>
        <w:spacing w:after="0"/>
        <w:rPr>
          <w:sz w:val="28"/>
          <w:szCs w:val="28"/>
        </w:rPr>
      </w:pPr>
      <w:r>
        <w:rPr>
          <w:sz w:val="28"/>
          <w:szCs w:val="28"/>
        </w:rPr>
        <w:t>30</w:t>
      </w:r>
      <w:r w:rsidR="00EC1317" w:rsidRPr="00EC1317">
        <w:rPr>
          <w:sz w:val="28"/>
          <w:szCs w:val="28"/>
        </w:rPr>
        <w:t xml:space="preserve"> July 2021</w:t>
      </w:r>
    </w:p>
    <w:p w14:paraId="19015675" w14:textId="77777777" w:rsidR="00E61FCD" w:rsidRDefault="00E61FCD">
      <w:pPr>
        <w:rPr>
          <w:sz w:val="28"/>
          <w:szCs w:val="28"/>
        </w:rPr>
      </w:pPr>
      <w:r>
        <w:rPr>
          <w:sz w:val="28"/>
          <w:szCs w:val="28"/>
        </w:rPr>
        <w:br w:type="page"/>
      </w:r>
    </w:p>
    <w:p w14:paraId="5F6AD6EC" w14:textId="714673C4" w:rsidR="008E2646" w:rsidRPr="00AC0ED1" w:rsidRDefault="00C9282A" w:rsidP="00E61FCD">
      <w:pPr>
        <w:spacing w:after="0"/>
        <w:rPr>
          <w:sz w:val="24"/>
          <w:szCs w:val="24"/>
        </w:rPr>
      </w:pPr>
      <w:r w:rsidRPr="00AC0ED1">
        <w:rPr>
          <w:sz w:val="24"/>
          <w:szCs w:val="24"/>
        </w:rPr>
        <w:lastRenderedPageBreak/>
        <w:t>T</w:t>
      </w:r>
      <w:r w:rsidR="009907CC" w:rsidRPr="00AC0ED1">
        <w:rPr>
          <w:sz w:val="24"/>
          <w:szCs w:val="24"/>
        </w:rPr>
        <w:t xml:space="preserve">he study </w:t>
      </w:r>
      <w:r w:rsidR="00FB76B3" w:rsidRPr="00AC0ED1">
        <w:rPr>
          <w:sz w:val="24"/>
          <w:szCs w:val="24"/>
        </w:rPr>
        <w:t>and master</w:t>
      </w:r>
      <w:r w:rsidR="009907CC" w:rsidRPr="00AC0ED1">
        <w:rPr>
          <w:sz w:val="24"/>
          <w:szCs w:val="24"/>
        </w:rPr>
        <w:t>y of</w:t>
      </w:r>
      <w:r w:rsidRPr="00AC0ED1">
        <w:rPr>
          <w:sz w:val="24"/>
          <w:szCs w:val="24"/>
        </w:rPr>
        <w:t xml:space="preserve"> </w:t>
      </w:r>
      <w:r w:rsidR="00970C5B" w:rsidRPr="00AC0ED1">
        <w:rPr>
          <w:sz w:val="24"/>
          <w:szCs w:val="24"/>
        </w:rPr>
        <w:t>linear and nonlinear</w:t>
      </w:r>
      <w:r w:rsidR="00537CD5" w:rsidRPr="00AC0ED1">
        <w:rPr>
          <w:sz w:val="24"/>
          <w:szCs w:val="24"/>
        </w:rPr>
        <w:t>,</w:t>
      </w:r>
      <w:r w:rsidR="00B74050" w:rsidRPr="00AC0ED1">
        <w:rPr>
          <w:sz w:val="24"/>
          <w:szCs w:val="24"/>
        </w:rPr>
        <w:t xml:space="preserve"> </w:t>
      </w:r>
      <w:r w:rsidR="00AB5909" w:rsidRPr="00AC0ED1">
        <w:rPr>
          <w:sz w:val="24"/>
          <w:szCs w:val="24"/>
        </w:rPr>
        <w:t>ordinary</w:t>
      </w:r>
      <w:r w:rsidR="00970C5B" w:rsidRPr="00AC0ED1">
        <w:rPr>
          <w:sz w:val="24"/>
          <w:szCs w:val="24"/>
        </w:rPr>
        <w:t xml:space="preserve"> and</w:t>
      </w:r>
      <w:r w:rsidR="00AB5909" w:rsidRPr="00AC0ED1">
        <w:rPr>
          <w:sz w:val="24"/>
          <w:szCs w:val="24"/>
        </w:rPr>
        <w:t xml:space="preserve"> partial</w:t>
      </w:r>
      <w:r w:rsidR="003C55A5" w:rsidRPr="00AC0ED1">
        <w:rPr>
          <w:sz w:val="24"/>
          <w:szCs w:val="24"/>
        </w:rPr>
        <w:t xml:space="preserve"> differential equations, </w:t>
      </w:r>
      <w:r w:rsidR="009B7BD2" w:rsidRPr="00AC0ED1">
        <w:rPr>
          <w:sz w:val="24"/>
          <w:szCs w:val="24"/>
        </w:rPr>
        <w:t>including</w:t>
      </w:r>
      <w:r w:rsidR="003C55A5" w:rsidRPr="00AC0ED1">
        <w:rPr>
          <w:sz w:val="24"/>
          <w:szCs w:val="24"/>
        </w:rPr>
        <w:t xml:space="preserve"> systems of coupled differential equations</w:t>
      </w:r>
      <w:r w:rsidR="00BC7821" w:rsidRPr="00AC0ED1">
        <w:rPr>
          <w:sz w:val="24"/>
          <w:szCs w:val="24"/>
        </w:rPr>
        <w:t xml:space="preserve"> over </w:t>
      </w:r>
      <w:r w:rsidR="003615E6" w:rsidRPr="00AC0ED1">
        <w:rPr>
          <w:sz w:val="24"/>
          <w:szCs w:val="24"/>
        </w:rPr>
        <w:t xml:space="preserve">the </w:t>
      </w:r>
      <w:r w:rsidR="00F2597C" w:rsidRPr="00AC0ED1">
        <w:rPr>
          <w:sz w:val="24"/>
          <w:szCs w:val="24"/>
        </w:rPr>
        <w:t>real numbers, the complex numbers,</w:t>
      </w:r>
      <w:r w:rsidR="00B30D01" w:rsidRPr="00AC0ED1">
        <w:rPr>
          <w:sz w:val="24"/>
          <w:szCs w:val="24"/>
        </w:rPr>
        <w:t xml:space="preserve"> and </w:t>
      </w:r>
      <w:r w:rsidR="00F2597C" w:rsidRPr="00AC0ED1">
        <w:rPr>
          <w:sz w:val="24"/>
          <w:szCs w:val="24"/>
        </w:rPr>
        <w:t>the quaternions</w:t>
      </w:r>
      <w:r w:rsidR="00F47CFD" w:rsidRPr="00AC0ED1">
        <w:rPr>
          <w:sz w:val="24"/>
          <w:szCs w:val="24"/>
        </w:rPr>
        <w:t xml:space="preserve"> does not </w:t>
      </w:r>
      <w:r w:rsidR="004D3940" w:rsidRPr="00AC0ED1">
        <w:rPr>
          <w:sz w:val="24"/>
          <w:szCs w:val="24"/>
        </w:rPr>
        <w:t xml:space="preserve">offer any </w:t>
      </w:r>
      <w:r w:rsidR="00C63892" w:rsidRPr="00AC0ED1">
        <w:rPr>
          <w:sz w:val="24"/>
          <w:szCs w:val="24"/>
        </w:rPr>
        <w:t xml:space="preserve">hint </w:t>
      </w:r>
      <w:r w:rsidR="004D3940" w:rsidRPr="00AC0ED1">
        <w:rPr>
          <w:sz w:val="24"/>
          <w:szCs w:val="24"/>
        </w:rPr>
        <w:t xml:space="preserve">whatsoever </w:t>
      </w:r>
      <w:r w:rsidR="00926829" w:rsidRPr="00AC0ED1">
        <w:rPr>
          <w:sz w:val="24"/>
          <w:szCs w:val="24"/>
        </w:rPr>
        <w:t xml:space="preserve">on </w:t>
      </w:r>
      <w:r w:rsidR="008114F0" w:rsidRPr="00AC0ED1">
        <w:rPr>
          <w:sz w:val="24"/>
          <w:szCs w:val="24"/>
        </w:rPr>
        <w:t xml:space="preserve">the physics </w:t>
      </w:r>
      <w:r w:rsidR="007231A4" w:rsidRPr="00AC0ED1">
        <w:rPr>
          <w:sz w:val="24"/>
          <w:szCs w:val="24"/>
        </w:rPr>
        <w:t xml:space="preserve">that may </w:t>
      </w:r>
      <w:r w:rsidR="00D846E1" w:rsidRPr="00AC0ED1">
        <w:rPr>
          <w:sz w:val="24"/>
          <w:szCs w:val="24"/>
        </w:rPr>
        <w:t xml:space="preserve">underlie </w:t>
      </w:r>
      <w:r w:rsidR="0090544A" w:rsidRPr="00AC0ED1">
        <w:rPr>
          <w:sz w:val="24"/>
          <w:szCs w:val="24"/>
        </w:rPr>
        <w:t xml:space="preserve">any </w:t>
      </w:r>
      <w:r w:rsidR="007341AC" w:rsidRPr="00AC0ED1">
        <w:rPr>
          <w:sz w:val="24"/>
          <w:szCs w:val="24"/>
        </w:rPr>
        <w:t xml:space="preserve">plausible </w:t>
      </w:r>
      <w:r w:rsidR="00EC6A50" w:rsidRPr="00AC0ED1">
        <w:rPr>
          <w:sz w:val="24"/>
          <w:szCs w:val="24"/>
        </w:rPr>
        <w:t>universe</w:t>
      </w:r>
      <w:r w:rsidR="002C29F2" w:rsidRPr="00AC0ED1">
        <w:rPr>
          <w:sz w:val="24"/>
          <w:szCs w:val="24"/>
        </w:rPr>
        <w:t xml:space="preserve">. </w:t>
      </w:r>
      <w:r w:rsidR="0085560F" w:rsidRPr="00AC0ED1">
        <w:rPr>
          <w:sz w:val="24"/>
          <w:szCs w:val="24"/>
        </w:rPr>
        <w:t xml:space="preserve">Ditto the study of algebra, geometry, </w:t>
      </w:r>
      <w:r w:rsidR="00B20617" w:rsidRPr="00AC0ED1">
        <w:rPr>
          <w:sz w:val="24"/>
          <w:szCs w:val="24"/>
        </w:rPr>
        <w:t>topology</w:t>
      </w:r>
      <w:r w:rsidR="00DC4B58" w:rsidRPr="00AC0ED1">
        <w:rPr>
          <w:sz w:val="24"/>
          <w:szCs w:val="24"/>
        </w:rPr>
        <w:t xml:space="preserve"> and </w:t>
      </w:r>
      <w:r w:rsidR="000B2B28" w:rsidRPr="00AC0ED1">
        <w:rPr>
          <w:sz w:val="24"/>
          <w:szCs w:val="24"/>
        </w:rPr>
        <w:t xml:space="preserve">their comingled </w:t>
      </w:r>
      <w:r w:rsidR="00B81EE5" w:rsidRPr="00AC0ED1">
        <w:rPr>
          <w:sz w:val="24"/>
          <w:szCs w:val="24"/>
        </w:rPr>
        <w:t>progeny</w:t>
      </w:r>
      <w:r w:rsidR="004104E6" w:rsidRPr="00AC0ED1">
        <w:rPr>
          <w:sz w:val="24"/>
          <w:szCs w:val="24"/>
        </w:rPr>
        <w:t xml:space="preserve"> (algebraic topology, differential geometry, </w:t>
      </w:r>
      <w:r w:rsidR="001A711E" w:rsidRPr="00AC0ED1">
        <w:rPr>
          <w:sz w:val="24"/>
          <w:szCs w:val="24"/>
        </w:rPr>
        <w:t>algebraic geometry</w:t>
      </w:r>
      <w:r w:rsidR="003A5453" w:rsidRPr="00AC0ED1">
        <w:rPr>
          <w:sz w:val="24"/>
          <w:szCs w:val="24"/>
        </w:rPr>
        <w:t>, etcetera)</w:t>
      </w:r>
      <w:r w:rsidR="00D9511C" w:rsidRPr="00AC0ED1">
        <w:rPr>
          <w:sz w:val="24"/>
          <w:szCs w:val="24"/>
        </w:rPr>
        <w:t>.</w:t>
      </w:r>
      <w:r w:rsidR="002E56DB" w:rsidRPr="00AC0ED1">
        <w:rPr>
          <w:sz w:val="24"/>
          <w:szCs w:val="24"/>
        </w:rPr>
        <w:t xml:space="preserve"> </w:t>
      </w:r>
      <w:r w:rsidR="00181CB3" w:rsidRPr="00AC0ED1">
        <w:rPr>
          <w:sz w:val="24"/>
          <w:szCs w:val="24"/>
        </w:rPr>
        <w:t xml:space="preserve">Conversely, the study </w:t>
      </w:r>
      <w:r w:rsidR="00C772DB" w:rsidRPr="00AC0ED1">
        <w:rPr>
          <w:sz w:val="24"/>
          <w:szCs w:val="24"/>
        </w:rPr>
        <w:t xml:space="preserve">and mastery </w:t>
      </w:r>
      <w:r w:rsidR="00181CB3" w:rsidRPr="00AC0ED1">
        <w:rPr>
          <w:sz w:val="24"/>
          <w:szCs w:val="24"/>
        </w:rPr>
        <w:t xml:space="preserve">of </w:t>
      </w:r>
      <w:r w:rsidR="003D6500" w:rsidRPr="00AC0ED1">
        <w:rPr>
          <w:sz w:val="24"/>
          <w:szCs w:val="24"/>
        </w:rPr>
        <w:t xml:space="preserve">classical mechanics </w:t>
      </w:r>
      <w:r w:rsidR="00B7595E" w:rsidRPr="00AC0ED1">
        <w:rPr>
          <w:sz w:val="24"/>
          <w:szCs w:val="24"/>
        </w:rPr>
        <w:t xml:space="preserve">in its </w:t>
      </w:r>
      <w:r w:rsidR="00612E5E" w:rsidRPr="00AC0ED1">
        <w:rPr>
          <w:sz w:val="24"/>
          <w:szCs w:val="24"/>
        </w:rPr>
        <w:t>Newtonian form</w:t>
      </w:r>
      <w:r w:rsidR="000E6BA6" w:rsidRPr="00AC0ED1">
        <w:rPr>
          <w:sz w:val="24"/>
          <w:szCs w:val="24"/>
        </w:rPr>
        <w:t xml:space="preserve"> together with</w:t>
      </w:r>
      <w:r w:rsidR="00612E5E" w:rsidRPr="00AC0ED1">
        <w:rPr>
          <w:sz w:val="24"/>
          <w:szCs w:val="24"/>
        </w:rPr>
        <w:t xml:space="preserve"> its </w:t>
      </w:r>
      <w:r w:rsidR="00B7595E" w:rsidRPr="00AC0ED1">
        <w:rPr>
          <w:sz w:val="24"/>
          <w:szCs w:val="24"/>
        </w:rPr>
        <w:t>m</w:t>
      </w:r>
      <w:r w:rsidR="00852EC4" w:rsidRPr="00AC0ED1">
        <w:rPr>
          <w:sz w:val="24"/>
          <w:szCs w:val="24"/>
        </w:rPr>
        <w:t xml:space="preserve">any </w:t>
      </w:r>
      <w:r w:rsidR="00612E5E" w:rsidRPr="00AC0ED1">
        <w:rPr>
          <w:sz w:val="24"/>
          <w:szCs w:val="24"/>
        </w:rPr>
        <w:t xml:space="preserve">action-based </w:t>
      </w:r>
      <w:r w:rsidR="00852EC4" w:rsidRPr="00AC0ED1">
        <w:rPr>
          <w:sz w:val="24"/>
          <w:szCs w:val="24"/>
        </w:rPr>
        <w:t xml:space="preserve">forms (Lagrangian, Hamiltonian, Poisson Bracket, Action-Angle, </w:t>
      </w:r>
      <w:r w:rsidR="00195149" w:rsidRPr="00AC0ED1">
        <w:rPr>
          <w:sz w:val="24"/>
          <w:szCs w:val="24"/>
        </w:rPr>
        <w:t>Hamilton-Jacobi</w:t>
      </w:r>
      <w:r w:rsidR="002E6EBC" w:rsidRPr="00AC0ED1">
        <w:rPr>
          <w:sz w:val="24"/>
          <w:szCs w:val="24"/>
        </w:rPr>
        <w:t xml:space="preserve">, </w:t>
      </w:r>
      <w:r w:rsidR="00B4011E" w:rsidRPr="00AC0ED1">
        <w:rPr>
          <w:sz w:val="24"/>
          <w:szCs w:val="24"/>
        </w:rPr>
        <w:t>etcetera)</w:t>
      </w:r>
      <w:r w:rsidR="00E935CB" w:rsidRPr="00AC0ED1">
        <w:rPr>
          <w:sz w:val="24"/>
          <w:szCs w:val="24"/>
        </w:rPr>
        <w:t>,</w:t>
      </w:r>
      <w:r w:rsidR="001609C4" w:rsidRPr="00AC0ED1">
        <w:rPr>
          <w:sz w:val="24"/>
          <w:szCs w:val="24"/>
        </w:rPr>
        <w:t xml:space="preserve"> to include the study of electromagnetism, special and general relativity, </w:t>
      </w:r>
      <w:r w:rsidR="00F453FF" w:rsidRPr="00AC0ED1">
        <w:rPr>
          <w:sz w:val="24"/>
          <w:szCs w:val="24"/>
        </w:rPr>
        <w:t>non-relativistic quantum mechanics</w:t>
      </w:r>
      <w:r w:rsidR="005F5191" w:rsidRPr="00AC0ED1">
        <w:rPr>
          <w:sz w:val="24"/>
          <w:szCs w:val="24"/>
        </w:rPr>
        <w:t xml:space="preserve"> and quantum field theory, </w:t>
      </w:r>
      <w:r w:rsidR="009F34C0" w:rsidRPr="00AC0ED1">
        <w:rPr>
          <w:sz w:val="24"/>
          <w:szCs w:val="24"/>
        </w:rPr>
        <w:t xml:space="preserve">their </w:t>
      </w:r>
      <w:r w:rsidR="00121582" w:rsidRPr="00AC0ED1">
        <w:rPr>
          <w:sz w:val="24"/>
          <w:szCs w:val="24"/>
        </w:rPr>
        <w:t xml:space="preserve">special </w:t>
      </w:r>
      <w:r w:rsidR="009F34C0" w:rsidRPr="00AC0ED1">
        <w:rPr>
          <w:sz w:val="24"/>
          <w:szCs w:val="24"/>
        </w:rPr>
        <w:t xml:space="preserve">relativistic </w:t>
      </w:r>
      <w:r w:rsidR="00747377" w:rsidRPr="00AC0ED1">
        <w:rPr>
          <w:sz w:val="24"/>
          <w:szCs w:val="24"/>
        </w:rPr>
        <w:t>instantiations</w:t>
      </w:r>
      <w:r w:rsidR="00017303" w:rsidRPr="00AC0ED1">
        <w:rPr>
          <w:sz w:val="24"/>
          <w:szCs w:val="24"/>
        </w:rPr>
        <w:t xml:space="preserve"> as quantum field theories</w:t>
      </w:r>
      <w:r w:rsidR="00813A29" w:rsidRPr="00AC0ED1">
        <w:rPr>
          <w:sz w:val="24"/>
          <w:szCs w:val="24"/>
        </w:rPr>
        <w:t xml:space="preserve"> up through the Standard Model, </w:t>
      </w:r>
      <w:r w:rsidR="00D15723" w:rsidRPr="00AC0ED1">
        <w:rPr>
          <w:sz w:val="24"/>
          <w:szCs w:val="24"/>
        </w:rPr>
        <w:t xml:space="preserve">is </w:t>
      </w:r>
      <w:r w:rsidR="002B1426" w:rsidRPr="00AC0ED1">
        <w:rPr>
          <w:sz w:val="24"/>
          <w:szCs w:val="24"/>
        </w:rPr>
        <w:t xml:space="preserve">to </w:t>
      </w:r>
      <w:r w:rsidR="00967DF0" w:rsidRPr="00AC0ED1">
        <w:rPr>
          <w:sz w:val="24"/>
          <w:szCs w:val="24"/>
        </w:rPr>
        <w:t xml:space="preserve">to grasp </w:t>
      </w:r>
      <w:r w:rsidR="00B00D4A" w:rsidRPr="00AC0ED1">
        <w:rPr>
          <w:sz w:val="24"/>
          <w:szCs w:val="24"/>
        </w:rPr>
        <w:t xml:space="preserve">the </w:t>
      </w:r>
      <w:r w:rsidR="00B821AE" w:rsidRPr="00AC0ED1">
        <w:rPr>
          <w:sz w:val="24"/>
          <w:szCs w:val="24"/>
        </w:rPr>
        <w:t xml:space="preserve">extremization </w:t>
      </w:r>
      <w:r w:rsidR="00B00D4A" w:rsidRPr="00AC0ED1">
        <w:rPr>
          <w:sz w:val="24"/>
          <w:szCs w:val="24"/>
        </w:rPr>
        <w:t xml:space="preserve">of the calculus of variations, </w:t>
      </w:r>
      <w:r w:rsidR="008219BD" w:rsidRPr="00AC0ED1">
        <w:rPr>
          <w:sz w:val="24"/>
          <w:szCs w:val="24"/>
        </w:rPr>
        <w:t>the power of algebra</w:t>
      </w:r>
      <w:r w:rsidR="004531D9" w:rsidRPr="00AC0ED1">
        <w:rPr>
          <w:sz w:val="24"/>
          <w:szCs w:val="24"/>
        </w:rPr>
        <w:t xml:space="preserve"> </w:t>
      </w:r>
      <w:r w:rsidR="00C33BF3" w:rsidRPr="00AC0ED1">
        <w:rPr>
          <w:sz w:val="24"/>
          <w:szCs w:val="24"/>
        </w:rPr>
        <w:t>through</w:t>
      </w:r>
      <w:r w:rsidR="004531D9" w:rsidRPr="00AC0ED1">
        <w:rPr>
          <w:sz w:val="24"/>
          <w:szCs w:val="24"/>
        </w:rPr>
        <w:t xml:space="preserve"> </w:t>
      </w:r>
      <w:r w:rsidR="003934FE" w:rsidRPr="00AC0ED1">
        <w:rPr>
          <w:sz w:val="24"/>
          <w:szCs w:val="24"/>
        </w:rPr>
        <w:t xml:space="preserve">its </w:t>
      </w:r>
      <w:r w:rsidR="0062436F" w:rsidRPr="00AC0ED1">
        <w:rPr>
          <w:sz w:val="24"/>
          <w:szCs w:val="24"/>
        </w:rPr>
        <w:t xml:space="preserve">discrete and continuous </w:t>
      </w:r>
      <w:r w:rsidR="004531D9" w:rsidRPr="00AC0ED1">
        <w:rPr>
          <w:sz w:val="24"/>
          <w:szCs w:val="24"/>
        </w:rPr>
        <w:t>symmetries</w:t>
      </w:r>
      <w:r w:rsidR="008219BD" w:rsidRPr="00AC0ED1">
        <w:rPr>
          <w:sz w:val="24"/>
          <w:szCs w:val="24"/>
        </w:rPr>
        <w:t xml:space="preserve"> </w:t>
      </w:r>
      <w:r w:rsidR="00087267" w:rsidRPr="00AC0ED1">
        <w:rPr>
          <w:sz w:val="24"/>
          <w:szCs w:val="24"/>
        </w:rPr>
        <w:t>in group theory</w:t>
      </w:r>
      <w:r w:rsidR="00442654" w:rsidRPr="00AC0ED1">
        <w:rPr>
          <w:sz w:val="24"/>
          <w:szCs w:val="24"/>
        </w:rPr>
        <w:t>,</w:t>
      </w:r>
      <w:r w:rsidR="00087267" w:rsidRPr="00AC0ED1">
        <w:rPr>
          <w:sz w:val="24"/>
          <w:szCs w:val="24"/>
        </w:rPr>
        <w:t xml:space="preserve"> </w:t>
      </w:r>
      <w:r w:rsidR="00634FE8" w:rsidRPr="00AC0ED1">
        <w:rPr>
          <w:sz w:val="24"/>
          <w:szCs w:val="24"/>
        </w:rPr>
        <w:t xml:space="preserve">and </w:t>
      </w:r>
      <w:r w:rsidR="00087267" w:rsidRPr="00AC0ED1">
        <w:rPr>
          <w:sz w:val="24"/>
          <w:szCs w:val="24"/>
        </w:rPr>
        <w:t>in geometry</w:t>
      </w:r>
      <w:r w:rsidR="00BF46A6" w:rsidRPr="00AC0ED1">
        <w:rPr>
          <w:sz w:val="24"/>
          <w:szCs w:val="24"/>
        </w:rPr>
        <w:t xml:space="preserve"> and topology</w:t>
      </w:r>
      <w:r w:rsidR="004E4C45" w:rsidRPr="00AC0ED1">
        <w:rPr>
          <w:sz w:val="24"/>
          <w:szCs w:val="24"/>
        </w:rPr>
        <w:t>, all three</w:t>
      </w:r>
      <w:r w:rsidR="009F3FBB" w:rsidRPr="00AC0ED1">
        <w:rPr>
          <w:sz w:val="24"/>
          <w:szCs w:val="24"/>
        </w:rPr>
        <w:t xml:space="preserve"> </w:t>
      </w:r>
      <w:r w:rsidR="00396C6A" w:rsidRPr="00AC0ED1">
        <w:rPr>
          <w:sz w:val="24"/>
          <w:szCs w:val="24"/>
        </w:rPr>
        <w:t>amalgamated as fiber bundle theory</w:t>
      </w:r>
      <w:r w:rsidR="008F4550" w:rsidRPr="00AC0ED1">
        <w:rPr>
          <w:sz w:val="24"/>
          <w:szCs w:val="24"/>
        </w:rPr>
        <w:t xml:space="preserve">, </w:t>
      </w:r>
      <w:r w:rsidR="00CD0010" w:rsidRPr="00AC0ED1">
        <w:rPr>
          <w:sz w:val="24"/>
          <w:szCs w:val="24"/>
        </w:rPr>
        <w:t>as well as</w:t>
      </w:r>
      <w:r w:rsidR="001D6329" w:rsidRPr="00AC0ED1">
        <w:rPr>
          <w:sz w:val="24"/>
          <w:szCs w:val="24"/>
        </w:rPr>
        <w:t xml:space="preserve"> to grasp the realities in particle colliders</w:t>
      </w:r>
      <w:r w:rsidR="00D559C9" w:rsidRPr="00AC0ED1">
        <w:rPr>
          <w:sz w:val="24"/>
          <w:szCs w:val="24"/>
        </w:rPr>
        <w:t>, the</w:t>
      </w:r>
      <w:r w:rsidR="001D6329" w:rsidRPr="00AC0ED1">
        <w:rPr>
          <w:sz w:val="24"/>
          <w:szCs w:val="24"/>
        </w:rPr>
        <w:t xml:space="preserve"> </w:t>
      </w:r>
      <w:r w:rsidR="007E63A6" w:rsidRPr="00AC0ED1">
        <w:rPr>
          <w:sz w:val="24"/>
          <w:szCs w:val="24"/>
        </w:rPr>
        <w:t>observable cosmos</w:t>
      </w:r>
      <w:r w:rsidR="00205127" w:rsidRPr="00AC0ED1">
        <w:rPr>
          <w:sz w:val="24"/>
          <w:szCs w:val="24"/>
        </w:rPr>
        <w:t>,</w:t>
      </w:r>
      <w:r w:rsidR="00D559C9" w:rsidRPr="00AC0ED1">
        <w:rPr>
          <w:sz w:val="24"/>
          <w:szCs w:val="24"/>
        </w:rPr>
        <w:t xml:space="preserve"> and many </w:t>
      </w:r>
      <w:r w:rsidR="00533E68" w:rsidRPr="00AC0ED1">
        <w:rPr>
          <w:sz w:val="24"/>
          <w:szCs w:val="24"/>
        </w:rPr>
        <w:t>of</w:t>
      </w:r>
      <w:r w:rsidR="00D45916" w:rsidRPr="00AC0ED1">
        <w:rPr>
          <w:sz w:val="24"/>
          <w:szCs w:val="24"/>
        </w:rPr>
        <w:t xml:space="preserve"> its hierarchically</w:t>
      </w:r>
      <w:r w:rsidR="00533E68" w:rsidRPr="00AC0ED1">
        <w:rPr>
          <w:sz w:val="24"/>
          <w:szCs w:val="24"/>
        </w:rPr>
        <w:t xml:space="preserve"> emergent </w:t>
      </w:r>
      <w:r w:rsidR="009921D1" w:rsidRPr="00AC0ED1">
        <w:rPr>
          <w:sz w:val="24"/>
          <w:szCs w:val="24"/>
        </w:rPr>
        <w:t xml:space="preserve">layers (atoms, chemistry, </w:t>
      </w:r>
      <w:r w:rsidR="00F0517A" w:rsidRPr="00AC0ED1">
        <w:rPr>
          <w:sz w:val="24"/>
          <w:szCs w:val="24"/>
        </w:rPr>
        <w:t xml:space="preserve">and </w:t>
      </w:r>
      <w:r w:rsidR="00BB5D27" w:rsidRPr="00AC0ED1">
        <w:rPr>
          <w:sz w:val="24"/>
          <w:szCs w:val="24"/>
        </w:rPr>
        <w:t xml:space="preserve">classical and </w:t>
      </w:r>
      <w:r w:rsidR="00F0517A" w:rsidRPr="00AC0ED1">
        <w:rPr>
          <w:sz w:val="24"/>
          <w:szCs w:val="24"/>
        </w:rPr>
        <w:t xml:space="preserve">quantum computers simulating </w:t>
      </w:r>
      <w:r w:rsidR="00F74CC6" w:rsidRPr="00AC0ED1">
        <w:rPr>
          <w:sz w:val="24"/>
          <w:szCs w:val="24"/>
        </w:rPr>
        <w:t>all mat</w:t>
      </w:r>
      <w:r w:rsidR="00031BAC" w:rsidRPr="00AC0ED1">
        <w:rPr>
          <w:sz w:val="24"/>
          <w:szCs w:val="24"/>
        </w:rPr>
        <w:t>ter</w:t>
      </w:r>
      <w:r w:rsidR="00FE2CD7" w:rsidRPr="00AC0ED1">
        <w:rPr>
          <w:sz w:val="24"/>
          <w:szCs w:val="24"/>
        </w:rPr>
        <w:t>s</w:t>
      </w:r>
      <w:r w:rsidR="00031BAC" w:rsidRPr="00AC0ED1">
        <w:rPr>
          <w:sz w:val="24"/>
          <w:szCs w:val="24"/>
        </w:rPr>
        <w:t xml:space="preserve"> of nature</w:t>
      </w:r>
      <w:r w:rsidR="00FE2CD7" w:rsidRPr="00AC0ED1">
        <w:rPr>
          <w:sz w:val="24"/>
          <w:szCs w:val="24"/>
        </w:rPr>
        <w:t xml:space="preserve"> of</w:t>
      </w:r>
      <w:r w:rsidR="00C6140C" w:rsidRPr="00AC0ED1">
        <w:rPr>
          <w:sz w:val="24"/>
          <w:szCs w:val="24"/>
        </w:rPr>
        <w:t xml:space="preserve"> relative</w:t>
      </w:r>
      <w:r w:rsidR="00FE2CD7" w:rsidRPr="00AC0ED1">
        <w:rPr>
          <w:sz w:val="24"/>
          <w:szCs w:val="24"/>
        </w:rPr>
        <w:t xml:space="preserve"> import</w:t>
      </w:r>
      <w:r w:rsidR="005B3425" w:rsidRPr="00AC0ED1">
        <w:rPr>
          <w:sz w:val="24"/>
          <w:szCs w:val="24"/>
        </w:rPr>
        <w:t xml:space="preserve"> from travelling salesmen to </w:t>
      </w:r>
      <w:r w:rsidR="006E5042" w:rsidRPr="00AC0ED1">
        <w:rPr>
          <w:sz w:val="24"/>
          <w:szCs w:val="24"/>
        </w:rPr>
        <w:t>in</w:t>
      </w:r>
      <w:r w:rsidR="00426B9F" w:rsidRPr="00AC0ED1">
        <w:rPr>
          <w:sz w:val="24"/>
          <w:szCs w:val="24"/>
        </w:rPr>
        <w:t xml:space="preserve"> </w:t>
      </w:r>
      <w:r w:rsidR="006E5042" w:rsidRPr="00AC0ED1">
        <w:rPr>
          <w:sz w:val="24"/>
          <w:szCs w:val="24"/>
        </w:rPr>
        <w:t xml:space="preserve">silico </w:t>
      </w:r>
      <w:r w:rsidR="00D62C7E" w:rsidRPr="00AC0ED1">
        <w:rPr>
          <w:sz w:val="24"/>
          <w:szCs w:val="24"/>
        </w:rPr>
        <w:t>medicine</w:t>
      </w:r>
      <w:r w:rsidR="00E5190E" w:rsidRPr="00AC0ED1">
        <w:rPr>
          <w:sz w:val="24"/>
          <w:szCs w:val="24"/>
        </w:rPr>
        <w:t>)</w:t>
      </w:r>
      <w:r w:rsidR="008341C5" w:rsidRPr="00AC0ED1">
        <w:rPr>
          <w:sz w:val="24"/>
          <w:szCs w:val="24"/>
        </w:rPr>
        <w:t xml:space="preserve">, </w:t>
      </w:r>
      <w:r w:rsidR="00D70A3F" w:rsidRPr="00AC0ED1">
        <w:rPr>
          <w:sz w:val="24"/>
          <w:szCs w:val="24"/>
        </w:rPr>
        <w:t>and to imagine plausible extensions or alternatives to our observable universe through to multiverse.</w:t>
      </w:r>
      <w:r w:rsidR="00DD04B3" w:rsidRPr="00AC0ED1">
        <w:rPr>
          <w:sz w:val="24"/>
          <w:szCs w:val="24"/>
        </w:rPr>
        <w:t xml:space="preserve"> </w:t>
      </w:r>
    </w:p>
    <w:p w14:paraId="2ACEFDC1" w14:textId="77777777" w:rsidR="009062E4" w:rsidRPr="00AC0ED1" w:rsidRDefault="009062E4" w:rsidP="00E61FCD">
      <w:pPr>
        <w:spacing w:after="0"/>
        <w:rPr>
          <w:sz w:val="24"/>
          <w:szCs w:val="24"/>
        </w:rPr>
      </w:pPr>
    </w:p>
    <w:p w14:paraId="5C2BE0D9" w14:textId="245E5188" w:rsidR="009062E4" w:rsidRPr="00AC0ED1" w:rsidRDefault="00A83335" w:rsidP="00E61FCD">
      <w:pPr>
        <w:spacing w:after="0"/>
        <w:rPr>
          <w:sz w:val="24"/>
          <w:szCs w:val="24"/>
        </w:rPr>
      </w:pPr>
      <w:r w:rsidRPr="00AC0ED1">
        <w:rPr>
          <w:sz w:val="24"/>
          <w:szCs w:val="24"/>
        </w:rPr>
        <w:t xml:space="preserve">Well received on </w:t>
      </w:r>
      <w:hyperlink r:id="rId8" w:history="1">
        <w:r w:rsidR="00CF6EE9" w:rsidRPr="00AC0ED1">
          <w:rPr>
            <w:sz w:val="24"/>
            <w:szCs w:val="24"/>
          </w:rPr>
          <w:t>r</w:t>
        </w:r>
        <w:r w:rsidRPr="00AC0ED1">
          <w:rPr>
            <w:sz w:val="24"/>
            <w:szCs w:val="24"/>
          </w:rPr>
          <w:t>esearchgate</w:t>
        </w:r>
        <w:r w:rsidR="00584CF0" w:rsidRPr="00AC0ED1">
          <w:rPr>
            <w:sz w:val="24"/>
            <w:szCs w:val="24"/>
          </w:rPr>
          <w:t>.</w:t>
        </w:r>
        <w:r w:rsidR="00AB7986" w:rsidRPr="00AC0ED1">
          <w:rPr>
            <w:sz w:val="24"/>
            <w:szCs w:val="24"/>
          </w:rPr>
          <w:t>net</w:t>
        </w:r>
      </w:hyperlink>
      <w:r w:rsidR="00A2230D" w:rsidRPr="00AC0ED1">
        <w:rPr>
          <w:sz w:val="24"/>
          <w:szCs w:val="24"/>
        </w:rPr>
        <w:t>,</w:t>
      </w:r>
      <w:r w:rsidR="000F7445" w:rsidRPr="00AC0ED1">
        <w:rPr>
          <w:sz w:val="24"/>
          <w:szCs w:val="24"/>
        </w:rPr>
        <w:t xml:space="preserve"> the step-by-step note,</w:t>
      </w:r>
      <w:r w:rsidRPr="00AC0ED1">
        <w:rPr>
          <w:sz w:val="24"/>
          <w:szCs w:val="24"/>
        </w:rPr>
        <w:t xml:space="preserve"> </w:t>
      </w:r>
      <w:r w:rsidR="000F7445" w:rsidRPr="00AC0ED1">
        <w:rPr>
          <w:sz w:val="24"/>
          <w:szCs w:val="24"/>
        </w:rPr>
        <w:t>Sakurai Goldstein Quantum to Classical and Conversely, are the foundation</w:t>
      </w:r>
      <w:r w:rsidR="00BD3AB6" w:rsidRPr="00AC0ED1">
        <w:rPr>
          <w:sz w:val="24"/>
          <w:szCs w:val="24"/>
        </w:rPr>
        <w:t xml:space="preserve"> to the above. </w:t>
      </w:r>
    </w:p>
    <w:p w14:paraId="525BAEEF" w14:textId="77777777" w:rsidR="004E0DF5" w:rsidRPr="00AC0ED1" w:rsidRDefault="004E0DF5" w:rsidP="00E61FCD">
      <w:pPr>
        <w:spacing w:after="0"/>
        <w:rPr>
          <w:sz w:val="24"/>
          <w:szCs w:val="24"/>
        </w:rPr>
      </w:pPr>
    </w:p>
    <w:p w14:paraId="5F007CC2" w14:textId="4C6308BA" w:rsidR="004E0DF5" w:rsidRPr="00AC0ED1" w:rsidRDefault="004E0DF5" w:rsidP="009329BA">
      <w:pPr>
        <w:spacing w:after="0"/>
        <w:rPr>
          <w:sz w:val="24"/>
          <w:szCs w:val="24"/>
        </w:rPr>
      </w:pPr>
      <w:r w:rsidRPr="00AC0ED1">
        <w:rPr>
          <w:sz w:val="24"/>
          <w:szCs w:val="24"/>
        </w:rPr>
        <w:t>The step-by-step notes</w:t>
      </w:r>
      <w:r w:rsidR="000F30F9" w:rsidRPr="00AC0ED1">
        <w:rPr>
          <w:sz w:val="24"/>
          <w:szCs w:val="24"/>
        </w:rPr>
        <w:t xml:space="preserve"> (also on researchgate), </w:t>
      </w:r>
      <w:r w:rsidR="009329BA" w:rsidRPr="00AC0ED1">
        <w:rPr>
          <w:sz w:val="24"/>
          <w:szCs w:val="24"/>
        </w:rPr>
        <w:t>Step-by-Step Notes on Algebra, Topology, Geometry</w:t>
      </w:r>
      <w:r w:rsidR="000F30F9" w:rsidRPr="00AC0ED1">
        <w:rPr>
          <w:sz w:val="24"/>
          <w:szCs w:val="24"/>
        </w:rPr>
        <w:t xml:space="preserve"> </w:t>
      </w:r>
      <w:r w:rsidR="009329BA" w:rsidRPr="00AC0ED1">
        <w:rPr>
          <w:sz w:val="24"/>
          <w:szCs w:val="24"/>
        </w:rPr>
        <w:t>And Physics as Fiber Bundle Theory,</w:t>
      </w:r>
      <w:r w:rsidR="000F30F9" w:rsidRPr="00AC0ED1">
        <w:rPr>
          <w:sz w:val="24"/>
          <w:szCs w:val="24"/>
        </w:rPr>
        <w:t xml:space="preserve"> </w:t>
      </w:r>
      <w:r w:rsidR="00E052C9" w:rsidRPr="00AC0ED1">
        <w:rPr>
          <w:sz w:val="24"/>
          <w:szCs w:val="24"/>
        </w:rPr>
        <w:t>is</w:t>
      </w:r>
      <w:r w:rsidR="000F30F9" w:rsidRPr="00AC0ED1">
        <w:rPr>
          <w:sz w:val="24"/>
          <w:szCs w:val="24"/>
        </w:rPr>
        <w:t xml:space="preserve"> the </w:t>
      </w:r>
      <w:r w:rsidR="00E052C9" w:rsidRPr="00AC0ED1">
        <w:rPr>
          <w:sz w:val="24"/>
          <w:szCs w:val="24"/>
        </w:rPr>
        <w:t xml:space="preserve">marriage of </w:t>
      </w:r>
      <w:r w:rsidR="000F30F9" w:rsidRPr="00AC0ED1">
        <w:rPr>
          <w:sz w:val="24"/>
          <w:szCs w:val="24"/>
        </w:rPr>
        <w:t>pure math</w:t>
      </w:r>
      <w:r w:rsidR="00E80C80" w:rsidRPr="00AC0ED1">
        <w:rPr>
          <w:sz w:val="24"/>
          <w:szCs w:val="24"/>
        </w:rPr>
        <w:t xml:space="preserve"> to </w:t>
      </w:r>
      <w:r w:rsidR="00706607" w:rsidRPr="00AC0ED1">
        <w:rPr>
          <w:sz w:val="24"/>
          <w:szCs w:val="24"/>
        </w:rPr>
        <w:t xml:space="preserve">the </w:t>
      </w:r>
      <w:r w:rsidR="00AC4D2F" w:rsidRPr="00AC0ED1">
        <w:rPr>
          <w:sz w:val="24"/>
          <w:szCs w:val="24"/>
        </w:rPr>
        <w:t>application of fiber bundle theory</w:t>
      </w:r>
      <w:r w:rsidR="00DA10E6" w:rsidRPr="00AC0ED1">
        <w:rPr>
          <w:sz w:val="24"/>
          <w:szCs w:val="24"/>
        </w:rPr>
        <w:t xml:space="preserve"> after the fact</w:t>
      </w:r>
      <w:r w:rsidR="001C12B6" w:rsidRPr="00AC0ED1">
        <w:rPr>
          <w:sz w:val="24"/>
          <w:szCs w:val="24"/>
        </w:rPr>
        <w:t xml:space="preserve"> – after the physics</w:t>
      </w:r>
      <w:r w:rsidR="007C551A" w:rsidRPr="00AC0ED1">
        <w:rPr>
          <w:sz w:val="24"/>
          <w:szCs w:val="24"/>
        </w:rPr>
        <w:t xml:space="preserve">. </w:t>
      </w:r>
    </w:p>
    <w:p w14:paraId="233E402A" w14:textId="77777777" w:rsidR="00AB3526" w:rsidRPr="00AC0ED1" w:rsidRDefault="00AB3526" w:rsidP="009329BA">
      <w:pPr>
        <w:spacing w:after="0"/>
        <w:rPr>
          <w:sz w:val="24"/>
          <w:szCs w:val="24"/>
        </w:rPr>
      </w:pPr>
    </w:p>
    <w:p w14:paraId="1C0113DE" w14:textId="77777777" w:rsidR="00AC0ED1" w:rsidRDefault="00AB3526" w:rsidP="005A455F">
      <w:pPr>
        <w:spacing w:after="0"/>
        <w:rPr>
          <w:sz w:val="24"/>
          <w:szCs w:val="24"/>
        </w:rPr>
      </w:pPr>
      <w:r w:rsidRPr="00AC0ED1">
        <w:rPr>
          <w:sz w:val="24"/>
          <w:szCs w:val="24"/>
        </w:rPr>
        <w:t xml:space="preserve">These step-by-step notes </w:t>
      </w:r>
      <w:r w:rsidR="003F3DF0" w:rsidRPr="00AC0ED1">
        <w:rPr>
          <w:sz w:val="24"/>
          <w:szCs w:val="24"/>
        </w:rPr>
        <w:t>cover the historical</w:t>
      </w:r>
      <w:r w:rsidR="002C215F" w:rsidRPr="00AC0ED1">
        <w:rPr>
          <w:sz w:val="24"/>
          <w:szCs w:val="24"/>
        </w:rPr>
        <w:t xml:space="preserve"> </w:t>
      </w:r>
      <w:r w:rsidR="005A0145" w:rsidRPr="00AC0ED1">
        <w:rPr>
          <w:sz w:val="24"/>
          <w:szCs w:val="24"/>
        </w:rPr>
        <w:t xml:space="preserve">mathematical </w:t>
      </w:r>
      <w:r w:rsidR="002C215F" w:rsidRPr="00AC0ED1">
        <w:rPr>
          <w:sz w:val="24"/>
          <w:szCs w:val="24"/>
        </w:rPr>
        <w:t>physics</w:t>
      </w:r>
      <w:r w:rsidR="005A0145" w:rsidRPr="00AC0ED1">
        <w:rPr>
          <w:sz w:val="24"/>
          <w:szCs w:val="24"/>
        </w:rPr>
        <w:t xml:space="preserve"> of the Standard Model </w:t>
      </w:r>
      <w:r w:rsidR="003F3DF0" w:rsidRPr="00AC0ED1">
        <w:rPr>
          <w:sz w:val="24"/>
          <w:szCs w:val="24"/>
        </w:rPr>
        <w:t xml:space="preserve">beginning with </w:t>
      </w:r>
      <w:r w:rsidR="00FA7970" w:rsidRPr="00AC0ED1">
        <w:rPr>
          <w:sz w:val="24"/>
          <w:szCs w:val="24"/>
        </w:rPr>
        <w:t xml:space="preserve">electromagnetism and </w:t>
      </w:r>
      <w:r w:rsidR="000F4AEE" w:rsidRPr="00AC0ED1">
        <w:rPr>
          <w:sz w:val="24"/>
          <w:szCs w:val="24"/>
        </w:rPr>
        <w:t xml:space="preserve">very </w:t>
      </w:r>
      <w:r w:rsidR="00FA7970" w:rsidRPr="00AC0ED1">
        <w:rPr>
          <w:sz w:val="24"/>
          <w:szCs w:val="24"/>
        </w:rPr>
        <w:t xml:space="preserve">rudimentary general relativity </w:t>
      </w:r>
      <w:r w:rsidR="005A0145" w:rsidRPr="00AC0ED1">
        <w:rPr>
          <w:sz w:val="24"/>
          <w:szCs w:val="24"/>
        </w:rPr>
        <w:t xml:space="preserve">without the baggage of </w:t>
      </w:r>
      <w:r w:rsidR="00302077" w:rsidRPr="00AC0ED1">
        <w:rPr>
          <w:sz w:val="24"/>
          <w:szCs w:val="24"/>
        </w:rPr>
        <w:t xml:space="preserve">the pure mathematics of algebra, topology, </w:t>
      </w:r>
      <w:r w:rsidR="001A796F" w:rsidRPr="00AC0ED1">
        <w:rPr>
          <w:sz w:val="24"/>
          <w:szCs w:val="24"/>
        </w:rPr>
        <w:t xml:space="preserve">and </w:t>
      </w:r>
      <w:r w:rsidR="00302077" w:rsidRPr="00AC0ED1">
        <w:rPr>
          <w:sz w:val="24"/>
          <w:szCs w:val="24"/>
        </w:rPr>
        <w:t xml:space="preserve">geometry. </w:t>
      </w:r>
      <w:r w:rsidR="00CB5FDE" w:rsidRPr="00AC0ED1">
        <w:rPr>
          <w:sz w:val="24"/>
          <w:szCs w:val="24"/>
        </w:rPr>
        <w:t xml:space="preserve">The mathematics is pregnant with </w:t>
      </w:r>
      <w:r w:rsidR="00995271" w:rsidRPr="00AC0ED1">
        <w:rPr>
          <w:sz w:val="24"/>
          <w:szCs w:val="24"/>
        </w:rPr>
        <w:t xml:space="preserve">the </w:t>
      </w:r>
      <w:r w:rsidR="00CB5FDE" w:rsidRPr="00AC0ED1">
        <w:rPr>
          <w:sz w:val="24"/>
          <w:szCs w:val="24"/>
        </w:rPr>
        <w:t xml:space="preserve">unrestrained </w:t>
      </w:r>
      <w:r w:rsidR="00A42D63" w:rsidRPr="00AC0ED1">
        <w:rPr>
          <w:sz w:val="24"/>
          <w:szCs w:val="24"/>
        </w:rPr>
        <w:t>possibilities</w:t>
      </w:r>
      <w:r w:rsidR="00995271" w:rsidRPr="00AC0ED1">
        <w:rPr>
          <w:sz w:val="24"/>
          <w:szCs w:val="24"/>
        </w:rPr>
        <w:t xml:space="preserve"> of ignorance</w:t>
      </w:r>
      <w:r w:rsidR="00913B36" w:rsidRPr="00AC0ED1">
        <w:rPr>
          <w:sz w:val="24"/>
          <w:szCs w:val="24"/>
        </w:rPr>
        <w:t>, mostly dead ends, without the overarching power of algebra, topology, and geometry.</w:t>
      </w:r>
      <w:r w:rsidR="005A455F" w:rsidRPr="00AC0ED1">
        <w:rPr>
          <w:sz w:val="24"/>
          <w:szCs w:val="24"/>
        </w:rPr>
        <w:t xml:space="preserve"> </w:t>
      </w:r>
      <w:r w:rsidR="003B27F9" w:rsidRPr="00AC0ED1">
        <w:rPr>
          <w:sz w:val="24"/>
          <w:szCs w:val="24"/>
        </w:rPr>
        <w:t xml:space="preserve">With, How Physicists Developed Fiber Bundle Theory without the baggage – The Step-by-Step Chain Rules on Spacetime </w:t>
      </w:r>
      <w:r w:rsidR="003B27F9" w:rsidRPr="00AC0ED1">
        <w:rPr>
          <w:rFonts w:ascii="Cambria Math" w:hAnsi="Cambria Math" w:cs="Cambria Math"/>
          <w:sz w:val="24"/>
          <w:szCs w:val="24"/>
        </w:rPr>
        <w:t>⊗</w:t>
      </w:r>
      <w:r w:rsidR="005F1853" w:rsidRPr="00AC0ED1">
        <w:rPr>
          <w:sz w:val="24"/>
          <w:szCs w:val="24"/>
        </w:rPr>
        <w:t xml:space="preserve"> </w:t>
      </w:r>
      <w:r w:rsidR="003B27F9" w:rsidRPr="00AC0ED1">
        <w:rPr>
          <w:sz w:val="24"/>
          <w:szCs w:val="24"/>
        </w:rPr>
        <w:t>Non-Abelian Internal Spaces</w:t>
      </w:r>
      <w:r w:rsidR="005A455F" w:rsidRPr="00AC0ED1">
        <w:rPr>
          <w:sz w:val="24"/>
          <w:szCs w:val="24"/>
        </w:rPr>
        <w:t>, the trilogy is complete.</w:t>
      </w:r>
    </w:p>
    <w:p w14:paraId="45509F52" w14:textId="77777777" w:rsidR="00AC0ED1" w:rsidRDefault="00AC0ED1" w:rsidP="005A455F">
      <w:pPr>
        <w:spacing w:after="0"/>
        <w:rPr>
          <w:sz w:val="24"/>
          <w:szCs w:val="24"/>
        </w:rPr>
      </w:pPr>
    </w:p>
    <w:p w14:paraId="333A6AD9" w14:textId="77777777" w:rsidR="00D03F97" w:rsidRDefault="00AC0ED1" w:rsidP="005A455F">
      <w:pPr>
        <w:spacing w:after="0"/>
        <w:rPr>
          <w:sz w:val="24"/>
          <w:szCs w:val="24"/>
        </w:rPr>
      </w:pPr>
      <w:r>
        <w:rPr>
          <w:sz w:val="24"/>
          <w:szCs w:val="24"/>
        </w:rPr>
        <w:t>A. Alaniz</w:t>
      </w:r>
      <w:r>
        <w:rPr>
          <w:sz w:val="24"/>
          <w:szCs w:val="24"/>
        </w:rPr>
        <w:br/>
      </w:r>
      <w:r w:rsidR="002526C6">
        <w:rPr>
          <w:sz w:val="24"/>
          <w:szCs w:val="24"/>
        </w:rPr>
        <w:t>30 July 2021</w:t>
      </w:r>
      <w:r w:rsidR="00EC1317" w:rsidRPr="00AC0ED1">
        <w:rPr>
          <w:sz w:val="24"/>
          <w:szCs w:val="24"/>
        </w:rPr>
        <w:br w:type="page"/>
      </w:r>
    </w:p>
    <w:p w14:paraId="222B80E5" w14:textId="77777777" w:rsidR="00FF6D1A" w:rsidRDefault="00FF6D1A" w:rsidP="005A455F">
      <w:pPr>
        <w:spacing w:after="0"/>
        <w:rPr>
          <w:sz w:val="24"/>
          <w:szCs w:val="24"/>
        </w:rPr>
      </w:pPr>
    </w:p>
    <w:sdt>
      <w:sdtPr>
        <w:rPr>
          <w:rFonts w:asciiTheme="minorHAnsi" w:eastAsiaTheme="minorHAnsi" w:hAnsiTheme="minorHAnsi" w:cstheme="minorBidi"/>
          <w:color w:val="auto"/>
          <w:sz w:val="22"/>
          <w:szCs w:val="22"/>
        </w:rPr>
        <w:id w:val="-1145960027"/>
        <w:docPartObj>
          <w:docPartGallery w:val="Table of Contents"/>
          <w:docPartUnique/>
        </w:docPartObj>
      </w:sdtPr>
      <w:sdtEndPr>
        <w:rPr>
          <w:b/>
          <w:bCs/>
          <w:noProof/>
        </w:rPr>
      </w:sdtEndPr>
      <w:sdtContent>
        <w:p w14:paraId="06B8C808" w14:textId="7021DAF4" w:rsidR="00323A79" w:rsidRDefault="00323A79">
          <w:pPr>
            <w:pStyle w:val="TOCHeading"/>
          </w:pPr>
          <w:r>
            <w:t>Contents</w:t>
          </w:r>
        </w:p>
        <w:p w14:paraId="6C831351" w14:textId="0358D736" w:rsidR="00963964" w:rsidRDefault="00323A7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78499419" w:history="1">
            <w:r w:rsidR="00963964" w:rsidRPr="003D1F11">
              <w:rPr>
                <w:rStyle w:val="Hyperlink"/>
                <w:noProof/>
              </w:rPr>
              <w:t>In a nutshell</w:t>
            </w:r>
            <w:r w:rsidR="00963964">
              <w:rPr>
                <w:noProof/>
                <w:webHidden/>
              </w:rPr>
              <w:tab/>
            </w:r>
            <w:r w:rsidR="00963964">
              <w:rPr>
                <w:noProof/>
                <w:webHidden/>
              </w:rPr>
              <w:fldChar w:fldCharType="begin"/>
            </w:r>
            <w:r w:rsidR="00963964">
              <w:rPr>
                <w:noProof/>
                <w:webHidden/>
              </w:rPr>
              <w:instrText xml:space="preserve"> PAGEREF _Toc78499419 \h </w:instrText>
            </w:r>
            <w:r w:rsidR="00963964">
              <w:rPr>
                <w:noProof/>
                <w:webHidden/>
              </w:rPr>
            </w:r>
            <w:r w:rsidR="00963964">
              <w:rPr>
                <w:noProof/>
                <w:webHidden/>
              </w:rPr>
              <w:fldChar w:fldCharType="separate"/>
            </w:r>
            <w:r w:rsidR="00963964">
              <w:rPr>
                <w:noProof/>
                <w:webHidden/>
              </w:rPr>
              <w:t>1</w:t>
            </w:r>
            <w:r w:rsidR="00963964">
              <w:rPr>
                <w:noProof/>
                <w:webHidden/>
              </w:rPr>
              <w:fldChar w:fldCharType="end"/>
            </w:r>
          </w:hyperlink>
        </w:p>
        <w:p w14:paraId="7B89096D" w14:textId="549F2502" w:rsidR="00963964" w:rsidRDefault="00C271C7">
          <w:pPr>
            <w:pStyle w:val="TOC1"/>
            <w:tabs>
              <w:tab w:val="right" w:leader="dot" w:pos="9350"/>
            </w:tabs>
            <w:rPr>
              <w:rFonts w:eastAsiaTheme="minorEastAsia"/>
              <w:noProof/>
            </w:rPr>
          </w:pPr>
          <w:hyperlink w:anchor="_Toc78499420" w:history="1">
            <w:r w:rsidR="00963964" w:rsidRPr="003D1F11">
              <w:rPr>
                <w:rStyle w:val="Hyperlink"/>
                <w:noProof/>
              </w:rPr>
              <w:t>Background</w:t>
            </w:r>
            <w:r w:rsidR="00963964">
              <w:rPr>
                <w:noProof/>
                <w:webHidden/>
              </w:rPr>
              <w:tab/>
            </w:r>
            <w:r w:rsidR="00963964">
              <w:rPr>
                <w:noProof/>
                <w:webHidden/>
              </w:rPr>
              <w:fldChar w:fldCharType="begin"/>
            </w:r>
            <w:r w:rsidR="00963964">
              <w:rPr>
                <w:noProof/>
                <w:webHidden/>
              </w:rPr>
              <w:instrText xml:space="preserve"> PAGEREF _Toc78499420 \h </w:instrText>
            </w:r>
            <w:r w:rsidR="00963964">
              <w:rPr>
                <w:noProof/>
                <w:webHidden/>
              </w:rPr>
            </w:r>
            <w:r w:rsidR="00963964">
              <w:rPr>
                <w:noProof/>
                <w:webHidden/>
              </w:rPr>
              <w:fldChar w:fldCharType="separate"/>
            </w:r>
            <w:r w:rsidR="00963964">
              <w:rPr>
                <w:noProof/>
                <w:webHidden/>
              </w:rPr>
              <w:t>2</w:t>
            </w:r>
            <w:r w:rsidR="00963964">
              <w:rPr>
                <w:noProof/>
                <w:webHidden/>
              </w:rPr>
              <w:fldChar w:fldCharType="end"/>
            </w:r>
          </w:hyperlink>
        </w:p>
        <w:p w14:paraId="533B964E" w14:textId="2F3E3F35" w:rsidR="00963964" w:rsidRDefault="00C271C7">
          <w:pPr>
            <w:pStyle w:val="TOC1"/>
            <w:tabs>
              <w:tab w:val="right" w:leader="dot" w:pos="9350"/>
            </w:tabs>
            <w:rPr>
              <w:rFonts w:eastAsiaTheme="minorEastAsia"/>
              <w:noProof/>
            </w:rPr>
          </w:pPr>
          <w:hyperlink w:anchor="_Toc78499421" w:history="1">
            <w:r w:rsidR="00963964" w:rsidRPr="003D1F11">
              <w:rPr>
                <w:rStyle w:val="Hyperlink"/>
                <w:noProof/>
              </w:rPr>
              <w:t>Herman Weyl’s guess</w:t>
            </w:r>
            <w:r w:rsidR="00963964">
              <w:rPr>
                <w:noProof/>
                <w:webHidden/>
              </w:rPr>
              <w:tab/>
            </w:r>
            <w:r w:rsidR="00963964">
              <w:rPr>
                <w:noProof/>
                <w:webHidden/>
              </w:rPr>
              <w:fldChar w:fldCharType="begin"/>
            </w:r>
            <w:r w:rsidR="00963964">
              <w:rPr>
                <w:noProof/>
                <w:webHidden/>
              </w:rPr>
              <w:instrText xml:space="preserve"> PAGEREF _Toc78499421 \h </w:instrText>
            </w:r>
            <w:r w:rsidR="00963964">
              <w:rPr>
                <w:noProof/>
                <w:webHidden/>
              </w:rPr>
            </w:r>
            <w:r w:rsidR="00963964">
              <w:rPr>
                <w:noProof/>
                <w:webHidden/>
              </w:rPr>
              <w:fldChar w:fldCharType="separate"/>
            </w:r>
            <w:r w:rsidR="00963964">
              <w:rPr>
                <w:noProof/>
                <w:webHidden/>
              </w:rPr>
              <w:t>2</w:t>
            </w:r>
            <w:r w:rsidR="00963964">
              <w:rPr>
                <w:noProof/>
                <w:webHidden/>
              </w:rPr>
              <w:fldChar w:fldCharType="end"/>
            </w:r>
          </w:hyperlink>
        </w:p>
        <w:p w14:paraId="300203FB" w14:textId="48BF25E9" w:rsidR="00963964" w:rsidRDefault="00C271C7">
          <w:pPr>
            <w:pStyle w:val="TOC1"/>
            <w:tabs>
              <w:tab w:val="right" w:leader="dot" w:pos="9350"/>
            </w:tabs>
            <w:rPr>
              <w:rFonts w:eastAsiaTheme="minorEastAsia"/>
              <w:noProof/>
            </w:rPr>
          </w:pPr>
          <w:hyperlink w:anchor="_Toc78499422" w:history="1">
            <w:r w:rsidR="00963964" w:rsidRPr="003D1F11">
              <w:rPr>
                <w:rStyle w:val="Hyperlink"/>
                <w:noProof/>
              </w:rPr>
              <w:t>Canonical Momentum and Electromagnetic Potential</w:t>
            </w:r>
            <w:r w:rsidR="00963964">
              <w:rPr>
                <w:noProof/>
                <w:webHidden/>
              </w:rPr>
              <w:tab/>
            </w:r>
            <w:r w:rsidR="00963964">
              <w:rPr>
                <w:noProof/>
                <w:webHidden/>
              </w:rPr>
              <w:fldChar w:fldCharType="begin"/>
            </w:r>
            <w:r w:rsidR="00963964">
              <w:rPr>
                <w:noProof/>
                <w:webHidden/>
              </w:rPr>
              <w:instrText xml:space="preserve"> PAGEREF _Toc78499422 \h </w:instrText>
            </w:r>
            <w:r w:rsidR="00963964">
              <w:rPr>
                <w:noProof/>
                <w:webHidden/>
              </w:rPr>
            </w:r>
            <w:r w:rsidR="00963964">
              <w:rPr>
                <w:noProof/>
                <w:webHidden/>
              </w:rPr>
              <w:fldChar w:fldCharType="separate"/>
            </w:r>
            <w:r w:rsidR="00963964">
              <w:rPr>
                <w:noProof/>
                <w:webHidden/>
              </w:rPr>
              <w:t>3</w:t>
            </w:r>
            <w:r w:rsidR="00963964">
              <w:rPr>
                <w:noProof/>
                <w:webHidden/>
              </w:rPr>
              <w:fldChar w:fldCharType="end"/>
            </w:r>
          </w:hyperlink>
        </w:p>
        <w:p w14:paraId="585F7F43" w14:textId="692AA120" w:rsidR="00963964" w:rsidRDefault="00C271C7">
          <w:pPr>
            <w:pStyle w:val="TOC1"/>
            <w:tabs>
              <w:tab w:val="right" w:leader="dot" w:pos="9350"/>
            </w:tabs>
            <w:rPr>
              <w:rFonts w:eastAsiaTheme="minorEastAsia"/>
              <w:noProof/>
            </w:rPr>
          </w:pPr>
          <w:hyperlink w:anchor="_Toc78499423" w:history="1">
            <w:r w:rsidR="00963964" w:rsidRPr="003D1F11">
              <w:rPr>
                <w:rStyle w:val="Hyperlink"/>
                <w:noProof/>
              </w:rPr>
              <w:t>Quantum Mechanics and Gauge Theory</w:t>
            </w:r>
            <w:r w:rsidR="00963964">
              <w:rPr>
                <w:noProof/>
                <w:webHidden/>
              </w:rPr>
              <w:tab/>
            </w:r>
            <w:r w:rsidR="00963964">
              <w:rPr>
                <w:noProof/>
                <w:webHidden/>
              </w:rPr>
              <w:fldChar w:fldCharType="begin"/>
            </w:r>
            <w:r w:rsidR="00963964">
              <w:rPr>
                <w:noProof/>
                <w:webHidden/>
              </w:rPr>
              <w:instrText xml:space="preserve"> PAGEREF _Toc78499423 \h </w:instrText>
            </w:r>
            <w:r w:rsidR="00963964">
              <w:rPr>
                <w:noProof/>
                <w:webHidden/>
              </w:rPr>
            </w:r>
            <w:r w:rsidR="00963964">
              <w:rPr>
                <w:noProof/>
                <w:webHidden/>
              </w:rPr>
              <w:fldChar w:fldCharType="separate"/>
            </w:r>
            <w:r w:rsidR="00963964">
              <w:rPr>
                <w:noProof/>
                <w:webHidden/>
              </w:rPr>
              <w:t>4</w:t>
            </w:r>
            <w:r w:rsidR="00963964">
              <w:rPr>
                <w:noProof/>
                <w:webHidden/>
              </w:rPr>
              <w:fldChar w:fldCharType="end"/>
            </w:r>
          </w:hyperlink>
        </w:p>
        <w:p w14:paraId="62A20754" w14:textId="69515F8E" w:rsidR="00963964" w:rsidRDefault="00C271C7">
          <w:pPr>
            <w:pStyle w:val="TOC1"/>
            <w:tabs>
              <w:tab w:val="right" w:leader="dot" w:pos="9350"/>
            </w:tabs>
            <w:rPr>
              <w:rFonts w:eastAsiaTheme="minorEastAsia"/>
              <w:noProof/>
            </w:rPr>
          </w:pPr>
          <w:hyperlink w:anchor="_Toc78499424" w:history="1">
            <w:r w:rsidR="00963964" w:rsidRPr="003D1F11">
              <w:rPr>
                <w:rStyle w:val="Hyperlink"/>
                <w:noProof/>
              </w:rPr>
              <w:t>The Ahronov-Bohm Effect</w:t>
            </w:r>
            <w:r w:rsidR="00963964">
              <w:rPr>
                <w:noProof/>
                <w:webHidden/>
              </w:rPr>
              <w:tab/>
            </w:r>
            <w:r w:rsidR="00963964">
              <w:rPr>
                <w:noProof/>
                <w:webHidden/>
              </w:rPr>
              <w:fldChar w:fldCharType="begin"/>
            </w:r>
            <w:r w:rsidR="00963964">
              <w:rPr>
                <w:noProof/>
                <w:webHidden/>
              </w:rPr>
              <w:instrText xml:space="preserve"> PAGEREF _Toc78499424 \h </w:instrText>
            </w:r>
            <w:r w:rsidR="00963964">
              <w:rPr>
                <w:noProof/>
                <w:webHidden/>
              </w:rPr>
            </w:r>
            <w:r w:rsidR="00963964">
              <w:rPr>
                <w:noProof/>
                <w:webHidden/>
              </w:rPr>
              <w:fldChar w:fldCharType="separate"/>
            </w:r>
            <w:r w:rsidR="00963964">
              <w:rPr>
                <w:noProof/>
                <w:webHidden/>
              </w:rPr>
              <w:t>5</w:t>
            </w:r>
            <w:r w:rsidR="00963964">
              <w:rPr>
                <w:noProof/>
                <w:webHidden/>
              </w:rPr>
              <w:fldChar w:fldCharType="end"/>
            </w:r>
          </w:hyperlink>
        </w:p>
        <w:p w14:paraId="7D00011F" w14:textId="2629EAB0" w:rsidR="00963964" w:rsidRDefault="00C271C7">
          <w:pPr>
            <w:pStyle w:val="TOC2"/>
            <w:tabs>
              <w:tab w:val="right" w:leader="dot" w:pos="9350"/>
            </w:tabs>
            <w:rPr>
              <w:rFonts w:eastAsiaTheme="minorEastAsia"/>
              <w:noProof/>
            </w:rPr>
          </w:pPr>
          <w:hyperlink w:anchor="_Toc78499425" w:history="1">
            <w:r w:rsidR="00963964" w:rsidRPr="003D1F11">
              <w:rPr>
                <w:rStyle w:val="Hyperlink"/>
                <w:noProof/>
              </w:rPr>
              <w:t>Aside on the fundamentalism of potentials – a Counter Argument</w:t>
            </w:r>
            <w:r w:rsidR="00963964">
              <w:rPr>
                <w:noProof/>
                <w:webHidden/>
              </w:rPr>
              <w:tab/>
            </w:r>
            <w:r w:rsidR="00963964">
              <w:rPr>
                <w:noProof/>
                <w:webHidden/>
              </w:rPr>
              <w:fldChar w:fldCharType="begin"/>
            </w:r>
            <w:r w:rsidR="00963964">
              <w:rPr>
                <w:noProof/>
                <w:webHidden/>
              </w:rPr>
              <w:instrText xml:space="preserve"> PAGEREF _Toc78499425 \h </w:instrText>
            </w:r>
            <w:r w:rsidR="00963964">
              <w:rPr>
                <w:noProof/>
                <w:webHidden/>
              </w:rPr>
            </w:r>
            <w:r w:rsidR="00963964">
              <w:rPr>
                <w:noProof/>
                <w:webHidden/>
              </w:rPr>
              <w:fldChar w:fldCharType="separate"/>
            </w:r>
            <w:r w:rsidR="00963964">
              <w:rPr>
                <w:noProof/>
                <w:webHidden/>
              </w:rPr>
              <w:t>5</w:t>
            </w:r>
            <w:r w:rsidR="00963964">
              <w:rPr>
                <w:noProof/>
                <w:webHidden/>
              </w:rPr>
              <w:fldChar w:fldCharType="end"/>
            </w:r>
          </w:hyperlink>
        </w:p>
        <w:p w14:paraId="0437F9C7" w14:textId="20003467" w:rsidR="00963964" w:rsidRDefault="00C271C7">
          <w:pPr>
            <w:pStyle w:val="TOC2"/>
            <w:tabs>
              <w:tab w:val="right" w:leader="dot" w:pos="9350"/>
            </w:tabs>
            <w:rPr>
              <w:rFonts w:eastAsiaTheme="minorEastAsia"/>
              <w:noProof/>
            </w:rPr>
          </w:pPr>
          <w:hyperlink w:anchor="_Toc78499426" w:history="1">
            <w:r w:rsidR="00963964" w:rsidRPr="003D1F11">
              <w:rPr>
                <w:rStyle w:val="Hyperlink"/>
                <w:noProof/>
              </w:rPr>
              <w:t>The counter-counter argument</w:t>
            </w:r>
            <w:r w:rsidR="00963964">
              <w:rPr>
                <w:noProof/>
                <w:webHidden/>
              </w:rPr>
              <w:tab/>
            </w:r>
            <w:r w:rsidR="00963964">
              <w:rPr>
                <w:noProof/>
                <w:webHidden/>
              </w:rPr>
              <w:fldChar w:fldCharType="begin"/>
            </w:r>
            <w:r w:rsidR="00963964">
              <w:rPr>
                <w:noProof/>
                <w:webHidden/>
              </w:rPr>
              <w:instrText xml:space="preserve"> PAGEREF _Toc78499426 \h </w:instrText>
            </w:r>
            <w:r w:rsidR="00963964">
              <w:rPr>
                <w:noProof/>
                <w:webHidden/>
              </w:rPr>
            </w:r>
            <w:r w:rsidR="00963964">
              <w:rPr>
                <w:noProof/>
                <w:webHidden/>
              </w:rPr>
              <w:fldChar w:fldCharType="separate"/>
            </w:r>
            <w:r w:rsidR="00963964">
              <w:rPr>
                <w:noProof/>
                <w:webHidden/>
              </w:rPr>
              <w:t>5</w:t>
            </w:r>
            <w:r w:rsidR="00963964">
              <w:rPr>
                <w:noProof/>
                <w:webHidden/>
              </w:rPr>
              <w:fldChar w:fldCharType="end"/>
            </w:r>
          </w:hyperlink>
        </w:p>
        <w:p w14:paraId="7275EFFA" w14:textId="6EC95CEC" w:rsidR="00963964" w:rsidRDefault="00C271C7">
          <w:pPr>
            <w:pStyle w:val="TOC2"/>
            <w:tabs>
              <w:tab w:val="right" w:leader="dot" w:pos="9350"/>
            </w:tabs>
            <w:rPr>
              <w:rFonts w:eastAsiaTheme="minorEastAsia"/>
              <w:noProof/>
            </w:rPr>
          </w:pPr>
          <w:hyperlink w:anchor="_Toc78499427" w:history="1">
            <w:r w:rsidR="00963964" w:rsidRPr="003D1F11">
              <w:rPr>
                <w:rStyle w:val="Hyperlink"/>
                <w:noProof/>
              </w:rPr>
              <w:t>Ahronov-Bohm Effect</w:t>
            </w:r>
            <w:r w:rsidR="00963964">
              <w:rPr>
                <w:noProof/>
                <w:webHidden/>
              </w:rPr>
              <w:tab/>
            </w:r>
            <w:r w:rsidR="00963964">
              <w:rPr>
                <w:noProof/>
                <w:webHidden/>
              </w:rPr>
              <w:fldChar w:fldCharType="begin"/>
            </w:r>
            <w:r w:rsidR="00963964">
              <w:rPr>
                <w:noProof/>
                <w:webHidden/>
              </w:rPr>
              <w:instrText xml:space="preserve"> PAGEREF _Toc78499427 \h </w:instrText>
            </w:r>
            <w:r w:rsidR="00963964">
              <w:rPr>
                <w:noProof/>
                <w:webHidden/>
              </w:rPr>
            </w:r>
            <w:r w:rsidR="00963964">
              <w:rPr>
                <w:noProof/>
                <w:webHidden/>
              </w:rPr>
              <w:fldChar w:fldCharType="separate"/>
            </w:r>
            <w:r w:rsidR="00963964">
              <w:rPr>
                <w:noProof/>
                <w:webHidden/>
              </w:rPr>
              <w:t>5</w:t>
            </w:r>
            <w:r w:rsidR="00963964">
              <w:rPr>
                <w:noProof/>
                <w:webHidden/>
              </w:rPr>
              <w:fldChar w:fldCharType="end"/>
            </w:r>
          </w:hyperlink>
        </w:p>
        <w:p w14:paraId="31843BDD" w14:textId="5780138E" w:rsidR="00963964" w:rsidRDefault="00C271C7">
          <w:pPr>
            <w:pStyle w:val="TOC2"/>
            <w:tabs>
              <w:tab w:val="right" w:leader="dot" w:pos="9350"/>
            </w:tabs>
            <w:rPr>
              <w:rFonts w:eastAsiaTheme="minorEastAsia"/>
              <w:noProof/>
            </w:rPr>
          </w:pPr>
          <w:hyperlink w:anchor="_Toc78499428" w:history="1">
            <w:r w:rsidR="00963964" w:rsidRPr="003D1F11">
              <w:rPr>
                <w:rStyle w:val="Hyperlink"/>
                <w:noProof/>
              </w:rPr>
              <w:t>Isotopic Spin and the New Gauge Theory</w:t>
            </w:r>
            <w:r w:rsidR="00963964">
              <w:rPr>
                <w:noProof/>
                <w:webHidden/>
              </w:rPr>
              <w:tab/>
            </w:r>
            <w:r w:rsidR="00963964">
              <w:rPr>
                <w:noProof/>
                <w:webHidden/>
              </w:rPr>
              <w:fldChar w:fldCharType="begin"/>
            </w:r>
            <w:r w:rsidR="00963964">
              <w:rPr>
                <w:noProof/>
                <w:webHidden/>
              </w:rPr>
              <w:instrText xml:space="preserve"> PAGEREF _Toc78499428 \h </w:instrText>
            </w:r>
            <w:r w:rsidR="00963964">
              <w:rPr>
                <w:noProof/>
                <w:webHidden/>
              </w:rPr>
            </w:r>
            <w:r w:rsidR="00963964">
              <w:rPr>
                <w:noProof/>
                <w:webHidden/>
              </w:rPr>
              <w:fldChar w:fldCharType="separate"/>
            </w:r>
            <w:r w:rsidR="00963964">
              <w:rPr>
                <w:noProof/>
                <w:webHidden/>
              </w:rPr>
              <w:t>7</w:t>
            </w:r>
            <w:r w:rsidR="00963964">
              <w:rPr>
                <w:noProof/>
                <w:webHidden/>
              </w:rPr>
              <w:fldChar w:fldCharType="end"/>
            </w:r>
          </w:hyperlink>
        </w:p>
        <w:p w14:paraId="38F95272" w14:textId="732CA2C0" w:rsidR="00963964" w:rsidRDefault="00C271C7">
          <w:pPr>
            <w:pStyle w:val="TOC2"/>
            <w:tabs>
              <w:tab w:val="right" w:leader="dot" w:pos="9350"/>
            </w:tabs>
            <w:rPr>
              <w:rFonts w:eastAsiaTheme="minorEastAsia"/>
              <w:noProof/>
            </w:rPr>
          </w:pPr>
          <w:hyperlink w:anchor="_Toc78499429" w:history="1">
            <w:r w:rsidR="00963964" w:rsidRPr="003D1F11">
              <w:rPr>
                <w:rStyle w:val="Hyperlink"/>
                <w:noProof/>
              </w:rPr>
              <w:t>Aside on the Yukawa Potential</w:t>
            </w:r>
            <w:r w:rsidR="00963964">
              <w:rPr>
                <w:noProof/>
                <w:webHidden/>
              </w:rPr>
              <w:tab/>
            </w:r>
            <w:r w:rsidR="00963964">
              <w:rPr>
                <w:noProof/>
                <w:webHidden/>
              </w:rPr>
              <w:fldChar w:fldCharType="begin"/>
            </w:r>
            <w:r w:rsidR="00963964">
              <w:rPr>
                <w:noProof/>
                <w:webHidden/>
              </w:rPr>
              <w:instrText xml:space="preserve"> PAGEREF _Toc78499429 \h </w:instrText>
            </w:r>
            <w:r w:rsidR="00963964">
              <w:rPr>
                <w:noProof/>
                <w:webHidden/>
              </w:rPr>
            </w:r>
            <w:r w:rsidR="00963964">
              <w:rPr>
                <w:noProof/>
                <w:webHidden/>
              </w:rPr>
              <w:fldChar w:fldCharType="separate"/>
            </w:r>
            <w:r w:rsidR="00963964">
              <w:rPr>
                <w:noProof/>
                <w:webHidden/>
              </w:rPr>
              <w:t>7</w:t>
            </w:r>
            <w:r w:rsidR="00963964">
              <w:rPr>
                <w:noProof/>
                <w:webHidden/>
              </w:rPr>
              <w:fldChar w:fldCharType="end"/>
            </w:r>
          </w:hyperlink>
        </w:p>
        <w:p w14:paraId="4FDCABFD" w14:textId="28ECD354" w:rsidR="00963964" w:rsidRDefault="00C271C7">
          <w:pPr>
            <w:pStyle w:val="TOC1"/>
            <w:tabs>
              <w:tab w:val="right" w:leader="dot" w:pos="9350"/>
            </w:tabs>
            <w:rPr>
              <w:rFonts w:eastAsiaTheme="minorEastAsia"/>
              <w:noProof/>
            </w:rPr>
          </w:pPr>
          <w:hyperlink w:anchor="_Toc78499430" w:history="1">
            <w:r w:rsidR="00963964" w:rsidRPr="003D1F11">
              <w:rPr>
                <w:rStyle w:val="Hyperlink"/>
                <w:noProof/>
              </w:rPr>
              <w:t>Yang-Mills Gauge Theory</w:t>
            </w:r>
            <w:r w:rsidR="00963964">
              <w:rPr>
                <w:noProof/>
                <w:webHidden/>
              </w:rPr>
              <w:tab/>
            </w:r>
            <w:r w:rsidR="00963964">
              <w:rPr>
                <w:noProof/>
                <w:webHidden/>
              </w:rPr>
              <w:fldChar w:fldCharType="begin"/>
            </w:r>
            <w:r w:rsidR="00963964">
              <w:rPr>
                <w:noProof/>
                <w:webHidden/>
              </w:rPr>
              <w:instrText xml:space="preserve"> PAGEREF _Toc78499430 \h </w:instrText>
            </w:r>
            <w:r w:rsidR="00963964">
              <w:rPr>
                <w:noProof/>
                <w:webHidden/>
              </w:rPr>
            </w:r>
            <w:r w:rsidR="00963964">
              <w:rPr>
                <w:noProof/>
                <w:webHidden/>
              </w:rPr>
              <w:fldChar w:fldCharType="separate"/>
            </w:r>
            <w:r w:rsidR="00963964">
              <w:rPr>
                <w:noProof/>
                <w:webHidden/>
              </w:rPr>
              <w:t>8</w:t>
            </w:r>
            <w:r w:rsidR="00963964">
              <w:rPr>
                <w:noProof/>
                <w:webHidden/>
              </w:rPr>
              <w:fldChar w:fldCharType="end"/>
            </w:r>
          </w:hyperlink>
        </w:p>
        <w:p w14:paraId="5FBEFB2D" w14:textId="3073CEE4" w:rsidR="00963964" w:rsidRDefault="00C271C7">
          <w:pPr>
            <w:pStyle w:val="TOC1"/>
            <w:tabs>
              <w:tab w:val="right" w:leader="dot" w:pos="9350"/>
            </w:tabs>
            <w:rPr>
              <w:rFonts w:eastAsiaTheme="minorEastAsia"/>
              <w:noProof/>
            </w:rPr>
          </w:pPr>
          <w:hyperlink w:anchor="_Toc78499431" w:history="1">
            <w:r w:rsidR="00963964" w:rsidRPr="003D1F11">
              <w:rPr>
                <w:rStyle w:val="Hyperlink"/>
                <w:noProof/>
              </w:rPr>
              <w:t>Gauge Potentials (Chain/Product Rules)</w:t>
            </w:r>
            <w:r w:rsidR="00963964">
              <w:rPr>
                <w:noProof/>
                <w:webHidden/>
              </w:rPr>
              <w:tab/>
            </w:r>
            <w:r w:rsidR="00963964">
              <w:rPr>
                <w:noProof/>
                <w:webHidden/>
              </w:rPr>
              <w:fldChar w:fldCharType="begin"/>
            </w:r>
            <w:r w:rsidR="00963964">
              <w:rPr>
                <w:noProof/>
                <w:webHidden/>
              </w:rPr>
              <w:instrText xml:space="preserve"> PAGEREF _Toc78499431 \h </w:instrText>
            </w:r>
            <w:r w:rsidR="00963964">
              <w:rPr>
                <w:noProof/>
                <w:webHidden/>
              </w:rPr>
            </w:r>
            <w:r w:rsidR="00963964">
              <w:rPr>
                <w:noProof/>
                <w:webHidden/>
              </w:rPr>
              <w:fldChar w:fldCharType="separate"/>
            </w:r>
            <w:r w:rsidR="00963964">
              <w:rPr>
                <w:noProof/>
                <w:webHidden/>
              </w:rPr>
              <w:t>9</w:t>
            </w:r>
            <w:r w:rsidR="00963964">
              <w:rPr>
                <w:noProof/>
                <w:webHidden/>
              </w:rPr>
              <w:fldChar w:fldCharType="end"/>
            </w:r>
          </w:hyperlink>
        </w:p>
        <w:p w14:paraId="3CB6C743" w14:textId="1774D1EA" w:rsidR="00963964" w:rsidRDefault="00C271C7">
          <w:pPr>
            <w:pStyle w:val="TOC2"/>
            <w:tabs>
              <w:tab w:val="right" w:leader="dot" w:pos="9350"/>
            </w:tabs>
            <w:rPr>
              <w:rFonts w:eastAsiaTheme="minorEastAsia"/>
              <w:noProof/>
            </w:rPr>
          </w:pPr>
          <w:hyperlink w:anchor="_Toc78499432" w:history="1">
            <w:r w:rsidR="00963964" w:rsidRPr="003D1F11">
              <w:rPr>
                <w:rStyle w:val="Hyperlink"/>
                <w:noProof/>
              </w:rPr>
              <w:t>Enter the chain/product rules</w:t>
            </w:r>
            <w:r w:rsidR="00963964">
              <w:rPr>
                <w:noProof/>
                <w:webHidden/>
              </w:rPr>
              <w:tab/>
            </w:r>
            <w:r w:rsidR="00963964">
              <w:rPr>
                <w:noProof/>
                <w:webHidden/>
              </w:rPr>
              <w:fldChar w:fldCharType="begin"/>
            </w:r>
            <w:r w:rsidR="00963964">
              <w:rPr>
                <w:noProof/>
                <w:webHidden/>
              </w:rPr>
              <w:instrText xml:space="preserve"> PAGEREF _Toc78499432 \h </w:instrText>
            </w:r>
            <w:r w:rsidR="00963964">
              <w:rPr>
                <w:noProof/>
                <w:webHidden/>
              </w:rPr>
            </w:r>
            <w:r w:rsidR="00963964">
              <w:rPr>
                <w:noProof/>
                <w:webHidden/>
              </w:rPr>
              <w:fldChar w:fldCharType="separate"/>
            </w:r>
            <w:r w:rsidR="00963964">
              <w:rPr>
                <w:noProof/>
                <w:webHidden/>
              </w:rPr>
              <w:t>10</w:t>
            </w:r>
            <w:r w:rsidR="00963964">
              <w:rPr>
                <w:noProof/>
                <w:webHidden/>
              </w:rPr>
              <w:fldChar w:fldCharType="end"/>
            </w:r>
          </w:hyperlink>
        </w:p>
        <w:p w14:paraId="4B072DFB" w14:textId="278C4F6A" w:rsidR="00963964" w:rsidRDefault="00C271C7">
          <w:pPr>
            <w:pStyle w:val="TOC2"/>
            <w:tabs>
              <w:tab w:val="right" w:leader="dot" w:pos="9350"/>
            </w:tabs>
            <w:rPr>
              <w:rFonts w:eastAsiaTheme="minorEastAsia"/>
              <w:noProof/>
            </w:rPr>
          </w:pPr>
          <w:hyperlink w:anchor="_Toc78499433" w:history="1">
            <w:r w:rsidR="00963964" w:rsidRPr="003D1F11">
              <w:rPr>
                <w:rStyle w:val="Hyperlink"/>
                <w:noProof/>
              </w:rPr>
              <w:t>A sanity check</w:t>
            </w:r>
            <w:r w:rsidR="00963964">
              <w:rPr>
                <w:noProof/>
                <w:webHidden/>
              </w:rPr>
              <w:tab/>
            </w:r>
            <w:r w:rsidR="00963964">
              <w:rPr>
                <w:noProof/>
                <w:webHidden/>
              </w:rPr>
              <w:fldChar w:fldCharType="begin"/>
            </w:r>
            <w:r w:rsidR="00963964">
              <w:rPr>
                <w:noProof/>
                <w:webHidden/>
              </w:rPr>
              <w:instrText xml:space="preserve"> PAGEREF _Toc78499433 \h </w:instrText>
            </w:r>
            <w:r w:rsidR="00963964">
              <w:rPr>
                <w:noProof/>
                <w:webHidden/>
              </w:rPr>
            </w:r>
            <w:r w:rsidR="00963964">
              <w:rPr>
                <w:noProof/>
                <w:webHidden/>
              </w:rPr>
              <w:fldChar w:fldCharType="separate"/>
            </w:r>
            <w:r w:rsidR="00963964">
              <w:rPr>
                <w:noProof/>
                <w:webHidden/>
              </w:rPr>
              <w:t>10</w:t>
            </w:r>
            <w:r w:rsidR="00963964">
              <w:rPr>
                <w:noProof/>
                <w:webHidden/>
              </w:rPr>
              <w:fldChar w:fldCharType="end"/>
            </w:r>
          </w:hyperlink>
        </w:p>
        <w:p w14:paraId="6D7BCB73" w14:textId="706E96C4" w:rsidR="00963964" w:rsidRDefault="00C271C7">
          <w:pPr>
            <w:pStyle w:val="TOC2"/>
            <w:tabs>
              <w:tab w:val="right" w:leader="dot" w:pos="9350"/>
            </w:tabs>
            <w:rPr>
              <w:rFonts w:eastAsiaTheme="minorEastAsia"/>
              <w:noProof/>
            </w:rPr>
          </w:pPr>
          <w:hyperlink w:anchor="_Toc78499434" w:history="1">
            <w:r w:rsidR="00963964" w:rsidRPr="003D1F11">
              <w:rPr>
                <w:rStyle w:val="Hyperlink"/>
                <w:noProof/>
              </w:rPr>
              <w:t>The relationship between Lorentz transformations and gauge transformations</w:t>
            </w:r>
            <w:r w:rsidR="00963964">
              <w:rPr>
                <w:noProof/>
                <w:webHidden/>
              </w:rPr>
              <w:tab/>
            </w:r>
            <w:r w:rsidR="00963964">
              <w:rPr>
                <w:noProof/>
                <w:webHidden/>
              </w:rPr>
              <w:fldChar w:fldCharType="begin"/>
            </w:r>
            <w:r w:rsidR="00963964">
              <w:rPr>
                <w:noProof/>
                <w:webHidden/>
              </w:rPr>
              <w:instrText xml:space="preserve"> PAGEREF _Toc78499434 \h </w:instrText>
            </w:r>
            <w:r w:rsidR="00963964">
              <w:rPr>
                <w:noProof/>
                <w:webHidden/>
              </w:rPr>
            </w:r>
            <w:r w:rsidR="00963964">
              <w:rPr>
                <w:noProof/>
                <w:webHidden/>
              </w:rPr>
              <w:fldChar w:fldCharType="separate"/>
            </w:r>
            <w:r w:rsidR="00963964">
              <w:rPr>
                <w:noProof/>
                <w:webHidden/>
              </w:rPr>
              <w:t>11</w:t>
            </w:r>
            <w:r w:rsidR="00963964">
              <w:rPr>
                <w:noProof/>
                <w:webHidden/>
              </w:rPr>
              <w:fldChar w:fldCharType="end"/>
            </w:r>
          </w:hyperlink>
        </w:p>
        <w:p w14:paraId="4138EFBE" w14:textId="34DAB684" w:rsidR="00963964" w:rsidRDefault="00C271C7">
          <w:pPr>
            <w:pStyle w:val="TOC1"/>
            <w:tabs>
              <w:tab w:val="right" w:leader="dot" w:pos="9350"/>
            </w:tabs>
            <w:rPr>
              <w:rFonts w:eastAsiaTheme="minorEastAsia"/>
              <w:noProof/>
            </w:rPr>
          </w:pPr>
          <w:hyperlink w:anchor="_Toc78499435" w:history="1">
            <w:r w:rsidR="00963964" w:rsidRPr="003D1F11">
              <w:rPr>
                <w:rStyle w:val="Hyperlink"/>
                <w:noProof/>
              </w:rPr>
              <w:t>Beautiful math method and physical insightfulness</w:t>
            </w:r>
            <w:r w:rsidR="00963964">
              <w:rPr>
                <w:noProof/>
                <w:webHidden/>
              </w:rPr>
              <w:tab/>
            </w:r>
            <w:r w:rsidR="00963964">
              <w:rPr>
                <w:noProof/>
                <w:webHidden/>
              </w:rPr>
              <w:fldChar w:fldCharType="begin"/>
            </w:r>
            <w:r w:rsidR="00963964">
              <w:rPr>
                <w:noProof/>
                <w:webHidden/>
              </w:rPr>
              <w:instrText xml:space="preserve"> PAGEREF _Toc78499435 \h </w:instrText>
            </w:r>
            <w:r w:rsidR="00963964">
              <w:rPr>
                <w:noProof/>
                <w:webHidden/>
              </w:rPr>
            </w:r>
            <w:r w:rsidR="00963964">
              <w:rPr>
                <w:noProof/>
                <w:webHidden/>
              </w:rPr>
              <w:fldChar w:fldCharType="separate"/>
            </w:r>
            <w:r w:rsidR="00963964">
              <w:rPr>
                <w:noProof/>
                <w:webHidden/>
              </w:rPr>
              <w:t>12</w:t>
            </w:r>
            <w:r w:rsidR="00963964">
              <w:rPr>
                <w:noProof/>
                <w:webHidden/>
              </w:rPr>
              <w:fldChar w:fldCharType="end"/>
            </w:r>
          </w:hyperlink>
        </w:p>
        <w:p w14:paraId="40521454" w14:textId="139A6B4C" w:rsidR="00963964" w:rsidRDefault="00C271C7">
          <w:pPr>
            <w:pStyle w:val="TOC1"/>
            <w:tabs>
              <w:tab w:val="right" w:leader="dot" w:pos="9350"/>
            </w:tabs>
            <w:rPr>
              <w:rFonts w:eastAsiaTheme="minorEastAsia"/>
              <w:noProof/>
            </w:rPr>
          </w:pPr>
          <w:hyperlink w:anchor="_Toc78499436" w:history="1">
            <w:r w:rsidR="00963964" w:rsidRPr="003D1F11">
              <w:rPr>
                <w:rStyle w:val="Hyperlink"/>
                <w:noProof/>
              </w:rPr>
              <w:t>Minimal Coupling and Building a non-Abelian gauge theory – Guesses on the Lagrangian</w:t>
            </w:r>
            <w:r w:rsidR="00963964">
              <w:rPr>
                <w:noProof/>
                <w:webHidden/>
              </w:rPr>
              <w:tab/>
            </w:r>
            <w:r w:rsidR="00963964">
              <w:rPr>
                <w:noProof/>
                <w:webHidden/>
              </w:rPr>
              <w:fldChar w:fldCharType="begin"/>
            </w:r>
            <w:r w:rsidR="00963964">
              <w:rPr>
                <w:noProof/>
                <w:webHidden/>
              </w:rPr>
              <w:instrText xml:space="preserve"> PAGEREF _Toc78499436 \h </w:instrText>
            </w:r>
            <w:r w:rsidR="00963964">
              <w:rPr>
                <w:noProof/>
                <w:webHidden/>
              </w:rPr>
            </w:r>
            <w:r w:rsidR="00963964">
              <w:rPr>
                <w:noProof/>
                <w:webHidden/>
              </w:rPr>
              <w:fldChar w:fldCharType="separate"/>
            </w:r>
            <w:r w:rsidR="00963964">
              <w:rPr>
                <w:noProof/>
                <w:webHidden/>
              </w:rPr>
              <w:t>13</w:t>
            </w:r>
            <w:r w:rsidR="00963964">
              <w:rPr>
                <w:noProof/>
                <w:webHidden/>
              </w:rPr>
              <w:fldChar w:fldCharType="end"/>
            </w:r>
          </w:hyperlink>
        </w:p>
        <w:p w14:paraId="27E2BF39" w14:textId="78EA7E56" w:rsidR="00963964" w:rsidRDefault="00C271C7">
          <w:pPr>
            <w:pStyle w:val="TOC3"/>
            <w:tabs>
              <w:tab w:val="right" w:leader="dot" w:pos="9350"/>
            </w:tabs>
            <w:rPr>
              <w:rFonts w:eastAsiaTheme="minorEastAsia"/>
              <w:noProof/>
            </w:rPr>
          </w:pPr>
          <w:hyperlink w:anchor="_Toc78499437" w:history="1">
            <w:r w:rsidR="00963964" w:rsidRPr="003D1F11">
              <w:rPr>
                <w:rStyle w:val="Hyperlink"/>
                <w:b/>
                <w:bCs/>
                <w:noProof/>
              </w:rPr>
              <w:t>Important</w:t>
            </w:r>
            <w:r w:rsidR="00963964" w:rsidRPr="003D1F11">
              <w:rPr>
                <w:rStyle w:val="Hyperlink"/>
                <w:noProof/>
              </w:rPr>
              <w:t xml:space="preserve"> </w:t>
            </w:r>
            <w:r w:rsidR="00963964" w:rsidRPr="003D1F11">
              <w:rPr>
                <w:rStyle w:val="Hyperlink"/>
                <w:b/>
                <w:bCs/>
                <w:noProof/>
              </w:rPr>
              <w:t>1</w:t>
            </w:r>
            <w:r w:rsidR="00963964" w:rsidRPr="003D1F11">
              <w:rPr>
                <w:rStyle w:val="Hyperlink"/>
                <w:noProof/>
              </w:rPr>
              <w:t xml:space="preserve"> – Reasonable Yang-Mills Assumptions by Analogy to </w:t>
            </w:r>
            <m:oMath>
              <m:r>
                <m:rPr>
                  <m:sty m:val="p"/>
                </m:rPr>
                <w:rPr>
                  <w:rStyle w:val="Hyperlink"/>
                  <w:rFonts w:ascii="Cambria Math" w:hAnsi="Cambria Math"/>
                  <w:noProof/>
                </w:rPr>
                <m:t>U1</m:t>
              </m:r>
            </m:oMath>
            <w:r w:rsidR="00963964">
              <w:rPr>
                <w:noProof/>
                <w:webHidden/>
              </w:rPr>
              <w:tab/>
            </w:r>
            <w:r w:rsidR="00963964">
              <w:rPr>
                <w:noProof/>
                <w:webHidden/>
              </w:rPr>
              <w:fldChar w:fldCharType="begin"/>
            </w:r>
            <w:r w:rsidR="00963964">
              <w:rPr>
                <w:noProof/>
                <w:webHidden/>
              </w:rPr>
              <w:instrText xml:space="preserve"> PAGEREF _Toc78499437 \h </w:instrText>
            </w:r>
            <w:r w:rsidR="00963964">
              <w:rPr>
                <w:noProof/>
                <w:webHidden/>
              </w:rPr>
            </w:r>
            <w:r w:rsidR="00963964">
              <w:rPr>
                <w:noProof/>
                <w:webHidden/>
              </w:rPr>
              <w:fldChar w:fldCharType="separate"/>
            </w:r>
            <w:r w:rsidR="00963964">
              <w:rPr>
                <w:noProof/>
                <w:webHidden/>
              </w:rPr>
              <w:t>14</w:t>
            </w:r>
            <w:r w:rsidR="00963964">
              <w:rPr>
                <w:noProof/>
                <w:webHidden/>
              </w:rPr>
              <w:fldChar w:fldCharType="end"/>
            </w:r>
          </w:hyperlink>
        </w:p>
        <w:p w14:paraId="40CEA5FA" w14:textId="5181AD57" w:rsidR="00963964" w:rsidRDefault="00C271C7">
          <w:pPr>
            <w:pStyle w:val="TOC3"/>
            <w:tabs>
              <w:tab w:val="right" w:leader="dot" w:pos="9350"/>
            </w:tabs>
            <w:rPr>
              <w:rFonts w:eastAsiaTheme="minorEastAsia"/>
              <w:noProof/>
            </w:rPr>
          </w:pPr>
          <w:hyperlink w:anchor="_Toc78499438" w:history="1">
            <w:r w:rsidR="00963964" w:rsidRPr="003D1F11">
              <w:rPr>
                <w:rStyle w:val="Hyperlink"/>
                <w:b/>
                <w:bCs/>
                <w:noProof/>
              </w:rPr>
              <w:t>Important</w:t>
            </w:r>
            <w:r w:rsidR="00963964" w:rsidRPr="003D1F11">
              <w:rPr>
                <w:rStyle w:val="Hyperlink"/>
                <w:noProof/>
              </w:rPr>
              <w:t xml:space="preserve"> </w:t>
            </w:r>
            <w:r w:rsidR="00963964" w:rsidRPr="003D1F11">
              <w:rPr>
                <w:rStyle w:val="Hyperlink"/>
                <w:b/>
                <w:bCs/>
                <w:noProof/>
              </w:rPr>
              <w:t>2</w:t>
            </w:r>
            <w:r w:rsidR="00963964" w:rsidRPr="003D1F11">
              <w:rPr>
                <w:rStyle w:val="Hyperlink"/>
                <w:noProof/>
              </w:rPr>
              <w:t xml:space="preserve"> – Less Reasonable Yang-Mills Assumptions by Analogy to </w:t>
            </w:r>
            <m:oMath>
              <m:r>
                <m:rPr>
                  <m:sty m:val="p"/>
                </m:rPr>
                <w:rPr>
                  <w:rStyle w:val="Hyperlink"/>
                  <w:rFonts w:ascii="Cambria Math" w:hAnsi="Cambria Math"/>
                  <w:noProof/>
                </w:rPr>
                <m:t>U1</m:t>
              </m:r>
            </m:oMath>
            <w:r w:rsidR="00963964">
              <w:rPr>
                <w:noProof/>
                <w:webHidden/>
              </w:rPr>
              <w:tab/>
            </w:r>
            <w:r w:rsidR="00963964">
              <w:rPr>
                <w:noProof/>
                <w:webHidden/>
              </w:rPr>
              <w:fldChar w:fldCharType="begin"/>
            </w:r>
            <w:r w:rsidR="00963964">
              <w:rPr>
                <w:noProof/>
                <w:webHidden/>
              </w:rPr>
              <w:instrText xml:space="preserve"> PAGEREF _Toc78499438 \h </w:instrText>
            </w:r>
            <w:r w:rsidR="00963964">
              <w:rPr>
                <w:noProof/>
                <w:webHidden/>
              </w:rPr>
            </w:r>
            <w:r w:rsidR="00963964">
              <w:rPr>
                <w:noProof/>
                <w:webHidden/>
              </w:rPr>
              <w:fldChar w:fldCharType="separate"/>
            </w:r>
            <w:r w:rsidR="00963964">
              <w:rPr>
                <w:noProof/>
                <w:webHidden/>
              </w:rPr>
              <w:t>14</w:t>
            </w:r>
            <w:r w:rsidR="00963964">
              <w:rPr>
                <w:noProof/>
                <w:webHidden/>
              </w:rPr>
              <w:fldChar w:fldCharType="end"/>
            </w:r>
          </w:hyperlink>
        </w:p>
        <w:p w14:paraId="52C25178" w14:textId="4A86FEC7" w:rsidR="00963964" w:rsidRDefault="00C271C7">
          <w:pPr>
            <w:pStyle w:val="TOC3"/>
            <w:tabs>
              <w:tab w:val="right" w:leader="dot" w:pos="9350"/>
            </w:tabs>
            <w:rPr>
              <w:rFonts w:eastAsiaTheme="minorEastAsia"/>
              <w:noProof/>
            </w:rPr>
          </w:pPr>
          <w:hyperlink w:anchor="_Toc78499439" w:history="1">
            <w:r w:rsidR="00963964" w:rsidRPr="003D1F11">
              <w:rPr>
                <w:rStyle w:val="Hyperlink"/>
                <w:b/>
                <w:bCs/>
                <w:noProof/>
              </w:rPr>
              <w:t>Important</w:t>
            </w:r>
            <w:r w:rsidR="00963964" w:rsidRPr="003D1F11">
              <w:rPr>
                <w:rStyle w:val="Hyperlink"/>
                <w:noProof/>
              </w:rPr>
              <w:t xml:space="preserve"> </w:t>
            </w:r>
            <w:r w:rsidR="00963964" w:rsidRPr="003D1F11">
              <w:rPr>
                <w:rStyle w:val="Hyperlink"/>
                <w:b/>
                <w:bCs/>
                <w:noProof/>
              </w:rPr>
              <w:t>3</w:t>
            </w:r>
            <w:r w:rsidR="00963964" w:rsidRPr="003D1F11">
              <w:rPr>
                <w:rStyle w:val="Hyperlink"/>
                <w:noProof/>
              </w:rPr>
              <w:t xml:space="preserve"> – The problem of mass</w:t>
            </w:r>
            <w:r w:rsidR="00963964">
              <w:rPr>
                <w:noProof/>
                <w:webHidden/>
              </w:rPr>
              <w:tab/>
            </w:r>
            <w:r w:rsidR="00963964">
              <w:rPr>
                <w:noProof/>
                <w:webHidden/>
              </w:rPr>
              <w:fldChar w:fldCharType="begin"/>
            </w:r>
            <w:r w:rsidR="00963964">
              <w:rPr>
                <w:noProof/>
                <w:webHidden/>
              </w:rPr>
              <w:instrText xml:space="preserve"> PAGEREF _Toc78499439 \h </w:instrText>
            </w:r>
            <w:r w:rsidR="00963964">
              <w:rPr>
                <w:noProof/>
                <w:webHidden/>
              </w:rPr>
            </w:r>
            <w:r w:rsidR="00963964">
              <w:rPr>
                <w:noProof/>
                <w:webHidden/>
              </w:rPr>
              <w:fldChar w:fldCharType="separate"/>
            </w:r>
            <w:r w:rsidR="00963964">
              <w:rPr>
                <w:noProof/>
                <w:webHidden/>
              </w:rPr>
              <w:t>14</w:t>
            </w:r>
            <w:r w:rsidR="00963964">
              <w:rPr>
                <w:noProof/>
                <w:webHidden/>
              </w:rPr>
              <w:fldChar w:fldCharType="end"/>
            </w:r>
          </w:hyperlink>
        </w:p>
        <w:p w14:paraId="03BC46C8" w14:textId="693C6172" w:rsidR="00963964" w:rsidRDefault="00C271C7">
          <w:pPr>
            <w:pStyle w:val="TOC3"/>
            <w:tabs>
              <w:tab w:val="right" w:leader="dot" w:pos="9350"/>
            </w:tabs>
            <w:rPr>
              <w:rFonts w:eastAsiaTheme="minorEastAsia"/>
              <w:noProof/>
            </w:rPr>
          </w:pPr>
          <w:hyperlink w:anchor="_Toc78499440" w:history="1">
            <w:r w:rsidR="00963964" w:rsidRPr="003D1F11">
              <w:rPr>
                <w:rStyle w:val="Hyperlink"/>
                <w:b/>
                <w:bCs/>
                <w:noProof/>
              </w:rPr>
              <w:t>VERY Important 4</w:t>
            </w:r>
            <w:r w:rsidR="00963964" w:rsidRPr="003D1F11">
              <w:rPr>
                <w:rStyle w:val="Hyperlink"/>
                <w:noProof/>
              </w:rPr>
              <w:t xml:space="preserve"> – Dirac’s equation from the Kline-Gordon equation and negative energy states</w:t>
            </w:r>
            <w:r w:rsidR="00963964">
              <w:rPr>
                <w:noProof/>
                <w:webHidden/>
              </w:rPr>
              <w:tab/>
            </w:r>
            <w:r w:rsidR="00963964">
              <w:rPr>
                <w:noProof/>
                <w:webHidden/>
              </w:rPr>
              <w:fldChar w:fldCharType="begin"/>
            </w:r>
            <w:r w:rsidR="00963964">
              <w:rPr>
                <w:noProof/>
                <w:webHidden/>
              </w:rPr>
              <w:instrText xml:space="preserve"> PAGEREF _Toc78499440 \h </w:instrText>
            </w:r>
            <w:r w:rsidR="00963964">
              <w:rPr>
                <w:noProof/>
                <w:webHidden/>
              </w:rPr>
            </w:r>
            <w:r w:rsidR="00963964">
              <w:rPr>
                <w:noProof/>
                <w:webHidden/>
              </w:rPr>
              <w:fldChar w:fldCharType="separate"/>
            </w:r>
            <w:r w:rsidR="00963964">
              <w:rPr>
                <w:noProof/>
                <w:webHidden/>
              </w:rPr>
              <w:t>14</w:t>
            </w:r>
            <w:r w:rsidR="00963964">
              <w:rPr>
                <w:noProof/>
                <w:webHidden/>
              </w:rPr>
              <w:fldChar w:fldCharType="end"/>
            </w:r>
          </w:hyperlink>
        </w:p>
        <w:p w14:paraId="68F4267E" w14:textId="2972D9D4" w:rsidR="00963964" w:rsidRDefault="00C271C7">
          <w:pPr>
            <w:pStyle w:val="TOC1"/>
            <w:tabs>
              <w:tab w:val="right" w:leader="dot" w:pos="9350"/>
            </w:tabs>
            <w:rPr>
              <w:rFonts w:eastAsiaTheme="minorEastAsia"/>
              <w:noProof/>
            </w:rPr>
          </w:pPr>
          <w:hyperlink w:anchor="_Toc78499441" w:history="1">
            <w:r w:rsidR="00963964" w:rsidRPr="003D1F11">
              <w:rPr>
                <w:rStyle w:val="Hyperlink"/>
                <w:noProof/>
              </w:rPr>
              <w:t>Meanings of the new stuff in non-Abelian gauge theories</w:t>
            </w:r>
            <w:r w:rsidR="00963964">
              <w:rPr>
                <w:noProof/>
                <w:webHidden/>
              </w:rPr>
              <w:tab/>
            </w:r>
            <w:r w:rsidR="00963964">
              <w:rPr>
                <w:noProof/>
                <w:webHidden/>
              </w:rPr>
              <w:fldChar w:fldCharType="begin"/>
            </w:r>
            <w:r w:rsidR="00963964">
              <w:rPr>
                <w:noProof/>
                <w:webHidden/>
              </w:rPr>
              <w:instrText xml:space="preserve"> PAGEREF _Toc78499441 \h </w:instrText>
            </w:r>
            <w:r w:rsidR="00963964">
              <w:rPr>
                <w:noProof/>
                <w:webHidden/>
              </w:rPr>
            </w:r>
            <w:r w:rsidR="00963964">
              <w:rPr>
                <w:noProof/>
                <w:webHidden/>
              </w:rPr>
              <w:fldChar w:fldCharType="separate"/>
            </w:r>
            <w:r w:rsidR="00963964">
              <w:rPr>
                <w:noProof/>
                <w:webHidden/>
              </w:rPr>
              <w:t>16</w:t>
            </w:r>
            <w:r w:rsidR="00963964">
              <w:rPr>
                <w:noProof/>
                <w:webHidden/>
              </w:rPr>
              <w:fldChar w:fldCharType="end"/>
            </w:r>
          </w:hyperlink>
        </w:p>
        <w:p w14:paraId="7975A6AE" w14:textId="1C038B19" w:rsidR="00963964" w:rsidRDefault="00C271C7">
          <w:pPr>
            <w:pStyle w:val="TOC1"/>
            <w:tabs>
              <w:tab w:val="right" w:leader="dot" w:pos="9350"/>
            </w:tabs>
            <w:rPr>
              <w:rFonts w:eastAsiaTheme="minorEastAsia"/>
              <w:noProof/>
            </w:rPr>
          </w:pPr>
          <w:hyperlink w:anchor="_Toc78499442" w:history="1">
            <w:r w:rsidR="00963964" w:rsidRPr="003D1F11">
              <w:rPr>
                <w:rStyle w:val="Hyperlink"/>
                <w:noProof/>
              </w:rPr>
              <w:t>Yang-Mills Equation – Loss of linearity/superposition and other niceties versus</w:t>
            </w:r>
            <w:r w:rsidR="00963964" w:rsidRPr="003D1F11">
              <w:rPr>
                <w:rStyle w:val="Hyperlink"/>
                <w:iCs/>
                <w:noProof/>
              </w:rPr>
              <w:t xml:space="preserve"> </w:t>
            </w:r>
            <m:oMath>
              <m:r>
                <m:rPr>
                  <m:sty m:val="p"/>
                </m:rPr>
                <w:rPr>
                  <w:rStyle w:val="Hyperlink"/>
                  <w:rFonts w:ascii="Cambria Math" w:hAnsi="Cambria Math"/>
                  <w:noProof/>
                </w:rPr>
                <m:t>U1</m:t>
              </m:r>
            </m:oMath>
            <w:r w:rsidR="00963964" w:rsidRPr="003D1F11">
              <w:rPr>
                <w:rStyle w:val="Hyperlink"/>
                <w:noProof/>
              </w:rPr>
              <w:t xml:space="preserve"> gauge theory</w:t>
            </w:r>
            <w:r w:rsidR="00963964">
              <w:rPr>
                <w:noProof/>
                <w:webHidden/>
              </w:rPr>
              <w:tab/>
            </w:r>
            <w:r w:rsidR="00963964">
              <w:rPr>
                <w:noProof/>
                <w:webHidden/>
              </w:rPr>
              <w:fldChar w:fldCharType="begin"/>
            </w:r>
            <w:r w:rsidR="00963964">
              <w:rPr>
                <w:noProof/>
                <w:webHidden/>
              </w:rPr>
              <w:instrText xml:space="preserve"> PAGEREF _Toc78499442 \h </w:instrText>
            </w:r>
            <w:r w:rsidR="00963964">
              <w:rPr>
                <w:noProof/>
                <w:webHidden/>
              </w:rPr>
            </w:r>
            <w:r w:rsidR="00963964">
              <w:rPr>
                <w:noProof/>
                <w:webHidden/>
              </w:rPr>
              <w:fldChar w:fldCharType="separate"/>
            </w:r>
            <w:r w:rsidR="00963964">
              <w:rPr>
                <w:noProof/>
                <w:webHidden/>
              </w:rPr>
              <w:t>18</w:t>
            </w:r>
            <w:r w:rsidR="00963964">
              <w:rPr>
                <w:noProof/>
                <w:webHidden/>
              </w:rPr>
              <w:fldChar w:fldCharType="end"/>
            </w:r>
          </w:hyperlink>
        </w:p>
        <w:p w14:paraId="31886B88" w14:textId="240D831A" w:rsidR="00963964" w:rsidRDefault="00C271C7">
          <w:pPr>
            <w:pStyle w:val="TOC2"/>
            <w:tabs>
              <w:tab w:val="right" w:leader="dot" w:pos="9350"/>
            </w:tabs>
            <w:rPr>
              <w:rFonts w:eastAsiaTheme="minorEastAsia"/>
              <w:noProof/>
            </w:rPr>
          </w:pPr>
          <w:hyperlink w:anchor="_Toc78499443" w:history="1">
            <w:r w:rsidR="00963964" w:rsidRPr="003D1F11">
              <w:rPr>
                <w:rStyle w:val="Hyperlink"/>
                <w:noProof/>
              </w:rPr>
              <w:t>The non-Abelian Divergence</w:t>
            </w:r>
            <w:r w:rsidR="00963964">
              <w:rPr>
                <w:noProof/>
                <w:webHidden/>
              </w:rPr>
              <w:tab/>
            </w:r>
            <w:r w:rsidR="00963964">
              <w:rPr>
                <w:noProof/>
                <w:webHidden/>
              </w:rPr>
              <w:fldChar w:fldCharType="begin"/>
            </w:r>
            <w:r w:rsidR="00963964">
              <w:rPr>
                <w:noProof/>
                <w:webHidden/>
              </w:rPr>
              <w:instrText xml:space="preserve"> PAGEREF _Toc78499443 \h </w:instrText>
            </w:r>
            <w:r w:rsidR="00963964">
              <w:rPr>
                <w:noProof/>
                <w:webHidden/>
              </w:rPr>
            </w:r>
            <w:r w:rsidR="00963964">
              <w:rPr>
                <w:noProof/>
                <w:webHidden/>
              </w:rPr>
              <w:fldChar w:fldCharType="separate"/>
            </w:r>
            <w:r w:rsidR="00963964">
              <w:rPr>
                <w:noProof/>
                <w:webHidden/>
              </w:rPr>
              <w:t>18</w:t>
            </w:r>
            <w:r w:rsidR="00963964">
              <w:rPr>
                <w:noProof/>
                <w:webHidden/>
              </w:rPr>
              <w:fldChar w:fldCharType="end"/>
            </w:r>
          </w:hyperlink>
        </w:p>
        <w:p w14:paraId="5991FFDF" w14:textId="249D851A" w:rsidR="00963964" w:rsidRDefault="00C271C7">
          <w:pPr>
            <w:pStyle w:val="TOC2"/>
            <w:tabs>
              <w:tab w:val="right" w:leader="dot" w:pos="9350"/>
            </w:tabs>
            <w:rPr>
              <w:rFonts w:eastAsiaTheme="minorEastAsia"/>
              <w:noProof/>
            </w:rPr>
          </w:pPr>
          <w:hyperlink w:anchor="_Toc78499444" w:history="1">
            <w:r w:rsidR="00963964" w:rsidRPr="003D1F11">
              <w:rPr>
                <w:rStyle w:val="Hyperlink"/>
                <w:noProof/>
              </w:rPr>
              <w:t>The Second Maxwell Equation and Charge Conservation</w:t>
            </w:r>
            <w:r w:rsidR="00963964">
              <w:rPr>
                <w:noProof/>
                <w:webHidden/>
              </w:rPr>
              <w:tab/>
            </w:r>
            <w:r w:rsidR="00963964">
              <w:rPr>
                <w:noProof/>
                <w:webHidden/>
              </w:rPr>
              <w:fldChar w:fldCharType="begin"/>
            </w:r>
            <w:r w:rsidR="00963964">
              <w:rPr>
                <w:noProof/>
                <w:webHidden/>
              </w:rPr>
              <w:instrText xml:space="preserve"> PAGEREF _Toc78499444 \h </w:instrText>
            </w:r>
            <w:r w:rsidR="00963964">
              <w:rPr>
                <w:noProof/>
                <w:webHidden/>
              </w:rPr>
            </w:r>
            <w:r w:rsidR="00963964">
              <w:rPr>
                <w:noProof/>
                <w:webHidden/>
              </w:rPr>
              <w:fldChar w:fldCharType="separate"/>
            </w:r>
            <w:r w:rsidR="00963964">
              <w:rPr>
                <w:noProof/>
                <w:webHidden/>
              </w:rPr>
              <w:t>20</w:t>
            </w:r>
            <w:r w:rsidR="00963964">
              <w:rPr>
                <w:noProof/>
                <w:webHidden/>
              </w:rPr>
              <w:fldChar w:fldCharType="end"/>
            </w:r>
          </w:hyperlink>
        </w:p>
        <w:p w14:paraId="5111E215" w14:textId="790230EC" w:rsidR="00963964" w:rsidRDefault="00C271C7">
          <w:pPr>
            <w:pStyle w:val="TOC1"/>
            <w:tabs>
              <w:tab w:val="right" w:leader="dot" w:pos="9350"/>
            </w:tabs>
            <w:rPr>
              <w:rFonts w:eastAsiaTheme="minorEastAsia"/>
              <w:noProof/>
            </w:rPr>
          </w:pPr>
          <w:hyperlink w:anchor="_Toc78499445" w:history="1">
            <w:r w:rsidR="00963964" w:rsidRPr="003D1F11">
              <w:rPr>
                <w:rStyle w:val="Hyperlink"/>
                <w:noProof/>
              </w:rPr>
              <w:t>Non-Abelian Maxwell’s Equations and Loss of Superposition</w:t>
            </w:r>
            <w:r w:rsidR="00963964">
              <w:rPr>
                <w:noProof/>
                <w:webHidden/>
              </w:rPr>
              <w:tab/>
            </w:r>
            <w:r w:rsidR="00963964">
              <w:rPr>
                <w:noProof/>
                <w:webHidden/>
              </w:rPr>
              <w:fldChar w:fldCharType="begin"/>
            </w:r>
            <w:r w:rsidR="00963964">
              <w:rPr>
                <w:noProof/>
                <w:webHidden/>
              </w:rPr>
              <w:instrText xml:space="preserve"> PAGEREF _Toc78499445 \h </w:instrText>
            </w:r>
            <w:r w:rsidR="00963964">
              <w:rPr>
                <w:noProof/>
                <w:webHidden/>
              </w:rPr>
            </w:r>
            <w:r w:rsidR="00963964">
              <w:rPr>
                <w:noProof/>
                <w:webHidden/>
              </w:rPr>
              <w:fldChar w:fldCharType="separate"/>
            </w:r>
            <w:r w:rsidR="00963964">
              <w:rPr>
                <w:noProof/>
                <w:webHidden/>
              </w:rPr>
              <w:t>22</w:t>
            </w:r>
            <w:r w:rsidR="00963964">
              <w:rPr>
                <w:noProof/>
                <w:webHidden/>
              </w:rPr>
              <w:fldChar w:fldCharType="end"/>
            </w:r>
          </w:hyperlink>
        </w:p>
        <w:p w14:paraId="361B11D4" w14:textId="7586CE36" w:rsidR="00963964" w:rsidRDefault="00C271C7">
          <w:pPr>
            <w:pStyle w:val="TOC2"/>
            <w:tabs>
              <w:tab w:val="right" w:leader="dot" w:pos="9350"/>
            </w:tabs>
            <w:rPr>
              <w:rFonts w:eastAsiaTheme="minorEastAsia"/>
              <w:noProof/>
            </w:rPr>
          </w:pPr>
          <w:hyperlink w:anchor="_Toc78499446" w:history="1">
            <w:r w:rsidR="00963964" w:rsidRPr="003D1F11">
              <w:rPr>
                <w:rStyle w:val="Hyperlink"/>
                <w:noProof/>
              </w:rPr>
              <w:t>Charges in Yang-Mills Theory</w:t>
            </w:r>
            <w:r w:rsidR="00963964">
              <w:rPr>
                <w:noProof/>
                <w:webHidden/>
              </w:rPr>
              <w:tab/>
            </w:r>
            <w:r w:rsidR="00963964">
              <w:rPr>
                <w:noProof/>
                <w:webHidden/>
              </w:rPr>
              <w:fldChar w:fldCharType="begin"/>
            </w:r>
            <w:r w:rsidR="00963964">
              <w:rPr>
                <w:noProof/>
                <w:webHidden/>
              </w:rPr>
              <w:instrText xml:space="preserve"> PAGEREF _Toc78499446 \h </w:instrText>
            </w:r>
            <w:r w:rsidR="00963964">
              <w:rPr>
                <w:noProof/>
                <w:webHidden/>
              </w:rPr>
            </w:r>
            <w:r w:rsidR="00963964">
              <w:rPr>
                <w:noProof/>
                <w:webHidden/>
              </w:rPr>
              <w:fldChar w:fldCharType="separate"/>
            </w:r>
            <w:r w:rsidR="00963964">
              <w:rPr>
                <w:noProof/>
                <w:webHidden/>
              </w:rPr>
              <w:t>22</w:t>
            </w:r>
            <w:r w:rsidR="00963964">
              <w:rPr>
                <w:noProof/>
                <w:webHidden/>
              </w:rPr>
              <w:fldChar w:fldCharType="end"/>
            </w:r>
          </w:hyperlink>
        </w:p>
        <w:p w14:paraId="4787AF75" w14:textId="7C3CAA4E" w:rsidR="00963964" w:rsidRDefault="00C271C7">
          <w:pPr>
            <w:pStyle w:val="TOC2"/>
            <w:tabs>
              <w:tab w:val="right" w:leader="dot" w:pos="9350"/>
            </w:tabs>
            <w:rPr>
              <w:rFonts w:eastAsiaTheme="minorEastAsia"/>
              <w:noProof/>
            </w:rPr>
          </w:pPr>
          <w:hyperlink w:anchor="_Toc78499447" w:history="1">
            <w:r w:rsidR="00963964" w:rsidRPr="003D1F11">
              <w:rPr>
                <w:rStyle w:val="Hyperlink"/>
                <w:noProof/>
              </w:rPr>
              <w:t>Two or more charges</w:t>
            </w:r>
            <w:r w:rsidR="00963964">
              <w:rPr>
                <w:noProof/>
                <w:webHidden/>
              </w:rPr>
              <w:tab/>
            </w:r>
            <w:r w:rsidR="00963964">
              <w:rPr>
                <w:noProof/>
                <w:webHidden/>
              </w:rPr>
              <w:fldChar w:fldCharType="begin"/>
            </w:r>
            <w:r w:rsidR="00963964">
              <w:rPr>
                <w:noProof/>
                <w:webHidden/>
              </w:rPr>
              <w:instrText xml:space="preserve"> PAGEREF _Toc78499447 \h </w:instrText>
            </w:r>
            <w:r w:rsidR="00963964">
              <w:rPr>
                <w:noProof/>
                <w:webHidden/>
              </w:rPr>
            </w:r>
            <w:r w:rsidR="00963964">
              <w:rPr>
                <w:noProof/>
                <w:webHidden/>
              </w:rPr>
              <w:fldChar w:fldCharType="separate"/>
            </w:r>
            <w:r w:rsidR="00963964">
              <w:rPr>
                <w:noProof/>
                <w:webHidden/>
              </w:rPr>
              <w:t>23</w:t>
            </w:r>
            <w:r w:rsidR="00963964">
              <w:rPr>
                <w:noProof/>
                <w:webHidden/>
              </w:rPr>
              <w:fldChar w:fldCharType="end"/>
            </w:r>
          </w:hyperlink>
        </w:p>
        <w:p w14:paraId="3B62F33F" w14:textId="3F338E3A" w:rsidR="00963964" w:rsidRDefault="00C271C7">
          <w:pPr>
            <w:pStyle w:val="TOC1"/>
            <w:tabs>
              <w:tab w:val="right" w:leader="dot" w:pos="9350"/>
            </w:tabs>
            <w:rPr>
              <w:rFonts w:eastAsiaTheme="minorEastAsia"/>
              <w:noProof/>
            </w:rPr>
          </w:pPr>
          <w:hyperlink w:anchor="_Toc78499448" w:history="1">
            <w:r w:rsidR="00963964" w:rsidRPr="003D1F11">
              <w:rPr>
                <w:rStyle w:val="Hyperlink"/>
                <w:noProof/>
              </w:rPr>
              <w:t>Yang-Mills Wave Equation</w:t>
            </w:r>
            <w:r w:rsidR="00963964">
              <w:rPr>
                <w:noProof/>
                <w:webHidden/>
              </w:rPr>
              <w:tab/>
            </w:r>
            <w:r w:rsidR="00963964">
              <w:rPr>
                <w:noProof/>
                <w:webHidden/>
              </w:rPr>
              <w:fldChar w:fldCharType="begin"/>
            </w:r>
            <w:r w:rsidR="00963964">
              <w:rPr>
                <w:noProof/>
                <w:webHidden/>
              </w:rPr>
              <w:instrText xml:space="preserve"> PAGEREF _Toc78499448 \h </w:instrText>
            </w:r>
            <w:r w:rsidR="00963964">
              <w:rPr>
                <w:noProof/>
                <w:webHidden/>
              </w:rPr>
            </w:r>
            <w:r w:rsidR="00963964">
              <w:rPr>
                <w:noProof/>
                <w:webHidden/>
              </w:rPr>
              <w:fldChar w:fldCharType="separate"/>
            </w:r>
            <w:r w:rsidR="00963964">
              <w:rPr>
                <w:noProof/>
                <w:webHidden/>
              </w:rPr>
              <w:t>23</w:t>
            </w:r>
            <w:r w:rsidR="00963964">
              <w:rPr>
                <w:noProof/>
                <w:webHidden/>
              </w:rPr>
              <w:fldChar w:fldCharType="end"/>
            </w:r>
          </w:hyperlink>
        </w:p>
        <w:p w14:paraId="5E1A8643" w14:textId="29C47D42" w:rsidR="00963964" w:rsidRDefault="00C271C7">
          <w:pPr>
            <w:pStyle w:val="TOC2"/>
            <w:tabs>
              <w:tab w:val="right" w:leader="dot" w:pos="9350"/>
            </w:tabs>
            <w:rPr>
              <w:rFonts w:eastAsiaTheme="minorEastAsia"/>
              <w:noProof/>
            </w:rPr>
          </w:pPr>
          <w:hyperlink w:anchor="_Toc78499449" w:history="1">
            <w:r w:rsidR="00963964" w:rsidRPr="003D1F11">
              <w:rPr>
                <w:rStyle w:val="Hyperlink"/>
                <w:noProof/>
              </w:rPr>
              <w:t>Speculations in non-Abelian Gauge Theories</w:t>
            </w:r>
            <w:r w:rsidR="00963964">
              <w:rPr>
                <w:noProof/>
                <w:webHidden/>
              </w:rPr>
              <w:tab/>
            </w:r>
            <w:r w:rsidR="00963964">
              <w:rPr>
                <w:noProof/>
                <w:webHidden/>
              </w:rPr>
              <w:fldChar w:fldCharType="begin"/>
            </w:r>
            <w:r w:rsidR="00963964">
              <w:rPr>
                <w:noProof/>
                <w:webHidden/>
              </w:rPr>
              <w:instrText xml:space="preserve"> PAGEREF _Toc78499449 \h </w:instrText>
            </w:r>
            <w:r w:rsidR="00963964">
              <w:rPr>
                <w:noProof/>
                <w:webHidden/>
              </w:rPr>
            </w:r>
            <w:r w:rsidR="00963964">
              <w:rPr>
                <w:noProof/>
                <w:webHidden/>
              </w:rPr>
              <w:fldChar w:fldCharType="separate"/>
            </w:r>
            <w:r w:rsidR="00963964">
              <w:rPr>
                <w:noProof/>
                <w:webHidden/>
              </w:rPr>
              <w:t>24</w:t>
            </w:r>
            <w:r w:rsidR="00963964">
              <w:rPr>
                <w:noProof/>
                <w:webHidden/>
              </w:rPr>
              <w:fldChar w:fldCharType="end"/>
            </w:r>
          </w:hyperlink>
        </w:p>
        <w:p w14:paraId="3A9D9208" w14:textId="38BC5A93" w:rsidR="00963964" w:rsidRDefault="00C271C7">
          <w:pPr>
            <w:pStyle w:val="TOC1"/>
            <w:tabs>
              <w:tab w:val="right" w:leader="dot" w:pos="9350"/>
            </w:tabs>
            <w:rPr>
              <w:rFonts w:eastAsiaTheme="minorEastAsia"/>
              <w:noProof/>
            </w:rPr>
          </w:pPr>
          <w:hyperlink w:anchor="_Toc78499450" w:history="1">
            <w:r w:rsidR="00963964" w:rsidRPr="003D1F11">
              <w:rPr>
                <w:rStyle w:val="Hyperlink"/>
                <w:noProof/>
              </w:rPr>
              <w:t>Breaking of Gauge Symmetry</w:t>
            </w:r>
            <w:r w:rsidR="00963964">
              <w:rPr>
                <w:noProof/>
                <w:webHidden/>
              </w:rPr>
              <w:tab/>
            </w:r>
            <w:r w:rsidR="00963964">
              <w:rPr>
                <w:noProof/>
                <w:webHidden/>
              </w:rPr>
              <w:fldChar w:fldCharType="begin"/>
            </w:r>
            <w:r w:rsidR="00963964">
              <w:rPr>
                <w:noProof/>
                <w:webHidden/>
              </w:rPr>
              <w:instrText xml:space="preserve"> PAGEREF _Toc78499450 \h </w:instrText>
            </w:r>
            <w:r w:rsidR="00963964">
              <w:rPr>
                <w:noProof/>
                <w:webHidden/>
              </w:rPr>
            </w:r>
            <w:r w:rsidR="00963964">
              <w:rPr>
                <w:noProof/>
                <w:webHidden/>
              </w:rPr>
              <w:fldChar w:fldCharType="separate"/>
            </w:r>
            <w:r w:rsidR="00963964">
              <w:rPr>
                <w:noProof/>
                <w:webHidden/>
              </w:rPr>
              <w:t>24</w:t>
            </w:r>
            <w:r w:rsidR="00963964">
              <w:rPr>
                <w:noProof/>
                <w:webHidden/>
              </w:rPr>
              <w:fldChar w:fldCharType="end"/>
            </w:r>
          </w:hyperlink>
        </w:p>
        <w:p w14:paraId="49F800A4" w14:textId="61316D59" w:rsidR="00963964" w:rsidRDefault="00C271C7">
          <w:pPr>
            <w:pStyle w:val="TOC2"/>
            <w:tabs>
              <w:tab w:val="right" w:leader="dot" w:pos="9350"/>
            </w:tabs>
            <w:rPr>
              <w:rFonts w:eastAsiaTheme="minorEastAsia"/>
              <w:noProof/>
            </w:rPr>
          </w:pPr>
          <w:hyperlink w:anchor="_Toc78499451" w:history="1">
            <w:r w:rsidR="00963964" w:rsidRPr="003D1F11">
              <w:rPr>
                <w:rStyle w:val="Hyperlink"/>
                <w:noProof/>
              </w:rPr>
              <w:t>Some Mathematical Preliminaries Concerning the Expected Mathematical Structures</w:t>
            </w:r>
            <w:r w:rsidR="00963964">
              <w:rPr>
                <w:noProof/>
                <w:webHidden/>
              </w:rPr>
              <w:tab/>
            </w:r>
            <w:r w:rsidR="00963964">
              <w:rPr>
                <w:noProof/>
                <w:webHidden/>
              </w:rPr>
              <w:fldChar w:fldCharType="begin"/>
            </w:r>
            <w:r w:rsidR="00963964">
              <w:rPr>
                <w:noProof/>
                <w:webHidden/>
              </w:rPr>
              <w:instrText xml:space="preserve"> PAGEREF _Toc78499451 \h </w:instrText>
            </w:r>
            <w:r w:rsidR="00963964">
              <w:rPr>
                <w:noProof/>
                <w:webHidden/>
              </w:rPr>
            </w:r>
            <w:r w:rsidR="00963964">
              <w:rPr>
                <w:noProof/>
                <w:webHidden/>
              </w:rPr>
              <w:fldChar w:fldCharType="separate"/>
            </w:r>
            <w:r w:rsidR="00963964">
              <w:rPr>
                <w:noProof/>
                <w:webHidden/>
              </w:rPr>
              <w:t>25</w:t>
            </w:r>
            <w:r w:rsidR="00963964">
              <w:rPr>
                <w:noProof/>
                <w:webHidden/>
              </w:rPr>
              <w:fldChar w:fldCharType="end"/>
            </w:r>
          </w:hyperlink>
        </w:p>
        <w:p w14:paraId="4A3D7536" w14:textId="1304DBF5" w:rsidR="00963964" w:rsidRDefault="00C271C7">
          <w:pPr>
            <w:pStyle w:val="TOC1"/>
            <w:tabs>
              <w:tab w:val="right" w:leader="dot" w:pos="9350"/>
            </w:tabs>
            <w:rPr>
              <w:rFonts w:eastAsiaTheme="minorEastAsia"/>
              <w:noProof/>
            </w:rPr>
          </w:pPr>
          <w:hyperlink w:anchor="_Toc78499452" w:history="1">
            <w:r w:rsidR="00963964" w:rsidRPr="003D1F11">
              <w:rPr>
                <w:rStyle w:val="Hyperlink"/>
                <w:noProof/>
              </w:rPr>
              <w:t>The Broken Gauge Superconductor</w:t>
            </w:r>
            <w:r w:rsidR="00963964">
              <w:rPr>
                <w:noProof/>
                <w:webHidden/>
              </w:rPr>
              <w:tab/>
            </w:r>
            <w:r w:rsidR="00963964">
              <w:rPr>
                <w:noProof/>
                <w:webHidden/>
              </w:rPr>
              <w:fldChar w:fldCharType="begin"/>
            </w:r>
            <w:r w:rsidR="00963964">
              <w:rPr>
                <w:noProof/>
                <w:webHidden/>
              </w:rPr>
              <w:instrText xml:space="preserve"> PAGEREF _Toc78499452 \h </w:instrText>
            </w:r>
            <w:r w:rsidR="00963964">
              <w:rPr>
                <w:noProof/>
                <w:webHidden/>
              </w:rPr>
            </w:r>
            <w:r w:rsidR="00963964">
              <w:rPr>
                <w:noProof/>
                <w:webHidden/>
              </w:rPr>
              <w:fldChar w:fldCharType="separate"/>
            </w:r>
            <w:r w:rsidR="00963964">
              <w:rPr>
                <w:noProof/>
                <w:webHidden/>
              </w:rPr>
              <w:t>27</w:t>
            </w:r>
            <w:r w:rsidR="00963964">
              <w:rPr>
                <w:noProof/>
                <w:webHidden/>
              </w:rPr>
              <w:fldChar w:fldCharType="end"/>
            </w:r>
          </w:hyperlink>
        </w:p>
        <w:p w14:paraId="32C66618" w14:textId="054C68AB" w:rsidR="00963964" w:rsidRDefault="00C271C7">
          <w:pPr>
            <w:pStyle w:val="TOC2"/>
            <w:tabs>
              <w:tab w:val="right" w:leader="dot" w:pos="9350"/>
            </w:tabs>
            <w:rPr>
              <w:rFonts w:eastAsiaTheme="minorEastAsia"/>
              <w:noProof/>
            </w:rPr>
          </w:pPr>
          <w:hyperlink w:anchor="_Toc78499453" w:history="1">
            <w:r w:rsidR="00963964" w:rsidRPr="003D1F11">
              <w:rPr>
                <w:rStyle w:val="Hyperlink"/>
                <w:noProof/>
              </w:rPr>
              <w:t>The London equation without Quantum Mechanics</w:t>
            </w:r>
            <w:r w:rsidR="00963964">
              <w:rPr>
                <w:noProof/>
                <w:webHidden/>
              </w:rPr>
              <w:tab/>
            </w:r>
            <w:r w:rsidR="00963964">
              <w:rPr>
                <w:noProof/>
                <w:webHidden/>
              </w:rPr>
              <w:fldChar w:fldCharType="begin"/>
            </w:r>
            <w:r w:rsidR="00963964">
              <w:rPr>
                <w:noProof/>
                <w:webHidden/>
              </w:rPr>
              <w:instrText xml:space="preserve"> PAGEREF _Toc78499453 \h </w:instrText>
            </w:r>
            <w:r w:rsidR="00963964">
              <w:rPr>
                <w:noProof/>
                <w:webHidden/>
              </w:rPr>
            </w:r>
            <w:r w:rsidR="00963964">
              <w:rPr>
                <w:noProof/>
                <w:webHidden/>
              </w:rPr>
              <w:fldChar w:fldCharType="separate"/>
            </w:r>
            <w:r w:rsidR="00963964">
              <w:rPr>
                <w:noProof/>
                <w:webHidden/>
              </w:rPr>
              <w:t>27</w:t>
            </w:r>
            <w:r w:rsidR="00963964">
              <w:rPr>
                <w:noProof/>
                <w:webHidden/>
              </w:rPr>
              <w:fldChar w:fldCharType="end"/>
            </w:r>
          </w:hyperlink>
        </w:p>
        <w:p w14:paraId="00477985" w14:textId="0EF23DF8" w:rsidR="00963964" w:rsidRDefault="00C271C7">
          <w:pPr>
            <w:pStyle w:val="TOC2"/>
            <w:tabs>
              <w:tab w:val="right" w:leader="dot" w:pos="9350"/>
            </w:tabs>
            <w:rPr>
              <w:rFonts w:eastAsiaTheme="minorEastAsia"/>
              <w:noProof/>
            </w:rPr>
          </w:pPr>
          <w:hyperlink w:anchor="_Toc78499454" w:history="1">
            <w:r w:rsidR="00963964" w:rsidRPr="003D1F11">
              <w:rPr>
                <w:rStyle w:val="Hyperlink"/>
                <w:noProof/>
              </w:rPr>
              <w:t>The London Equation and Quantum Mechanics</w:t>
            </w:r>
            <w:r w:rsidR="00963964">
              <w:rPr>
                <w:noProof/>
                <w:webHidden/>
              </w:rPr>
              <w:tab/>
            </w:r>
            <w:r w:rsidR="00963964">
              <w:rPr>
                <w:noProof/>
                <w:webHidden/>
              </w:rPr>
              <w:fldChar w:fldCharType="begin"/>
            </w:r>
            <w:r w:rsidR="00963964">
              <w:rPr>
                <w:noProof/>
                <w:webHidden/>
              </w:rPr>
              <w:instrText xml:space="preserve"> PAGEREF _Toc78499454 \h </w:instrText>
            </w:r>
            <w:r w:rsidR="00963964">
              <w:rPr>
                <w:noProof/>
                <w:webHidden/>
              </w:rPr>
            </w:r>
            <w:r w:rsidR="00963964">
              <w:rPr>
                <w:noProof/>
                <w:webHidden/>
              </w:rPr>
              <w:fldChar w:fldCharType="separate"/>
            </w:r>
            <w:r w:rsidR="00963964">
              <w:rPr>
                <w:noProof/>
                <w:webHidden/>
              </w:rPr>
              <w:t>28</w:t>
            </w:r>
            <w:r w:rsidR="00963964">
              <w:rPr>
                <w:noProof/>
                <w:webHidden/>
              </w:rPr>
              <w:fldChar w:fldCharType="end"/>
            </w:r>
          </w:hyperlink>
        </w:p>
        <w:p w14:paraId="510D8BC7" w14:textId="4CA26E50" w:rsidR="00963964" w:rsidRDefault="00C271C7">
          <w:pPr>
            <w:pStyle w:val="TOC1"/>
            <w:tabs>
              <w:tab w:val="right" w:leader="dot" w:pos="9350"/>
            </w:tabs>
            <w:rPr>
              <w:rFonts w:eastAsiaTheme="minorEastAsia"/>
              <w:noProof/>
            </w:rPr>
          </w:pPr>
          <w:hyperlink w:anchor="_Toc78499455" w:history="1">
            <w:r w:rsidR="00963964" w:rsidRPr="003D1F11">
              <w:rPr>
                <w:rStyle w:val="Hyperlink"/>
                <w:noProof/>
              </w:rPr>
              <w:t>Spontaneous Symmetry Breaking – The Higgs Boson</w:t>
            </w:r>
            <w:r w:rsidR="00963964">
              <w:rPr>
                <w:noProof/>
                <w:webHidden/>
              </w:rPr>
              <w:tab/>
            </w:r>
            <w:r w:rsidR="00963964">
              <w:rPr>
                <w:noProof/>
                <w:webHidden/>
              </w:rPr>
              <w:fldChar w:fldCharType="begin"/>
            </w:r>
            <w:r w:rsidR="00963964">
              <w:rPr>
                <w:noProof/>
                <w:webHidden/>
              </w:rPr>
              <w:instrText xml:space="preserve"> PAGEREF _Toc78499455 \h </w:instrText>
            </w:r>
            <w:r w:rsidR="00963964">
              <w:rPr>
                <w:noProof/>
                <w:webHidden/>
              </w:rPr>
            </w:r>
            <w:r w:rsidR="00963964">
              <w:rPr>
                <w:noProof/>
                <w:webHidden/>
              </w:rPr>
              <w:fldChar w:fldCharType="separate"/>
            </w:r>
            <w:r w:rsidR="00963964">
              <w:rPr>
                <w:noProof/>
                <w:webHidden/>
              </w:rPr>
              <w:t>30</w:t>
            </w:r>
            <w:r w:rsidR="00963964">
              <w:rPr>
                <w:noProof/>
                <w:webHidden/>
              </w:rPr>
              <w:fldChar w:fldCharType="end"/>
            </w:r>
          </w:hyperlink>
        </w:p>
        <w:p w14:paraId="0FB82E6F" w14:textId="3F9DC5DA" w:rsidR="00963964" w:rsidRDefault="00C271C7">
          <w:pPr>
            <w:pStyle w:val="TOC2"/>
            <w:tabs>
              <w:tab w:val="right" w:leader="dot" w:pos="9350"/>
            </w:tabs>
            <w:rPr>
              <w:rFonts w:eastAsiaTheme="minorEastAsia"/>
              <w:noProof/>
            </w:rPr>
          </w:pPr>
          <w:hyperlink w:anchor="_Toc78499456" w:history="1">
            <w:r w:rsidR="00963964" w:rsidRPr="003D1F11">
              <w:rPr>
                <w:rStyle w:val="Hyperlink"/>
                <w:noProof/>
              </w:rPr>
              <w:t>Goldstone Theorem</w:t>
            </w:r>
            <w:r w:rsidR="00963964">
              <w:rPr>
                <w:noProof/>
                <w:webHidden/>
              </w:rPr>
              <w:tab/>
            </w:r>
            <w:r w:rsidR="00963964">
              <w:rPr>
                <w:noProof/>
                <w:webHidden/>
              </w:rPr>
              <w:fldChar w:fldCharType="begin"/>
            </w:r>
            <w:r w:rsidR="00963964">
              <w:rPr>
                <w:noProof/>
                <w:webHidden/>
              </w:rPr>
              <w:instrText xml:space="preserve"> PAGEREF _Toc78499456 \h </w:instrText>
            </w:r>
            <w:r w:rsidR="00963964">
              <w:rPr>
                <w:noProof/>
                <w:webHidden/>
              </w:rPr>
            </w:r>
            <w:r w:rsidR="00963964">
              <w:rPr>
                <w:noProof/>
                <w:webHidden/>
              </w:rPr>
              <w:fldChar w:fldCharType="separate"/>
            </w:r>
            <w:r w:rsidR="00963964">
              <w:rPr>
                <w:noProof/>
                <w:webHidden/>
              </w:rPr>
              <w:t>32</w:t>
            </w:r>
            <w:r w:rsidR="00963964">
              <w:rPr>
                <w:noProof/>
                <w:webHidden/>
              </w:rPr>
              <w:fldChar w:fldCharType="end"/>
            </w:r>
          </w:hyperlink>
        </w:p>
        <w:p w14:paraId="27DA11B9" w14:textId="47FF23A2" w:rsidR="00963964" w:rsidRDefault="00C271C7">
          <w:pPr>
            <w:pStyle w:val="TOC1"/>
            <w:tabs>
              <w:tab w:val="right" w:leader="dot" w:pos="9350"/>
            </w:tabs>
            <w:rPr>
              <w:rFonts w:eastAsiaTheme="minorEastAsia"/>
              <w:noProof/>
            </w:rPr>
          </w:pPr>
          <w:hyperlink w:anchor="_Toc78499457" w:history="1">
            <w:r w:rsidR="00963964" w:rsidRPr="003D1F11">
              <w:rPr>
                <w:rStyle w:val="Hyperlink"/>
                <w:noProof/>
              </w:rPr>
              <w:t>The Electroweak and Strong Nuclear Forces</w:t>
            </w:r>
            <w:r w:rsidR="00963964">
              <w:rPr>
                <w:noProof/>
                <w:webHidden/>
              </w:rPr>
              <w:tab/>
            </w:r>
            <w:r w:rsidR="00963964">
              <w:rPr>
                <w:noProof/>
                <w:webHidden/>
              </w:rPr>
              <w:fldChar w:fldCharType="begin"/>
            </w:r>
            <w:r w:rsidR="00963964">
              <w:rPr>
                <w:noProof/>
                <w:webHidden/>
              </w:rPr>
              <w:instrText xml:space="preserve"> PAGEREF _Toc78499457 \h </w:instrText>
            </w:r>
            <w:r w:rsidR="00963964">
              <w:rPr>
                <w:noProof/>
                <w:webHidden/>
              </w:rPr>
            </w:r>
            <w:r w:rsidR="00963964">
              <w:rPr>
                <w:noProof/>
                <w:webHidden/>
              </w:rPr>
              <w:fldChar w:fldCharType="separate"/>
            </w:r>
            <w:r w:rsidR="00963964">
              <w:rPr>
                <w:noProof/>
                <w:webHidden/>
              </w:rPr>
              <w:t>32</w:t>
            </w:r>
            <w:r w:rsidR="00963964">
              <w:rPr>
                <w:noProof/>
                <w:webHidden/>
              </w:rPr>
              <w:fldChar w:fldCharType="end"/>
            </w:r>
          </w:hyperlink>
        </w:p>
        <w:p w14:paraId="73E69EED" w14:textId="0213CE57" w:rsidR="00963964" w:rsidRDefault="00C271C7">
          <w:pPr>
            <w:pStyle w:val="TOC1"/>
            <w:tabs>
              <w:tab w:val="right" w:leader="dot" w:pos="9350"/>
            </w:tabs>
            <w:rPr>
              <w:rFonts w:eastAsiaTheme="minorEastAsia"/>
              <w:noProof/>
            </w:rPr>
          </w:pPr>
          <w:hyperlink w:anchor="_Toc78499458" w:history="1">
            <w:r w:rsidR="00963964" w:rsidRPr="003D1F11">
              <w:rPr>
                <w:rStyle w:val="Hyperlink"/>
                <w:noProof/>
              </w:rPr>
              <w:t>The Standard Model is Trivial</w:t>
            </w:r>
            <w:r w:rsidR="00963964">
              <w:rPr>
                <w:noProof/>
                <w:webHidden/>
              </w:rPr>
              <w:tab/>
            </w:r>
            <w:r w:rsidR="00963964">
              <w:rPr>
                <w:noProof/>
                <w:webHidden/>
              </w:rPr>
              <w:fldChar w:fldCharType="begin"/>
            </w:r>
            <w:r w:rsidR="00963964">
              <w:rPr>
                <w:noProof/>
                <w:webHidden/>
              </w:rPr>
              <w:instrText xml:space="preserve"> PAGEREF _Toc78499458 \h </w:instrText>
            </w:r>
            <w:r w:rsidR="00963964">
              <w:rPr>
                <w:noProof/>
                <w:webHidden/>
              </w:rPr>
            </w:r>
            <w:r w:rsidR="00963964">
              <w:rPr>
                <w:noProof/>
                <w:webHidden/>
              </w:rPr>
              <w:fldChar w:fldCharType="separate"/>
            </w:r>
            <w:r w:rsidR="00963964">
              <w:rPr>
                <w:noProof/>
                <w:webHidden/>
              </w:rPr>
              <w:t>32</w:t>
            </w:r>
            <w:r w:rsidR="00963964">
              <w:rPr>
                <w:noProof/>
                <w:webHidden/>
              </w:rPr>
              <w:fldChar w:fldCharType="end"/>
            </w:r>
          </w:hyperlink>
        </w:p>
        <w:p w14:paraId="716BD731" w14:textId="3FAFE1BD" w:rsidR="00963964" w:rsidRDefault="00C271C7">
          <w:pPr>
            <w:pStyle w:val="TOC1"/>
            <w:tabs>
              <w:tab w:val="right" w:leader="dot" w:pos="9350"/>
            </w:tabs>
            <w:rPr>
              <w:rFonts w:eastAsiaTheme="minorEastAsia"/>
              <w:noProof/>
            </w:rPr>
          </w:pPr>
          <w:hyperlink w:anchor="_Toc78499459" w:history="1">
            <w:r w:rsidR="00963964" w:rsidRPr="003D1F11">
              <w:rPr>
                <w:rStyle w:val="Hyperlink"/>
                <w:noProof/>
              </w:rPr>
              <w:t>Supersymmetry and Graded Lie Algebras</w:t>
            </w:r>
            <w:r w:rsidR="00963964">
              <w:rPr>
                <w:noProof/>
                <w:webHidden/>
              </w:rPr>
              <w:tab/>
            </w:r>
            <w:r w:rsidR="00963964">
              <w:rPr>
                <w:noProof/>
                <w:webHidden/>
              </w:rPr>
              <w:fldChar w:fldCharType="begin"/>
            </w:r>
            <w:r w:rsidR="00963964">
              <w:rPr>
                <w:noProof/>
                <w:webHidden/>
              </w:rPr>
              <w:instrText xml:space="preserve"> PAGEREF _Toc78499459 \h </w:instrText>
            </w:r>
            <w:r w:rsidR="00963964">
              <w:rPr>
                <w:noProof/>
                <w:webHidden/>
              </w:rPr>
            </w:r>
            <w:r w:rsidR="00963964">
              <w:rPr>
                <w:noProof/>
                <w:webHidden/>
              </w:rPr>
              <w:fldChar w:fldCharType="separate"/>
            </w:r>
            <w:r w:rsidR="00963964">
              <w:rPr>
                <w:noProof/>
                <w:webHidden/>
              </w:rPr>
              <w:t>33</w:t>
            </w:r>
            <w:r w:rsidR="00963964">
              <w:rPr>
                <w:noProof/>
                <w:webHidden/>
              </w:rPr>
              <w:fldChar w:fldCharType="end"/>
            </w:r>
          </w:hyperlink>
        </w:p>
        <w:p w14:paraId="512B5E9F" w14:textId="7DA1A549" w:rsidR="00963964" w:rsidRDefault="00C271C7">
          <w:pPr>
            <w:pStyle w:val="TOC1"/>
            <w:tabs>
              <w:tab w:val="right" w:leader="dot" w:pos="9350"/>
            </w:tabs>
            <w:rPr>
              <w:rFonts w:eastAsiaTheme="minorEastAsia"/>
              <w:noProof/>
            </w:rPr>
          </w:pPr>
          <w:hyperlink w:anchor="_Toc78499460" w:history="1">
            <w:r w:rsidR="00963964" w:rsidRPr="003D1F11">
              <w:rPr>
                <w:rStyle w:val="Hyperlink"/>
                <w:noProof/>
              </w:rPr>
              <w:t>Limits of Physics Versus Limits of Mathematical Degrees of Freedom</w:t>
            </w:r>
            <w:r w:rsidR="00963964">
              <w:rPr>
                <w:noProof/>
                <w:webHidden/>
              </w:rPr>
              <w:tab/>
            </w:r>
            <w:r w:rsidR="00963964">
              <w:rPr>
                <w:noProof/>
                <w:webHidden/>
              </w:rPr>
              <w:fldChar w:fldCharType="begin"/>
            </w:r>
            <w:r w:rsidR="00963964">
              <w:rPr>
                <w:noProof/>
                <w:webHidden/>
              </w:rPr>
              <w:instrText xml:space="preserve"> PAGEREF _Toc78499460 \h </w:instrText>
            </w:r>
            <w:r w:rsidR="00963964">
              <w:rPr>
                <w:noProof/>
                <w:webHidden/>
              </w:rPr>
            </w:r>
            <w:r w:rsidR="00963964">
              <w:rPr>
                <w:noProof/>
                <w:webHidden/>
              </w:rPr>
              <w:fldChar w:fldCharType="separate"/>
            </w:r>
            <w:r w:rsidR="00963964">
              <w:rPr>
                <w:noProof/>
                <w:webHidden/>
              </w:rPr>
              <w:t>33</w:t>
            </w:r>
            <w:r w:rsidR="00963964">
              <w:rPr>
                <w:noProof/>
                <w:webHidden/>
              </w:rPr>
              <w:fldChar w:fldCharType="end"/>
            </w:r>
          </w:hyperlink>
        </w:p>
        <w:p w14:paraId="07D9E24A" w14:textId="672AD013" w:rsidR="00963964" w:rsidRDefault="00C271C7">
          <w:pPr>
            <w:pStyle w:val="TOC1"/>
            <w:tabs>
              <w:tab w:val="right" w:leader="dot" w:pos="9350"/>
            </w:tabs>
            <w:rPr>
              <w:rFonts w:eastAsiaTheme="minorEastAsia"/>
              <w:noProof/>
            </w:rPr>
          </w:pPr>
          <w:hyperlink w:anchor="_Toc78499461" w:history="1">
            <w:r w:rsidR="00963964" w:rsidRPr="003D1F11">
              <w:rPr>
                <w:rStyle w:val="Hyperlink"/>
                <w:noProof/>
              </w:rPr>
              <w:t>Appendix 1 – Electrodynamics in Potential Formulation</w:t>
            </w:r>
            <w:r w:rsidR="00963964">
              <w:rPr>
                <w:noProof/>
                <w:webHidden/>
              </w:rPr>
              <w:tab/>
            </w:r>
            <w:r w:rsidR="00963964">
              <w:rPr>
                <w:noProof/>
                <w:webHidden/>
              </w:rPr>
              <w:fldChar w:fldCharType="begin"/>
            </w:r>
            <w:r w:rsidR="00963964">
              <w:rPr>
                <w:noProof/>
                <w:webHidden/>
              </w:rPr>
              <w:instrText xml:space="preserve"> PAGEREF _Toc78499461 \h </w:instrText>
            </w:r>
            <w:r w:rsidR="00963964">
              <w:rPr>
                <w:noProof/>
                <w:webHidden/>
              </w:rPr>
            </w:r>
            <w:r w:rsidR="00963964">
              <w:rPr>
                <w:noProof/>
                <w:webHidden/>
              </w:rPr>
              <w:fldChar w:fldCharType="separate"/>
            </w:r>
            <w:r w:rsidR="00963964">
              <w:rPr>
                <w:noProof/>
                <w:webHidden/>
              </w:rPr>
              <w:t>34</w:t>
            </w:r>
            <w:r w:rsidR="00963964">
              <w:rPr>
                <w:noProof/>
                <w:webHidden/>
              </w:rPr>
              <w:fldChar w:fldCharType="end"/>
            </w:r>
          </w:hyperlink>
        </w:p>
        <w:p w14:paraId="4CCAF345" w14:textId="7EC90A1C" w:rsidR="00963964" w:rsidRDefault="00C271C7">
          <w:pPr>
            <w:pStyle w:val="TOC2"/>
            <w:tabs>
              <w:tab w:val="right" w:leader="dot" w:pos="9350"/>
            </w:tabs>
            <w:rPr>
              <w:rFonts w:eastAsiaTheme="minorEastAsia"/>
              <w:noProof/>
            </w:rPr>
          </w:pPr>
          <w:hyperlink w:anchor="_Toc78499462" w:history="1">
            <w:r w:rsidR="00963964" w:rsidRPr="003D1F11">
              <w:rPr>
                <w:rStyle w:val="Hyperlink"/>
                <w:noProof/>
              </w:rPr>
              <w:t>Electrostatics and the scalar potential</w:t>
            </w:r>
            <w:r w:rsidR="00963964">
              <w:rPr>
                <w:noProof/>
                <w:webHidden/>
              </w:rPr>
              <w:tab/>
            </w:r>
            <w:r w:rsidR="00963964">
              <w:rPr>
                <w:noProof/>
                <w:webHidden/>
              </w:rPr>
              <w:fldChar w:fldCharType="begin"/>
            </w:r>
            <w:r w:rsidR="00963964">
              <w:rPr>
                <w:noProof/>
                <w:webHidden/>
              </w:rPr>
              <w:instrText xml:space="preserve"> PAGEREF _Toc78499462 \h </w:instrText>
            </w:r>
            <w:r w:rsidR="00963964">
              <w:rPr>
                <w:noProof/>
                <w:webHidden/>
              </w:rPr>
            </w:r>
            <w:r w:rsidR="00963964">
              <w:rPr>
                <w:noProof/>
                <w:webHidden/>
              </w:rPr>
              <w:fldChar w:fldCharType="separate"/>
            </w:r>
            <w:r w:rsidR="00963964">
              <w:rPr>
                <w:noProof/>
                <w:webHidden/>
              </w:rPr>
              <w:t>34</w:t>
            </w:r>
            <w:r w:rsidR="00963964">
              <w:rPr>
                <w:noProof/>
                <w:webHidden/>
              </w:rPr>
              <w:fldChar w:fldCharType="end"/>
            </w:r>
          </w:hyperlink>
        </w:p>
        <w:p w14:paraId="20E3755C" w14:textId="5026070C" w:rsidR="00963964" w:rsidRDefault="00C271C7">
          <w:pPr>
            <w:pStyle w:val="TOC2"/>
            <w:tabs>
              <w:tab w:val="right" w:leader="dot" w:pos="9350"/>
            </w:tabs>
            <w:rPr>
              <w:rFonts w:eastAsiaTheme="minorEastAsia"/>
              <w:noProof/>
            </w:rPr>
          </w:pPr>
          <w:hyperlink w:anchor="_Toc78499463" w:history="1">
            <w:r w:rsidR="00963964" w:rsidRPr="003D1F11">
              <w:rPr>
                <w:rStyle w:val="Hyperlink"/>
                <w:noProof/>
              </w:rPr>
              <w:t>Magnetostatics and the vector potential</w:t>
            </w:r>
            <w:r w:rsidR="00963964">
              <w:rPr>
                <w:noProof/>
                <w:webHidden/>
              </w:rPr>
              <w:tab/>
            </w:r>
            <w:r w:rsidR="00963964">
              <w:rPr>
                <w:noProof/>
                <w:webHidden/>
              </w:rPr>
              <w:fldChar w:fldCharType="begin"/>
            </w:r>
            <w:r w:rsidR="00963964">
              <w:rPr>
                <w:noProof/>
                <w:webHidden/>
              </w:rPr>
              <w:instrText xml:space="preserve"> PAGEREF _Toc78499463 \h </w:instrText>
            </w:r>
            <w:r w:rsidR="00963964">
              <w:rPr>
                <w:noProof/>
                <w:webHidden/>
              </w:rPr>
            </w:r>
            <w:r w:rsidR="00963964">
              <w:rPr>
                <w:noProof/>
                <w:webHidden/>
              </w:rPr>
              <w:fldChar w:fldCharType="separate"/>
            </w:r>
            <w:r w:rsidR="00963964">
              <w:rPr>
                <w:noProof/>
                <w:webHidden/>
              </w:rPr>
              <w:t>34</w:t>
            </w:r>
            <w:r w:rsidR="00963964">
              <w:rPr>
                <w:noProof/>
                <w:webHidden/>
              </w:rPr>
              <w:fldChar w:fldCharType="end"/>
            </w:r>
          </w:hyperlink>
        </w:p>
        <w:p w14:paraId="511A1559" w14:textId="5117A557" w:rsidR="00963964" w:rsidRDefault="00C271C7">
          <w:pPr>
            <w:pStyle w:val="TOC2"/>
            <w:tabs>
              <w:tab w:val="right" w:leader="dot" w:pos="9350"/>
            </w:tabs>
            <w:rPr>
              <w:rFonts w:eastAsiaTheme="minorEastAsia"/>
              <w:noProof/>
            </w:rPr>
          </w:pPr>
          <w:hyperlink w:anchor="_Toc78499464" w:history="1">
            <w:r w:rsidR="00963964" w:rsidRPr="003D1F11">
              <w:rPr>
                <w:rStyle w:val="Hyperlink"/>
                <w:noProof/>
              </w:rPr>
              <w:t>Electrodynamics formulated in terms of a scalar and vector potential</w:t>
            </w:r>
            <w:r w:rsidR="00963964">
              <w:rPr>
                <w:noProof/>
                <w:webHidden/>
              </w:rPr>
              <w:tab/>
            </w:r>
            <w:r w:rsidR="00963964">
              <w:rPr>
                <w:noProof/>
                <w:webHidden/>
              </w:rPr>
              <w:fldChar w:fldCharType="begin"/>
            </w:r>
            <w:r w:rsidR="00963964">
              <w:rPr>
                <w:noProof/>
                <w:webHidden/>
              </w:rPr>
              <w:instrText xml:space="preserve"> PAGEREF _Toc78499464 \h </w:instrText>
            </w:r>
            <w:r w:rsidR="00963964">
              <w:rPr>
                <w:noProof/>
                <w:webHidden/>
              </w:rPr>
            </w:r>
            <w:r w:rsidR="00963964">
              <w:rPr>
                <w:noProof/>
                <w:webHidden/>
              </w:rPr>
              <w:fldChar w:fldCharType="separate"/>
            </w:r>
            <w:r w:rsidR="00963964">
              <w:rPr>
                <w:noProof/>
                <w:webHidden/>
              </w:rPr>
              <w:t>34</w:t>
            </w:r>
            <w:r w:rsidR="00963964">
              <w:rPr>
                <w:noProof/>
                <w:webHidden/>
              </w:rPr>
              <w:fldChar w:fldCharType="end"/>
            </w:r>
          </w:hyperlink>
        </w:p>
        <w:p w14:paraId="70B1E9BF" w14:textId="4A11E7B2" w:rsidR="00963964" w:rsidRDefault="00C271C7">
          <w:pPr>
            <w:pStyle w:val="TOC1"/>
            <w:tabs>
              <w:tab w:val="right" w:leader="dot" w:pos="9350"/>
            </w:tabs>
            <w:rPr>
              <w:rFonts w:eastAsiaTheme="minorEastAsia"/>
              <w:noProof/>
            </w:rPr>
          </w:pPr>
          <w:hyperlink w:anchor="_Toc78499465" w:history="1">
            <w:r w:rsidR="00963964" w:rsidRPr="003D1F11">
              <w:rPr>
                <w:rStyle w:val="Hyperlink"/>
                <w:noProof/>
              </w:rPr>
              <w:t>Appendix 2 – Gauge freedom</w:t>
            </w:r>
            <w:r w:rsidR="00963964">
              <w:rPr>
                <w:noProof/>
                <w:webHidden/>
              </w:rPr>
              <w:tab/>
            </w:r>
            <w:r w:rsidR="00963964">
              <w:rPr>
                <w:noProof/>
                <w:webHidden/>
              </w:rPr>
              <w:fldChar w:fldCharType="begin"/>
            </w:r>
            <w:r w:rsidR="00963964">
              <w:rPr>
                <w:noProof/>
                <w:webHidden/>
              </w:rPr>
              <w:instrText xml:space="preserve"> PAGEREF _Toc78499465 \h </w:instrText>
            </w:r>
            <w:r w:rsidR="00963964">
              <w:rPr>
                <w:noProof/>
                <w:webHidden/>
              </w:rPr>
            </w:r>
            <w:r w:rsidR="00963964">
              <w:rPr>
                <w:noProof/>
                <w:webHidden/>
              </w:rPr>
              <w:fldChar w:fldCharType="separate"/>
            </w:r>
            <w:r w:rsidR="00963964">
              <w:rPr>
                <w:noProof/>
                <w:webHidden/>
              </w:rPr>
              <w:t>36</w:t>
            </w:r>
            <w:r w:rsidR="00963964">
              <w:rPr>
                <w:noProof/>
                <w:webHidden/>
              </w:rPr>
              <w:fldChar w:fldCharType="end"/>
            </w:r>
          </w:hyperlink>
        </w:p>
        <w:p w14:paraId="74612C3C" w14:textId="7469AB2B" w:rsidR="00963964" w:rsidRDefault="00C271C7">
          <w:pPr>
            <w:pStyle w:val="TOC1"/>
            <w:tabs>
              <w:tab w:val="right" w:leader="dot" w:pos="9350"/>
            </w:tabs>
            <w:rPr>
              <w:rFonts w:eastAsiaTheme="minorEastAsia"/>
              <w:noProof/>
            </w:rPr>
          </w:pPr>
          <w:hyperlink w:anchor="_Toc78499466" w:history="1">
            <w:r w:rsidR="00963964" w:rsidRPr="003D1F11">
              <w:rPr>
                <w:rStyle w:val="Hyperlink"/>
                <w:noProof/>
              </w:rPr>
              <w:t>Appendix 3 – The Coulomb and Lorentz Gauges</w:t>
            </w:r>
            <w:r w:rsidR="00963964">
              <w:rPr>
                <w:noProof/>
                <w:webHidden/>
              </w:rPr>
              <w:tab/>
            </w:r>
            <w:r w:rsidR="00963964">
              <w:rPr>
                <w:noProof/>
                <w:webHidden/>
              </w:rPr>
              <w:fldChar w:fldCharType="begin"/>
            </w:r>
            <w:r w:rsidR="00963964">
              <w:rPr>
                <w:noProof/>
                <w:webHidden/>
              </w:rPr>
              <w:instrText xml:space="preserve"> PAGEREF _Toc78499466 \h </w:instrText>
            </w:r>
            <w:r w:rsidR="00963964">
              <w:rPr>
                <w:noProof/>
                <w:webHidden/>
              </w:rPr>
            </w:r>
            <w:r w:rsidR="00963964">
              <w:rPr>
                <w:noProof/>
                <w:webHidden/>
              </w:rPr>
              <w:fldChar w:fldCharType="separate"/>
            </w:r>
            <w:r w:rsidR="00963964">
              <w:rPr>
                <w:noProof/>
                <w:webHidden/>
              </w:rPr>
              <w:t>37</w:t>
            </w:r>
            <w:r w:rsidR="00963964">
              <w:rPr>
                <w:noProof/>
                <w:webHidden/>
              </w:rPr>
              <w:fldChar w:fldCharType="end"/>
            </w:r>
          </w:hyperlink>
        </w:p>
        <w:p w14:paraId="4EEAF0B5" w14:textId="2130AA7E" w:rsidR="00963964" w:rsidRDefault="00C271C7">
          <w:pPr>
            <w:pStyle w:val="TOC3"/>
            <w:tabs>
              <w:tab w:val="right" w:leader="dot" w:pos="9350"/>
            </w:tabs>
            <w:rPr>
              <w:rFonts w:eastAsiaTheme="minorEastAsia"/>
              <w:noProof/>
            </w:rPr>
          </w:pPr>
          <w:hyperlink w:anchor="_Toc78499467" w:history="1">
            <w:r w:rsidR="00963964" w:rsidRPr="003D1F11">
              <w:rPr>
                <w:rStyle w:val="Hyperlink"/>
                <w:noProof/>
              </w:rPr>
              <w:t>Coulomb Gauge</w:t>
            </w:r>
            <w:r w:rsidR="00963964">
              <w:rPr>
                <w:noProof/>
                <w:webHidden/>
              </w:rPr>
              <w:tab/>
            </w:r>
            <w:r w:rsidR="00963964">
              <w:rPr>
                <w:noProof/>
                <w:webHidden/>
              </w:rPr>
              <w:fldChar w:fldCharType="begin"/>
            </w:r>
            <w:r w:rsidR="00963964">
              <w:rPr>
                <w:noProof/>
                <w:webHidden/>
              </w:rPr>
              <w:instrText xml:space="preserve"> PAGEREF _Toc78499467 \h </w:instrText>
            </w:r>
            <w:r w:rsidR="00963964">
              <w:rPr>
                <w:noProof/>
                <w:webHidden/>
              </w:rPr>
            </w:r>
            <w:r w:rsidR="00963964">
              <w:rPr>
                <w:noProof/>
                <w:webHidden/>
              </w:rPr>
              <w:fldChar w:fldCharType="separate"/>
            </w:r>
            <w:r w:rsidR="00963964">
              <w:rPr>
                <w:noProof/>
                <w:webHidden/>
              </w:rPr>
              <w:t>37</w:t>
            </w:r>
            <w:r w:rsidR="00963964">
              <w:rPr>
                <w:noProof/>
                <w:webHidden/>
              </w:rPr>
              <w:fldChar w:fldCharType="end"/>
            </w:r>
          </w:hyperlink>
        </w:p>
        <w:p w14:paraId="262133C9" w14:textId="6578BCE1" w:rsidR="00963964" w:rsidRDefault="00C271C7">
          <w:pPr>
            <w:pStyle w:val="TOC3"/>
            <w:tabs>
              <w:tab w:val="right" w:leader="dot" w:pos="9350"/>
            </w:tabs>
            <w:rPr>
              <w:rFonts w:eastAsiaTheme="minorEastAsia"/>
              <w:noProof/>
            </w:rPr>
          </w:pPr>
          <w:hyperlink w:anchor="_Toc78499468" w:history="1">
            <w:r w:rsidR="00963964" w:rsidRPr="003D1F11">
              <w:rPr>
                <w:rStyle w:val="Hyperlink"/>
                <w:noProof/>
              </w:rPr>
              <w:t>Lorentz Gauge</w:t>
            </w:r>
            <w:r w:rsidR="00963964">
              <w:rPr>
                <w:noProof/>
                <w:webHidden/>
              </w:rPr>
              <w:tab/>
            </w:r>
            <w:r w:rsidR="00963964">
              <w:rPr>
                <w:noProof/>
                <w:webHidden/>
              </w:rPr>
              <w:fldChar w:fldCharType="begin"/>
            </w:r>
            <w:r w:rsidR="00963964">
              <w:rPr>
                <w:noProof/>
                <w:webHidden/>
              </w:rPr>
              <w:instrText xml:space="preserve"> PAGEREF _Toc78499468 \h </w:instrText>
            </w:r>
            <w:r w:rsidR="00963964">
              <w:rPr>
                <w:noProof/>
                <w:webHidden/>
              </w:rPr>
            </w:r>
            <w:r w:rsidR="00963964">
              <w:rPr>
                <w:noProof/>
                <w:webHidden/>
              </w:rPr>
              <w:fldChar w:fldCharType="separate"/>
            </w:r>
            <w:r w:rsidR="00963964">
              <w:rPr>
                <w:noProof/>
                <w:webHidden/>
              </w:rPr>
              <w:t>37</w:t>
            </w:r>
            <w:r w:rsidR="00963964">
              <w:rPr>
                <w:noProof/>
                <w:webHidden/>
              </w:rPr>
              <w:fldChar w:fldCharType="end"/>
            </w:r>
          </w:hyperlink>
        </w:p>
        <w:p w14:paraId="62CC6C4D" w14:textId="3C53B515" w:rsidR="00963964" w:rsidRDefault="00C271C7">
          <w:pPr>
            <w:pStyle w:val="TOC1"/>
            <w:tabs>
              <w:tab w:val="right" w:leader="dot" w:pos="9350"/>
            </w:tabs>
            <w:rPr>
              <w:rFonts w:eastAsiaTheme="minorEastAsia"/>
              <w:noProof/>
            </w:rPr>
          </w:pPr>
          <w:hyperlink w:anchor="_Toc78499469" w:history="1">
            <w:r w:rsidR="00963964" w:rsidRPr="003D1F11">
              <w:rPr>
                <w:rStyle w:val="Hyperlink"/>
                <w:noProof/>
              </w:rPr>
              <w:t>Appendix 4 – The Electromagnetic Hamiltonian For a Charged Particle</w:t>
            </w:r>
            <w:r w:rsidR="00963964">
              <w:rPr>
                <w:noProof/>
                <w:webHidden/>
              </w:rPr>
              <w:tab/>
            </w:r>
            <w:r w:rsidR="00963964">
              <w:rPr>
                <w:noProof/>
                <w:webHidden/>
              </w:rPr>
              <w:fldChar w:fldCharType="begin"/>
            </w:r>
            <w:r w:rsidR="00963964">
              <w:rPr>
                <w:noProof/>
                <w:webHidden/>
              </w:rPr>
              <w:instrText xml:space="preserve"> PAGEREF _Toc78499469 \h </w:instrText>
            </w:r>
            <w:r w:rsidR="00963964">
              <w:rPr>
                <w:noProof/>
                <w:webHidden/>
              </w:rPr>
            </w:r>
            <w:r w:rsidR="00963964">
              <w:rPr>
                <w:noProof/>
                <w:webHidden/>
              </w:rPr>
              <w:fldChar w:fldCharType="separate"/>
            </w:r>
            <w:r w:rsidR="00963964">
              <w:rPr>
                <w:noProof/>
                <w:webHidden/>
              </w:rPr>
              <w:t>38</w:t>
            </w:r>
            <w:r w:rsidR="00963964">
              <w:rPr>
                <w:noProof/>
                <w:webHidden/>
              </w:rPr>
              <w:fldChar w:fldCharType="end"/>
            </w:r>
          </w:hyperlink>
        </w:p>
        <w:p w14:paraId="5763AE59" w14:textId="7D6A3AC8" w:rsidR="00963964" w:rsidRDefault="00C271C7">
          <w:pPr>
            <w:pStyle w:val="TOC1"/>
            <w:tabs>
              <w:tab w:val="right" w:leader="dot" w:pos="9350"/>
            </w:tabs>
            <w:rPr>
              <w:rFonts w:eastAsiaTheme="minorEastAsia"/>
              <w:noProof/>
            </w:rPr>
          </w:pPr>
          <w:hyperlink w:anchor="_Toc78499470" w:history="1">
            <w:r w:rsidR="00963964" w:rsidRPr="003D1F11">
              <w:rPr>
                <w:rStyle w:val="Hyperlink"/>
                <w:noProof/>
              </w:rPr>
              <w:t>Appendix 5 – The Maxwell Stress Tensor</w:t>
            </w:r>
            <w:r w:rsidR="00963964">
              <w:rPr>
                <w:noProof/>
                <w:webHidden/>
              </w:rPr>
              <w:tab/>
            </w:r>
            <w:r w:rsidR="00963964">
              <w:rPr>
                <w:noProof/>
                <w:webHidden/>
              </w:rPr>
              <w:fldChar w:fldCharType="begin"/>
            </w:r>
            <w:r w:rsidR="00963964">
              <w:rPr>
                <w:noProof/>
                <w:webHidden/>
              </w:rPr>
              <w:instrText xml:space="preserve"> PAGEREF _Toc78499470 \h </w:instrText>
            </w:r>
            <w:r w:rsidR="00963964">
              <w:rPr>
                <w:noProof/>
                <w:webHidden/>
              </w:rPr>
            </w:r>
            <w:r w:rsidR="00963964">
              <w:rPr>
                <w:noProof/>
                <w:webHidden/>
              </w:rPr>
              <w:fldChar w:fldCharType="separate"/>
            </w:r>
            <w:r w:rsidR="00963964">
              <w:rPr>
                <w:noProof/>
                <w:webHidden/>
              </w:rPr>
              <w:t>40</w:t>
            </w:r>
            <w:r w:rsidR="00963964">
              <w:rPr>
                <w:noProof/>
                <w:webHidden/>
              </w:rPr>
              <w:fldChar w:fldCharType="end"/>
            </w:r>
          </w:hyperlink>
        </w:p>
        <w:p w14:paraId="26246726" w14:textId="5F138B9E" w:rsidR="00963964" w:rsidRDefault="00C271C7">
          <w:pPr>
            <w:pStyle w:val="TOC1"/>
            <w:tabs>
              <w:tab w:val="right" w:leader="dot" w:pos="9350"/>
            </w:tabs>
            <w:rPr>
              <w:rFonts w:eastAsiaTheme="minorEastAsia"/>
              <w:noProof/>
            </w:rPr>
          </w:pPr>
          <w:hyperlink w:anchor="_Toc78499471" w:history="1">
            <w:r w:rsidR="00963964" w:rsidRPr="003D1F11">
              <w:rPr>
                <w:rStyle w:val="Hyperlink"/>
                <w:noProof/>
              </w:rPr>
              <w:t>Appendix 6 – Poynting’s Theorem</w:t>
            </w:r>
            <w:r w:rsidR="00963964">
              <w:rPr>
                <w:noProof/>
                <w:webHidden/>
              </w:rPr>
              <w:tab/>
            </w:r>
            <w:r w:rsidR="00963964">
              <w:rPr>
                <w:noProof/>
                <w:webHidden/>
              </w:rPr>
              <w:fldChar w:fldCharType="begin"/>
            </w:r>
            <w:r w:rsidR="00963964">
              <w:rPr>
                <w:noProof/>
                <w:webHidden/>
              </w:rPr>
              <w:instrText xml:space="preserve"> PAGEREF _Toc78499471 \h </w:instrText>
            </w:r>
            <w:r w:rsidR="00963964">
              <w:rPr>
                <w:noProof/>
                <w:webHidden/>
              </w:rPr>
            </w:r>
            <w:r w:rsidR="00963964">
              <w:rPr>
                <w:noProof/>
                <w:webHidden/>
              </w:rPr>
              <w:fldChar w:fldCharType="separate"/>
            </w:r>
            <w:r w:rsidR="00963964">
              <w:rPr>
                <w:noProof/>
                <w:webHidden/>
              </w:rPr>
              <w:t>42</w:t>
            </w:r>
            <w:r w:rsidR="00963964">
              <w:rPr>
                <w:noProof/>
                <w:webHidden/>
              </w:rPr>
              <w:fldChar w:fldCharType="end"/>
            </w:r>
          </w:hyperlink>
        </w:p>
        <w:p w14:paraId="5D95D5F9" w14:textId="09DE3FC3" w:rsidR="00963964" w:rsidRDefault="00C271C7">
          <w:pPr>
            <w:pStyle w:val="TOC2"/>
            <w:tabs>
              <w:tab w:val="right" w:leader="dot" w:pos="9350"/>
            </w:tabs>
            <w:rPr>
              <w:rFonts w:eastAsiaTheme="minorEastAsia"/>
              <w:noProof/>
            </w:rPr>
          </w:pPr>
          <w:hyperlink w:anchor="_Toc78499472" w:history="1">
            <w:r w:rsidR="00963964" w:rsidRPr="003D1F11">
              <w:rPr>
                <w:rStyle w:val="Hyperlink"/>
                <w:noProof/>
              </w:rPr>
              <w:t>Work to assemble charges from infinity, or, rather, the energy of an assembly of charges</w:t>
            </w:r>
            <w:r w:rsidR="00963964">
              <w:rPr>
                <w:noProof/>
                <w:webHidden/>
              </w:rPr>
              <w:tab/>
            </w:r>
            <w:r w:rsidR="00963964">
              <w:rPr>
                <w:noProof/>
                <w:webHidden/>
              </w:rPr>
              <w:fldChar w:fldCharType="begin"/>
            </w:r>
            <w:r w:rsidR="00963964">
              <w:rPr>
                <w:noProof/>
                <w:webHidden/>
              </w:rPr>
              <w:instrText xml:space="preserve"> PAGEREF _Toc78499472 \h </w:instrText>
            </w:r>
            <w:r w:rsidR="00963964">
              <w:rPr>
                <w:noProof/>
                <w:webHidden/>
              </w:rPr>
            </w:r>
            <w:r w:rsidR="00963964">
              <w:rPr>
                <w:noProof/>
                <w:webHidden/>
              </w:rPr>
              <w:fldChar w:fldCharType="separate"/>
            </w:r>
            <w:r w:rsidR="00963964">
              <w:rPr>
                <w:noProof/>
                <w:webHidden/>
              </w:rPr>
              <w:t>42</w:t>
            </w:r>
            <w:r w:rsidR="00963964">
              <w:rPr>
                <w:noProof/>
                <w:webHidden/>
              </w:rPr>
              <w:fldChar w:fldCharType="end"/>
            </w:r>
          </w:hyperlink>
        </w:p>
        <w:p w14:paraId="583EA200" w14:textId="338A7459" w:rsidR="00963964" w:rsidRDefault="00C271C7">
          <w:pPr>
            <w:pStyle w:val="TOC2"/>
            <w:tabs>
              <w:tab w:val="right" w:leader="dot" w:pos="9350"/>
            </w:tabs>
            <w:rPr>
              <w:rFonts w:eastAsiaTheme="minorEastAsia"/>
              <w:noProof/>
            </w:rPr>
          </w:pPr>
          <w:hyperlink w:anchor="_Toc78499473" w:history="1">
            <w:r w:rsidR="00963964" w:rsidRPr="003D1F11">
              <w:rPr>
                <w:rStyle w:val="Hyperlink"/>
                <w:noProof/>
              </w:rPr>
              <w:t>Energy in magnetic fields – work against the back emf to a current going</w:t>
            </w:r>
            <w:r w:rsidR="00963964">
              <w:rPr>
                <w:noProof/>
                <w:webHidden/>
              </w:rPr>
              <w:tab/>
            </w:r>
            <w:r w:rsidR="00963964">
              <w:rPr>
                <w:noProof/>
                <w:webHidden/>
              </w:rPr>
              <w:fldChar w:fldCharType="begin"/>
            </w:r>
            <w:r w:rsidR="00963964">
              <w:rPr>
                <w:noProof/>
                <w:webHidden/>
              </w:rPr>
              <w:instrText xml:space="preserve"> PAGEREF _Toc78499473 \h </w:instrText>
            </w:r>
            <w:r w:rsidR="00963964">
              <w:rPr>
                <w:noProof/>
                <w:webHidden/>
              </w:rPr>
            </w:r>
            <w:r w:rsidR="00963964">
              <w:rPr>
                <w:noProof/>
                <w:webHidden/>
              </w:rPr>
              <w:fldChar w:fldCharType="separate"/>
            </w:r>
            <w:r w:rsidR="00963964">
              <w:rPr>
                <w:noProof/>
                <w:webHidden/>
              </w:rPr>
              <w:t>42</w:t>
            </w:r>
            <w:r w:rsidR="00963964">
              <w:rPr>
                <w:noProof/>
                <w:webHidden/>
              </w:rPr>
              <w:fldChar w:fldCharType="end"/>
            </w:r>
          </w:hyperlink>
        </w:p>
        <w:p w14:paraId="75D9AD18" w14:textId="61C68D42" w:rsidR="00963964" w:rsidRDefault="00C271C7">
          <w:pPr>
            <w:pStyle w:val="TOC3"/>
            <w:tabs>
              <w:tab w:val="right" w:leader="dot" w:pos="9350"/>
            </w:tabs>
            <w:rPr>
              <w:rFonts w:eastAsiaTheme="minorEastAsia"/>
              <w:noProof/>
            </w:rPr>
          </w:pPr>
          <w:hyperlink w:anchor="_Toc78499474" w:history="1">
            <w:r w:rsidR="00963964" w:rsidRPr="003D1F11">
              <w:rPr>
                <w:rStyle w:val="Hyperlink"/>
                <w:noProof/>
              </w:rPr>
              <w:t>Ohm’s Law</w:t>
            </w:r>
            <w:r w:rsidR="00963964">
              <w:rPr>
                <w:noProof/>
                <w:webHidden/>
              </w:rPr>
              <w:tab/>
            </w:r>
            <w:r w:rsidR="00963964">
              <w:rPr>
                <w:noProof/>
                <w:webHidden/>
              </w:rPr>
              <w:fldChar w:fldCharType="begin"/>
            </w:r>
            <w:r w:rsidR="00963964">
              <w:rPr>
                <w:noProof/>
                <w:webHidden/>
              </w:rPr>
              <w:instrText xml:space="preserve"> PAGEREF _Toc78499474 \h </w:instrText>
            </w:r>
            <w:r w:rsidR="00963964">
              <w:rPr>
                <w:noProof/>
                <w:webHidden/>
              </w:rPr>
            </w:r>
            <w:r w:rsidR="00963964">
              <w:rPr>
                <w:noProof/>
                <w:webHidden/>
              </w:rPr>
              <w:fldChar w:fldCharType="separate"/>
            </w:r>
            <w:r w:rsidR="00963964">
              <w:rPr>
                <w:noProof/>
                <w:webHidden/>
              </w:rPr>
              <w:t>42</w:t>
            </w:r>
            <w:r w:rsidR="00963964">
              <w:rPr>
                <w:noProof/>
                <w:webHidden/>
              </w:rPr>
              <w:fldChar w:fldCharType="end"/>
            </w:r>
          </w:hyperlink>
        </w:p>
        <w:p w14:paraId="3AD25C6B" w14:textId="393191D1" w:rsidR="00963964" w:rsidRDefault="00C271C7">
          <w:pPr>
            <w:pStyle w:val="TOC3"/>
            <w:tabs>
              <w:tab w:val="right" w:leader="dot" w:pos="9350"/>
            </w:tabs>
            <w:rPr>
              <w:rFonts w:eastAsiaTheme="minorEastAsia"/>
              <w:noProof/>
            </w:rPr>
          </w:pPr>
          <w:hyperlink w:anchor="_Toc78499475" w:history="1">
            <w:r w:rsidR="00963964" w:rsidRPr="003D1F11">
              <w:rPr>
                <w:rStyle w:val="Hyperlink"/>
                <w:noProof/>
              </w:rPr>
              <w:t>Resistance – A very simple model</w:t>
            </w:r>
            <w:r w:rsidR="00963964">
              <w:rPr>
                <w:noProof/>
                <w:webHidden/>
              </w:rPr>
              <w:tab/>
            </w:r>
            <w:r w:rsidR="00963964">
              <w:rPr>
                <w:noProof/>
                <w:webHidden/>
              </w:rPr>
              <w:fldChar w:fldCharType="begin"/>
            </w:r>
            <w:r w:rsidR="00963964">
              <w:rPr>
                <w:noProof/>
                <w:webHidden/>
              </w:rPr>
              <w:instrText xml:space="preserve"> PAGEREF _Toc78499475 \h </w:instrText>
            </w:r>
            <w:r w:rsidR="00963964">
              <w:rPr>
                <w:noProof/>
                <w:webHidden/>
              </w:rPr>
            </w:r>
            <w:r w:rsidR="00963964">
              <w:rPr>
                <w:noProof/>
                <w:webHidden/>
              </w:rPr>
              <w:fldChar w:fldCharType="separate"/>
            </w:r>
            <w:r w:rsidR="00963964">
              <w:rPr>
                <w:noProof/>
                <w:webHidden/>
              </w:rPr>
              <w:t>43</w:t>
            </w:r>
            <w:r w:rsidR="00963964">
              <w:rPr>
                <w:noProof/>
                <w:webHidden/>
              </w:rPr>
              <w:fldChar w:fldCharType="end"/>
            </w:r>
          </w:hyperlink>
        </w:p>
        <w:p w14:paraId="33304186" w14:textId="31DD83EF" w:rsidR="00963964" w:rsidRDefault="00C271C7">
          <w:pPr>
            <w:pStyle w:val="TOC3"/>
            <w:tabs>
              <w:tab w:val="right" w:leader="dot" w:pos="9350"/>
            </w:tabs>
            <w:rPr>
              <w:rFonts w:eastAsiaTheme="minorEastAsia"/>
              <w:noProof/>
            </w:rPr>
          </w:pPr>
          <w:hyperlink w:anchor="_Toc78499476" w:history="1">
            <w:r w:rsidR="00963964" w:rsidRPr="003D1F11">
              <w:rPr>
                <w:rStyle w:val="Hyperlink"/>
                <w:noProof/>
              </w:rPr>
              <w:t>Electromotive force</w:t>
            </w:r>
            <w:r w:rsidR="00963964">
              <w:rPr>
                <w:noProof/>
                <w:webHidden/>
              </w:rPr>
              <w:tab/>
            </w:r>
            <w:r w:rsidR="00963964">
              <w:rPr>
                <w:noProof/>
                <w:webHidden/>
              </w:rPr>
              <w:fldChar w:fldCharType="begin"/>
            </w:r>
            <w:r w:rsidR="00963964">
              <w:rPr>
                <w:noProof/>
                <w:webHidden/>
              </w:rPr>
              <w:instrText xml:space="preserve"> PAGEREF _Toc78499476 \h </w:instrText>
            </w:r>
            <w:r w:rsidR="00963964">
              <w:rPr>
                <w:noProof/>
                <w:webHidden/>
              </w:rPr>
            </w:r>
            <w:r w:rsidR="00963964">
              <w:rPr>
                <w:noProof/>
                <w:webHidden/>
              </w:rPr>
              <w:fldChar w:fldCharType="separate"/>
            </w:r>
            <w:r w:rsidR="00963964">
              <w:rPr>
                <w:noProof/>
                <w:webHidden/>
              </w:rPr>
              <w:t>44</w:t>
            </w:r>
            <w:r w:rsidR="00963964">
              <w:rPr>
                <w:noProof/>
                <w:webHidden/>
              </w:rPr>
              <w:fldChar w:fldCharType="end"/>
            </w:r>
          </w:hyperlink>
        </w:p>
        <w:p w14:paraId="5D4E848D" w14:textId="32173F4C" w:rsidR="00963964" w:rsidRDefault="00C271C7">
          <w:pPr>
            <w:pStyle w:val="TOC3"/>
            <w:tabs>
              <w:tab w:val="right" w:leader="dot" w:pos="9350"/>
            </w:tabs>
            <w:rPr>
              <w:rFonts w:eastAsiaTheme="minorEastAsia"/>
              <w:noProof/>
            </w:rPr>
          </w:pPr>
          <w:hyperlink w:anchor="_Toc78499477" w:history="1">
            <w:r w:rsidR="00963964" w:rsidRPr="003D1F11">
              <w:rPr>
                <w:rStyle w:val="Hyperlink"/>
                <w:noProof/>
              </w:rPr>
              <w:t>Motional emf</w:t>
            </w:r>
            <w:r w:rsidR="00963964">
              <w:rPr>
                <w:noProof/>
                <w:webHidden/>
              </w:rPr>
              <w:tab/>
            </w:r>
            <w:r w:rsidR="00963964">
              <w:rPr>
                <w:noProof/>
                <w:webHidden/>
              </w:rPr>
              <w:fldChar w:fldCharType="begin"/>
            </w:r>
            <w:r w:rsidR="00963964">
              <w:rPr>
                <w:noProof/>
                <w:webHidden/>
              </w:rPr>
              <w:instrText xml:space="preserve"> PAGEREF _Toc78499477 \h </w:instrText>
            </w:r>
            <w:r w:rsidR="00963964">
              <w:rPr>
                <w:noProof/>
                <w:webHidden/>
              </w:rPr>
            </w:r>
            <w:r w:rsidR="00963964">
              <w:rPr>
                <w:noProof/>
                <w:webHidden/>
              </w:rPr>
              <w:fldChar w:fldCharType="separate"/>
            </w:r>
            <w:r w:rsidR="00963964">
              <w:rPr>
                <w:noProof/>
                <w:webHidden/>
              </w:rPr>
              <w:t>44</w:t>
            </w:r>
            <w:r w:rsidR="00963964">
              <w:rPr>
                <w:noProof/>
                <w:webHidden/>
              </w:rPr>
              <w:fldChar w:fldCharType="end"/>
            </w:r>
          </w:hyperlink>
        </w:p>
        <w:p w14:paraId="283FEB04" w14:textId="0E046F10" w:rsidR="00963964" w:rsidRDefault="00C271C7">
          <w:pPr>
            <w:pStyle w:val="TOC3"/>
            <w:tabs>
              <w:tab w:val="right" w:leader="dot" w:pos="9350"/>
            </w:tabs>
            <w:rPr>
              <w:rFonts w:eastAsiaTheme="minorEastAsia"/>
              <w:noProof/>
            </w:rPr>
          </w:pPr>
          <w:hyperlink w:anchor="_Toc78499478" w:history="1">
            <w:r w:rsidR="00963964" w:rsidRPr="003D1F11">
              <w:rPr>
                <w:rStyle w:val="Hyperlink"/>
                <w:noProof/>
              </w:rPr>
              <w:t>Faraday’s law</w:t>
            </w:r>
            <w:r w:rsidR="00963964">
              <w:rPr>
                <w:noProof/>
                <w:webHidden/>
              </w:rPr>
              <w:tab/>
            </w:r>
            <w:r w:rsidR="00963964">
              <w:rPr>
                <w:noProof/>
                <w:webHidden/>
              </w:rPr>
              <w:fldChar w:fldCharType="begin"/>
            </w:r>
            <w:r w:rsidR="00963964">
              <w:rPr>
                <w:noProof/>
                <w:webHidden/>
              </w:rPr>
              <w:instrText xml:space="preserve"> PAGEREF _Toc78499478 \h </w:instrText>
            </w:r>
            <w:r w:rsidR="00963964">
              <w:rPr>
                <w:noProof/>
                <w:webHidden/>
              </w:rPr>
            </w:r>
            <w:r w:rsidR="00963964">
              <w:rPr>
                <w:noProof/>
                <w:webHidden/>
              </w:rPr>
              <w:fldChar w:fldCharType="separate"/>
            </w:r>
            <w:r w:rsidR="00963964">
              <w:rPr>
                <w:noProof/>
                <w:webHidden/>
              </w:rPr>
              <w:t>44</w:t>
            </w:r>
            <w:r w:rsidR="00963964">
              <w:rPr>
                <w:noProof/>
                <w:webHidden/>
              </w:rPr>
              <w:fldChar w:fldCharType="end"/>
            </w:r>
          </w:hyperlink>
        </w:p>
        <w:p w14:paraId="3727D178" w14:textId="3666A6BB" w:rsidR="00963964" w:rsidRDefault="00C271C7">
          <w:pPr>
            <w:pStyle w:val="TOC3"/>
            <w:tabs>
              <w:tab w:val="right" w:leader="dot" w:pos="9350"/>
            </w:tabs>
            <w:rPr>
              <w:rFonts w:eastAsiaTheme="minorEastAsia"/>
              <w:noProof/>
            </w:rPr>
          </w:pPr>
          <w:hyperlink w:anchor="_Toc78499479" w:history="1">
            <w:r w:rsidR="00963964" w:rsidRPr="003D1F11">
              <w:rPr>
                <w:rStyle w:val="Hyperlink"/>
                <w:noProof/>
              </w:rPr>
              <w:t>Inductance</w:t>
            </w:r>
            <w:r w:rsidR="00963964">
              <w:rPr>
                <w:noProof/>
                <w:webHidden/>
              </w:rPr>
              <w:tab/>
            </w:r>
            <w:r w:rsidR="00963964">
              <w:rPr>
                <w:noProof/>
                <w:webHidden/>
              </w:rPr>
              <w:fldChar w:fldCharType="begin"/>
            </w:r>
            <w:r w:rsidR="00963964">
              <w:rPr>
                <w:noProof/>
                <w:webHidden/>
              </w:rPr>
              <w:instrText xml:space="preserve"> PAGEREF _Toc78499479 \h </w:instrText>
            </w:r>
            <w:r w:rsidR="00963964">
              <w:rPr>
                <w:noProof/>
                <w:webHidden/>
              </w:rPr>
            </w:r>
            <w:r w:rsidR="00963964">
              <w:rPr>
                <w:noProof/>
                <w:webHidden/>
              </w:rPr>
              <w:fldChar w:fldCharType="separate"/>
            </w:r>
            <w:r w:rsidR="00963964">
              <w:rPr>
                <w:noProof/>
                <w:webHidden/>
              </w:rPr>
              <w:t>45</w:t>
            </w:r>
            <w:r w:rsidR="00963964">
              <w:rPr>
                <w:noProof/>
                <w:webHidden/>
              </w:rPr>
              <w:fldChar w:fldCharType="end"/>
            </w:r>
          </w:hyperlink>
        </w:p>
        <w:p w14:paraId="0D9BBA58" w14:textId="68DFA049" w:rsidR="00963964" w:rsidRDefault="00C271C7">
          <w:pPr>
            <w:pStyle w:val="TOC3"/>
            <w:tabs>
              <w:tab w:val="right" w:leader="dot" w:pos="9350"/>
            </w:tabs>
            <w:rPr>
              <w:rFonts w:eastAsiaTheme="minorEastAsia"/>
              <w:noProof/>
            </w:rPr>
          </w:pPr>
          <w:hyperlink w:anchor="_Toc78499480" w:history="1">
            <w:r w:rsidR="00963964" w:rsidRPr="003D1F11">
              <w:rPr>
                <w:rStyle w:val="Hyperlink"/>
                <w:noProof/>
              </w:rPr>
              <w:t>Self-inductance</w:t>
            </w:r>
            <w:r w:rsidR="00963964">
              <w:rPr>
                <w:noProof/>
                <w:webHidden/>
              </w:rPr>
              <w:tab/>
            </w:r>
            <w:r w:rsidR="00963964">
              <w:rPr>
                <w:noProof/>
                <w:webHidden/>
              </w:rPr>
              <w:fldChar w:fldCharType="begin"/>
            </w:r>
            <w:r w:rsidR="00963964">
              <w:rPr>
                <w:noProof/>
                <w:webHidden/>
              </w:rPr>
              <w:instrText xml:space="preserve"> PAGEREF _Toc78499480 \h </w:instrText>
            </w:r>
            <w:r w:rsidR="00963964">
              <w:rPr>
                <w:noProof/>
                <w:webHidden/>
              </w:rPr>
            </w:r>
            <w:r w:rsidR="00963964">
              <w:rPr>
                <w:noProof/>
                <w:webHidden/>
              </w:rPr>
              <w:fldChar w:fldCharType="separate"/>
            </w:r>
            <w:r w:rsidR="00963964">
              <w:rPr>
                <w:noProof/>
                <w:webHidden/>
              </w:rPr>
              <w:t>45</w:t>
            </w:r>
            <w:r w:rsidR="00963964">
              <w:rPr>
                <w:noProof/>
                <w:webHidden/>
              </w:rPr>
              <w:fldChar w:fldCharType="end"/>
            </w:r>
          </w:hyperlink>
        </w:p>
        <w:p w14:paraId="2A487BF7" w14:textId="0325E176" w:rsidR="00963964" w:rsidRDefault="00C271C7">
          <w:pPr>
            <w:pStyle w:val="TOC3"/>
            <w:tabs>
              <w:tab w:val="right" w:leader="dot" w:pos="9350"/>
            </w:tabs>
            <w:rPr>
              <w:rFonts w:eastAsiaTheme="minorEastAsia"/>
              <w:noProof/>
            </w:rPr>
          </w:pPr>
          <w:hyperlink w:anchor="_Toc78499481" w:history="1">
            <w:r w:rsidR="00963964" w:rsidRPr="003D1F11">
              <w:rPr>
                <w:rStyle w:val="Hyperlink"/>
                <w:noProof/>
              </w:rPr>
              <w:t>Energy in magnetic fields</w:t>
            </w:r>
            <w:r w:rsidR="00963964">
              <w:rPr>
                <w:noProof/>
                <w:webHidden/>
              </w:rPr>
              <w:tab/>
            </w:r>
            <w:r w:rsidR="00963964">
              <w:rPr>
                <w:noProof/>
                <w:webHidden/>
              </w:rPr>
              <w:fldChar w:fldCharType="begin"/>
            </w:r>
            <w:r w:rsidR="00963964">
              <w:rPr>
                <w:noProof/>
                <w:webHidden/>
              </w:rPr>
              <w:instrText xml:space="preserve"> PAGEREF _Toc78499481 \h </w:instrText>
            </w:r>
            <w:r w:rsidR="00963964">
              <w:rPr>
                <w:noProof/>
                <w:webHidden/>
              </w:rPr>
            </w:r>
            <w:r w:rsidR="00963964">
              <w:rPr>
                <w:noProof/>
                <w:webHidden/>
              </w:rPr>
              <w:fldChar w:fldCharType="separate"/>
            </w:r>
            <w:r w:rsidR="00963964">
              <w:rPr>
                <w:noProof/>
                <w:webHidden/>
              </w:rPr>
              <w:t>45</w:t>
            </w:r>
            <w:r w:rsidR="00963964">
              <w:rPr>
                <w:noProof/>
                <w:webHidden/>
              </w:rPr>
              <w:fldChar w:fldCharType="end"/>
            </w:r>
          </w:hyperlink>
        </w:p>
        <w:p w14:paraId="39C87CD6" w14:textId="4E876A49" w:rsidR="00963964" w:rsidRDefault="00C271C7">
          <w:pPr>
            <w:pStyle w:val="TOC1"/>
            <w:tabs>
              <w:tab w:val="right" w:leader="dot" w:pos="9350"/>
            </w:tabs>
            <w:rPr>
              <w:rFonts w:eastAsiaTheme="minorEastAsia"/>
              <w:noProof/>
            </w:rPr>
          </w:pPr>
          <w:hyperlink w:anchor="_Toc78499482" w:history="1">
            <w:r w:rsidR="00963964" w:rsidRPr="003D1F11">
              <w:rPr>
                <w:rStyle w:val="Hyperlink"/>
                <w:noProof/>
              </w:rPr>
              <w:t>Appendix 7 – A plane electromagnetic wave obeys Maxwell’s equations</w:t>
            </w:r>
            <w:r w:rsidR="00963964">
              <w:rPr>
                <w:noProof/>
                <w:webHidden/>
              </w:rPr>
              <w:tab/>
            </w:r>
            <w:r w:rsidR="00963964">
              <w:rPr>
                <w:noProof/>
                <w:webHidden/>
              </w:rPr>
              <w:fldChar w:fldCharType="begin"/>
            </w:r>
            <w:r w:rsidR="00963964">
              <w:rPr>
                <w:noProof/>
                <w:webHidden/>
              </w:rPr>
              <w:instrText xml:space="preserve"> PAGEREF _Toc78499482 \h </w:instrText>
            </w:r>
            <w:r w:rsidR="00963964">
              <w:rPr>
                <w:noProof/>
                <w:webHidden/>
              </w:rPr>
            </w:r>
            <w:r w:rsidR="00963964">
              <w:rPr>
                <w:noProof/>
                <w:webHidden/>
              </w:rPr>
              <w:fldChar w:fldCharType="separate"/>
            </w:r>
            <w:r w:rsidR="00963964">
              <w:rPr>
                <w:noProof/>
                <w:webHidden/>
              </w:rPr>
              <w:t>49</w:t>
            </w:r>
            <w:r w:rsidR="00963964">
              <w:rPr>
                <w:noProof/>
                <w:webHidden/>
              </w:rPr>
              <w:fldChar w:fldCharType="end"/>
            </w:r>
          </w:hyperlink>
        </w:p>
        <w:p w14:paraId="5B69E9DE" w14:textId="7E6BB189" w:rsidR="00963964" w:rsidRDefault="00C271C7">
          <w:pPr>
            <w:pStyle w:val="TOC1"/>
            <w:tabs>
              <w:tab w:val="right" w:leader="dot" w:pos="9350"/>
            </w:tabs>
            <w:rPr>
              <w:rFonts w:eastAsiaTheme="minorEastAsia"/>
              <w:noProof/>
            </w:rPr>
          </w:pPr>
          <w:hyperlink w:anchor="_Toc78499483" w:history="1">
            <w:r w:rsidR="00963964" w:rsidRPr="003D1F11">
              <w:rPr>
                <w:rStyle w:val="Hyperlink"/>
                <w:noProof/>
              </w:rPr>
              <w:t>Appendix 8 – The Connection Between Schr</w:t>
            </w:r>
            <w:r w:rsidR="00963964" w:rsidRPr="003D1F11">
              <w:rPr>
                <w:rStyle w:val="Hyperlink"/>
                <w:rFonts w:cstheme="majorHAnsi"/>
                <w:noProof/>
              </w:rPr>
              <w:t>ö</w:t>
            </w:r>
            <w:r w:rsidR="00963964" w:rsidRPr="003D1F11">
              <w:rPr>
                <w:rStyle w:val="Hyperlink"/>
                <w:noProof/>
              </w:rPr>
              <w:t>dinger Equation and Classical Mechanics</w:t>
            </w:r>
            <w:r w:rsidR="00963964">
              <w:rPr>
                <w:noProof/>
                <w:webHidden/>
              </w:rPr>
              <w:tab/>
            </w:r>
            <w:r w:rsidR="00963964">
              <w:rPr>
                <w:noProof/>
                <w:webHidden/>
              </w:rPr>
              <w:fldChar w:fldCharType="begin"/>
            </w:r>
            <w:r w:rsidR="00963964">
              <w:rPr>
                <w:noProof/>
                <w:webHidden/>
              </w:rPr>
              <w:instrText xml:space="preserve"> PAGEREF _Toc78499483 \h </w:instrText>
            </w:r>
            <w:r w:rsidR="00963964">
              <w:rPr>
                <w:noProof/>
                <w:webHidden/>
              </w:rPr>
            </w:r>
            <w:r w:rsidR="00963964">
              <w:rPr>
                <w:noProof/>
                <w:webHidden/>
              </w:rPr>
              <w:fldChar w:fldCharType="separate"/>
            </w:r>
            <w:r w:rsidR="00963964">
              <w:rPr>
                <w:noProof/>
                <w:webHidden/>
              </w:rPr>
              <w:t>50</w:t>
            </w:r>
            <w:r w:rsidR="00963964">
              <w:rPr>
                <w:noProof/>
                <w:webHidden/>
              </w:rPr>
              <w:fldChar w:fldCharType="end"/>
            </w:r>
          </w:hyperlink>
        </w:p>
        <w:p w14:paraId="093DD879" w14:textId="0893E1CA" w:rsidR="00963964" w:rsidRDefault="00C271C7">
          <w:pPr>
            <w:pStyle w:val="TOC1"/>
            <w:tabs>
              <w:tab w:val="right" w:leader="dot" w:pos="9350"/>
            </w:tabs>
            <w:rPr>
              <w:rFonts w:eastAsiaTheme="minorEastAsia"/>
              <w:noProof/>
            </w:rPr>
          </w:pPr>
          <w:hyperlink w:anchor="_Toc78499484" w:history="1">
            <w:r w:rsidR="00963964" w:rsidRPr="003D1F11">
              <w:rPr>
                <w:rStyle w:val="Hyperlink"/>
                <w:noProof/>
              </w:rPr>
              <w:t>Appendix 9 – Generators of Rotation and Lie Group Generators</w:t>
            </w:r>
            <w:r w:rsidR="00963964">
              <w:rPr>
                <w:noProof/>
                <w:webHidden/>
              </w:rPr>
              <w:tab/>
            </w:r>
            <w:r w:rsidR="00963964">
              <w:rPr>
                <w:noProof/>
                <w:webHidden/>
              </w:rPr>
              <w:fldChar w:fldCharType="begin"/>
            </w:r>
            <w:r w:rsidR="00963964">
              <w:rPr>
                <w:noProof/>
                <w:webHidden/>
              </w:rPr>
              <w:instrText xml:space="preserve"> PAGEREF _Toc78499484 \h </w:instrText>
            </w:r>
            <w:r w:rsidR="00963964">
              <w:rPr>
                <w:noProof/>
                <w:webHidden/>
              </w:rPr>
            </w:r>
            <w:r w:rsidR="00963964">
              <w:rPr>
                <w:noProof/>
                <w:webHidden/>
              </w:rPr>
              <w:fldChar w:fldCharType="separate"/>
            </w:r>
            <w:r w:rsidR="00963964">
              <w:rPr>
                <w:noProof/>
                <w:webHidden/>
              </w:rPr>
              <w:t>51</w:t>
            </w:r>
            <w:r w:rsidR="00963964">
              <w:rPr>
                <w:noProof/>
                <w:webHidden/>
              </w:rPr>
              <w:fldChar w:fldCharType="end"/>
            </w:r>
          </w:hyperlink>
        </w:p>
        <w:p w14:paraId="24A63FDF" w14:textId="3D6BBC7B" w:rsidR="00963964" w:rsidRDefault="00C271C7">
          <w:pPr>
            <w:pStyle w:val="TOC2"/>
            <w:tabs>
              <w:tab w:val="right" w:leader="dot" w:pos="9350"/>
            </w:tabs>
            <w:rPr>
              <w:rFonts w:eastAsiaTheme="minorEastAsia"/>
              <w:noProof/>
            </w:rPr>
          </w:pPr>
          <w:hyperlink w:anchor="_Toc78499485" w:history="1">
            <w:r w:rsidR="00963964" w:rsidRPr="003D1F11">
              <w:rPr>
                <w:rStyle w:val="Hyperlink"/>
                <w:noProof/>
              </w:rPr>
              <w:t>Lie Group Generators</w:t>
            </w:r>
            <w:r w:rsidR="00963964">
              <w:rPr>
                <w:noProof/>
                <w:webHidden/>
              </w:rPr>
              <w:tab/>
            </w:r>
            <w:r w:rsidR="00963964">
              <w:rPr>
                <w:noProof/>
                <w:webHidden/>
              </w:rPr>
              <w:fldChar w:fldCharType="begin"/>
            </w:r>
            <w:r w:rsidR="00963964">
              <w:rPr>
                <w:noProof/>
                <w:webHidden/>
              </w:rPr>
              <w:instrText xml:space="preserve"> PAGEREF _Toc78499485 \h </w:instrText>
            </w:r>
            <w:r w:rsidR="00963964">
              <w:rPr>
                <w:noProof/>
                <w:webHidden/>
              </w:rPr>
            </w:r>
            <w:r w:rsidR="00963964">
              <w:rPr>
                <w:noProof/>
                <w:webHidden/>
              </w:rPr>
              <w:fldChar w:fldCharType="separate"/>
            </w:r>
            <w:r w:rsidR="00963964">
              <w:rPr>
                <w:noProof/>
                <w:webHidden/>
              </w:rPr>
              <w:t>51</w:t>
            </w:r>
            <w:r w:rsidR="00963964">
              <w:rPr>
                <w:noProof/>
                <w:webHidden/>
              </w:rPr>
              <w:fldChar w:fldCharType="end"/>
            </w:r>
          </w:hyperlink>
        </w:p>
        <w:p w14:paraId="18ED2468" w14:textId="25D5EE23" w:rsidR="00963964" w:rsidRDefault="00C271C7">
          <w:pPr>
            <w:pStyle w:val="TOC1"/>
            <w:tabs>
              <w:tab w:val="right" w:leader="dot" w:pos="9350"/>
            </w:tabs>
            <w:rPr>
              <w:rFonts w:eastAsiaTheme="minorEastAsia"/>
              <w:noProof/>
            </w:rPr>
          </w:pPr>
          <w:hyperlink w:anchor="_Toc78499486" w:history="1">
            <w:r w:rsidR="00963964" w:rsidRPr="003D1F11">
              <w:rPr>
                <w:rStyle w:val="Hyperlink"/>
                <w:noProof/>
              </w:rPr>
              <w:t>Appendix 10 – Zeeman Effect and Symmetry Breaking</w:t>
            </w:r>
            <w:r w:rsidR="00963964">
              <w:rPr>
                <w:noProof/>
                <w:webHidden/>
              </w:rPr>
              <w:tab/>
            </w:r>
            <w:r w:rsidR="00963964">
              <w:rPr>
                <w:noProof/>
                <w:webHidden/>
              </w:rPr>
              <w:fldChar w:fldCharType="begin"/>
            </w:r>
            <w:r w:rsidR="00963964">
              <w:rPr>
                <w:noProof/>
                <w:webHidden/>
              </w:rPr>
              <w:instrText xml:space="preserve"> PAGEREF _Toc78499486 \h </w:instrText>
            </w:r>
            <w:r w:rsidR="00963964">
              <w:rPr>
                <w:noProof/>
                <w:webHidden/>
              </w:rPr>
            </w:r>
            <w:r w:rsidR="00963964">
              <w:rPr>
                <w:noProof/>
                <w:webHidden/>
              </w:rPr>
              <w:fldChar w:fldCharType="separate"/>
            </w:r>
            <w:r w:rsidR="00963964">
              <w:rPr>
                <w:noProof/>
                <w:webHidden/>
              </w:rPr>
              <w:t>53</w:t>
            </w:r>
            <w:r w:rsidR="00963964">
              <w:rPr>
                <w:noProof/>
                <w:webHidden/>
              </w:rPr>
              <w:fldChar w:fldCharType="end"/>
            </w:r>
          </w:hyperlink>
        </w:p>
        <w:p w14:paraId="5C9A6DD1" w14:textId="04CA6776" w:rsidR="00963964" w:rsidRDefault="00C271C7">
          <w:pPr>
            <w:pStyle w:val="TOC2"/>
            <w:tabs>
              <w:tab w:val="right" w:leader="dot" w:pos="9350"/>
            </w:tabs>
            <w:rPr>
              <w:rFonts w:eastAsiaTheme="minorEastAsia"/>
              <w:noProof/>
            </w:rPr>
          </w:pPr>
          <w:hyperlink w:anchor="_Toc78499487" w:history="1">
            <w:r w:rsidR="00963964" w:rsidRPr="003D1F11">
              <w:rPr>
                <w:rStyle w:val="Hyperlink"/>
                <w:noProof/>
              </w:rPr>
              <w:t>Anomalous Zeeman Effect</w:t>
            </w:r>
            <w:r w:rsidR="00963964">
              <w:rPr>
                <w:noProof/>
                <w:webHidden/>
              </w:rPr>
              <w:tab/>
            </w:r>
            <w:r w:rsidR="00963964">
              <w:rPr>
                <w:noProof/>
                <w:webHidden/>
              </w:rPr>
              <w:fldChar w:fldCharType="begin"/>
            </w:r>
            <w:r w:rsidR="00963964">
              <w:rPr>
                <w:noProof/>
                <w:webHidden/>
              </w:rPr>
              <w:instrText xml:space="preserve"> PAGEREF _Toc78499487 \h </w:instrText>
            </w:r>
            <w:r w:rsidR="00963964">
              <w:rPr>
                <w:noProof/>
                <w:webHidden/>
              </w:rPr>
            </w:r>
            <w:r w:rsidR="00963964">
              <w:rPr>
                <w:noProof/>
                <w:webHidden/>
              </w:rPr>
              <w:fldChar w:fldCharType="separate"/>
            </w:r>
            <w:r w:rsidR="00963964">
              <w:rPr>
                <w:noProof/>
                <w:webHidden/>
              </w:rPr>
              <w:t>54</w:t>
            </w:r>
            <w:r w:rsidR="00963964">
              <w:rPr>
                <w:noProof/>
                <w:webHidden/>
              </w:rPr>
              <w:fldChar w:fldCharType="end"/>
            </w:r>
          </w:hyperlink>
        </w:p>
        <w:p w14:paraId="2B73C212" w14:textId="47A96E8E" w:rsidR="00963964" w:rsidRDefault="00C271C7">
          <w:pPr>
            <w:pStyle w:val="TOC2"/>
            <w:tabs>
              <w:tab w:val="right" w:leader="dot" w:pos="9350"/>
            </w:tabs>
            <w:rPr>
              <w:rFonts w:eastAsiaTheme="minorEastAsia"/>
              <w:noProof/>
            </w:rPr>
          </w:pPr>
          <w:hyperlink w:anchor="_Toc78499488" w:history="1">
            <w:r w:rsidR="00963964" w:rsidRPr="003D1F11">
              <w:rPr>
                <w:rStyle w:val="Hyperlink"/>
                <w:noProof/>
              </w:rPr>
              <w:t>Spin-Orbit Coupling</w:t>
            </w:r>
            <w:r w:rsidR="00963964">
              <w:rPr>
                <w:noProof/>
                <w:webHidden/>
              </w:rPr>
              <w:tab/>
            </w:r>
            <w:r w:rsidR="00963964">
              <w:rPr>
                <w:noProof/>
                <w:webHidden/>
              </w:rPr>
              <w:fldChar w:fldCharType="begin"/>
            </w:r>
            <w:r w:rsidR="00963964">
              <w:rPr>
                <w:noProof/>
                <w:webHidden/>
              </w:rPr>
              <w:instrText xml:space="preserve"> PAGEREF _Toc78499488 \h </w:instrText>
            </w:r>
            <w:r w:rsidR="00963964">
              <w:rPr>
                <w:noProof/>
                <w:webHidden/>
              </w:rPr>
            </w:r>
            <w:r w:rsidR="00963964">
              <w:rPr>
                <w:noProof/>
                <w:webHidden/>
              </w:rPr>
              <w:fldChar w:fldCharType="separate"/>
            </w:r>
            <w:r w:rsidR="00963964">
              <w:rPr>
                <w:noProof/>
                <w:webHidden/>
              </w:rPr>
              <w:t>54</w:t>
            </w:r>
            <w:r w:rsidR="00963964">
              <w:rPr>
                <w:noProof/>
                <w:webHidden/>
              </w:rPr>
              <w:fldChar w:fldCharType="end"/>
            </w:r>
          </w:hyperlink>
        </w:p>
        <w:p w14:paraId="12E8E989" w14:textId="44E201B2" w:rsidR="00963964" w:rsidRDefault="00C271C7">
          <w:pPr>
            <w:pStyle w:val="TOC2"/>
            <w:tabs>
              <w:tab w:val="right" w:leader="dot" w:pos="9350"/>
            </w:tabs>
            <w:rPr>
              <w:rFonts w:eastAsiaTheme="minorEastAsia"/>
              <w:noProof/>
            </w:rPr>
          </w:pPr>
          <w:hyperlink w:anchor="_Toc78499489" w:history="1">
            <w:r w:rsidR="00963964" w:rsidRPr="003D1F11">
              <w:rPr>
                <w:rStyle w:val="Hyperlink"/>
                <w:noProof/>
              </w:rPr>
              <w:t>Spin-Orbit Coupling</w:t>
            </w:r>
            <w:r w:rsidR="00963964">
              <w:rPr>
                <w:noProof/>
                <w:webHidden/>
              </w:rPr>
              <w:tab/>
            </w:r>
            <w:r w:rsidR="00963964">
              <w:rPr>
                <w:noProof/>
                <w:webHidden/>
              </w:rPr>
              <w:fldChar w:fldCharType="begin"/>
            </w:r>
            <w:r w:rsidR="00963964">
              <w:rPr>
                <w:noProof/>
                <w:webHidden/>
              </w:rPr>
              <w:instrText xml:space="preserve"> PAGEREF _Toc78499489 \h </w:instrText>
            </w:r>
            <w:r w:rsidR="00963964">
              <w:rPr>
                <w:noProof/>
                <w:webHidden/>
              </w:rPr>
            </w:r>
            <w:r w:rsidR="00963964">
              <w:rPr>
                <w:noProof/>
                <w:webHidden/>
              </w:rPr>
              <w:fldChar w:fldCharType="separate"/>
            </w:r>
            <w:r w:rsidR="00963964">
              <w:rPr>
                <w:noProof/>
                <w:webHidden/>
              </w:rPr>
              <w:t>54</w:t>
            </w:r>
            <w:r w:rsidR="00963964">
              <w:rPr>
                <w:noProof/>
                <w:webHidden/>
              </w:rPr>
              <w:fldChar w:fldCharType="end"/>
            </w:r>
          </w:hyperlink>
        </w:p>
        <w:p w14:paraId="0C53DAB4" w14:textId="1BD9A93A" w:rsidR="00963964" w:rsidRDefault="00C271C7">
          <w:pPr>
            <w:pStyle w:val="TOC2"/>
            <w:tabs>
              <w:tab w:val="right" w:leader="dot" w:pos="9350"/>
            </w:tabs>
            <w:rPr>
              <w:rFonts w:eastAsiaTheme="minorEastAsia"/>
              <w:noProof/>
            </w:rPr>
          </w:pPr>
          <w:hyperlink w:anchor="_Toc78499490" w:history="1">
            <w:r w:rsidR="00963964" w:rsidRPr="003D1F11">
              <w:rPr>
                <w:rStyle w:val="Hyperlink"/>
                <w:noProof/>
              </w:rPr>
              <w:t>LS Coupling</w:t>
            </w:r>
            <w:r w:rsidR="00963964">
              <w:rPr>
                <w:noProof/>
                <w:webHidden/>
              </w:rPr>
              <w:tab/>
            </w:r>
            <w:r w:rsidR="00963964">
              <w:rPr>
                <w:noProof/>
                <w:webHidden/>
              </w:rPr>
              <w:fldChar w:fldCharType="begin"/>
            </w:r>
            <w:r w:rsidR="00963964">
              <w:rPr>
                <w:noProof/>
                <w:webHidden/>
              </w:rPr>
              <w:instrText xml:space="preserve"> PAGEREF _Toc78499490 \h </w:instrText>
            </w:r>
            <w:r w:rsidR="00963964">
              <w:rPr>
                <w:noProof/>
                <w:webHidden/>
              </w:rPr>
            </w:r>
            <w:r w:rsidR="00963964">
              <w:rPr>
                <w:noProof/>
                <w:webHidden/>
              </w:rPr>
              <w:fldChar w:fldCharType="separate"/>
            </w:r>
            <w:r w:rsidR="00963964">
              <w:rPr>
                <w:noProof/>
                <w:webHidden/>
              </w:rPr>
              <w:t>55</w:t>
            </w:r>
            <w:r w:rsidR="00963964">
              <w:rPr>
                <w:noProof/>
                <w:webHidden/>
              </w:rPr>
              <w:fldChar w:fldCharType="end"/>
            </w:r>
          </w:hyperlink>
        </w:p>
        <w:p w14:paraId="07F9EC22" w14:textId="447DE587" w:rsidR="00963964" w:rsidRDefault="00C271C7">
          <w:pPr>
            <w:pStyle w:val="TOC2"/>
            <w:tabs>
              <w:tab w:val="right" w:leader="dot" w:pos="9350"/>
            </w:tabs>
            <w:rPr>
              <w:rFonts w:eastAsiaTheme="minorEastAsia"/>
              <w:noProof/>
            </w:rPr>
          </w:pPr>
          <w:hyperlink w:anchor="_Toc78499491" w:history="1">
            <w:r w:rsidR="00963964" w:rsidRPr="003D1F11">
              <w:rPr>
                <w:rStyle w:val="Hyperlink"/>
                <w:noProof/>
              </w:rPr>
              <w:t>JJ Coupling</w:t>
            </w:r>
            <w:r w:rsidR="00963964">
              <w:rPr>
                <w:noProof/>
                <w:webHidden/>
              </w:rPr>
              <w:tab/>
            </w:r>
            <w:r w:rsidR="00963964">
              <w:rPr>
                <w:noProof/>
                <w:webHidden/>
              </w:rPr>
              <w:fldChar w:fldCharType="begin"/>
            </w:r>
            <w:r w:rsidR="00963964">
              <w:rPr>
                <w:noProof/>
                <w:webHidden/>
              </w:rPr>
              <w:instrText xml:space="preserve"> PAGEREF _Toc78499491 \h </w:instrText>
            </w:r>
            <w:r w:rsidR="00963964">
              <w:rPr>
                <w:noProof/>
                <w:webHidden/>
              </w:rPr>
            </w:r>
            <w:r w:rsidR="00963964">
              <w:rPr>
                <w:noProof/>
                <w:webHidden/>
              </w:rPr>
              <w:fldChar w:fldCharType="separate"/>
            </w:r>
            <w:r w:rsidR="00963964">
              <w:rPr>
                <w:noProof/>
                <w:webHidden/>
              </w:rPr>
              <w:t>55</w:t>
            </w:r>
            <w:r w:rsidR="00963964">
              <w:rPr>
                <w:noProof/>
                <w:webHidden/>
              </w:rPr>
              <w:fldChar w:fldCharType="end"/>
            </w:r>
          </w:hyperlink>
        </w:p>
        <w:p w14:paraId="19E4856F" w14:textId="1F600CEC" w:rsidR="00963964" w:rsidRDefault="00C271C7">
          <w:pPr>
            <w:pStyle w:val="TOC2"/>
            <w:tabs>
              <w:tab w:val="right" w:leader="dot" w:pos="9350"/>
            </w:tabs>
            <w:rPr>
              <w:rFonts w:eastAsiaTheme="minorEastAsia"/>
              <w:noProof/>
            </w:rPr>
          </w:pPr>
          <w:hyperlink w:anchor="_Toc78499492" w:history="1">
            <w:r w:rsidR="00963964" w:rsidRPr="003D1F11">
              <w:rPr>
                <w:rStyle w:val="Hyperlink"/>
                <w:noProof/>
              </w:rPr>
              <w:t>Other types of spin coupling</w:t>
            </w:r>
            <w:r w:rsidR="00963964">
              <w:rPr>
                <w:noProof/>
                <w:webHidden/>
              </w:rPr>
              <w:tab/>
            </w:r>
            <w:r w:rsidR="00963964">
              <w:rPr>
                <w:noProof/>
                <w:webHidden/>
              </w:rPr>
              <w:fldChar w:fldCharType="begin"/>
            </w:r>
            <w:r w:rsidR="00963964">
              <w:rPr>
                <w:noProof/>
                <w:webHidden/>
              </w:rPr>
              <w:instrText xml:space="preserve"> PAGEREF _Toc78499492 \h </w:instrText>
            </w:r>
            <w:r w:rsidR="00963964">
              <w:rPr>
                <w:noProof/>
                <w:webHidden/>
              </w:rPr>
            </w:r>
            <w:r w:rsidR="00963964">
              <w:rPr>
                <w:noProof/>
                <w:webHidden/>
              </w:rPr>
              <w:fldChar w:fldCharType="separate"/>
            </w:r>
            <w:r w:rsidR="00963964">
              <w:rPr>
                <w:noProof/>
                <w:webHidden/>
              </w:rPr>
              <w:t>55</w:t>
            </w:r>
            <w:r w:rsidR="00963964">
              <w:rPr>
                <w:noProof/>
                <w:webHidden/>
              </w:rPr>
              <w:fldChar w:fldCharType="end"/>
            </w:r>
          </w:hyperlink>
        </w:p>
        <w:p w14:paraId="40364429" w14:textId="6EDFA5D3" w:rsidR="00FF6D1A" w:rsidRPr="009177AD" w:rsidRDefault="00323A79" w:rsidP="009177AD">
          <w:pPr>
            <w:sectPr w:rsidR="00FF6D1A" w:rsidRPr="009177AD" w:rsidSect="00A9319E">
              <w:footerReference w:type="default" r:id="rId9"/>
              <w:pgSz w:w="12240" w:h="15840"/>
              <w:pgMar w:top="1440" w:right="1440" w:bottom="1440" w:left="1440" w:header="720" w:footer="720" w:gutter="0"/>
              <w:pgNumType w:start="1"/>
              <w:cols w:space="720"/>
              <w:titlePg/>
              <w:docGrid w:linePitch="360"/>
            </w:sectPr>
          </w:pPr>
          <w:r>
            <w:rPr>
              <w:b/>
              <w:bCs/>
              <w:noProof/>
            </w:rPr>
            <w:fldChar w:fldCharType="end"/>
          </w:r>
        </w:p>
      </w:sdtContent>
    </w:sdt>
    <w:p w14:paraId="207B9AD8" w14:textId="01C0C2F6" w:rsidR="00EC1317" w:rsidRDefault="00EC1317" w:rsidP="00D31EA2">
      <w:pPr>
        <w:pStyle w:val="Heading1"/>
      </w:pPr>
      <w:bookmarkStart w:id="0" w:name="_Toc78499419"/>
      <w:r>
        <w:lastRenderedPageBreak/>
        <w:t>In a nutshell</w:t>
      </w:r>
      <w:bookmarkEnd w:id="0"/>
    </w:p>
    <w:p w14:paraId="35051593" w14:textId="7786A734" w:rsidR="009A0DCC" w:rsidRDefault="00FC7CE3" w:rsidP="00EC1317">
      <w:pPr>
        <w:spacing w:after="0"/>
        <w:rPr>
          <w:sz w:val="24"/>
          <w:szCs w:val="24"/>
        </w:rPr>
      </w:pPr>
      <w:r>
        <w:rPr>
          <w:sz w:val="24"/>
          <w:szCs w:val="24"/>
        </w:rPr>
        <w:t xml:space="preserve">Shortly after Einstein produced his theory of general relativity, </w:t>
      </w:r>
      <w:r w:rsidR="00D31EA2" w:rsidRPr="003610B6">
        <w:rPr>
          <w:sz w:val="24"/>
          <w:szCs w:val="24"/>
        </w:rPr>
        <w:t>Herman Weyl</w:t>
      </w:r>
      <w:r>
        <w:rPr>
          <w:sz w:val="24"/>
          <w:szCs w:val="24"/>
        </w:rPr>
        <w:t xml:space="preserve"> hypothesized that the length of a meter stick (a gauge of length) </w:t>
      </w:r>
      <w:r w:rsidR="00566AF1">
        <w:rPr>
          <w:sz w:val="24"/>
          <w:szCs w:val="24"/>
        </w:rPr>
        <w:t>is altered</w:t>
      </w:r>
      <w:r w:rsidR="00DD3618">
        <w:rPr>
          <w:sz w:val="24"/>
          <w:szCs w:val="24"/>
        </w:rPr>
        <w:t xml:space="preserve"> </w:t>
      </w:r>
      <w:r w:rsidR="00F22E2D">
        <w:rPr>
          <w:sz w:val="24"/>
          <w:szCs w:val="24"/>
        </w:rPr>
        <w:t xml:space="preserve">in a </w:t>
      </w:r>
      <w:r w:rsidR="005D5F64">
        <w:rPr>
          <w:sz w:val="24"/>
          <w:szCs w:val="24"/>
        </w:rPr>
        <w:t>smooth</w:t>
      </w:r>
      <w:r w:rsidR="00F22E2D">
        <w:rPr>
          <w:sz w:val="24"/>
          <w:szCs w:val="24"/>
        </w:rPr>
        <w:t xml:space="preserve"> fashion </w:t>
      </w:r>
      <w:r w:rsidR="00DD3618">
        <w:rPr>
          <w:sz w:val="24"/>
          <w:szCs w:val="24"/>
        </w:rPr>
        <w:t xml:space="preserve">as you transport </w:t>
      </w:r>
      <w:r w:rsidR="001B2BCE">
        <w:rPr>
          <w:sz w:val="24"/>
          <w:szCs w:val="24"/>
        </w:rPr>
        <w:t xml:space="preserve">it </w:t>
      </w:r>
      <w:r w:rsidR="00DD3618">
        <w:rPr>
          <w:sz w:val="24"/>
          <w:szCs w:val="24"/>
        </w:rPr>
        <w:t xml:space="preserve">from point to point in Einstein’s four-dimensional spacetime. </w:t>
      </w:r>
      <w:r w:rsidR="001B6FA3">
        <w:rPr>
          <w:sz w:val="24"/>
          <w:szCs w:val="24"/>
        </w:rPr>
        <w:t>As you</w:t>
      </w:r>
      <w:r w:rsidR="0044275A">
        <w:rPr>
          <w:sz w:val="24"/>
          <w:szCs w:val="24"/>
        </w:rPr>
        <w:t>’</w:t>
      </w:r>
      <w:r w:rsidR="001B6FA3">
        <w:rPr>
          <w:sz w:val="24"/>
          <w:szCs w:val="24"/>
        </w:rPr>
        <w:t>ll see</w:t>
      </w:r>
      <w:r w:rsidR="00380CD6">
        <w:rPr>
          <w:sz w:val="24"/>
          <w:szCs w:val="24"/>
        </w:rPr>
        <w:t xml:space="preserve"> soon enough</w:t>
      </w:r>
      <w:r w:rsidR="001B6FA3">
        <w:rPr>
          <w:sz w:val="24"/>
          <w:szCs w:val="24"/>
        </w:rPr>
        <w:t xml:space="preserve">, this was a clever approach to unify </w:t>
      </w:r>
      <w:r w:rsidR="00006D0A" w:rsidRPr="003610B6">
        <w:rPr>
          <w:sz w:val="24"/>
          <w:szCs w:val="24"/>
        </w:rPr>
        <w:t xml:space="preserve">Maxwell’s field theory of </w:t>
      </w:r>
      <w:r w:rsidR="00D31EA2" w:rsidRPr="003610B6">
        <w:rPr>
          <w:sz w:val="24"/>
          <w:szCs w:val="24"/>
        </w:rPr>
        <w:t xml:space="preserve">electromagnetism with </w:t>
      </w:r>
      <w:r w:rsidR="00006D0A" w:rsidRPr="003610B6">
        <w:rPr>
          <w:sz w:val="24"/>
          <w:szCs w:val="24"/>
        </w:rPr>
        <w:t>Einstein</w:t>
      </w:r>
      <w:r w:rsidR="00A76511">
        <w:rPr>
          <w:sz w:val="24"/>
          <w:szCs w:val="24"/>
        </w:rPr>
        <w:t>’s</w:t>
      </w:r>
      <w:r w:rsidR="00006D0A" w:rsidRPr="003610B6">
        <w:rPr>
          <w:sz w:val="24"/>
          <w:szCs w:val="24"/>
        </w:rPr>
        <w:t xml:space="preserve"> field theory of gravity</w:t>
      </w:r>
      <w:r w:rsidR="008112F0">
        <w:rPr>
          <w:sz w:val="24"/>
          <w:szCs w:val="24"/>
        </w:rPr>
        <w:t xml:space="preserve">. </w:t>
      </w:r>
      <w:r w:rsidR="00FE2DCF">
        <w:rPr>
          <w:sz w:val="24"/>
          <w:szCs w:val="24"/>
        </w:rPr>
        <w:t xml:space="preserve">The way </w:t>
      </w:r>
      <w:r w:rsidR="0003771F">
        <w:rPr>
          <w:sz w:val="24"/>
          <w:szCs w:val="24"/>
        </w:rPr>
        <w:t>Weyl’s</w:t>
      </w:r>
      <w:r w:rsidR="008E22DB">
        <w:rPr>
          <w:sz w:val="24"/>
          <w:szCs w:val="24"/>
        </w:rPr>
        <w:t xml:space="preserve"> gauge </w:t>
      </w:r>
      <w:r w:rsidR="00863480">
        <w:rPr>
          <w:sz w:val="24"/>
          <w:szCs w:val="24"/>
        </w:rPr>
        <w:t xml:space="preserve">construct </w:t>
      </w:r>
      <w:r w:rsidR="008E22DB">
        <w:rPr>
          <w:sz w:val="24"/>
          <w:szCs w:val="24"/>
        </w:rPr>
        <w:t xml:space="preserve">transforms </w:t>
      </w:r>
      <w:r w:rsidR="0048419C">
        <w:rPr>
          <w:sz w:val="24"/>
          <w:szCs w:val="24"/>
        </w:rPr>
        <w:t xml:space="preserve">from point to point </w:t>
      </w:r>
      <w:r w:rsidR="00FE2DCF">
        <w:rPr>
          <w:sz w:val="24"/>
          <w:szCs w:val="24"/>
        </w:rPr>
        <w:t>matches the way</w:t>
      </w:r>
      <w:r w:rsidR="009A0DCC">
        <w:rPr>
          <w:sz w:val="24"/>
          <w:szCs w:val="24"/>
        </w:rPr>
        <w:t xml:space="preserve"> </w:t>
      </w:r>
      <w:r w:rsidR="00807304">
        <w:rPr>
          <w:sz w:val="24"/>
          <w:szCs w:val="24"/>
        </w:rPr>
        <w:t>electromagnetism</w:t>
      </w:r>
      <w:r w:rsidR="008E6464">
        <w:rPr>
          <w:sz w:val="24"/>
          <w:szCs w:val="24"/>
        </w:rPr>
        <w:t>,</w:t>
      </w:r>
      <w:r w:rsidR="00807304">
        <w:rPr>
          <w:sz w:val="24"/>
          <w:szCs w:val="24"/>
        </w:rPr>
        <w:t xml:space="preserve"> expressed in vector-scalar potential form</w:t>
      </w:r>
      <w:r w:rsidR="008E6464">
        <w:rPr>
          <w:sz w:val="24"/>
          <w:szCs w:val="24"/>
        </w:rPr>
        <w:t>,</w:t>
      </w:r>
      <w:r w:rsidR="00807304">
        <w:rPr>
          <w:sz w:val="24"/>
          <w:szCs w:val="24"/>
        </w:rPr>
        <w:t xml:space="preserve"> </w:t>
      </w:r>
      <w:r w:rsidR="008E6464">
        <w:rPr>
          <w:sz w:val="24"/>
          <w:szCs w:val="24"/>
        </w:rPr>
        <w:t xml:space="preserve">itself </w:t>
      </w:r>
      <w:r w:rsidR="00807304">
        <w:rPr>
          <w:sz w:val="24"/>
          <w:szCs w:val="24"/>
        </w:rPr>
        <w:t>transforms</w:t>
      </w:r>
      <w:r w:rsidR="004C01DA">
        <w:rPr>
          <w:sz w:val="24"/>
          <w:szCs w:val="24"/>
        </w:rPr>
        <w:t xml:space="preserve"> from point to point</w:t>
      </w:r>
      <w:r w:rsidR="00807304">
        <w:rPr>
          <w:sz w:val="24"/>
          <w:szCs w:val="24"/>
        </w:rPr>
        <w:t>.</w:t>
      </w:r>
      <w:r w:rsidR="0048419C">
        <w:rPr>
          <w:sz w:val="24"/>
          <w:szCs w:val="24"/>
        </w:rPr>
        <w:t xml:space="preserve"> </w:t>
      </w:r>
      <w:r w:rsidR="00BB247E">
        <w:rPr>
          <w:sz w:val="24"/>
          <w:szCs w:val="24"/>
        </w:rPr>
        <w:t xml:space="preserve">Weyl’s guess was to identify his gauge transformation with </w:t>
      </w:r>
      <w:r w:rsidR="00D45880">
        <w:rPr>
          <w:sz w:val="24"/>
          <w:szCs w:val="24"/>
        </w:rPr>
        <w:t xml:space="preserve">the </w:t>
      </w:r>
      <w:r w:rsidR="006A0DEA">
        <w:rPr>
          <w:sz w:val="24"/>
          <w:szCs w:val="24"/>
        </w:rPr>
        <w:t xml:space="preserve">transformations </w:t>
      </w:r>
      <w:r w:rsidR="002C1B04">
        <w:rPr>
          <w:sz w:val="24"/>
          <w:szCs w:val="24"/>
        </w:rPr>
        <w:t>of electromagnetism in vector-scalar formulation.</w:t>
      </w:r>
      <w:r w:rsidR="0044275A">
        <w:rPr>
          <w:sz w:val="24"/>
          <w:szCs w:val="24"/>
        </w:rPr>
        <w:t xml:space="preserve"> Voila: unification.</w:t>
      </w:r>
    </w:p>
    <w:p w14:paraId="31D9E85C" w14:textId="77777777" w:rsidR="009A0DCC" w:rsidRDefault="009A0DCC" w:rsidP="00EC1317">
      <w:pPr>
        <w:spacing w:after="0"/>
        <w:rPr>
          <w:sz w:val="24"/>
          <w:szCs w:val="24"/>
        </w:rPr>
      </w:pPr>
    </w:p>
    <w:p w14:paraId="681776E2" w14:textId="1FD13A73" w:rsidR="00DE3E70" w:rsidRDefault="00791B3A" w:rsidP="00235894">
      <w:pPr>
        <w:spacing w:after="0"/>
        <w:rPr>
          <w:rFonts w:eastAsiaTheme="minorEastAsia"/>
          <w:sz w:val="24"/>
          <w:szCs w:val="24"/>
        </w:rPr>
      </w:pPr>
      <w:r>
        <w:rPr>
          <w:sz w:val="24"/>
          <w:szCs w:val="24"/>
        </w:rPr>
        <w:t xml:space="preserve">As the Compton wavelength, from quantum mechanics, provides a natural length scale for spacetime independent of position, </w:t>
      </w:r>
      <w:r w:rsidR="00B25737">
        <w:rPr>
          <w:sz w:val="24"/>
          <w:szCs w:val="24"/>
        </w:rPr>
        <w:t xml:space="preserve">Weyl’s identification </w:t>
      </w:r>
      <w:r w:rsidR="00457229">
        <w:rPr>
          <w:sz w:val="24"/>
          <w:szCs w:val="24"/>
        </w:rPr>
        <w:t>dead ended</w:t>
      </w:r>
      <w:r w:rsidR="00B25737">
        <w:rPr>
          <w:sz w:val="24"/>
          <w:szCs w:val="24"/>
        </w:rPr>
        <w:t xml:space="preserve"> rapidly</w:t>
      </w:r>
      <w:r w:rsidR="00A20D9E">
        <w:rPr>
          <w:sz w:val="24"/>
          <w:szCs w:val="24"/>
        </w:rPr>
        <w:t xml:space="preserve"> – a</w:t>
      </w:r>
      <w:r w:rsidR="006E4C2A">
        <w:rPr>
          <w:sz w:val="24"/>
          <w:szCs w:val="24"/>
        </w:rPr>
        <w:t>s well as</w:t>
      </w:r>
      <w:r w:rsidR="00A20D9E">
        <w:rPr>
          <w:sz w:val="24"/>
          <w:szCs w:val="24"/>
        </w:rPr>
        <w:t xml:space="preserve"> for other </w:t>
      </w:r>
      <w:r w:rsidR="004D2485">
        <w:rPr>
          <w:sz w:val="24"/>
          <w:szCs w:val="24"/>
        </w:rPr>
        <w:t xml:space="preserve">even more upfront </w:t>
      </w:r>
      <w:r w:rsidR="00A20D9E">
        <w:rPr>
          <w:sz w:val="24"/>
          <w:szCs w:val="24"/>
        </w:rPr>
        <w:t xml:space="preserve">contradictory reasons. </w:t>
      </w:r>
      <w:r w:rsidR="006B783A">
        <w:rPr>
          <w:sz w:val="24"/>
          <w:szCs w:val="24"/>
        </w:rPr>
        <w:t>It dead ended</w:t>
      </w:r>
      <w:r w:rsidR="001D0A05">
        <w:rPr>
          <w:sz w:val="24"/>
          <w:szCs w:val="24"/>
        </w:rPr>
        <w:t xml:space="preserve">, that is, </w:t>
      </w:r>
      <w:r w:rsidR="00B12E1A">
        <w:rPr>
          <w:sz w:val="24"/>
          <w:szCs w:val="24"/>
        </w:rPr>
        <w:t>until</w:t>
      </w:r>
      <w:r w:rsidR="000172A4">
        <w:rPr>
          <w:sz w:val="24"/>
          <w:szCs w:val="24"/>
        </w:rPr>
        <w:t xml:space="preserve"> resurfac</w:t>
      </w:r>
      <w:r w:rsidR="001D0A05">
        <w:rPr>
          <w:sz w:val="24"/>
          <w:szCs w:val="24"/>
        </w:rPr>
        <w:t>ing</w:t>
      </w:r>
      <w:r w:rsidR="000172A4">
        <w:rPr>
          <w:sz w:val="24"/>
          <w:szCs w:val="24"/>
        </w:rPr>
        <w:t xml:space="preserve"> as </w:t>
      </w:r>
      <w:r w:rsidR="00F226F0">
        <w:rPr>
          <w:sz w:val="24"/>
          <w:szCs w:val="24"/>
        </w:rPr>
        <w:t>the</w:t>
      </w:r>
      <w:r w:rsidR="000172A4">
        <w:rPr>
          <w:sz w:val="24"/>
          <w:szCs w:val="24"/>
        </w:rPr>
        <w:t xml:space="preserve"> </w:t>
      </w:r>
      <w:r w:rsidR="004C7536">
        <w:rPr>
          <w:sz w:val="24"/>
          <w:szCs w:val="24"/>
        </w:rPr>
        <w:t xml:space="preserve">underlying </w:t>
      </w:r>
      <w:r w:rsidR="000172A4">
        <w:rPr>
          <w:sz w:val="24"/>
          <w:szCs w:val="24"/>
        </w:rPr>
        <w:t xml:space="preserve">lynchpin </w:t>
      </w:r>
      <w:r w:rsidR="002068EF">
        <w:rPr>
          <w:sz w:val="24"/>
          <w:szCs w:val="24"/>
        </w:rPr>
        <w:t>o</w:t>
      </w:r>
      <w:r w:rsidR="004C7536">
        <w:rPr>
          <w:sz w:val="24"/>
          <w:szCs w:val="24"/>
        </w:rPr>
        <w:t xml:space="preserve">f </w:t>
      </w:r>
      <w:r w:rsidR="00092CC6">
        <w:rPr>
          <w:sz w:val="24"/>
          <w:szCs w:val="24"/>
        </w:rPr>
        <w:t xml:space="preserve">non-Abelian gauge fields theories </w:t>
      </w:r>
      <w:r w:rsidR="004C7536">
        <w:rPr>
          <w:sz w:val="24"/>
          <w:szCs w:val="24"/>
        </w:rPr>
        <w:t xml:space="preserve">including </w:t>
      </w:r>
      <w:r w:rsidR="002068EF">
        <w:rPr>
          <w:sz w:val="24"/>
          <w:szCs w:val="24"/>
        </w:rPr>
        <w:t>the</w:t>
      </w:r>
      <w:r w:rsidR="004C7536">
        <w:rPr>
          <w:sz w:val="24"/>
          <w:szCs w:val="24"/>
        </w:rPr>
        <w:t xml:space="preserve"> Standard Model and </w:t>
      </w:r>
      <w:r w:rsidR="002068EF">
        <w:rPr>
          <w:sz w:val="24"/>
          <w:szCs w:val="24"/>
        </w:rPr>
        <w:t xml:space="preserve">many </w:t>
      </w:r>
      <w:r w:rsidR="003A6B22">
        <w:rPr>
          <w:sz w:val="24"/>
          <w:szCs w:val="24"/>
        </w:rPr>
        <w:t>e</w:t>
      </w:r>
      <w:r w:rsidR="004C7536">
        <w:rPr>
          <w:sz w:val="24"/>
          <w:szCs w:val="24"/>
        </w:rPr>
        <w:t>xtension</w:t>
      </w:r>
      <w:r w:rsidR="00E90ED0">
        <w:rPr>
          <w:sz w:val="24"/>
          <w:szCs w:val="24"/>
        </w:rPr>
        <w:t>s</w:t>
      </w:r>
      <w:r w:rsidR="003A6B22">
        <w:rPr>
          <w:sz w:val="24"/>
          <w:szCs w:val="24"/>
        </w:rPr>
        <w:t xml:space="preserve"> beyond</w:t>
      </w:r>
      <w:r w:rsidR="001D0A05">
        <w:rPr>
          <w:sz w:val="24"/>
          <w:szCs w:val="24"/>
        </w:rPr>
        <w:t xml:space="preserve"> it</w:t>
      </w:r>
      <w:r w:rsidR="004C7536">
        <w:rPr>
          <w:sz w:val="24"/>
          <w:szCs w:val="24"/>
        </w:rPr>
        <w:t xml:space="preserve">. </w:t>
      </w:r>
      <w:r w:rsidR="00482CDE" w:rsidRPr="003610B6">
        <w:rPr>
          <w:sz w:val="24"/>
          <w:szCs w:val="24"/>
        </w:rPr>
        <w:t xml:space="preserve">In </w:t>
      </w:r>
      <w:r w:rsidR="00FC22ED">
        <w:rPr>
          <w:sz w:val="24"/>
          <w:szCs w:val="24"/>
        </w:rPr>
        <w:t>displacing</w:t>
      </w:r>
      <w:r w:rsidR="00827970">
        <w:rPr>
          <w:sz w:val="24"/>
          <w:szCs w:val="24"/>
        </w:rPr>
        <w:t xml:space="preserve"> a meter stick (a gauge)</w:t>
      </w:r>
      <w:r w:rsidR="00482CDE" w:rsidRPr="003610B6">
        <w:rPr>
          <w:sz w:val="24"/>
          <w:szCs w:val="24"/>
        </w:rPr>
        <w:t xml:space="preserve"> from one frame to another</w:t>
      </w:r>
      <w:r w:rsidR="007C1B0E" w:rsidRPr="003610B6">
        <w:rPr>
          <w:sz w:val="24"/>
          <w:szCs w:val="24"/>
        </w:rPr>
        <w:t xml:space="preserve"> in gauge field theory</w:t>
      </w:r>
      <w:r w:rsidR="00341C82" w:rsidRPr="003610B6">
        <w:rPr>
          <w:sz w:val="24"/>
          <w:szCs w:val="24"/>
        </w:rPr>
        <w:t>,</w:t>
      </w:r>
      <w:r w:rsidR="00482CDE" w:rsidRPr="003610B6">
        <w:rPr>
          <w:sz w:val="24"/>
          <w:szCs w:val="24"/>
        </w:rPr>
        <w:t xml:space="preserve"> </w:t>
      </w:r>
      <w:r w:rsidR="00A71F30">
        <w:rPr>
          <w:sz w:val="24"/>
          <w:szCs w:val="24"/>
        </w:rPr>
        <w:t>physicists</w:t>
      </w:r>
      <w:r w:rsidR="007D2112" w:rsidRPr="003610B6">
        <w:rPr>
          <w:sz w:val="24"/>
          <w:szCs w:val="24"/>
        </w:rPr>
        <w:t xml:space="preserve"> </w:t>
      </w:r>
      <w:r w:rsidR="00A71F30">
        <w:rPr>
          <w:sz w:val="24"/>
          <w:szCs w:val="24"/>
        </w:rPr>
        <w:t>such as Yang and Mills applied</w:t>
      </w:r>
      <w:r w:rsidR="007D2112" w:rsidRPr="003610B6">
        <w:rPr>
          <w:sz w:val="24"/>
          <w:szCs w:val="24"/>
        </w:rPr>
        <w:t xml:space="preserve"> </w:t>
      </w:r>
      <w:r w:rsidR="00585E76">
        <w:rPr>
          <w:sz w:val="24"/>
          <w:szCs w:val="24"/>
        </w:rPr>
        <w:t xml:space="preserve">the </w:t>
      </w:r>
      <w:r w:rsidR="007D2112" w:rsidRPr="003610B6">
        <w:rPr>
          <w:sz w:val="24"/>
          <w:szCs w:val="24"/>
        </w:rPr>
        <w:t xml:space="preserve">chain </w:t>
      </w:r>
      <w:r w:rsidR="00B80308">
        <w:rPr>
          <w:sz w:val="24"/>
          <w:szCs w:val="24"/>
        </w:rPr>
        <w:t xml:space="preserve">and product </w:t>
      </w:r>
      <w:r w:rsidR="007D2112" w:rsidRPr="003610B6">
        <w:rPr>
          <w:sz w:val="24"/>
          <w:szCs w:val="24"/>
        </w:rPr>
        <w:t>rule</w:t>
      </w:r>
      <w:r w:rsidR="00B80308">
        <w:rPr>
          <w:sz w:val="24"/>
          <w:szCs w:val="24"/>
        </w:rPr>
        <w:t>s</w:t>
      </w:r>
      <w:r w:rsidR="007D2112" w:rsidRPr="003610B6">
        <w:rPr>
          <w:sz w:val="24"/>
          <w:szCs w:val="24"/>
        </w:rPr>
        <w:t xml:space="preserve"> to </w:t>
      </w:r>
      <w:r w:rsidR="00BB2F16">
        <w:rPr>
          <w:sz w:val="24"/>
          <w:szCs w:val="24"/>
        </w:rPr>
        <w:t xml:space="preserve">trivial </w:t>
      </w:r>
      <w:r w:rsidR="0078710F">
        <w:rPr>
          <w:sz w:val="24"/>
          <w:szCs w:val="24"/>
        </w:rPr>
        <w:t>direct product</w:t>
      </w:r>
      <w:r w:rsidR="008A5A70">
        <w:rPr>
          <w:sz w:val="24"/>
          <w:szCs w:val="24"/>
        </w:rPr>
        <w:t>s</w:t>
      </w:r>
      <w:r w:rsidR="00A56ADE">
        <w:rPr>
          <w:sz w:val="24"/>
          <w:szCs w:val="24"/>
        </w:rPr>
        <w:t xml:space="preserve"> of</w:t>
      </w:r>
      <w:r w:rsidR="007C1B0E" w:rsidRPr="003610B6">
        <w:rPr>
          <w:sz w:val="24"/>
          <w:szCs w:val="24"/>
        </w:rPr>
        <w:t xml:space="preserve"> </w:t>
      </w:r>
      <w:r w:rsidR="00F77434" w:rsidRPr="003610B6">
        <w:rPr>
          <w:i/>
          <w:iCs/>
          <w:sz w:val="24"/>
          <w:szCs w:val="24"/>
        </w:rPr>
        <w:t>Spacetime</w:t>
      </w:r>
      <w:r w:rsidR="00F77434" w:rsidRPr="003610B6">
        <w:rPr>
          <w:sz w:val="24"/>
          <w:szCs w:val="24"/>
        </w:rPr>
        <w:t xml:space="preserve"> </w:t>
      </w:r>
      <m:oMath>
        <m:r>
          <w:rPr>
            <w:rFonts w:ascii="Cambria Math" w:hAnsi="Cambria Math"/>
            <w:sz w:val="24"/>
            <w:szCs w:val="24"/>
          </w:rPr>
          <m:t>×</m:t>
        </m:r>
      </m:oMath>
      <w:r w:rsidR="00F77434" w:rsidRPr="003610B6">
        <w:rPr>
          <w:rFonts w:eastAsiaTheme="minorEastAsia"/>
          <w:sz w:val="24"/>
          <w:szCs w:val="24"/>
        </w:rPr>
        <w:t xml:space="preserve"> </w:t>
      </w:r>
      <w:r w:rsidR="00746386" w:rsidRPr="003610B6">
        <w:rPr>
          <w:rFonts w:eastAsiaTheme="minorEastAsia"/>
          <w:i/>
          <w:iCs/>
          <w:sz w:val="24"/>
          <w:szCs w:val="24"/>
        </w:rPr>
        <w:t xml:space="preserve">Non-Abelian </w:t>
      </w:r>
      <w:r w:rsidR="00F77434" w:rsidRPr="003610B6">
        <w:rPr>
          <w:rFonts w:eastAsiaTheme="minorEastAsia"/>
          <w:i/>
          <w:iCs/>
          <w:sz w:val="24"/>
          <w:szCs w:val="24"/>
        </w:rPr>
        <w:t>Internal Spaces</w:t>
      </w:r>
      <w:r w:rsidR="00992864">
        <w:rPr>
          <w:rFonts w:eastAsiaTheme="minorEastAsia"/>
          <w:sz w:val="24"/>
          <w:szCs w:val="24"/>
        </w:rPr>
        <w:t xml:space="preserve"> in </w:t>
      </w:r>
      <w:r w:rsidR="00585E76">
        <w:rPr>
          <w:rFonts w:eastAsiaTheme="minorEastAsia"/>
          <w:sz w:val="24"/>
          <w:szCs w:val="24"/>
        </w:rPr>
        <w:t xml:space="preserve">their </w:t>
      </w:r>
      <w:r w:rsidR="00AC2A55">
        <w:rPr>
          <w:rFonts w:eastAsiaTheme="minorEastAsia"/>
          <w:sz w:val="24"/>
          <w:szCs w:val="24"/>
        </w:rPr>
        <w:t>attempts to</w:t>
      </w:r>
      <w:r w:rsidR="00EF281D">
        <w:rPr>
          <w:rFonts w:eastAsiaTheme="minorEastAsia"/>
          <w:sz w:val="24"/>
          <w:szCs w:val="24"/>
        </w:rPr>
        <w:t xml:space="preserve"> </w:t>
      </w:r>
      <w:r w:rsidR="00564223">
        <w:rPr>
          <w:rFonts w:eastAsiaTheme="minorEastAsia"/>
          <w:sz w:val="24"/>
          <w:szCs w:val="24"/>
        </w:rPr>
        <w:t xml:space="preserve">explain </w:t>
      </w:r>
      <w:r w:rsidR="00591421">
        <w:rPr>
          <w:rFonts w:eastAsiaTheme="minorEastAsia"/>
          <w:sz w:val="24"/>
          <w:szCs w:val="24"/>
        </w:rPr>
        <w:t>data from</w:t>
      </w:r>
      <w:r w:rsidR="00390B74">
        <w:rPr>
          <w:rFonts w:eastAsiaTheme="minorEastAsia"/>
          <w:sz w:val="24"/>
          <w:szCs w:val="24"/>
        </w:rPr>
        <w:t xml:space="preserve"> increasingly </w:t>
      </w:r>
      <w:r w:rsidR="00E464C8">
        <w:rPr>
          <w:rFonts w:eastAsiaTheme="minorEastAsia"/>
          <w:sz w:val="24"/>
          <w:szCs w:val="24"/>
        </w:rPr>
        <w:t>larger</w:t>
      </w:r>
      <w:r w:rsidR="00AC2A55">
        <w:rPr>
          <w:rFonts w:eastAsiaTheme="minorEastAsia"/>
          <w:sz w:val="24"/>
          <w:szCs w:val="24"/>
        </w:rPr>
        <w:t xml:space="preserve"> </w:t>
      </w:r>
      <w:r w:rsidR="00FC1157">
        <w:rPr>
          <w:rFonts w:eastAsiaTheme="minorEastAsia"/>
          <w:sz w:val="24"/>
          <w:szCs w:val="24"/>
        </w:rPr>
        <w:t xml:space="preserve">and prolific </w:t>
      </w:r>
      <w:r w:rsidR="00DE2ADB">
        <w:rPr>
          <w:rFonts w:eastAsiaTheme="minorEastAsia"/>
          <w:sz w:val="24"/>
          <w:szCs w:val="24"/>
        </w:rPr>
        <w:t xml:space="preserve">particle </w:t>
      </w:r>
      <w:r w:rsidR="00EF281D">
        <w:rPr>
          <w:rFonts w:eastAsiaTheme="minorEastAsia"/>
          <w:sz w:val="24"/>
          <w:szCs w:val="24"/>
        </w:rPr>
        <w:t>collider</w:t>
      </w:r>
      <w:r w:rsidR="00564223">
        <w:rPr>
          <w:rFonts w:eastAsiaTheme="minorEastAsia"/>
          <w:sz w:val="24"/>
          <w:szCs w:val="24"/>
        </w:rPr>
        <w:t>s</w:t>
      </w:r>
      <w:r w:rsidR="00274DA4">
        <w:rPr>
          <w:rFonts w:eastAsiaTheme="minorEastAsia"/>
          <w:sz w:val="24"/>
          <w:szCs w:val="24"/>
        </w:rPr>
        <w:t>.</w:t>
      </w:r>
      <w:r w:rsidR="00E464C8">
        <w:rPr>
          <w:rFonts w:eastAsiaTheme="minorEastAsia"/>
          <w:sz w:val="24"/>
          <w:szCs w:val="24"/>
        </w:rPr>
        <w:t xml:space="preserve"> </w:t>
      </w:r>
      <w:r w:rsidR="00B900FD">
        <w:rPr>
          <w:rFonts w:eastAsiaTheme="minorEastAsia"/>
          <w:sz w:val="24"/>
          <w:szCs w:val="24"/>
        </w:rPr>
        <w:t xml:space="preserve">(Quantum electrodynamics </w:t>
      </w:r>
      <w:r w:rsidR="00780E3C">
        <w:rPr>
          <w:rFonts w:eastAsiaTheme="minorEastAsia"/>
          <w:sz w:val="24"/>
          <w:szCs w:val="24"/>
        </w:rPr>
        <w:t xml:space="preserve">has the trivial direct product structure: </w:t>
      </w:r>
      <w:r w:rsidR="00780E3C" w:rsidRPr="003610B6">
        <w:rPr>
          <w:i/>
          <w:iCs/>
          <w:sz w:val="24"/>
          <w:szCs w:val="24"/>
        </w:rPr>
        <w:t>Spacetime</w:t>
      </w:r>
      <w:r w:rsidR="00780E3C" w:rsidRPr="003610B6">
        <w:rPr>
          <w:sz w:val="24"/>
          <w:szCs w:val="24"/>
        </w:rPr>
        <w:t xml:space="preserve"> </w:t>
      </w:r>
      <m:oMath>
        <m:r>
          <w:rPr>
            <w:rFonts w:ascii="Cambria Math" w:hAnsi="Cambria Math"/>
            <w:sz w:val="24"/>
            <w:szCs w:val="24"/>
          </w:rPr>
          <m:t>×</m:t>
        </m:r>
      </m:oMath>
      <w:r w:rsidR="00780E3C" w:rsidRPr="003610B6">
        <w:rPr>
          <w:rFonts w:eastAsiaTheme="minorEastAsia"/>
          <w:sz w:val="24"/>
          <w:szCs w:val="24"/>
        </w:rPr>
        <w:t xml:space="preserve"> </w:t>
      </w:r>
      <w:r w:rsidR="00780E3C" w:rsidRPr="003610B6">
        <w:rPr>
          <w:rFonts w:eastAsiaTheme="minorEastAsia"/>
          <w:i/>
          <w:iCs/>
          <w:sz w:val="24"/>
          <w:szCs w:val="24"/>
        </w:rPr>
        <w:t>Abelian Internal Space</w:t>
      </w:r>
      <w:r w:rsidR="00C030A4">
        <w:rPr>
          <w:rFonts w:eastAsiaTheme="minorEastAsia"/>
          <w:i/>
          <w:iCs/>
          <w:sz w:val="24"/>
          <w:szCs w:val="24"/>
        </w:rPr>
        <w:t xml:space="preserve"> U(1)</w:t>
      </w:r>
      <w:r w:rsidR="00780E3C">
        <w:rPr>
          <w:rFonts w:eastAsiaTheme="minorEastAsia"/>
          <w:sz w:val="24"/>
          <w:szCs w:val="24"/>
        </w:rPr>
        <w:t>.)</w:t>
      </w:r>
    </w:p>
    <w:p w14:paraId="1CBF782D" w14:textId="77777777" w:rsidR="000C040D" w:rsidRDefault="000C040D" w:rsidP="00235894">
      <w:pPr>
        <w:spacing w:after="0"/>
        <w:rPr>
          <w:rFonts w:eastAsiaTheme="minorEastAsia"/>
          <w:sz w:val="24"/>
          <w:szCs w:val="24"/>
        </w:rPr>
      </w:pPr>
    </w:p>
    <w:p w14:paraId="619FFD85" w14:textId="623F4BC7" w:rsidR="00A46992" w:rsidRDefault="009D2412" w:rsidP="00235894">
      <w:pPr>
        <w:spacing w:after="0"/>
        <w:rPr>
          <w:rFonts w:eastAsiaTheme="minorEastAsia"/>
          <w:sz w:val="24"/>
          <w:szCs w:val="24"/>
        </w:rPr>
      </w:pPr>
      <w:r>
        <w:rPr>
          <w:rFonts w:eastAsiaTheme="minorEastAsia"/>
          <w:sz w:val="24"/>
          <w:szCs w:val="24"/>
        </w:rPr>
        <w:t xml:space="preserve">The derivative results </w:t>
      </w:r>
      <w:r w:rsidR="00A90EFF">
        <w:rPr>
          <w:rFonts w:eastAsiaTheme="minorEastAsia"/>
          <w:sz w:val="24"/>
          <w:szCs w:val="24"/>
        </w:rPr>
        <w:t>of the chain</w:t>
      </w:r>
      <w:r w:rsidR="00B80308">
        <w:rPr>
          <w:rFonts w:eastAsiaTheme="minorEastAsia"/>
          <w:sz w:val="24"/>
          <w:szCs w:val="24"/>
        </w:rPr>
        <w:t>/product</w:t>
      </w:r>
      <w:r w:rsidR="00A90EFF">
        <w:rPr>
          <w:rFonts w:eastAsiaTheme="minorEastAsia"/>
          <w:sz w:val="24"/>
          <w:szCs w:val="24"/>
        </w:rPr>
        <w:t xml:space="preserve"> rule</w:t>
      </w:r>
      <w:r w:rsidR="00B80308">
        <w:rPr>
          <w:rFonts w:eastAsiaTheme="minorEastAsia"/>
          <w:sz w:val="24"/>
          <w:szCs w:val="24"/>
        </w:rPr>
        <w:t>s</w:t>
      </w:r>
      <w:r w:rsidR="00A90EFF">
        <w:rPr>
          <w:rFonts w:eastAsiaTheme="minorEastAsia"/>
          <w:sz w:val="24"/>
          <w:szCs w:val="24"/>
        </w:rPr>
        <w:t xml:space="preserve"> process </w:t>
      </w:r>
      <w:r w:rsidR="00531300">
        <w:rPr>
          <w:rFonts w:eastAsiaTheme="minorEastAsia"/>
          <w:sz w:val="24"/>
          <w:szCs w:val="24"/>
        </w:rPr>
        <w:t>in gauge field theor</w:t>
      </w:r>
      <w:r w:rsidR="00B9589B">
        <w:rPr>
          <w:rFonts w:eastAsiaTheme="minorEastAsia"/>
          <w:sz w:val="24"/>
          <w:szCs w:val="24"/>
        </w:rPr>
        <w:t xml:space="preserve">ies </w:t>
      </w:r>
      <w:r w:rsidR="00C07D50">
        <w:rPr>
          <w:rFonts w:eastAsiaTheme="minorEastAsia"/>
          <w:sz w:val="24"/>
          <w:szCs w:val="24"/>
        </w:rPr>
        <w:t>paralleled</w:t>
      </w:r>
      <w:r>
        <w:rPr>
          <w:rFonts w:eastAsiaTheme="minorEastAsia"/>
          <w:sz w:val="24"/>
          <w:szCs w:val="24"/>
        </w:rPr>
        <w:t xml:space="preserve"> </w:t>
      </w:r>
      <w:r w:rsidR="00B9589B">
        <w:rPr>
          <w:rFonts w:eastAsiaTheme="minorEastAsia"/>
          <w:sz w:val="24"/>
          <w:szCs w:val="24"/>
        </w:rPr>
        <w:t xml:space="preserve">the </w:t>
      </w:r>
      <w:r w:rsidR="00531300">
        <w:rPr>
          <w:rFonts w:eastAsiaTheme="minorEastAsia"/>
          <w:sz w:val="24"/>
          <w:szCs w:val="24"/>
        </w:rPr>
        <w:t>chain</w:t>
      </w:r>
      <w:r w:rsidR="00B80308">
        <w:rPr>
          <w:rFonts w:eastAsiaTheme="minorEastAsia"/>
          <w:sz w:val="24"/>
          <w:szCs w:val="24"/>
        </w:rPr>
        <w:t>/product</w:t>
      </w:r>
      <w:r w:rsidR="00531300">
        <w:rPr>
          <w:rFonts w:eastAsiaTheme="minorEastAsia"/>
          <w:sz w:val="24"/>
          <w:szCs w:val="24"/>
        </w:rPr>
        <w:t xml:space="preserve"> rule </w:t>
      </w:r>
      <w:r w:rsidR="00C07D50">
        <w:rPr>
          <w:rFonts w:eastAsiaTheme="minorEastAsia"/>
          <w:sz w:val="24"/>
          <w:szCs w:val="24"/>
        </w:rPr>
        <w:t xml:space="preserve">derivative results from general relativity in </w:t>
      </w:r>
      <w:r w:rsidR="00B9589B">
        <w:rPr>
          <w:rFonts w:eastAsiaTheme="minorEastAsia"/>
          <w:sz w:val="24"/>
          <w:szCs w:val="24"/>
        </w:rPr>
        <w:t xml:space="preserve">how </w:t>
      </w:r>
      <w:r w:rsidR="00162CF3">
        <w:rPr>
          <w:rFonts w:eastAsiaTheme="minorEastAsia"/>
          <w:sz w:val="24"/>
          <w:szCs w:val="24"/>
        </w:rPr>
        <w:t>they</w:t>
      </w:r>
      <w:r w:rsidR="00B9589B">
        <w:rPr>
          <w:rFonts w:eastAsiaTheme="minorEastAsia"/>
          <w:sz w:val="24"/>
          <w:szCs w:val="24"/>
        </w:rPr>
        <w:t xml:space="preserve"> </w:t>
      </w:r>
      <w:r w:rsidR="00C07D50">
        <w:rPr>
          <w:rFonts w:eastAsiaTheme="minorEastAsia"/>
          <w:sz w:val="24"/>
          <w:szCs w:val="24"/>
        </w:rPr>
        <w:t>connec</w:t>
      </w:r>
      <w:r w:rsidR="00D87FE2">
        <w:rPr>
          <w:rFonts w:eastAsiaTheme="minorEastAsia"/>
          <w:sz w:val="24"/>
          <w:szCs w:val="24"/>
        </w:rPr>
        <w:t xml:space="preserve">t observations from one reference frame in curved spacetime to </w:t>
      </w:r>
      <w:r w:rsidR="00E24952">
        <w:rPr>
          <w:rFonts w:eastAsiaTheme="minorEastAsia"/>
          <w:sz w:val="24"/>
          <w:szCs w:val="24"/>
        </w:rPr>
        <w:t>how they would appear in</w:t>
      </w:r>
      <w:r w:rsidR="0091562F">
        <w:rPr>
          <w:rFonts w:eastAsiaTheme="minorEastAsia"/>
          <w:sz w:val="24"/>
          <w:szCs w:val="24"/>
        </w:rPr>
        <w:t xml:space="preserve"> </w:t>
      </w:r>
      <w:r w:rsidR="005F6EEB">
        <w:rPr>
          <w:rFonts w:eastAsiaTheme="minorEastAsia"/>
          <w:sz w:val="24"/>
          <w:szCs w:val="24"/>
        </w:rPr>
        <w:t>other reference frame</w:t>
      </w:r>
      <w:r w:rsidR="000521EF">
        <w:rPr>
          <w:rFonts w:eastAsiaTheme="minorEastAsia"/>
          <w:sz w:val="24"/>
          <w:szCs w:val="24"/>
        </w:rPr>
        <w:t>s</w:t>
      </w:r>
      <w:r w:rsidR="005F6EEB">
        <w:rPr>
          <w:rFonts w:eastAsiaTheme="minorEastAsia"/>
          <w:sz w:val="24"/>
          <w:szCs w:val="24"/>
        </w:rPr>
        <w:t xml:space="preserve"> in curved spacetime</w:t>
      </w:r>
      <w:r w:rsidR="0066579F">
        <w:rPr>
          <w:rFonts w:eastAsiaTheme="minorEastAsia"/>
          <w:sz w:val="24"/>
          <w:szCs w:val="24"/>
        </w:rPr>
        <w:t xml:space="preserve"> – only the </w:t>
      </w:r>
      <w:r w:rsidR="006527E4">
        <w:rPr>
          <w:rFonts w:eastAsiaTheme="minorEastAsia"/>
          <w:sz w:val="24"/>
          <w:szCs w:val="24"/>
        </w:rPr>
        <w:t>“</w:t>
      </w:r>
      <w:r w:rsidR="0066579F">
        <w:rPr>
          <w:rFonts w:eastAsiaTheme="minorEastAsia"/>
          <w:sz w:val="24"/>
          <w:szCs w:val="24"/>
        </w:rPr>
        <w:t>connections</w:t>
      </w:r>
      <w:r w:rsidR="006527E4">
        <w:rPr>
          <w:rFonts w:eastAsiaTheme="minorEastAsia"/>
          <w:sz w:val="24"/>
          <w:szCs w:val="24"/>
        </w:rPr>
        <w:t>”</w:t>
      </w:r>
      <w:r w:rsidR="00F66918">
        <w:rPr>
          <w:rFonts w:eastAsiaTheme="minorEastAsia"/>
          <w:sz w:val="24"/>
          <w:szCs w:val="24"/>
        </w:rPr>
        <w:t xml:space="preserve"> </w:t>
      </w:r>
      <w:r w:rsidR="000521EF">
        <w:rPr>
          <w:rFonts w:eastAsiaTheme="minorEastAsia"/>
          <w:sz w:val="24"/>
          <w:szCs w:val="24"/>
        </w:rPr>
        <w:t>in gauge field theor</w:t>
      </w:r>
      <w:r w:rsidR="00A83866">
        <w:rPr>
          <w:rFonts w:eastAsiaTheme="minorEastAsia"/>
          <w:sz w:val="24"/>
          <w:szCs w:val="24"/>
        </w:rPr>
        <w:t>ies</w:t>
      </w:r>
      <w:r w:rsidR="000521EF">
        <w:rPr>
          <w:rFonts w:eastAsiaTheme="minorEastAsia"/>
          <w:sz w:val="24"/>
          <w:szCs w:val="24"/>
        </w:rPr>
        <w:t xml:space="preserve"> </w:t>
      </w:r>
      <w:r w:rsidR="00FB1796">
        <w:rPr>
          <w:rFonts w:eastAsiaTheme="minorEastAsia"/>
          <w:sz w:val="24"/>
          <w:szCs w:val="24"/>
        </w:rPr>
        <w:t>are</w:t>
      </w:r>
      <w:r w:rsidR="008A7E3C">
        <w:rPr>
          <w:rFonts w:eastAsiaTheme="minorEastAsia"/>
          <w:sz w:val="24"/>
          <w:szCs w:val="24"/>
        </w:rPr>
        <w:t xml:space="preserve"> over </w:t>
      </w:r>
      <w:r w:rsidR="0066579F">
        <w:rPr>
          <w:rFonts w:eastAsiaTheme="minorEastAsia"/>
          <w:sz w:val="24"/>
          <w:szCs w:val="24"/>
        </w:rPr>
        <w:t>internal (</w:t>
      </w:r>
      <w:r w:rsidR="00C7082E">
        <w:rPr>
          <w:rFonts w:eastAsiaTheme="minorEastAsia"/>
          <w:sz w:val="24"/>
          <w:szCs w:val="24"/>
        </w:rPr>
        <w:t xml:space="preserve">Lie </w:t>
      </w:r>
      <w:r w:rsidR="00F66918">
        <w:rPr>
          <w:rFonts w:eastAsiaTheme="minorEastAsia"/>
          <w:sz w:val="24"/>
          <w:szCs w:val="24"/>
        </w:rPr>
        <w:t xml:space="preserve">symmetry </w:t>
      </w:r>
      <w:r w:rsidR="00C7082E">
        <w:rPr>
          <w:rFonts w:eastAsiaTheme="minorEastAsia"/>
          <w:sz w:val="24"/>
          <w:szCs w:val="24"/>
        </w:rPr>
        <w:t>group</w:t>
      </w:r>
      <w:r w:rsidR="0066579F">
        <w:rPr>
          <w:rFonts w:eastAsiaTheme="minorEastAsia"/>
          <w:sz w:val="24"/>
          <w:szCs w:val="24"/>
        </w:rPr>
        <w:t xml:space="preserve">) spaces. </w:t>
      </w:r>
      <w:r w:rsidR="00FF5061">
        <w:rPr>
          <w:rFonts w:eastAsiaTheme="minorEastAsia"/>
          <w:sz w:val="24"/>
          <w:szCs w:val="24"/>
        </w:rPr>
        <w:t xml:space="preserve">The Standard Model, </w:t>
      </w:r>
      <w:r w:rsidR="00BF55FD">
        <w:rPr>
          <w:rFonts w:eastAsiaTheme="minorEastAsia"/>
          <w:sz w:val="24"/>
          <w:szCs w:val="24"/>
        </w:rPr>
        <w:t xml:space="preserve">unburdened </w:t>
      </w:r>
      <w:r w:rsidR="00E136C4">
        <w:rPr>
          <w:rFonts w:eastAsiaTheme="minorEastAsia"/>
          <w:sz w:val="24"/>
          <w:szCs w:val="24"/>
        </w:rPr>
        <w:t xml:space="preserve">in its development </w:t>
      </w:r>
      <w:r w:rsidR="00674EBC">
        <w:rPr>
          <w:rFonts w:eastAsiaTheme="minorEastAsia"/>
          <w:sz w:val="24"/>
          <w:szCs w:val="24"/>
        </w:rPr>
        <w:t>by</w:t>
      </w:r>
      <w:r w:rsidR="00BF55FD">
        <w:rPr>
          <w:rFonts w:eastAsiaTheme="minorEastAsia"/>
          <w:sz w:val="24"/>
          <w:szCs w:val="24"/>
        </w:rPr>
        <w:t xml:space="preserve"> the</w:t>
      </w:r>
      <w:r w:rsidR="00C50683" w:rsidRPr="003610B6">
        <w:rPr>
          <w:rFonts w:eastAsiaTheme="minorEastAsia"/>
          <w:sz w:val="24"/>
          <w:szCs w:val="24"/>
        </w:rPr>
        <w:t xml:space="preserve"> considerable baggage of </w:t>
      </w:r>
      <w:r w:rsidR="00C07E55">
        <w:rPr>
          <w:rFonts w:eastAsiaTheme="minorEastAsia"/>
          <w:sz w:val="24"/>
          <w:szCs w:val="24"/>
        </w:rPr>
        <w:t>f</w:t>
      </w:r>
      <w:r w:rsidR="00C50683" w:rsidRPr="003610B6">
        <w:rPr>
          <w:rFonts w:eastAsiaTheme="minorEastAsia"/>
          <w:sz w:val="24"/>
          <w:szCs w:val="24"/>
        </w:rPr>
        <w:t xml:space="preserve">iber </w:t>
      </w:r>
      <w:r w:rsidR="00C07E55">
        <w:rPr>
          <w:rFonts w:eastAsiaTheme="minorEastAsia"/>
          <w:sz w:val="24"/>
          <w:szCs w:val="24"/>
        </w:rPr>
        <w:t>b</w:t>
      </w:r>
      <w:r w:rsidR="00C50683" w:rsidRPr="003610B6">
        <w:rPr>
          <w:rFonts w:eastAsiaTheme="minorEastAsia"/>
          <w:sz w:val="24"/>
          <w:szCs w:val="24"/>
        </w:rPr>
        <w:t xml:space="preserve">undle </w:t>
      </w:r>
      <w:r w:rsidR="00C07E55">
        <w:rPr>
          <w:rFonts w:eastAsiaTheme="minorEastAsia"/>
          <w:sz w:val="24"/>
          <w:szCs w:val="24"/>
        </w:rPr>
        <w:t>t</w:t>
      </w:r>
      <w:r w:rsidR="00C50683" w:rsidRPr="003610B6">
        <w:rPr>
          <w:rFonts w:eastAsiaTheme="minorEastAsia"/>
          <w:sz w:val="24"/>
          <w:szCs w:val="24"/>
        </w:rPr>
        <w:t>heory</w:t>
      </w:r>
      <w:r w:rsidR="00FF5061">
        <w:rPr>
          <w:rFonts w:eastAsiaTheme="minorEastAsia"/>
          <w:sz w:val="24"/>
          <w:szCs w:val="24"/>
        </w:rPr>
        <w:t>, itself</w:t>
      </w:r>
      <w:r w:rsidR="00BF55FD">
        <w:rPr>
          <w:rFonts w:eastAsiaTheme="minorEastAsia"/>
          <w:sz w:val="24"/>
          <w:szCs w:val="24"/>
        </w:rPr>
        <w:t xml:space="preserve"> </w:t>
      </w:r>
      <w:r w:rsidR="00023EED" w:rsidRPr="003610B6">
        <w:rPr>
          <w:rFonts w:eastAsiaTheme="minorEastAsia"/>
          <w:sz w:val="24"/>
          <w:szCs w:val="24"/>
        </w:rPr>
        <w:t xml:space="preserve">underpinned </w:t>
      </w:r>
      <w:r w:rsidR="00BF55FD">
        <w:rPr>
          <w:rFonts w:eastAsiaTheme="minorEastAsia"/>
          <w:sz w:val="24"/>
          <w:szCs w:val="24"/>
        </w:rPr>
        <w:t>by</w:t>
      </w:r>
      <w:r w:rsidR="00023EED" w:rsidRPr="003610B6">
        <w:rPr>
          <w:rFonts w:eastAsiaTheme="minorEastAsia"/>
          <w:sz w:val="24"/>
          <w:szCs w:val="24"/>
        </w:rPr>
        <w:t xml:space="preserve"> differential geometry</w:t>
      </w:r>
      <w:r w:rsidR="00553193" w:rsidRPr="003610B6">
        <w:rPr>
          <w:rFonts w:eastAsiaTheme="minorEastAsia"/>
          <w:sz w:val="24"/>
          <w:szCs w:val="24"/>
        </w:rPr>
        <w:t xml:space="preserve"> (forms)</w:t>
      </w:r>
      <w:r w:rsidR="00023EED" w:rsidRPr="003610B6">
        <w:rPr>
          <w:rFonts w:eastAsiaTheme="minorEastAsia"/>
          <w:sz w:val="24"/>
          <w:szCs w:val="24"/>
        </w:rPr>
        <w:t xml:space="preserve">, algebra, </w:t>
      </w:r>
      <w:r w:rsidR="007C6946" w:rsidRPr="003610B6">
        <w:rPr>
          <w:rFonts w:eastAsiaTheme="minorEastAsia"/>
          <w:sz w:val="24"/>
          <w:szCs w:val="24"/>
        </w:rPr>
        <w:t xml:space="preserve">and </w:t>
      </w:r>
      <w:r w:rsidR="00023EED" w:rsidRPr="003610B6">
        <w:rPr>
          <w:rFonts w:eastAsiaTheme="minorEastAsia"/>
          <w:sz w:val="24"/>
          <w:szCs w:val="24"/>
        </w:rPr>
        <w:t>topology</w:t>
      </w:r>
      <w:r w:rsidR="00FF5061">
        <w:rPr>
          <w:rFonts w:eastAsiaTheme="minorEastAsia"/>
          <w:sz w:val="24"/>
          <w:szCs w:val="24"/>
        </w:rPr>
        <w:t>, was pr</w:t>
      </w:r>
      <w:r w:rsidR="00CB574F">
        <w:rPr>
          <w:rFonts w:eastAsiaTheme="minorEastAsia"/>
          <w:sz w:val="24"/>
          <w:szCs w:val="24"/>
        </w:rPr>
        <w:t>oduced within a few decades of Yang-Mills theory</w:t>
      </w:r>
      <w:r w:rsidR="00023EED" w:rsidRPr="003610B6">
        <w:rPr>
          <w:rFonts w:eastAsiaTheme="minorEastAsia"/>
          <w:sz w:val="24"/>
          <w:szCs w:val="24"/>
        </w:rPr>
        <w:t>.</w:t>
      </w:r>
    </w:p>
    <w:p w14:paraId="5CDB28A4" w14:textId="77777777" w:rsidR="00A46992" w:rsidRDefault="00A46992" w:rsidP="00235894">
      <w:pPr>
        <w:spacing w:after="0"/>
        <w:rPr>
          <w:rFonts w:eastAsiaTheme="minorEastAsia"/>
          <w:sz w:val="24"/>
          <w:szCs w:val="24"/>
        </w:rPr>
      </w:pPr>
    </w:p>
    <w:p w14:paraId="610C9C82" w14:textId="6CF664FC" w:rsidR="00CD1E7D" w:rsidRPr="003610B6" w:rsidRDefault="00AC056F" w:rsidP="00235894">
      <w:pPr>
        <w:spacing w:after="0"/>
        <w:rPr>
          <w:sz w:val="24"/>
          <w:szCs w:val="24"/>
        </w:rPr>
      </w:pPr>
      <w:r w:rsidRPr="003610B6">
        <w:rPr>
          <w:rFonts w:eastAsiaTheme="minorEastAsia"/>
          <w:sz w:val="24"/>
          <w:szCs w:val="24"/>
        </w:rPr>
        <w:t>The mathematician’s approach</w:t>
      </w:r>
      <w:r w:rsidR="00D874F2">
        <w:rPr>
          <w:rFonts w:eastAsiaTheme="minorEastAsia"/>
          <w:sz w:val="24"/>
          <w:szCs w:val="24"/>
        </w:rPr>
        <w:t xml:space="preserve"> – carrying </w:t>
      </w:r>
      <w:r w:rsidR="002C2E1E">
        <w:rPr>
          <w:rFonts w:eastAsiaTheme="minorEastAsia"/>
          <w:sz w:val="24"/>
          <w:szCs w:val="24"/>
        </w:rPr>
        <w:t>far</w:t>
      </w:r>
      <w:r w:rsidR="00D874F2">
        <w:rPr>
          <w:rFonts w:eastAsiaTheme="minorEastAsia"/>
          <w:sz w:val="24"/>
          <w:szCs w:val="24"/>
        </w:rPr>
        <w:t xml:space="preserve"> more bagg</w:t>
      </w:r>
      <w:r w:rsidR="002C2E1E">
        <w:rPr>
          <w:rFonts w:eastAsiaTheme="minorEastAsia"/>
          <w:sz w:val="24"/>
          <w:szCs w:val="24"/>
        </w:rPr>
        <w:t>age</w:t>
      </w:r>
      <w:r w:rsidR="001F6F28">
        <w:rPr>
          <w:rFonts w:eastAsiaTheme="minorEastAsia"/>
          <w:sz w:val="24"/>
          <w:szCs w:val="24"/>
        </w:rPr>
        <w:t xml:space="preserve"> – and far more power</w:t>
      </w:r>
      <w:r w:rsidR="00D874F2">
        <w:rPr>
          <w:rFonts w:eastAsiaTheme="minorEastAsia"/>
          <w:sz w:val="24"/>
          <w:szCs w:val="24"/>
        </w:rPr>
        <w:t xml:space="preserve"> – </w:t>
      </w:r>
      <w:r w:rsidR="001F6F28">
        <w:rPr>
          <w:rFonts w:eastAsiaTheme="minorEastAsia"/>
          <w:sz w:val="24"/>
          <w:szCs w:val="24"/>
        </w:rPr>
        <w:t>was</w:t>
      </w:r>
      <w:r w:rsidR="00A46992">
        <w:rPr>
          <w:rFonts w:eastAsiaTheme="minorEastAsia"/>
          <w:sz w:val="24"/>
          <w:szCs w:val="24"/>
        </w:rPr>
        <w:t xml:space="preserve"> </w:t>
      </w:r>
      <w:r w:rsidR="002A1283">
        <w:rPr>
          <w:rFonts w:eastAsiaTheme="minorEastAsia"/>
          <w:sz w:val="24"/>
          <w:szCs w:val="24"/>
        </w:rPr>
        <w:t>the topic of</w:t>
      </w:r>
      <w:r w:rsidRPr="003610B6">
        <w:rPr>
          <w:rFonts w:eastAsiaTheme="minorEastAsia"/>
          <w:sz w:val="24"/>
          <w:szCs w:val="24"/>
        </w:rPr>
        <w:t xml:space="preserve"> </w:t>
      </w:r>
      <w:r w:rsidR="00D54BA5">
        <w:rPr>
          <w:rFonts w:eastAsiaTheme="minorEastAsia"/>
          <w:sz w:val="24"/>
          <w:szCs w:val="24"/>
        </w:rPr>
        <w:t xml:space="preserve">my </w:t>
      </w:r>
      <w:r w:rsidRPr="003610B6">
        <w:rPr>
          <w:rFonts w:eastAsiaTheme="minorEastAsia"/>
          <w:sz w:val="24"/>
          <w:szCs w:val="24"/>
        </w:rPr>
        <w:t xml:space="preserve">step by step notes: </w:t>
      </w:r>
      <w:r w:rsidR="00235894" w:rsidRPr="003610B6">
        <w:rPr>
          <w:rFonts w:eastAsiaTheme="minorEastAsia"/>
          <w:i/>
          <w:iCs/>
          <w:sz w:val="24"/>
          <w:szCs w:val="24"/>
        </w:rPr>
        <w:t>Algebra, Topology, Geometry</w:t>
      </w:r>
      <w:r w:rsidR="007C6946" w:rsidRPr="003610B6">
        <w:rPr>
          <w:rFonts w:eastAsiaTheme="minorEastAsia"/>
          <w:i/>
          <w:iCs/>
          <w:sz w:val="24"/>
          <w:szCs w:val="24"/>
        </w:rPr>
        <w:t xml:space="preserve"> a</w:t>
      </w:r>
      <w:r w:rsidR="00235894" w:rsidRPr="003610B6">
        <w:rPr>
          <w:rFonts w:eastAsiaTheme="minorEastAsia"/>
          <w:i/>
          <w:iCs/>
          <w:sz w:val="24"/>
          <w:szCs w:val="24"/>
        </w:rPr>
        <w:t>nd Physics as Fiber Bundle Theory</w:t>
      </w:r>
      <w:r w:rsidR="00235894" w:rsidRPr="003610B6">
        <w:rPr>
          <w:rFonts w:eastAsiaTheme="minorEastAsia"/>
          <w:sz w:val="24"/>
          <w:szCs w:val="24"/>
        </w:rPr>
        <w:t xml:space="preserve">, </w:t>
      </w:r>
      <w:r w:rsidR="00B5676F">
        <w:rPr>
          <w:rFonts w:eastAsiaTheme="minorEastAsia"/>
          <w:sz w:val="24"/>
          <w:szCs w:val="24"/>
        </w:rPr>
        <w:t>uploaded to</w:t>
      </w:r>
      <w:r w:rsidR="00235894" w:rsidRPr="003610B6">
        <w:rPr>
          <w:rFonts w:eastAsiaTheme="minorEastAsia"/>
          <w:sz w:val="24"/>
          <w:szCs w:val="24"/>
        </w:rPr>
        <w:t xml:space="preserve"> </w:t>
      </w:r>
      <w:hyperlink r:id="rId10" w:history="1">
        <w:r w:rsidR="00856497" w:rsidRPr="003610B6">
          <w:rPr>
            <w:rStyle w:val="Hyperlink"/>
            <w:rFonts w:eastAsiaTheme="minorEastAsia"/>
            <w:sz w:val="24"/>
            <w:szCs w:val="24"/>
          </w:rPr>
          <w:t>ResearchGate.Net</w:t>
        </w:r>
      </w:hyperlink>
      <w:r w:rsidR="00856497" w:rsidRPr="003610B6">
        <w:rPr>
          <w:rFonts w:eastAsiaTheme="minorEastAsia"/>
          <w:sz w:val="24"/>
          <w:szCs w:val="24"/>
        </w:rPr>
        <w:t xml:space="preserve"> </w:t>
      </w:r>
      <w:r w:rsidR="00EA5F4D">
        <w:rPr>
          <w:rFonts w:eastAsiaTheme="minorEastAsia"/>
          <w:sz w:val="24"/>
          <w:szCs w:val="24"/>
        </w:rPr>
        <w:t>September</w:t>
      </w:r>
      <w:r w:rsidR="00856497" w:rsidRPr="003610B6">
        <w:rPr>
          <w:rFonts w:eastAsiaTheme="minorEastAsia"/>
          <w:sz w:val="24"/>
          <w:szCs w:val="24"/>
        </w:rPr>
        <w:t xml:space="preserve"> 2019.</w:t>
      </w:r>
      <w:r w:rsidR="00A46992">
        <w:rPr>
          <w:rFonts w:eastAsiaTheme="minorEastAsia"/>
          <w:sz w:val="24"/>
          <w:szCs w:val="24"/>
        </w:rPr>
        <w:t xml:space="preserve"> </w:t>
      </w:r>
      <w:r w:rsidR="00BD3D98">
        <w:rPr>
          <w:rFonts w:eastAsiaTheme="minorEastAsia"/>
          <w:sz w:val="24"/>
          <w:szCs w:val="24"/>
        </w:rPr>
        <w:t xml:space="preserve">The study of </w:t>
      </w:r>
      <w:r w:rsidR="00051E18">
        <w:rPr>
          <w:rFonts w:eastAsiaTheme="minorEastAsia"/>
          <w:sz w:val="24"/>
          <w:szCs w:val="24"/>
        </w:rPr>
        <w:t>f</w:t>
      </w:r>
      <w:r w:rsidR="00FB54C2" w:rsidRPr="003610B6">
        <w:rPr>
          <w:rFonts w:eastAsiaTheme="minorEastAsia"/>
          <w:sz w:val="24"/>
          <w:szCs w:val="24"/>
        </w:rPr>
        <w:t>iber bundle theory</w:t>
      </w:r>
      <w:r w:rsidR="009262E7">
        <w:rPr>
          <w:rFonts w:eastAsiaTheme="minorEastAsia"/>
          <w:sz w:val="24"/>
          <w:szCs w:val="24"/>
        </w:rPr>
        <w:t xml:space="preserve"> itself</w:t>
      </w:r>
      <w:r w:rsidR="00FB54C2" w:rsidRPr="003610B6">
        <w:rPr>
          <w:rFonts w:eastAsiaTheme="minorEastAsia"/>
          <w:sz w:val="24"/>
          <w:szCs w:val="24"/>
        </w:rPr>
        <w:t xml:space="preserve"> has no </w:t>
      </w:r>
      <w:r w:rsidR="007B4928" w:rsidRPr="003610B6">
        <w:rPr>
          <w:rFonts w:eastAsiaTheme="minorEastAsia"/>
          <w:sz w:val="24"/>
          <w:szCs w:val="24"/>
        </w:rPr>
        <w:t>need for physics</w:t>
      </w:r>
      <w:r w:rsidR="00EA5F4D">
        <w:rPr>
          <w:rFonts w:eastAsiaTheme="minorEastAsia"/>
          <w:sz w:val="24"/>
          <w:szCs w:val="24"/>
        </w:rPr>
        <w:t>,</w:t>
      </w:r>
      <w:r w:rsidR="007B4928" w:rsidRPr="003610B6">
        <w:rPr>
          <w:rFonts w:eastAsiaTheme="minorEastAsia"/>
          <w:sz w:val="24"/>
          <w:szCs w:val="24"/>
        </w:rPr>
        <w:t xml:space="preserve"> much as </w:t>
      </w:r>
      <w:r w:rsidR="00BD3D98">
        <w:rPr>
          <w:rFonts w:eastAsiaTheme="minorEastAsia"/>
          <w:sz w:val="24"/>
          <w:szCs w:val="24"/>
        </w:rPr>
        <w:t xml:space="preserve">the field of </w:t>
      </w:r>
      <w:r w:rsidR="007B4928" w:rsidRPr="003610B6">
        <w:rPr>
          <w:rFonts w:eastAsiaTheme="minorEastAsia"/>
          <w:sz w:val="24"/>
          <w:szCs w:val="24"/>
        </w:rPr>
        <w:t>differential equations ha</w:t>
      </w:r>
      <w:r w:rsidR="00051E18">
        <w:rPr>
          <w:rFonts w:eastAsiaTheme="minorEastAsia"/>
          <w:sz w:val="24"/>
          <w:szCs w:val="24"/>
        </w:rPr>
        <w:t>s</w:t>
      </w:r>
      <w:r w:rsidR="007B4928" w:rsidRPr="003610B6">
        <w:rPr>
          <w:rFonts w:eastAsiaTheme="minorEastAsia"/>
          <w:sz w:val="24"/>
          <w:szCs w:val="24"/>
        </w:rPr>
        <w:t xml:space="preserve"> no need for physics</w:t>
      </w:r>
      <w:r w:rsidR="0076226B" w:rsidRPr="003610B6">
        <w:rPr>
          <w:rFonts w:eastAsiaTheme="minorEastAsia"/>
          <w:sz w:val="24"/>
          <w:szCs w:val="24"/>
        </w:rPr>
        <w:t>. I</w:t>
      </w:r>
      <w:r w:rsidR="00DA45FB" w:rsidRPr="003610B6">
        <w:rPr>
          <w:rFonts w:eastAsiaTheme="minorEastAsia"/>
          <w:sz w:val="24"/>
          <w:szCs w:val="24"/>
        </w:rPr>
        <w:t>t</w:t>
      </w:r>
      <w:r w:rsidR="0076226B" w:rsidRPr="003610B6">
        <w:rPr>
          <w:rFonts w:eastAsiaTheme="minorEastAsia"/>
          <w:sz w:val="24"/>
          <w:szCs w:val="24"/>
        </w:rPr>
        <w:t xml:space="preserve"> </w:t>
      </w:r>
      <w:r w:rsidR="00051E18">
        <w:rPr>
          <w:rFonts w:eastAsiaTheme="minorEastAsia"/>
          <w:sz w:val="24"/>
          <w:szCs w:val="24"/>
        </w:rPr>
        <w:t xml:space="preserve">just </w:t>
      </w:r>
      <w:r w:rsidR="0076226B" w:rsidRPr="003610B6">
        <w:rPr>
          <w:rFonts w:eastAsiaTheme="minorEastAsia"/>
          <w:sz w:val="24"/>
          <w:szCs w:val="24"/>
        </w:rPr>
        <w:t>so happens that</w:t>
      </w:r>
      <w:r w:rsidR="00076FD3">
        <w:rPr>
          <w:rFonts w:eastAsiaTheme="minorEastAsia"/>
          <w:sz w:val="24"/>
          <w:szCs w:val="24"/>
        </w:rPr>
        <w:t xml:space="preserve"> fundamental</w:t>
      </w:r>
      <w:r w:rsidR="0076226B" w:rsidRPr="003610B6">
        <w:rPr>
          <w:rFonts w:eastAsiaTheme="minorEastAsia"/>
          <w:sz w:val="24"/>
          <w:szCs w:val="24"/>
        </w:rPr>
        <w:t xml:space="preserve"> physics is </w:t>
      </w:r>
      <w:r w:rsidR="00340B6A" w:rsidRPr="003610B6">
        <w:rPr>
          <w:rFonts w:eastAsiaTheme="minorEastAsia"/>
          <w:sz w:val="24"/>
          <w:szCs w:val="24"/>
        </w:rPr>
        <w:t xml:space="preserve">best </w:t>
      </w:r>
      <w:r w:rsidR="0076226B" w:rsidRPr="003610B6">
        <w:rPr>
          <w:rFonts w:eastAsiaTheme="minorEastAsia"/>
          <w:sz w:val="24"/>
          <w:szCs w:val="24"/>
        </w:rPr>
        <w:t xml:space="preserve">described by </w:t>
      </w:r>
      <w:r w:rsidR="00340B6A" w:rsidRPr="003610B6">
        <w:rPr>
          <w:rFonts w:eastAsiaTheme="minorEastAsia"/>
          <w:sz w:val="24"/>
          <w:szCs w:val="24"/>
        </w:rPr>
        <w:t>a subset of</w:t>
      </w:r>
      <w:r w:rsidR="00076FD3">
        <w:rPr>
          <w:rFonts w:eastAsiaTheme="minorEastAsia"/>
          <w:sz w:val="24"/>
          <w:szCs w:val="24"/>
        </w:rPr>
        <w:t xml:space="preserve"> </w:t>
      </w:r>
      <w:r w:rsidR="0076226B" w:rsidRPr="003610B6">
        <w:rPr>
          <w:rFonts w:eastAsiaTheme="minorEastAsia"/>
          <w:sz w:val="24"/>
          <w:szCs w:val="24"/>
        </w:rPr>
        <w:t xml:space="preserve">differential </w:t>
      </w:r>
      <w:r w:rsidR="00340B6A" w:rsidRPr="003610B6">
        <w:rPr>
          <w:rFonts w:eastAsiaTheme="minorEastAsia"/>
          <w:sz w:val="24"/>
          <w:szCs w:val="24"/>
        </w:rPr>
        <w:t>equations</w:t>
      </w:r>
      <w:r w:rsidR="00076FD3">
        <w:rPr>
          <w:rFonts w:eastAsiaTheme="minorEastAsia"/>
          <w:sz w:val="24"/>
          <w:szCs w:val="24"/>
        </w:rPr>
        <w:t xml:space="preserve"> generalized by Sophus Lie</w:t>
      </w:r>
      <w:r w:rsidR="00711A90">
        <w:rPr>
          <w:rFonts w:eastAsiaTheme="minorEastAsia"/>
          <w:sz w:val="24"/>
          <w:szCs w:val="24"/>
        </w:rPr>
        <w:t>,</w:t>
      </w:r>
      <w:r w:rsidR="00B94F5E">
        <w:rPr>
          <w:rFonts w:eastAsiaTheme="minorEastAsia"/>
          <w:sz w:val="24"/>
          <w:szCs w:val="24"/>
        </w:rPr>
        <w:t xml:space="preserve"> with gauge field theories</w:t>
      </w:r>
      <w:r w:rsidR="00340B6A" w:rsidRPr="003610B6">
        <w:rPr>
          <w:rFonts w:eastAsiaTheme="minorEastAsia"/>
          <w:sz w:val="24"/>
          <w:szCs w:val="24"/>
        </w:rPr>
        <w:t xml:space="preserve"> </w:t>
      </w:r>
      <w:r w:rsidR="00E23F38" w:rsidRPr="003610B6">
        <w:rPr>
          <w:rFonts w:eastAsiaTheme="minorEastAsia"/>
          <w:sz w:val="24"/>
          <w:szCs w:val="24"/>
        </w:rPr>
        <w:t xml:space="preserve">best generalized in </w:t>
      </w:r>
      <w:r w:rsidR="001D08A8">
        <w:rPr>
          <w:rFonts w:eastAsiaTheme="minorEastAsia"/>
          <w:sz w:val="24"/>
          <w:szCs w:val="24"/>
        </w:rPr>
        <w:t>f</w:t>
      </w:r>
      <w:r w:rsidR="00E23F38" w:rsidRPr="003610B6">
        <w:rPr>
          <w:rFonts w:eastAsiaTheme="minorEastAsia"/>
          <w:sz w:val="24"/>
          <w:szCs w:val="24"/>
        </w:rPr>
        <w:t xml:space="preserve">iber </w:t>
      </w:r>
      <w:r w:rsidR="001D08A8">
        <w:rPr>
          <w:rFonts w:eastAsiaTheme="minorEastAsia"/>
          <w:sz w:val="24"/>
          <w:szCs w:val="24"/>
        </w:rPr>
        <w:t>b</w:t>
      </w:r>
      <w:r w:rsidR="00E23F38" w:rsidRPr="003610B6">
        <w:rPr>
          <w:rFonts w:eastAsiaTheme="minorEastAsia"/>
          <w:sz w:val="24"/>
          <w:szCs w:val="24"/>
        </w:rPr>
        <w:t>undle formulation.</w:t>
      </w:r>
      <w:r w:rsidR="004D6F07">
        <w:rPr>
          <w:rFonts w:eastAsiaTheme="minorEastAsia"/>
          <w:sz w:val="24"/>
          <w:szCs w:val="24"/>
        </w:rPr>
        <w:t xml:space="preserve"> </w:t>
      </w:r>
      <w:r w:rsidR="00CD1E7D" w:rsidRPr="003610B6">
        <w:rPr>
          <w:rFonts w:eastAsiaTheme="minorEastAsia"/>
          <w:sz w:val="24"/>
          <w:szCs w:val="24"/>
        </w:rPr>
        <w:t>Here</w:t>
      </w:r>
      <w:r w:rsidR="00E91A3F">
        <w:rPr>
          <w:rFonts w:eastAsiaTheme="minorEastAsia"/>
          <w:sz w:val="24"/>
          <w:szCs w:val="24"/>
        </w:rPr>
        <w:t>in</w:t>
      </w:r>
      <w:r w:rsidR="00DB11D3">
        <w:rPr>
          <w:rFonts w:eastAsiaTheme="minorEastAsia"/>
          <w:sz w:val="24"/>
          <w:szCs w:val="24"/>
        </w:rPr>
        <w:t>,</w:t>
      </w:r>
      <w:r w:rsidR="00CD1E7D" w:rsidRPr="003610B6">
        <w:rPr>
          <w:rFonts w:eastAsiaTheme="minorEastAsia"/>
          <w:sz w:val="24"/>
          <w:szCs w:val="24"/>
        </w:rPr>
        <w:t xml:space="preserve"> we proceed step by step with the chain</w:t>
      </w:r>
      <w:r w:rsidR="00B80308">
        <w:rPr>
          <w:rFonts w:eastAsiaTheme="minorEastAsia"/>
          <w:sz w:val="24"/>
          <w:szCs w:val="24"/>
        </w:rPr>
        <w:t>/product</w:t>
      </w:r>
      <w:r w:rsidR="00CD1E7D" w:rsidRPr="003610B6">
        <w:rPr>
          <w:rFonts w:eastAsiaTheme="minorEastAsia"/>
          <w:sz w:val="24"/>
          <w:szCs w:val="24"/>
        </w:rPr>
        <w:t xml:space="preserve"> rule</w:t>
      </w:r>
      <w:r w:rsidR="00E91A3F">
        <w:rPr>
          <w:rFonts w:eastAsiaTheme="minorEastAsia"/>
          <w:sz w:val="24"/>
          <w:szCs w:val="24"/>
        </w:rPr>
        <w:t xml:space="preserve"> approach</w:t>
      </w:r>
      <w:r w:rsidR="002431CD" w:rsidRPr="003610B6">
        <w:rPr>
          <w:rFonts w:eastAsiaTheme="minorEastAsia"/>
          <w:sz w:val="24"/>
          <w:szCs w:val="24"/>
        </w:rPr>
        <w:t xml:space="preserve">. </w:t>
      </w:r>
      <w:r w:rsidR="0009667C">
        <w:rPr>
          <w:rFonts w:eastAsiaTheme="minorEastAsia"/>
          <w:sz w:val="24"/>
          <w:szCs w:val="24"/>
        </w:rPr>
        <w:t>To</w:t>
      </w:r>
      <w:r w:rsidR="0009667C" w:rsidRPr="003610B6">
        <w:rPr>
          <w:rFonts w:eastAsiaTheme="minorEastAsia"/>
          <w:sz w:val="24"/>
          <w:szCs w:val="24"/>
        </w:rPr>
        <w:t xml:space="preserve"> assign mass to the </w:t>
      </w:r>
      <w:r w:rsidR="0009667C">
        <w:rPr>
          <w:rFonts w:eastAsiaTheme="minorEastAsia"/>
          <w:sz w:val="24"/>
          <w:szCs w:val="24"/>
        </w:rPr>
        <w:t xml:space="preserve">otherwise massless Yang-Mills </w:t>
      </w:r>
      <w:r w:rsidR="0009667C" w:rsidRPr="003610B6">
        <w:rPr>
          <w:rFonts w:eastAsiaTheme="minorEastAsia"/>
          <w:sz w:val="24"/>
          <w:szCs w:val="24"/>
        </w:rPr>
        <w:t>gauge bosons</w:t>
      </w:r>
      <w:r w:rsidR="005B6D0D">
        <w:rPr>
          <w:rFonts w:eastAsiaTheme="minorEastAsia"/>
          <w:sz w:val="24"/>
          <w:szCs w:val="24"/>
        </w:rPr>
        <w:t xml:space="preserve"> – which is the case for electroweak theory – we require </w:t>
      </w:r>
      <w:r w:rsidR="007C0167">
        <w:rPr>
          <w:rFonts w:eastAsiaTheme="minorEastAsia"/>
          <w:sz w:val="24"/>
          <w:szCs w:val="24"/>
        </w:rPr>
        <w:t>the</w:t>
      </w:r>
      <w:r w:rsidR="002431CD" w:rsidRPr="003610B6">
        <w:rPr>
          <w:rFonts w:eastAsiaTheme="minorEastAsia"/>
          <w:sz w:val="24"/>
          <w:szCs w:val="24"/>
        </w:rPr>
        <w:t xml:space="preserve"> machinery </w:t>
      </w:r>
      <w:r w:rsidR="005D11FE" w:rsidRPr="003610B6">
        <w:rPr>
          <w:rFonts w:eastAsiaTheme="minorEastAsia"/>
          <w:sz w:val="24"/>
          <w:szCs w:val="24"/>
        </w:rPr>
        <w:t xml:space="preserve">of </w:t>
      </w:r>
      <w:r w:rsidR="005B6D0D">
        <w:rPr>
          <w:rFonts w:eastAsiaTheme="minorEastAsia"/>
          <w:sz w:val="24"/>
          <w:szCs w:val="24"/>
        </w:rPr>
        <w:t xml:space="preserve">gauge </w:t>
      </w:r>
      <w:r w:rsidR="005D11FE" w:rsidRPr="003610B6">
        <w:rPr>
          <w:rFonts w:eastAsiaTheme="minorEastAsia"/>
          <w:sz w:val="24"/>
          <w:szCs w:val="24"/>
        </w:rPr>
        <w:t>symmetry breaking.</w:t>
      </w:r>
    </w:p>
    <w:p w14:paraId="3A470FB2" w14:textId="77777777" w:rsidR="00BD7450" w:rsidRDefault="00BD7450"/>
    <w:p w14:paraId="42E01FA0" w14:textId="30760268" w:rsidR="00764687" w:rsidRDefault="00764687">
      <w:r>
        <w:t xml:space="preserve">This work is inspired by </w:t>
      </w:r>
      <w:r w:rsidR="001C7203" w:rsidRPr="00C757FF">
        <w:rPr>
          <w:i/>
          <w:iCs/>
        </w:rPr>
        <w:t>An Elementary Primer for Gauge Theory</w:t>
      </w:r>
      <w:r w:rsidR="001C7203">
        <w:t>, K. Moriyasu, World Scientific,</w:t>
      </w:r>
      <w:r w:rsidR="00C757FF">
        <w:t xml:space="preserve"> 1983</w:t>
      </w:r>
      <w:r w:rsidR="005F7E88">
        <w:t xml:space="preserve">, buttressed by many of </w:t>
      </w:r>
      <w:r w:rsidR="005F7E88" w:rsidRPr="00CF5311">
        <w:rPr>
          <w:i/>
          <w:iCs/>
        </w:rPr>
        <w:t>my ‘step-by-step’ notes on Research</w:t>
      </w:r>
      <w:r w:rsidR="00CF5311" w:rsidRPr="00CF5311">
        <w:rPr>
          <w:i/>
          <w:iCs/>
        </w:rPr>
        <w:t>G</w:t>
      </w:r>
      <w:r w:rsidR="005F7E88" w:rsidRPr="00CF5311">
        <w:rPr>
          <w:i/>
          <w:iCs/>
        </w:rPr>
        <w:t>ate</w:t>
      </w:r>
      <w:r w:rsidR="005F7E88">
        <w:t xml:space="preserve"> an</w:t>
      </w:r>
      <w:r w:rsidR="00E0408A">
        <w:t>d</w:t>
      </w:r>
      <w:r w:rsidR="005F7E88">
        <w:t xml:space="preserve"> </w:t>
      </w:r>
      <w:r w:rsidR="00CF5311">
        <w:t>other cited sources.</w:t>
      </w:r>
    </w:p>
    <w:p w14:paraId="1A5B690D" w14:textId="1EE91876" w:rsidR="00DD15D8" w:rsidRDefault="00DD15D8" w:rsidP="00DD15D8">
      <w:pPr>
        <w:pStyle w:val="Heading1"/>
      </w:pPr>
      <w:bookmarkStart w:id="1" w:name="_Toc78499420"/>
      <w:r>
        <w:lastRenderedPageBreak/>
        <w:t>Background</w:t>
      </w:r>
      <w:bookmarkEnd w:id="1"/>
    </w:p>
    <w:p w14:paraId="3FD9DB62" w14:textId="1C35C8BC" w:rsidR="00DD15D8" w:rsidRDefault="00DD15D8" w:rsidP="00DD15D8">
      <w:r>
        <w:t xml:space="preserve">Not long after Einstein produced his general theory of relativity, two extensions were proposed: one by Kaluza and Klein, the other by </w:t>
      </w:r>
      <w:r w:rsidR="00BE72E8">
        <w:t xml:space="preserve">Herman </w:t>
      </w:r>
      <w:r>
        <w:t xml:space="preserve">Weyl. Their </w:t>
      </w:r>
      <w:r w:rsidR="00E80F1A">
        <w:t>intent</w:t>
      </w:r>
      <w:r>
        <w:t xml:space="preserve"> was to unify the field theories of classical electromagnetism and general relativity. By classical, we mean non-quantized fields, which applies as much to gravity as described by general relativity as to electromagnetism described by Maxwell’s theory of electricity and magnetism. The idea was to repeat what Maxwell had done, or, rather, done away with</w:t>
      </w:r>
      <w:r w:rsidR="00B40C7E">
        <w:t xml:space="preserve">, namely </w:t>
      </w:r>
      <w:r w:rsidR="001558C3">
        <w:t xml:space="preserve">the elimination of </w:t>
      </w:r>
      <w:r>
        <w:t>magnetism</w:t>
      </w:r>
      <w:r w:rsidR="001558C3">
        <w:t xml:space="preserve"> as an independent field theory</w:t>
      </w:r>
      <w:r>
        <w:t>. Magnetism, it turn</w:t>
      </w:r>
      <w:r w:rsidR="00FD6B87">
        <w:t>s</w:t>
      </w:r>
      <w:r w:rsidR="001558C3">
        <w:t xml:space="preserve"> </w:t>
      </w:r>
      <w:r>
        <w:t>out, is a derivative result of special relati</w:t>
      </w:r>
      <w:r w:rsidR="00B83D5C">
        <w:t>vistic effects</w:t>
      </w:r>
      <w:r>
        <w:t xml:space="preserve"> warping the fields of </w:t>
      </w:r>
      <w:r w:rsidR="00B83D5C">
        <w:t xml:space="preserve">electrical </w:t>
      </w:r>
      <w:r>
        <w:t>charges moving at high velocities in some frame of reference.</w:t>
      </w:r>
      <w:r w:rsidR="00644FDB">
        <w:t xml:space="preserve"> There are no magnetic fields, really, just warped electric fields</w:t>
      </w:r>
      <w:r w:rsidR="00F57070">
        <w:t xml:space="preserve"> bunched up orthogonally to </w:t>
      </w:r>
      <w:r w:rsidR="00935521">
        <w:t xml:space="preserve">the directions of </w:t>
      </w:r>
      <w:r w:rsidR="00F57070">
        <w:t>current flow</w:t>
      </w:r>
      <w:r w:rsidR="003A093F">
        <w:t>s moving</w:t>
      </w:r>
      <w:r w:rsidR="004821B5">
        <w:t xml:space="preserve"> along</w:t>
      </w:r>
      <w:r w:rsidR="003A093F">
        <w:t>, say, the</w:t>
      </w:r>
      <w:r w:rsidR="004821B5">
        <w:t xml:space="preserve"> copper wires in our home</w:t>
      </w:r>
      <w:r w:rsidR="00CC3FA1">
        <w:t>s</w:t>
      </w:r>
      <w:r w:rsidR="00534D13">
        <w:t xml:space="preserve">. </w:t>
      </w:r>
      <w:r w:rsidR="008D1206">
        <w:t xml:space="preserve">Electricity and magnetism became electromagnetism: a </w:t>
      </w:r>
      <w:r w:rsidR="00635198">
        <w:t xml:space="preserve">simplifying, generalizing </w:t>
      </w:r>
      <w:r w:rsidR="008D1206">
        <w:t>unification of sort</w:t>
      </w:r>
      <w:r w:rsidR="00544838">
        <w:t>s</w:t>
      </w:r>
      <w:r w:rsidR="008D1206">
        <w:t>.</w:t>
      </w:r>
      <w:r w:rsidR="00282373">
        <w:t xml:space="preserve"> The universe has gravitational and electrical forces</w:t>
      </w:r>
      <w:r w:rsidR="00744C12">
        <w:t xml:space="preserve"> only, with no independent</w:t>
      </w:r>
      <w:r w:rsidR="00282373">
        <w:t xml:space="preserve"> magnetic forces.</w:t>
      </w:r>
    </w:p>
    <w:p w14:paraId="6850174C" w14:textId="13887ACD" w:rsidR="00DD15D8" w:rsidRDefault="00DD15D8" w:rsidP="00DD15D8">
      <w:r>
        <w:t>Kaluza-Kline theory</w:t>
      </w:r>
      <w:r w:rsidR="001E3E64">
        <w:t xml:space="preserve"> explored unification of electromagnetism with gravity by adding a fifth dimension. Kal</w:t>
      </w:r>
      <w:r w:rsidR="00085725">
        <w:t xml:space="preserve">uza-Klein theory, correspondingly, </w:t>
      </w:r>
      <w:r w:rsidR="00544838">
        <w:t>was</w:t>
      </w:r>
      <w:r>
        <w:t xml:space="preserve"> as an early precursor of </w:t>
      </w:r>
      <w:r w:rsidR="003567E0">
        <w:t>string</w:t>
      </w:r>
      <w:r>
        <w:t xml:space="preserve"> theories attempting unification of gravity with </w:t>
      </w:r>
      <w:r w:rsidR="00D16920">
        <w:t xml:space="preserve">the </w:t>
      </w:r>
      <w:r w:rsidR="00A4050D">
        <w:t xml:space="preserve">gauge </w:t>
      </w:r>
      <w:r>
        <w:t xml:space="preserve">field theories describing the particles and fields of today’s Standard Model </w:t>
      </w:r>
      <w:r w:rsidR="003E3AC4">
        <w:t xml:space="preserve">and </w:t>
      </w:r>
      <w:r w:rsidR="006815F6">
        <w:t xml:space="preserve">extensions </w:t>
      </w:r>
      <w:r w:rsidR="003E3AC4">
        <w:t xml:space="preserve">beyond </w:t>
      </w:r>
      <w:r w:rsidR="00E55B5F">
        <w:t xml:space="preserve">it </w:t>
      </w:r>
      <w:r>
        <w:t xml:space="preserve">by exploiting </w:t>
      </w:r>
      <w:r w:rsidR="007C6000">
        <w:t xml:space="preserve">additional </w:t>
      </w:r>
      <w:r>
        <w:t>dimensions</w:t>
      </w:r>
      <w:r w:rsidR="003E3AC4">
        <w:t>, e.g., string theories</w:t>
      </w:r>
      <w:r>
        <w:t xml:space="preserve">. Weyl introduced a gauge theory that immediately turned out to be physically nonsensical in its original version, only to be rediscovered later in </w:t>
      </w:r>
      <w:r w:rsidR="00815E00">
        <w:t xml:space="preserve">the </w:t>
      </w:r>
      <w:r>
        <w:t xml:space="preserve">non-Abelian gauge field theories that underlie today’s formulation of the Standard Model, namely those of electroweak theory and quantum chromodynamics describing the </w:t>
      </w:r>
      <w:r w:rsidR="00815E00">
        <w:t xml:space="preserve">weak and </w:t>
      </w:r>
      <w:r>
        <w:t>strong nuclear force</w:t>
      </w:r>
      <w:r w:rsidR="00815E00">
        <w:t>s, respectively</w:t>
      </w:r>
      <w:r>
        <w:t xml:space="preserve">. Abelian gauge field theory was always present in classical electrodynamics, but not appreciated until the </w:t>
      </w:r>
      <w:r w:rsidR="00FD3E38">
        <w:t>deeper</w:t>
      </w:r>
      <w:r>
        <w:t xml:space="preserve"> explorations of non-Abelian gauge field theories.</w:t>
      </w:r>
    </w:p>
    <w:p w14:paraId="3438EBAB" w14:textId="29C095F1" w:rsidR="008E2646" w:rsidRDefault="008E2646" w:rsidP="008E2646">
      <w:pPr>
        <w:pStyle w:val="Heading1"/>
      </w:pPr>
      <w:bookmarkStart w:id="2" w:name="_Toc78499421"/>
      <w:r>
        <w:t>Herman Weyl’s guess</w:t>
      </w:r>
      <w:bookmarkEnd w:id="2"/>
    </w:p>
    <w:p w14:paraId="336EF3AE" w14:textId="2218176F" w:rsidR="00736C9D" w:rsidRDefault="00581F70">
      <w:r>
        <w:t xml:space="preserve">In special relativity, observers </w:t>
      </w:r>
      <w:r w:rsidR="00536780">
        <w:t>in</w:t>
      </w:r>
      <w:r w:rsidR="006C2048">
        <w:t xml:space="preserve"> </w:t>
      </w:r>
      <w:r w:rsidR="00F96E51">
        <w:t>different</w:t>
      </w:r>
      <w:r w:rsidR="006C2048">
        <w:t xml:space="preserve"> </w:t>
      </w:r>
      <w:r w:rsidR="00536780">
        <w:t xml:space="preserve">inertial </w:t>
      </w:r>
      <w:r w:rsidR="006C2048">
        <w:t xml:space="preserve">frames relate </w:t>
      </w:r>
      <w:r w:rsidR="00CF3685">
        <w:t>events</w:t>
      </w:r>
      <w:r w:rsidR="00536780">
        <w:t xml:space="preserve"> </w:t>
      </w:r>
      <w:r w:rsidR="009F1443">
        <w:t xml:space="preserve">observed </w:t>
      </w:r>
      <w:r w:rsidR="00A66523">
        <w:t>between</w:t>
      </w:r>
      <w:r w:rsidR="009F1443">
        <w:t xml:space="preserve"> frames</w:t>
      </w:r>
      <w:r w:rsidR="00BE2AD1">
        <w:t xml:space="preserve"> </w:t>
      </w:r>
      <w:r w:rsidR="009F1443">
        <w:t xml:space="preserve">using linear transformations </w:t>
      </w:r>
      <w:r w:rsidR="00185774">
        <w:t>named</w:t>
      </w:r>
      <w:r w:rsidR="009F1443">
        <w:t xml:space="preserve"> </w:t>
      </w:r>
      <w:r w:rsidR="00D16122">
        <w:t xml:space="preserve">after </w:t>
      </w:r>
      <w:r w:rsidR="009F1443">
        <w:t>Lorentz</w:t>
      </w:r>
      <w:r w:rsidR="00D16122">
        <w:t>:</w:t>
      </w:r>
    </w:p>
    <w:p w14:paraId="21079C50" w14:textId="1A8478CB" w:rsidR="00E91484" w:rsidRPr="00DD7433" w:rsidRDefault="00646C85">
      <w:pPr>
        <w:rPr>
          <w:rFonts w:eastAsiaTheme="minorEastAsia"/>
        </w:rPr>
      </w:pPr>
      <m:oMathPara>
        <m:oMath>
          <m:r>
            <w:rPr>
              <w:rFonts w:ascii="Cambria Math" w:hAnsi="Cambria Math"/>
            </w:rPr>
            <m:t>d</m:t>
          </m:r>
          <m:sSubSup>
            <m:sSubSupPr>
              <m:ctrlPr>
                <w:rPr>
                  <w:rFonts w:ascii="Cambria Math" w:hAnsi="Cambria Math"/>
                  <w:i/>
                </w:rPr>
              </m:ctrlPr>
            </m:sSubSupPr>
            <m:e>
              <m:r>
                <w:rPr>
                  <w:rFonts w:ascii="Cambria Math" w:hAnsi="Cambria Math"/>
                </w:rPr>
                <m:t>A</m:t>
              </m:r>
            </m:e>
            <m:sub>
              <m:r>
                <w:rPr>
                  <w:rFonts w:ascii="Cambria Math" w:hAnsi="Cambria Math"/>
                </w:rPr>
                <m:t>ν</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μ</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'ν</m:t>
                  </m:r>
                </m:sup>
              </m:sSup>
            </m:den>
          </m:f>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μ</m:t>
              </m:r>
            </m:sub>
          </m:sSub>
          <m:r>
            <w:rPr>
              <w:rFonts w:ascii="Cambria Math" w:hAnsi="Cambria Math"/>
            </w:rPr>
            <m:t>.</m:t>
          </m:r>
        </m:oMath>
      </m:oMathPara>
    </w:p>
    <w:p w14:paraId="671AC6F4" w14:textId="35252BD8" w:rsidR="00DD7433" w:rsidRDefault="003256BE">
      <w:pPr>
        <w:rPr>
          <w:rFonts w:eastAsiaTheme="minorEastAsia"/>
        </w:rPr>
      </w:pPr>
      <w:r>
        <w:rPr>
          <w:rFonts w:eastAsiaTheme="minorEastAsia"/>
        </w:rPr>
        <w:t>The linearity disappears i</w:t>
      </w:r>
      <w:r w:rsidR="00DD7433">
        <w:rPr>
          <w:rFonts w:eastAsiaTheme="minorEastAsia"/>
        </w:rPr>
        <w:t xml:space="preserve">n general relativity </w:t>
      </w:r>
      <w:r w:rsidR="00D962F6">
        <w:rPr>
          <w:rFonts w:eastAsiaTheme="minorEastAsia"/>
        </w:rPr>
        <w:t>with curved spacetime</w:t>
      </w:r>
      <w:r w:rsidR="00C82048">
        <w:rPr>
          <w:rFonts w:eastAsiaTheme="minorEastAsia"/>
        </w:rPr>
        <w:t xml:space="preserve">. We </w:t>
      </w:r>
      <w:r w:rsidR="00E97EB6">
        <w:rPr>
          <w:rFonts w:eastAsiaTheme="minorEastAsia"/>
        </w:rPr>
        <w:t xml:space="preserve">must </w:t>
      </w:r>
      <w:r w:rsidR="00C82048">
        <w:rPr>
          <w:rFonts w:eastAsiaTheme="minorEastAsia"/>
        </w:rPr>
        <w:t xml:space="preserve">apply the </w:t>
      </w:r>
      <w:r w:rsidR="007338A3">
        <w:rPr>
          <w:rFonts w:eastAsiaTheme="minorEastAsia"/>
        </w:rPr>
        <w:t>product</w:t>
      </w:r>
      <w:r w:rsidR="00C82048">
        <w:rPr>
          <w:rFonts w:eastAsiaTheme="minorEastAsia"/>
        </w:rPr>
        <w:t xml:space="preserve"> rule:</w:t>
      </w:r>
    </w:p>
    <w:p w14:paraId="1E5C2FCB" w14:textId="380858B2" w:rsidR="00C82048" w:rsidRPr="009D59B4" w:rsidRDefault="000E0C77">
      <w:pPr>
        <w:rPr>
          <w:rFonts w:eastAsiaTheme="minorEastAsia"/>
        </w:rPr>
      </w:pPr>
      <m:oMathPara>
        <m:oMath>
          <m:r>
            <w:rPr>
              <w:rFonts w:ascii="Cambria Math" w:hAnsi="Cambria Math"/>
            </w:rPr>
            <m:t>d</m:t>
          </m:r>
          <m:sSubSup>
            <m:sSubSupPr>
              <m:ctrlPr>
                <w:rPr>
                  <w:rFonts w:ascii="Cambria Math" w:hAnsi="Cambria Math"/>
                  <w:i/>
                </w:rPr>
              </m:ctrlPr>
            </m:sSubSupPr>
            <m:e>
              <m:r>
                <w:rPr>
                  <w:rFonts w:ascii="Cambria Math" w:hAnsi="Cambria Math"/>
                </w:rPr>
                <m:t>A</m:t>
              </m:r>
            </m:e>
            <m:sub>
              <m:r>
                <w:rPr>
                  <w:rFonts w:ascii="Cambria Math" w:hAnsi="Cambria Math"/>
                </w:rPr>
                <m:t>ν</m:t>
              </m:r>
            </m:sub>
            <m:sup>
              <m:r>
                <w:rPr>
                  <w:rFonts w:ascii="Cambria Math" w:hAnsi="Cambria Math"/>
                </w:rPr>
                <m:t>'</m:t>
              </m:r>
            </m:sup>
          </m:sSubSup>
          <m:r>
            <m:rPr>
              <m:aln/>
            </m:rP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μ</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'ν</m:t>
                  </m:r>
                </m:sup>
              </m:sSup>
            </m:den>
          </m:f>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μ</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μ</m:t>
              </m:r>
            </m:sub>
          </m:sSub>
          <m:r>
            <w:rPr>
              <w:rFonts w:ascii="Cambria Math" w:hAnsi="Cambria Math"/>
            </w:rPr>
            <m:t>d</m:t>
          </m:r>
          <m:d>
            <m:dPr>
              <m:ctrlPr>
                <w:rPr>
                  <w:rFonts w:ascii="Cambria Math" w:hAnsi="Cambria Math"/>
                  <w:i/>
                </w:rPr>
              </m:ctrlPr>
            </m:dPr>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μ</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'μ</m:t>
                      </m:r>
                    </m:sup>
                  </m:sSup>
                </m:den>
              </m:f>
            </m:e>
          </m:d>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μ</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'ν</m:t>
                  </m:r>
                </m:sup>
              </m:sSup>
            </m:den>
          </m:f>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μ</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μ</m:t>
              </m:r>
            </m:sub>
          </m:sSub>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μ</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'λ</m:t>
                      </m:r>
                    </m:sup>
                  </m:sSup>
                </m:den>
              </m:f>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'λ</m:t>
              </m:r>
            </m:sup>
          </m:sSup>
          <m:r>
            <w:rPr>
              <w:rFonts w:ascii="Cambria Math" w:hAnsi="Cambria Math"/>
            </w:rPr>
            <m:t>.</m:t>
          </m:r>
        </m:oMath>
      </m:oMathPara>
    </w:p>
    <w:p w14:paraId="333F8805" w14:textId="15B36ACE" w:rsidR="009D59B4" w:rsidRDefault="00284D18">
      <w:r>
        <w:t xml:space="preserve">The need to apply the </w:t>
      </w:r>
      <w:r w:rsidR="007338A3">
        <w:t>product</w:t>
      </w:r>
      <w:r>
        <w:t xml:space="preserve"> rule </w:t>
      </w:r>
      <w:r w:rsidR="009076C1">
        <w:t>doesn’t actually require curved spacetime</w:t>
      </w:r>
      <w:r w:rsidR="00A34D0E">
        <w:t xml:space="preserve">. </w:t>
      </w:r>
      <w:r w:rsidR="007338A3">
        <w:t>E</w:t>
      </w:r>
      <w:r w:rsidR="00A34D0E">
        <w:t xml:space="preserve">xtra terms arise in </w:t>
      </w:r>
      <w:r w:rsidR="009E7BEA">
        <w:t>transforming</w:t>
      </w:r>
      <w:r w:rsidR="00A34D0E">
        <w:t xml:space="preserve"> from, say, </w:t>
      </w:r>
      <w:r w:rsidR="009E7BEA">
        <w:t xml:space="preserve">a </w:t>
      </w:r>
      <w:r w:rsidR="009B5F51">
        <w:t xml:space="preserve">flat </w:t>
      </w:r>
      <w:r w:rsidR="009E7BEA">
        <w:t xml:space="preserve">Euclidean space </w:t>
      </w:r>
      <w:r w:rsidR="00952A52">
        <w:t xml:space="preserve">described </w:t>
      </w:r>
      <w:r w:rsidR="00DF19DB">
        <w:t>by</w:t>
      </w:r>
      <w:r w:rsidR="00952A52">
        <w:t xml:space="preserve"> </w:t>
      </w:r>
      <w:r w:rsidR="00A34D0E">
        <w:t xml:space="preserve">Cartesian coordinates to </w:t>
      </w:r>
      <w:r w:rsidR="00952A52">
        <w:t xml:space="preserve">the same Euclidean space described </w:t>
      </w:r>
      <w:r w:rsidR="00F14A8A">
        <w:t>in terms of</w:t>
      </w:r>
      <w:r w:rsidR="00952A52">
        <w:t xml:space="preserve"> </w:t>
      </w:r>
      <w:r w:rsidR="00A34D0E">
        <w:t>spherical polar coordinates</w:t>
      </w:r>
      <w:r w:rsidR="00B34D5A">
        <w:t xml:space="preserve"> </w:t>
      </w:r>
      <w:r w:rsidR="00F14A8A">
        <w:t xml:space="preserve">that are </w:t>
      </w:r>
      <w:r w:rsidR="00B34D5A">
        <w:t xml:space="preserve">more suitable </w:t>
      </w:r>
      <w:r w:rsidR="00952A52">
        <w:t xml:space="preserve">for </w:t>
      </w:r>
      <w:r w:rsidR="00F14A8A">
        <w:t xml:space="preserve">problems of </w:t>
      </w:r>
      <w:r w:rsidR="00957B8E">
        <w:t xml:space="preserve">orbital mechanics. </w:t>
      </w:r>
      <w:r w:rsidR="00543A69">
        <w:t>We can always ‘disappear’ the</w:t>
      </w:r>
      <w:r w:rsidR="00A0037A">
        <w:t>se</w:t>
      </w:r>
      <w:r w:rsidR="00543A69">
        <w:t xml:space="preserve"> extra </w:t>
      </w:r>
      <w:r w:rsidR="00A0037A">
        <w:t xml:space="preserve">coordinate </w:t>
      </w:r>
      <w:r w:rsidR="00543A69">
        <w:t xml:space="preserve">terms from the </w:t>
      </w:r>
      <w:r w:rsidR="00C908EE">
        <w:t>product</w:t>
      </w:r>
      <w:r w:rsidR="00543A69">
        <w:t xml:space="preserve"> rule by returning to </w:t>
      </w:r>
      <w:r w:rsidR="00DA49AC">
        <w:t>Cartesian coordinates. In a curved spacetime</w:t>
      </w:r>
      <w:r w:rsidR="00EF5A2A">
        <w:t>,</w:t>
      </w:r>
      <w:r w:rsidR="00A95517">
        <w:t xml:space="preserve"> however,</w:t>
      </w:r>
      <w:r w:rsidR="00EF5A2A">
        <w:t xml:space="preserve"> we </w:t>
      </w:r>
      <w:r w:rsidR="00A95517">
        <w:t>remain</w:t>
      </w:r>
      <w:r w:rsidR="00EF5A2A">
        <w:t xml:space="preserve"> stuck with the extra terms</w:t>
      </w:r>
      <w:r w:rsidR="00076108">
        <w:t xml:space="preserve"> </w:t>
      </w:r>
      <w:r w:rsidR="00070444">
        <w:t xml:space="preserve">due to the presence of </w:t>
      </w:r>
      <w:r w:rsidR="000F6458">
        <w:t>gravitational field sources</w:t>
      </w:r>
      <w:r w:rsidR="006C7796">
        <w:t xml:space="preserve"> such as </w:t>
      </w:r>
      <w:r w:rsidR="000F6458">
        <w:t xml:space="preserve">planets, stars, black holes, </w:t>
      </w:r>
      <w:r w:rsidR="006C7796">
        <w:t xml:space="preserve">and </w:t>
      </w:r>
      <w:r w:rsidR="000F6458">
        <w:t>galaxies</w:t>
      </w:r>
      <w:r w:rsidR="00F245AB">
        <w:t xml:space="preserve"> which warp spacetime. These extra terms </w:t>
      </w:r>
      <w:r w:rsidR="00665CC4">
        <w:t xml:space="preserve">correspond to </w:t>
      </w:r>
      <w:r w:rsidR="009C2381">
        <w:t>C</w:t>
      </w:r>
      <w:r w:rsidR="00420ABA">
        <w:t>hri</w:t>
      </w:r>
      <w:r w:rsidR="009C2381">
        <w:t>stoffel symbols</w:t>
      </w:r>
      <w:r w:rsidR="00DB436C">
        <w:t xml:space="preserve"> </w:t>
      </w:r>
      <w:r w:rsidR="005A24DC">
        <w:t>dubbed</w:t>
      </w:r>
      <w:r w:rsidR="00DB436C">
        <w:t xml:space="preserve"> </w:t>
      </w:r>
      <w:r w:rsidR="00DB436C" w:rsidRPr="00197528">
        <w:rPr>
          <w:b/>
          <w:bCs/>
          <w:i/>
          <w:iCs/>
        </w:rPr>
        <w:t>connections</w:t>
      </w:r>
      <w:r w:rsidR="00DB436C">
        <w:t>.</w:t>
      </w:r>
    </w:p>
    <w:p w14:paraId="0092E955" w14:textId="3B57826C" w:rsidR="00420ABA" w:rsidRPr="0011690B" w:rsidRDefault="00C271C7">
      <w:pPr>
        <w:rPr>
          <w:rFonts w:eastAsiaTheme="minorEastAsia"/>
        </w:rPr>
      </w:pPr>
      <m:oMathPara>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w:rPr>
                  <w:rFonts w:ascii="Cambria Math" w:hAnsi="Cambria Math"/>
                </w:rPr>
                <m:t>νλ</m:t>
              </m:r>
            </m:sub>
            <m:sup>
              <m:r>
                <w:rPr>
                  <w:rFonts w:ascii="Cambria Math" w:hAnsi="Cambria Math"/>
                </w:rPr>
                <m:t>μ</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μ</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'λ</m:t>
                  </m:r>
                </m:sup>
              </m:sSup>
            </m:den>
          </m:f>
          <m:r>
            <w:rPr>
              <w:rFonts w:ascii="Cambria Math" w:hAnsi="Cambria Math"/>
            </w:rPr>
            <m:t>.</m:t>
          </m:r>
        </m:oMath>
      </m:oMathPara>
    </w:p>
    <w:p w14:paraId="27333BE2" w14:textId="7B082598" w:rsidR="0011690B" w:rsidRDefault="00030A76">
      <w:r>
        <w:lastRenderedPageBreak/>
        <w:t xml:space="preserve">Herman Weyl, looking to unify </w:t>
      </w:r>
      <w:r w:rsidR="00721CF1">
        <w:t>gravity (according to the field theory of general relativity</w:t>
      </w:r>
      <w:r w:rsidR="00486C90">
        <w:t xml:space="preserve"> by Einstein</w:t>
      </w:r>
      <w:r w:rsidR="00721CF1">
        <w:t>) with electromagnetism (according to the field theory of</w:t>
      </w:r>
      <w:r w:rsidR="00A25873">
        <w:t xml:space="preserve"> elect</w:t>
      </w:r>
      <w:r w:rsidR="009F43C9">
        <w:t>ro</w:t>
      </w:r>
      <w:r w:rsidR="00A25873">
        <w:t>magnetism by</w:t>
      </w:r>
      <w:r w:rsidR="00721CF1">
        <w:t xml:space="preserve"> Maxwell</w:t>
      </w:r>
      <w:r w:rsidR="00486C90">
        <w:t>) proposed that the norm (magnitude) of a physical</w:t>
      </w:r>
      <w:r w:rsidR="00942534">
        <w:t xml:space="preserve"> vector should not be an absolute quantity, but should depend on its location in spacetime.</w:t>
      </w:r>
      <w:r w:rsidR="000A5BA4">
        <w:t xml:space="preserve"> His ‘trick’ was very simple</w:t>
      </w:r>
      <w:r w:rsidR="00866E0B">
        <w:t xml:space="preserve">, </w:t>
      </w:r>
      <w:r w:rsidR="000A5BA4">
        <w:t>and</w:t>
      </w:r>
      <w:r w:rsidR="000E545B">
        <w:t xml:space="preserve"> immediately</w:t>
      </w:r>
      <w:r w:rsidR="000A5BA4">
        <w:t xml:space="preserve"> wrong at the outset for his purposes</w:t>
      </w:r>
      <w:r w:rsidR="00866E0B">
        <w:t>, until picked up to describe particles and fields</w:t>
      </w:r>
      <w:r w:rsidR="000E545B">
        <w:t xml:space="preserve"> in non-Abelian gauge theory.</w:t>
      </w:r>
    </w:p>
    <w:p w14:paraId="57407638" w14:textId="7ED90B9E" w:rsidR="00C7310D" w:rsidRDefault="00C7310D">
      <w:pPr>
        <w:rPr>
          <w:rFonts w:eastAsiaTheme="minorEastAsia"/>
        </w:rPr>
      </w:pPr>
      <w:r>
        <w:t>Consider</w:t>
      </w:r>
      <w:r w:rsidR="0047078E">
        <w:t xml:space="preserve"> a vector at position </w:t>
      </w:r>
      <m:oMath>
        <m:r>
          <w:rPr>
            <w:rFonts w:ascii="Cambria Math" w:hAnsi="Cambria Math"/>
          </w:rPr>
          <m:t>x</m:t>
        </m:r>
      </m:oMath>
      <w:r w:rsidR="0047078E">
        <w:rPr>
          <w:rFonts w:eastAsiaTheme="minorEastAsia"/>
        </w:rPr>
        <w:t xml:space="preserve"> with norm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sidR="0047078E">
        <w:rPr>
          <w:rFonts w:eastAsiaTheme="minorEastAsia"/>
        </w:rPr>
        <w:t xml:space="preserve">. </w:t>
      </w:r>
      <w:r w:rsidR="004B071F">
        <w:rPr>
          <w:rFonts w:eastAsiaTheme="minorEastAsia"/>
        </w:rPr>
        <w:t>S</w:t>
      </w:r>
      <w:r w:rsidR="00A40521">
        <w:rPr>
          <w:rFonts w:eastAsiaTheme="minorEastAsia"/>
        </w:rPr>
        <w:t>hift</w:t>
      </w:r>
      <w:r w:rsidR="004B071F">
        <w:rPr>
          <w:rFonts w:eastAsiaTheme="minorEastAsia"/>
        </w:rPr>
        <w:t>ing</w:t>
      </w:r>
      <w:r w:rsidR="00A40521">
        <w:rPr>
          <w:rFonts w:eastAsiaTheme="minorEastAsia"/>
        </w:rPr>
        <w:t xml:space="preserve"> from </w:t>
      </w:r>
      <m:oMath>
        <m:r>
          <w:rPr>
            <w:rFonts w:ascii="Cambria Math" w:eastAsiaTheme="minorEastAsia" w:hAnsi="Cambria Math"/>
          </w:rPr>
          <m:t>x</m:t>
        </m:r>
      </m:oMath>
      <w:r w:rsidR="00A40521">
        <w:rPr>
          <w:rFonts w:eastAsiaTheme="minorEastAsia"/>
        </w:rPr>
        <w:t xml:space="preserve"> to </w:t>
      </w:r>
      <m:oMath>
        <m:r>
          <w:rPr>
            <w:rFonts w:ascii="Cambria Math" w:eastAsiaTheme="minorEastAsia" w:hAnsi="Cambria Math"/>
          </w:rPr>
          <m:t>x+dx</m:t>
        </m:r>
      </m:oMath>
      <w:r w:rsidR="00A40521">
        <w:rPr>
          <w:rFonts w:eastAsiaTheme="minorEastAsia"/>
        </w:rPr>
        <w:t xml:space="preserve">, </w:t>
      </w:r>
      <w:r w:rsidR="006354EF">
        <w:rPr>
          <w:rFonts w:eastAsiaTheme="minorEastAsia"/>
        </w:rPr>
        <w:t>to first order</w:t>
      </w:r>
      <w:r w:rsidR="00623256">
        <w:rPr>
          <w:rFonts w:eastAsiaTheme="minorEastAsia"/>
        </w:rPr>
        <w:t xml:space="preserve"> we have:</w:t>
      </w:r>
    </w:p>
    <w:p w14:paraId="3C49A420" w14:textId="18766215" w:rsidR="00A40521" w:rsidRPr="00976491" w:rsidRDefault="00A40521">
      <w:pPr>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x+dx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μ</m:t>
              </m:r>
            </m:sub>
          </m:sSub>
          <m:r>
            <w:rPr>
              <w:rFonts w:ascii="Cambria Math" w:hAnsi="Cambria Math"/>
            </w:rPr>
            <m:t>fd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m:t>
          </m:r>
        </m:oMath>
      </m:oMathPara>
    </w:p>
    <w:p w14:paraId="50EAF456" w14:textId="16822142" w:rsidR="00976491" w:rsidRDefault="00385DCA">
      <w:pPr>
        <w:rPr>
          <w:rFonts w:eastAsiaTheme="minorEastAsia"/>
        </w:rPr>
      </w:pPr>
      <w:r>
        <w:rPr>
          <w:rFonts w:eastAsiaTheme="minorEastAsia"/>
        </w:rPr>
        <w:t xml:space="preserve">Weyl then introduced a ‘gauge’ </w:t>
      </w:r>
      <w:r w:rsidR="003E25DE">
        <w:rPr>
          <w:rFonts w:eastAsiaTheme="minorEastAsia"/>
        </w:rPr>
        <w:t xml:space="preserve">change (change of </w:t>
      </w:r>
      <w:r w:rsidR="006354EF">
        <w:rPr>
          <w:rFonts w:eastAsiaTheme="minorEastAsia"/>
        </w:rPr>
        <w:t>scale</w:t>
      </w:r>
      <w:r w:rsidR="003E25DE">
        <w:rPr>
          <w:rFonts w:eastAsiaTheme="minorEastAsia"/>
        </w:rPr>
        <w:t xml:space="preserve"> of a meter stick) through a scaling factor </w:t>
      </w:r>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x</m:t>
            </m:r>
          </m:e>
        </m:d>
      </m:oMath>
      <w:r w:rsidR="009979DE">
        <w:rPr>
          <w:rFonts w:eastAsiaTheme="minorEastAsia"/>
        </w:rPr>
        <w:t xml:space="preserve"> defined, for convenience, as unity at </w:t>
      </w:r>
      <m:oMath>
        <m:r>
          <w:rPr>
            <w:rFonts w:ascii="Cambria Math" w:eastAsiaTheme="minorEastAsia" w:hAnsi="Cambria Math"/>
          </w:rPr>
          <m:t>x</m:t>
        </m:r>
      </m:oMath>
      <w:r w:rsidR="009979DE">
        <w:rPr>
          <w:rFonts w:eastAsiaTheme="minorEastAsia"/>
        </w:rPr>
        <w:t>.</w:t>
      </w:r>
      <w:r w:rsidR="00C43CF0">
        <w:rPr>
          <w:rFonts w:eastAsiaTheme="minorEastAsia"/>
        </w:rPr>
        <w:t xml:space="preserve"> Then the scale factor at </w:t>
      </w:r>
      <m:oMath>
        <m:r>
          <w:rPr>
            <w:rFonts w:ascii="Cambria Math" w:eastAsiaTheme="minorEastAsia" w:hAnsi="Cambria Math"/>
          </w:rPr>
          <m:t>x+dx</m:t>
        </m:r>
      </m:oMath>
      <w:r w:rsidR="00C43CF0">
        <w:rPr>
          <w:rFonts w:eastAsiaTheme="minorEastAsia"/>
        </w:rPr>
        <w:t xml:space="preserve"> is given by</w:t>
      </w:r>
    </w:p>
    <w:p w14:paraId="3E7A63A6" w14:textId="405E436C" w:rsidR="00C43CF0" w:rsidRPr="000B171F" w:rsidRDefault="00C43CF0">
      <w:pPr>
        <w:rPr>
          <w:rFonts w:eastAsiaTheme="minorEastAsia"/>
        </w:rPr>
      </w:pPr>
      <m:oMathPara>
        <m:oMath>
          <m:r>
            <w:rPr>
              <w:rFonts w:ascii="Cambria Math" w:hAnsi="Cambria Math"/>
            </w:rPr>
            <m:t>S</m:t>
          </m:r>
          <m:d>
            <m:dPr>
              <m:ctrlPr>
                <w:rPr>
                  <w:rFonts w:ascii="Cambria Math" w:hAnsi="Cambria Math"/>
                  <w:i/>
                </w:rPr>
              </m:ctrlPr>
            </m:dPr>
            <m:e>
              <m:r>
                <w:rPr>
                  <w:rFonts w:ascii="Cambria Math" w:hAnsi="Cambria Math"/>
                </w:rPr>
                <m:t>x+dx</m:t>
              </m:r>
            </m:e>
          </m:d>
          <m:r>
            <w:rPr>
              <w:rFonts w:ascii="Cambria Math" w:hAnsi="Cambria Math"/>
            </w:rPr>
            <m:t>=1+</m:t>
          </m:r>
          <m:sSub>
            <m:sSubPr>
              <m:ctrlPr>
                <w:rPr>
                  <w:rFonts w:ascii="Cambria Math" w:hAnsi="Cambria Math"/>
                  <w:i/>
                </w:rPr>
              </m:ctrlPr>
            </m:sSubPr>
            <m:e>
              <m:r>
                <w:rPr>
                  <w:rFonts w:ascii="Cambria Math" w:hAnsi="Cambria Math"/>
                </w:rPr>
                <m:t>∂</m:t>
              </m:r>
            </m:e>
            <m:sub>
              <m:r>
                <w:rPr>
                  <w:rFonts w:ascii="Cambria Math" w:hAnsi="Cambria Math"/>
                </w:rPr>
                <m:t>μ</m:t>
              </m:r>
            </m:sub>
          </m:sSub>
          <m:r>
            <w:rPr>
              <w:rFonts w:ascii="Cambria Math" w:hAnsi="Cambria Math"/>
            </w:rPr>
            <m:t>Sd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m:t>
          </m:r>
        </m:oMath>
      </m:oMathPara>
    </w:p>
    <w:p w14:paraId="7B4D6B3C" w14:textId="7C6D83C9" w:rsidR="000B171F" w:rsidRDefault="000B171F">
      <w:pPr>
        <w:rPr>
          <w:rFonts w:eastAsiaTheme="minorEastAsia"/>
        </w:rPr>
      </w:pPr>
      <w:r>
        <w:rPr>
          <w:rFonts w:eastAsiaTheme="minorEastAsia"/>
        </w:rPr>
        <w:t xml:space="preserve">The norm of our physical vector </w:t>
      </w:r>
      <w:r w:rsidR="001A1CF9">
        <w:rPr>
          <w:rFonts w:eastAsiaTheme="minorEastAsia"/>
        </w:rPr>
        <w:t xml:space="preserve">(to first order) is then given by </w:t>
      </w:r>
    </w:p>
    <w:p w14:paraId="1065BFF7" w14:textId="1E28C1F2" w:rsidR="001A1CF9" w:rsidRPr="00C91E0E" w:rsidRDefault="001A1CF9">
      <w:pPr>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x+dx</m:t>
              </m:r>
            </m:e>
          </m:d>
          <m:r>
            <w:rPr>
              <w:rFonts w:ascii="Cambria Math" w:hAnsi="Cambria Math"/>
            </w:rPr>
            <m:t>S</m:t>
          </m:r>
          <m:d>
            <m:dPr>
              <m:ctrlPr>
                <w:rPr>
                  <w:rFonts w:ascii="Cambria Math" w:hAnsi="Cambria Math"/>
                  <w:i/>
                </w:rPr>
              </m:ctrlPr>
            </m:dPr>
            <m:e>
              <m:r>
                <w:rPr>
                  <w:rFonts w:ascii="Cambria Math" w:hAnsi="Cambria Math"/>
                </w:rPr>
                <m:t>x+dx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μ</m:t>
                  </m:r>
                </m:sub>
              </m:sSub>
              <m:r>
                <w:rPr>
                  <w:rFonts w:ascii="Cambria Math" w:hAnsi="Cambria Math"/>
                </w:rPr>
                <m:t>S</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μ</m:t>
              </m:r>
            </m:sub>
          </m:sSub>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m:t>
          </m:r>
        </m:oMath>
      </m:oMathPara>
    </w:p>
    <w:p w14:paraId="1CA51A3D" w14:textId="1C43420A" w:rsidR="00C91E0E" w:rsidRDefault="003F4E16">
      <w:pPr>
        <w:rPr>
          <w:rFonts w:eastAsiaTheme="minorEastAsia"/>
        </w:rPr>
      </w:pPr>
      <w:r>
        <w:rPr>
          <w:rFonts w:eastAsiaTheme="minorEastAsia"/>
        </w:rPr>
        <w:t xml:space="preserve">In Weyl’s theory, the </w:t>
      </w:r>
      <w:r w:rsidRPr="00197528">
        <w:rPr>
          <w:rFonts w:eastAsiaTheme="minorEastAsia"/>
          <w:b/>
          <w:bCs/>
          <w:i/>
          <w:iCs/>
        </w:rPr>
        <w:t>connection</w:t>
      </w:r>
      <w:r w:rsidR="008C3FAC">
        <w:rPr>
          <w:rFonts w:eastAsiaTheme="minorEastAsia"/>
        </w:rPr>
        <w:t xml:space="preserve"> associated with the gauge change (change of meter stick scaling </w:t>
      </w:r>
      <w:r>
        <w:rPr>
          <w:rFonts w:eastAsiaTheme="minorEastAsia"/>
        </w:rPr>
        <w:t xml:space="preserve">is given by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μ</m:t>
            </m:r>
          </m:sub>
        </m:sSub>
      </m:oMath>
      <w:r w:rsidR="008C3FAC">
        <w:rPr>
          <w:rFonts w:eastAsiaTheme="minorEastAsia"/>
        </w:rPr>
        <w:t xml:space="preserve">. </w:t>
      </w:r>
      <w:r w:rsidR="004E3D56">
        <w:rPr>
          <w:rFonts w:eastAsiaTheme="minorEastAsia"/>
        </w:rPr>
        <w:t>For a constant vector, we’d have</w:t>
      </w:r>
    </w:p>
    <w:p w14:paraId="51240C49" w14:textId="4C7986E6" w:rsidR="004E3D56" w:rsidRPr="00F72D42" w:rsidRDefault="00C271C7">
      <w:pPr>
        <w:rPr>
          <w:rFonts w:eastAsiaTheme="minorEastAsia"/>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μ</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μ</m:t>
                  </m:r>
                </m:sub>
              </m:sSub>
              <m:r>
                <w:rPr>
                  <w:rFonts w:ascii="Cambria Math" w:hAnsi="Cambria Math"/>
                </w:rPr>
                <m:t>S</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eastAsiaTheme="minorEastAsia" w:hAnsi="Cambria Math"/>
            </w:rPr>
            <m:t>.</m:t>
          </m:r>
        </m:oMath>
      </m:oMathPara>
    </w:p>
    <w:p w14:paraId="6D390C94" w14:textId="0F8A1592" w:rsidR="00F72D42" w:rsidRDefault="003A0057">
      <w:pPr>
        <w:rPr>
          <w:rFonts w:eastAsiaTheme="minorEastAsia"/>
        </w:rPr>
      </w:pPr>
      <w:r>
        <w:t xml:space="preserve">Weyl identified </w:t>
      </w:r>
      <m:oMath>
        <m:sSub>
          <m:sSubPr>
            <m:ctrlPr>
              <w:rPr>
                <w:rFonts w:ascii="Cambria Math" w:hAnsi="Cambria Math"/>
                <w:i/>
              </w:rPr>
            </m:ctrlPr>
          </m:sSubPr>
          <m:e>
            <m:r>
              <w:rPr>
                <w:rFonts w:ascii="Cambria Math" w:hAnsi="Cambria Math"/>
              </w:rPr>
              <m:t>∂</m:t>
            </m:r>
          </m:e>
          <m:sub>
            <m:r>
              <w:rPr>
                <w:rFonts w:ascii="Cambria Math" w:hAnsi="Cambria Math"/>
              </w:rPr>
              <m:t>μ</m:t>
            </m:r>
          </m:sub>
        </m:sSub>
        <m:r>
          <w:rPr>
            <w:rFonts w:ascii="Cambria Math" w:hAnsi="Cambria Math"/>
          </w:rPr>
          <m:t>S</m:t>
        </m:r>
      </m:oMath>
      <w:r>
        <w:rPr>
          <w:rFonts w:eastAsiaTheme="minorEastAsia"/>
        </w:rPr>
        <w:t xml:space="preserve"> with </w:t>
      </w:r>
      <w:r w:rsidR="00DB436C">
        <w:rPr>
          <w:rFonts w:eastAsiaTheme="minorEastAsia"/>
        </w:rPr>
        <w:t xml:space="preserve">the potential from electromagnetism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sidR="00DD5F09">
        <w:rPr>
          <w:rFonts w:eastAsiaTheme="minorEastAsia"/>
        </w:rPr>
        <w:t xml:space="preserve">, since in electromagnetism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r>
          <w:rPr>
            <w:rFonts w:ascii="Cambria Math" w:eastAsiaTheme="minorEastAsia" w:hAnsi="Cambria Math"/>
          </w:rPr>
          <m:t>.</m:t>
        </m:r>
      </m:oMath>
      <w:r w:rsidR="00B94EC6">
        <w:rPr>
          <w:rFonts w:eastAsiaTheme="minorEastAsia"/>
        </w:rPr>
        <w:t xml:space="preserve"> Brilliant! But since</w:t>
      </w:r>
      <w:r w:rsidR="00DD52C3">
        <w:rPr>
          <w:rFonts w:eastAsiaTheme="minorEastAsia"/>
        </w:rPr>
        <w:t xml:space="preserve"> the Compton wavelength defines a natural scale that depends </w:t>
      </w:r>
      <w:r w:rsidR="00856CCC">
        <w:rPr>
          <w:rFonts w:eastAsiaTheme="minorEastAsia"/>
        </w:rPr>
        <w:t xml:space="preserve">only </w:t>
      </w:r>
      <w:r w:rsidR="00DD52C3">
        <w:rPr>
          <w:rFonts w:eastAsiaTheme="minorEastAsia"/>
        </w:rPr>
        <w:t>on mass</w:t>
      </w:r>
      <w:r w:rsidR="006E5B20">
        <w:rPr>
          <w:rFonts w:eastAsiaTheme="minorEastAsia"/>
        </w:rPr>
        <w:t xml:space="preserve">, the scale of spacetime does not depend on </w:t>
      </w:r>
      <w:r w:rsidR="00CF078B">
        <w:rPr>
          <w:rFonts w:eastAsiaTheme="minorEastAsia"/>
        </w:rPr>
        <w:t>position, contradicting Weyl’s theory.</w:t>
      </w:r>
    </w:p>
    <w:p w14:paraId="2764F25D" w14:textId="50C62FEB" w:rsidR="00197528" w:rsidRDefault="002E22CA">
      <w:pPr>
        <w:rPr>
          <w:rFonts w:eastAsiaTheme="minorEastAsia"/>
        </w:rPr>
      </w:pPr>
      <w:r>
        <w:rPr>
          <w:rFonts w:eastAsiaTheme="minorEastAsia"/>
        </w:rPr>
        <w:t>A review of electrodynamics in its potential formulation is provided in Appendix 1</w:t>
      </w:r>
      <w:r w:rsidR="00ED4ACC">
        <w:rPr>
          <w:rFonts w:eastAsiaTheme="minorEastAsia"/>
        </w:rPr>
        <w:t>, along with a review of the Coulomb and Lorentz gauge</w:t>
      </w:r>
      <w:r w:rsidR="00243198">
        <w:rPr>
          <w:rFonts w:eastAsiaTheme="minorEastAsia"/>
        </w:rPr>
        <w:t xml:space="preserve"> transformations in Appendix 2.</w:t>
      </w:r>
    </w:p>
    <w:p w14:paraId="4C3E61EA" w14:textId="53ECF7D1" w:rsidR="003D43A6" w:rsidRDefault="003D43A6" w:rsidP="00E038CB">
      <w:pPr>
        <w:pStyle w:val="Heading1"/>
        <w:rPr>
          <w:rFonts w:eastAsiaTheme="minorEastAsia"/>
        </w:rPr>
      </w:pPr>
      <w:bookmarkStart w:id="3" w:name="_Toc78499422"/>
      <w:r>
        <w:rPr>
          <w:rFonts w:eastAsiaTheme="minorEastAsia"/>
        </w:rPr>
        <w:t>Canonical Momentum</w:t>
      </w:r>
      <w:r w:rsidR="00E038CB">
        <w:rPr>
          <w:rFonts w:eastAsiaTheme="minorEastAsia"/>
        </w:rPr>
        <w:t xml:space="preserve"> and Electromagnetic Potential</w:t>
      </w:r>
      <w:bookmarkEnd w:id="3"/>
    </w:p>
    <w:p w14:paraId="2CEBF1BE" w14:textId="24816A9F" w:rsidR="00E038CB" w:rsidRDefault="00E038CB">
      <w:pPr>
        <w:rPr>
          <w:rFonts w:eastAsiaTheme="minorEastAsia"/>
        </w:rPr>
      </w:pPr>
      <w:r>
        <w:rPr>
          <w:rFonts w:eastAsiaTheme="minorEastAsia"/>
        </w:rPr>
        <w:t xml:space="preserve">Appendix </w:t>
      </w:r>
      <w:r w:rsidR="00270486">
        <w:rPr>
          <w:rFonts w:eastAsiaTheme="minorEastAsia"/>
        </w:rPr>
        <w:t xml:space="preserve">4 </w:t>
      </w:r>
      <w:r>
        <w:rPr>
          <w:rFonts w:eastAsiaTheme="minorEastAsia"/>
        </w:rPr>
        <w:t>reviews the derivation of the Lorentz force law</w:t>
      </w:r>
      <w:r w:rsidR="00B631CE">
        <w:rPr>
          <w:rFonts w:eastAsiaTheme="minorEastAsia"/>
        </w:rPr>
        <w:t xml:space="preserve">, where the canonical momenta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B631CE">
        <w:rPr>
          <w:rFonts w:eastAsiaTheme="minorEastAsia"/>
        </w:rPr>
        <w:t xml:space="preserve"> in the classical Hamiltonian are replace by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B631CE">
        <w:rPr>
          <w:rFonts w:eastAsiaTheme="minorEastAsia"/>
        </w:rPr>
        <w:t xml:space="preserve">. </w:t>
      </w:r>
      <w:r w:rsidR="00D87669">
        <w:rPr>
          <w:rFonts w:eastAsiaTheme="minorEastAsia"/>
        </w:rPr>
        <w:t>In the Lagrangian formulation we have:</w:t>
      </w:r>
    </w:p>
    <w:p w14:paraId="3477D89B" w14:textId="285F6558" w:rsidR="00D87669" w:rsidRPr="00916CE6" w:rsidRDefault="00D87669">
      <w:pPr>
        <w:rPr>
          <w:rFonts w:eastAsiaTheme="minorEastAsia"/>
        </w:rPr>
      </w:pPr>
      <m:oMathPara>
        <m:oMath>
          <m:r>
            <m:rPr>
              <m:scr m:val="script"/>
            </m:rP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μ</m:t>
                      </m:r>
                    </m:sub>
                  </m:sSub>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μν</m:t>
              </m:r>
            </m:sup>
          </m:sSup>
          <m:r>
            <w:rPr>
              <w:rFonts w:ascii="Cambria Math" w:eastAsiaTheme="minorEastAsia" w:hAnsi="Cambria Math"/>
            </w:rPr>
            <m:t>,</m:t>
          </m:r>
        </m:oMath>
      </m:oMathPara>
    </w:p>
    <w:p w14:paraId="6221A421" w14:textId="250EEFBD" w:rsidR="00916CE6" w:rsidRDefault="00916CE6">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oMath>
      <w:r w:rsidR="00DA1CFC">
        <w:rPr>
          <w:rFonts w:eastAsiaTheme="minorEastAsia"/>
        </w:rPr>
        <w:t xml:space="preserve"> is the</w:t>
      </w:r>
      <w:r w:rsidR="00110666">
        <w:rPr>
          <w:rFonts w:eastAsiaTheme="minorEastAsia"/>
        </w:rPr>
        <w:t xml:space="preserve"> Maxwell</w:t>
      </w:r>
      <w:r w:rsidR="00DA1CFC">
        <w:rPr>
          <w:rFonts w:eastAsiaTheme="minorEastAsia"/>
        </w:rPr>
        <w:t xml:space="preserve"> field tensor </w:t>
      </w:r>
      <w:r w:rsidR="00110666">
        <w:rPr>
          <w:rFonts w:eastAsiaTheme="minorEastAsia"/>
        </w:rPr>
        <w:t xml:space="preserve">which is </w:t>
      </w:r>
      <w:r w:rsidR="00DA1CFC">
        <w:rPr>
          <w:rFonts w:eastAsiaTheme="minorEastAsia"/>
        </w:rPr>
        <w:t>given by</w:t>
      </w:r>
    </w:p>
    <w:p w14:paraId="73CB641E" w14:textId="3C379097" w:rsidR="00916CE6" w:rsidRPr="00E20744" w:rsidRDefault="00C271C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e>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m:t>
                              </m:r>
                            </m:sub>
                          </m:sSub>
                        </m:e>
                      </m:mr>
                    </m:m>
                  </m:e>
                </m:m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e>
                  <m:e>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e>
                      </m:m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m:t>
                              </m:r>
                            </m:sub>
                          </m:sSub>
                        </m:e>
                      </m:mr>
                    </m:m>
                  </m:e>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e>
                      </m:m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e>
                      </m:mr>
                    </m:m>
                  </m:e>
                  <m:e>
                    <m:m>
                      <m:mPr>
                        <m:mcs>
                          <m:mc>
                            <m:mcPr>
                              <m:count m:val="2"/>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e>
                            </m:mr>
                            <m:mr>
                              <m:e>
                                <m:r>
                                  <w:rPr>
                                    <w:rFonts w:ascii="Cambria Math" w:eastAsiaTheme="minorEastAsia" w:hAnsi="Cambria Math"/>
                                  </w:rPr>
                                  <m:t>0</m:t>
                                </m:r>
                              </m:e>
                            </m:mr>
                          </m:m>
                        </m:e>
                      </m:mr>
                    </m:m>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ν</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r>
            <w:rPr>
              <w:rFonts w:ascii="Cambria Math" w:eastAsiaTheme="minorEastAsia" w:hAnsi="Cambria Math"/>
            </w:rPr>
            <m:t>.</m:t>
          </m:r>
        </m:oMath>
      </m:oMathPara>
    </w:p>
    <w:p w14:paraId="76BFF22A" w14:textId="5EC0CD33" w:rsidR="00D84390" w:rsidRDefault="00AF61AC">
      <w:pPr>
        <w:rPr>
          <w:rFonts w:eastAsiaTheme="minorEastAsia"/>
        </w:rPr>
      </w:pPr>
      <w:r>
        <w:rPr>
          <w:rFonts w:eastAsiaTheme="minorEastAsia"/>
        </w:rPr>
        <w:t>Hamilton’s principle states that action is extremized:</w:t>
      </w:r>
      <w:r w:rsidR="00765E63">
        <w:rPr>
          <w:rFonts w:eastAsiaTheme="minorEastAsia"/>
        </w:rPr>
        <w:t xml:space="preserve"> </w:t>
      </w:r>
      <m:oMath>
        <m:r>
          <w:rPr>
            <w:rFonts w:ascii="Cambria Math" w:eastAsiaTheme="minorEastAsia" w:hAnsi="Cambria Math"/>
          </w:rPr>
          <m:t>S=</m:t>
        </m:r>
        <m:r>
          <m:rPr>
            <m:nor/>
          </m:rPr>
          <w:rPr>
            <w:rFonts w:ascii="Cambria Math" w:eastAsiaTheme="minorEastAsia" w:hAnsi="Cambria Math"/>
          </w:rPr>
          <m:t>Action</m:t>
        </m:r>
        <m:r>
          <w:rPr>
            <w:rFonts w:ascii="Cambria Math" w:eastAsiaTheme="minorEastAsia" w:hAnsi="Cambria Math"/>
          </w:rPr>
          <m:t xml:space="preserve">= </m:t>
        </m:r>
        <m:nary>
          <m:naryPr>
            <m:limLoc m:val="undOvr"/>
            <m:subHide m:val="1"/>
            <m:supHide m:val="1"/>
            <m:ctrlPr>
              <w:rPr>
                <w:rFonts w:ascii="Cambria Math" w:eastAsiaTheme="minorEastAsia" w:hAnsi="Cambria Math"/>
                <w:i/>
              </w:rPr>
            </m:ctrlPr>
          </m:naryPr>
          <m:sub/>
          <m:sup/>
          <m:e>
            <m:r>
              <m:rPr>
                <m:scr m:val="script"/>
              </m:rPr>
              <w:rPr>
                <w:rFonts w:ascii="Cambria Math" w:eastAsiaTheme="minorEastAsia" w:hAnsi="Cambria Math"/>
              </w:rPr>
              <m:t>L</m:t>
            </m:r>
            <m:d>
              <m:dPr>
                <m:ctrlPr>
                  <w:rPr>
                    <w:rFonts w:ascii="Cambria Math" w:eastAsiaTheme="minorEastAsia" w:hAnsi="Cambria Math"/>
                    <w:i/>
                  </w:rPr>
                </m:ctrlPr>
              </m:dPr>
              <m:e>
                <m:r>
                  <m:rPr>
                    <m:sty m:val="b"/>
                  </m:rPr>
                  <w:rPr>
                    <w:rFonts w:ascii="Cambria Math" w:eastAsiaTheme="minorEastAsia" w:hAnsi="Cambria Math"/>
                  </w:rPr>
                  <m:t>q</m:t>
                </m:r>
                <m:r>
                  <w:rPr>
                    <w:rFonts w:ascii="Cambria Math" w:eastAsiaTheme="minorEastAsia" w:hAnsi="Cambria Math"/>
                  </w:rPr>
                  <m:t>,t</m:t>
                </m:r>
              </m:e>
            </m:d>
          </m:e>
        </m:nary>
        <m:r>
          <w:rPr>
            <w:rFonts w:ascii="Cambria Math" w:eastAsiaTheme="minorEastAsia" w:hAnsi="Cambria Math"/>
          </w:rPr>
          <m:t>dt=0.</m:t>
        </m:r>
      </m:oMath>
      <w:r w:rsidR="00765E63">
        <w:rPr>
          <w:rFonts w:eastAsiaTheme="minorEastAsia"/>
        </w:rPr>
        <w:t xml:space="preserve"> </w:t>
      </w:r>
      <w:r w:rsidR="00D84390">
        <w:rPr>
          <w:rFonts w:eastAsiaTheme="minorEastAsia"/>
        </w:rPr>
        <w:t>This happens when the Euler-Lagrange partial differential equations</w:t>
      </w:r>
      <w:r w:rsidR="00765E63">
        <w:rPr>
          <w:rFonts w:eastAsiaTheme="minorEastAsia"/>
        </w:rPr>
        <w:t xml:space="preserve"> (of motion)</w:t>
      </w:r>
      <w:r w:rsidR="00D84390">
        <w:rPr>
          <w:rFonts w:eastAsiaTheme="minorEastAsia"/>
        </w:rPr>
        <w:t xml:space="preserve"> are solved:</w:t>
      </w:r>
    </w:p>
    <w:p w14:paraId="0BC9F464" w14:textId="063E715E" w:rsidR="00395AA8" w:rsidRPr="00E20744" w:rsidRDefault="00C271C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λ</m:t>
              </m:r>
            </m:sub>
          </m:sSub>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λ</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μ</m:t>
                          </m:r>
                        </m:sub>
                      </m:sSub>
                    </m:e>
                  </m:d>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μ</m:t>
                  </m:r>
                </m:sub>
              </m:sSub>
            </m:den>
          </m:f>
          <m:r>
            <w:rPr>
              <w:rFonts w:ascii="Cambria Math" w:eastAsiaTheme="minorEastAsia" w:hAnsi="Cambria Math"/>
            </w:rPr>
            <m:t>=0.</m:t>
          </m:r>
        </m:oMath>
      </m:oMathPara>
    </w:p>
    <w:p w14:paraId="516F7C8D" w14:textId="1AD13ABB" w:rsidR="00CC0FC1" w:rsidRDefault="00B12AB5" w:rsidP="00B12AB5">
      <w:pPr>
        <w:pStyle w:val="Heading1"/>
        <w:rPr>
          <w:rFonts w:eastAsiaTheme="minorEastAsia"/>
        </w:rPr>
      </w:pPr>
      <w:bookmarkStart w:id="4" w:name="_Toc78499423"/>
      <w:r>
        <w:rPr>
          <w:rFonts w:eastAsiaTheme="minorEastAsia"/>
        </w:rPr>
        <w:lastRenderedPageBreak/>
        <w:t>Quantum Mechanics and Gauge Theory</w:t>
      </w:r>
      <w:bookmarkEnd w:id="4"/>
    </w:p>
    <w:p w14:paraId="67C6CBB5" w14:textId="204A9D22" w:rsidR="00B12AB5" w:rsidRDefault="00BD1962">
      <w:pPr>
        <w:rPr>
          <w:rFonts w:eastAsiaTheme="minorEastAsia"/>
        </w:rPr>
      </w:pPr>
      <w:r>
        <w:rPr>
          <w:rFonts w:eastAsiaTheme="minorEastAsia"/>
        </w:rPr>
        <w:t xml:space="preserve">With the development of modern quantum mechanics, Weyl and others realized that his original gauge theory could be given a new meaning. </w:t>
      </w:r>
      <w:r w:rsidR="00907B51">
        <w:rPr>
          <w:rFonts w:eastAsiaTheme="minorEastAsia"/>
        </w:rPr>
        <w:t>Instead of the length of varying from point to point in the four-dimensional spacetime of general relativity, it was the phase of a wavefunction that could act as a local variable</w:t>
      </w:r>
      <w:r w:rsidR="00134233">
        <w:rPr>
          <w:rFonts w:eastAsiaTheme="minorEastAsia"/>
        </w:rPr>
        <w:t>: the phase of the wavefunction varies from point to point.</w:t>
      </w:r>
      <w:r w:rsidR="009926B8">
        <w:rPr>
          <w:rFonts w:eastAsiaTheme="minorEastAsia"/>
        </w:rPr>
        <w:t xml:space="preserve"> From the </w:t>
      </w:r>
      <w:r w:rsidR="00FF4630" w:rsidRPr="00B258F0">
        <w:rPr>
          <w:rFonts w:eastAsiaTheme="minorEastAsia"/>
          <w:i/>
          <w:iCs/>
        </w:rPr>
        <w:t>S</w:t>
      </w:r>
      <w:r w:rsidR="009926B8" w:rsidRPr="00B258F0">
        <w:rPr>
          <w:rFonts w:eastAsiaTheme="minorEastAsia"/>
          <w:i/>
          <w:iCs/>
        </w:rPr>
        <w:t>tep</w:t>
      </w:r>
      <w:r w:rsidR="00FF4630" w:rsidRPr="00B258F0">
        <w:rPr>
          <w:rFonts w:eastAsiaTheme="minorEastAsia"/>
          <w:i/>
          <w:iCs/>
        </w:rPr>
        <w:t>-</w:t>
      </w:r>
      <w:r w:rsidR="009926B8" w:rsidRPr="00B258F0">
        <w:rPr>
          <w:rFonts w:eastAsiaTheme="minorEastAsia"/>
          <w:i/>
          <w:iCs/>
        </w:rPr>
        <w:t>by</w:t>
      </w:r>
      <w:r w:rsidR="00FF4630" w:rsidRPr="00B258F0">
        <w:rPr>
          <w:rFonts w:eastAsiaTheme="minorEastAsia"/>
          <w:i/>
          <w:iCs/>
        </w:rPr>
        <w:t>-S</w:t>
      </w:r>
      <w:r w:rsidR="009926B8" w:rsidRPr="00B258F0">
        <w:rPr>
          <w:rFonts w:eastAsiaTheme="minorEastAsia"/>
          <w:i/>
          <w:iCs/>
        </w:rPr>
        <w:t xml:space="preserve">tep </w:t>
      </w:r>
      <w:r w:rsidR="00FF4630" w:rsidRPr="00B258F0">
        <w:rPr>
          <w:rFonts w:eastAsiaTheme="minorEastAsia"/>
          <w:i/>
          <w:iCs/>
        </w:rPr>
        <w:t>N</w:t>
      </w:r>
      <w:r w:rsidR="009926B8" w:rsidRPr="00B258F0">
        <w:rPr>
          <w:rFonts w:eastAsiaTheme="minorEastAsia"/>
          <w:i/>
          <w:iCs/>
        </w:rPr>
        <w:t>otes</w:t>
      </w:r>
      <w:r w:rsidR="00FF4630" w:rsidRPr="00B258F0">
        <w:rPr>
          <w:rFonts w:eastAsiaTheme="minorEastAsia"/>
          <w:i/>
          <w:iCs/>
        </w:rPr>
        <w:t xml:space="preserve"> on J. J. Sakurai</w:t>
      </w:r>
      <w:r w:rsidR="007E6A21" w:rsidRPr="00B258F0">
        <w:rPr>
          <w:rFonts w:eastAsiaTheme="minorEastAsia"/>
          <w:i/>
          <w:iCs/>
        </w:rPr>
        <w:t>: the Sch</w:t>
      </w:r>
      <w:r w:rsidR="007E6A21" w:rsidRPr="00B258F0">
        <w:rPr>
          <w:rFonts w:eastAsiaTheme="minorEastAsia" w:cstheme="minorHAnsi"/>
          <w:i/>
          <w:iCs/>
        </w:rPr>
        <w:t>ö</w:t>
      </w:r>
      <w:r w:rsidR="007E6A21" w:rsidRPr="00B258F0">
        <w:rPr>
          <w:rFonts w:eastAsiaTheme="minorEastAsia"/>
          <w:i/>
          <w:iCs/>
        </w:rPr>
        <w:t xml:space="preserve">dinger, Heisenberg, and Feynman Pictures of Quantum Mechanics </w:t>
      </w:r>
      <w:r w:rsidR="00B258F0" w:rsidRPr="00B258F0">
        <w:rPr>
          <w:rFonts w:eastAsiaTheme="minorEastAsia"/>
          <w:i/>
          <w:iCs/>
        </w:rPr>
        <w:t>and Classical Mechanics</w:t>
      </w:r>
      <w:r w:rsidR="009926B8">
        <w:rPr>
          <w:rFonts w:eastAsiaTheme="minorEastAsia"/>
        </w:rPr>
        <w:t xml:space="preserve"> (again in ResearchGate)</w:t>
      </w:r>
      <w:r w:rsidR="00B258F0">
        <w:rPr>
          <w:rFonts w:eastAsiaTheme="minorEastAsia"/>
        </w:rPr>
        <w:t>, we know that we move from the classical to the quantum picture with the transformation</w:t>
      </w:r>
      <w:r w:rsidR="00997E3C">
        <w:rPr>
          <w:rFonts w:eastAsiaTheme="minorEastAsia"/>
        </w:rPr>
        <w:t>s</w:t>
      </w:r>
      <w:r w:rsidR="00B258F0">
        <w:rPr>
          <w:rFonts w:eastAsiaTheme="minorEastAsia"/>
        </w:rPr>
        <w:t xml:space="preserve">: </w:t>
      </w:r>
      <w:r w:rsidR="009926B8">
        <w:rPr>
          <w:rFonts w:eastAsiaTheme="minorEastAsia"/>
        </w:rPr>
        <w:t xml:space="preserve"> </w:t>
      </w:r>
    </w:p>
    <w:p w14:paraId="279F31D9" w14:textId="3B84D9E4" w:rsidR="00D22551" w:rsidRPr="00BD75D9" w:rsidRDefault="00BD75D9">
      <w:pPr>
        <w:rPr>
          <w:rFonts w:eastAsiaTheme="minorEastAsia"/>
        </w:rPr>
      </w:pPr>
      <m:oMathPara>
        <m:oMath>
          <m:r>
            <m:rPr>
              <m:sty m:val="b"/>
            </m:rPr>
            <w:rPr>
              <w:rFonts w:ascii="Cambria Math" w:eastAsiaTheme="minorEastAsia" w:hAnsi="Cambria Math"/>
            </w:rPr>
            <m:t>p</m:t>
          </m:r>
          <m:r>
            <w:rPr>
              <w:rFonts w:ascii="Cambria Math" w:eastAsiaTheme="minorEastAsia" w:hAnsi="Cambria Math"/>
            </w:rPr>
            <m:t>→-iℏ</m:t>
          </m:r>
          <m:r>
            <m:rPr>
              <m:sty m:val="b"/>
            </m:rPr>
            <w:rPr>
              <w:rFonts w:ascii="Cambria Math" w:eastAsiaTheme="minorEastAsia" w:hAnsi="Cambria Math"/>
            </w:rPr>
            <m:t>∇</m:t>
          </m:r>
          <m:r>
            <w:rPr>
              <w:rFonts w:ascii="Cambria Math" w:eastAsiaTheme="minorEastAsia" w:hAnsi="Cambria Math"/>
            </w:rPr>
            <m:t>-e</m:t>
          </m:r>
          <m:r>
            <m:rPr>
              <m:sty m:val="b"/>
            </m:rPr>
            <w:rPr>
              <w:rFonts w:ascii="Cambria Math" w:eastAsiaTheme="minorEastAsia" w:hAnsi="Cambria Math"/>
            </w:rPr>
            <m:t xml:space="preserve">A,  </m:t>
          </m:r>
          <m:r>
            <w:rPr>
              <w:rFonts w:ascii="Cambria Math" w:eastAsiaTheme="minorEastAsia" w:hAnsi="Cambria Math"/>
            </w:rPr>
            <m:t>E→iℏ</m:t>
          </m:r>
          <m:f>
            <m:fPr>
              <m:ctrlPr>
                <w:rPr>
                  <w:rFonts w:ascii="Cambria Math" w:eastAsiaTheme="minorEastAsia" w:hAnsi="Cambria Math"/>
                  <w:i/>
                </w:rPr>
              </m:ctrlPr>
            </m:fPr>
            <m:num>
              <m:r>
                <w:rPr>
                  <w:rFonts w:ascii="Cambria Math" w:eastAsiaTheme="minorEastAsia" w:hAnsi="Cambria Math"/>
                </w:rPr>
                <m:t>∂ψ</m:t>
              </m:r>
            </m:num>
            <m:den>
              <m:r>
                <w:rPr>
                  <w:rFonts w:ascii="Cambria Math" w:eastAsiaTheme="minorEastAsia" w:hAnsi="Cambria Math"/>
                </w:rPr>
                <m:t>∂t</m:t>
              </m:r>
            </m:den>
          </m:f>
          <m:r>
            <w:rPr>
              <w:rFonts w:ascii="Cambria Math" w:eastAsiaTheme="minorEastAsia" w:hAnsi="Cambria Math"/>
            </w:rPr>
            <m:t>,</m:t>
          </m:r>
        </m:oMath>
      </m:oMathPara>
    </w:p>
    <w:p w14:paraId="5E29270E" w14:textId="3017E568" w:rsidR="00197528" w:rsidRDefault="00997E3C">
      <w:pPr>
        <w:rPr>
          <w:rFonts w:eastAsiaTheme="minorEastAsia"/>
        </w:rPr>
      </w:pPr>
      <w:r>
        <w:rPr>
          <w:rFonts w:eastAsiaTheme="minorEastAsia"/>
        </w:rPr>
        <w:t>to</w:t>
      </w:r>
      <w:r w:rsidR="00BD75D9">
        <w:rPr>
          <w:rFonts w:eastAsiaTheme="minorEastAsia"/>
        </w:rPr>
        <w:t xml:space="preserve"> obtain the Schr</w:t>
      </w:r>
      <w:r w:rsidR="00BD75D9">
        <w:rPr>
          <w:rFonts w:eastAsiaTheme="minorEastAsia" w:cstheme="minorHAnsi"/>
        </w:rPr>
        <w:t>ö</w:t>
      </w:r>
      <w:r w:rsidR="00BD75D9">
        <w:rPr>
          <w:rFonts w:eastAsiaTheme="minorEastAsia"/>
        </w:rPr>
        <w:t>dinger equation:</w:t>
      </w:r>
    </w:p>
    <w:p w14:paraId="5DD0E699" w14:textId="2FCD1680" w:rsidR="00712A59" w:rsidRPr="009F41EC" w:rsidRDefault="002C6F39">
      <w:pPr>
        <w:rPr>
          <w:rFonts w:eastAsiaTheme="minorEastAsia"/>
        </w:rPr>
      </w:pPr>
      <w:bookmarkStart w:id="5" w:name="_Hlk77458810"/>
      <m:oMathPara>
        <m:oMath>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∂ψ</m:t>
              </m:r>
            </m:num>
            <m:den>
              <m:r>
                <w:rPr>
                  <w:rFonts w:ascii="Cambria Math" w:eastAsiaTheme="minorEastAsia" w:hAnsi="Cambria Math"/>
                </w:rPr>
                <m:t>∂t</m:t>
              </m:r>
            </m:den>
          </m:f>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-iℏ</m:t>
                      </m:r>
                      <m:r>
                        <m:rPr>
                          <m:sty m:val="b"/>
                        </m:rPr>
                        <w:rPr>
                          <w:rFonts w:ascii="Cambria Math" w:eastAsiaTheme="minorEastAsia" w:hAnsi="Cambria Math"/>
                        </w:rPr>
                        <m:t>∇</m:t>
                      </m:r>
                      <m:r>
                        <w:rPr>
                          <w:rFonts w:ascii="Cambria Math" w:eastAsiaTheme="minorEastAsia" w:hAnsi="Cambria Math"/>
                        </w:rPr>
                        <m:t>-e</m:t>
                      </m:r>
                      <m:r>
                        <m:rPr>
                          <m:sty m:val="b"/>
                        </m:rPr>
                        <w:rPr>
                          <w:rFonts w:ascii="Cambria Math" w:eastAsiaTheme="minorEastAsia" w:hAnsi="Cambria Math"/>
                        </w:rPr>
                        <m:t>A</m:t>
                      </m:r>
                    </m:e>
                  </m:d>
                </m:e>
                <m:sup>
                  <m:r>
                    <w:rPr>
                      <w:rFonts w:ascii="Cambria Math" w:eastAsiaTheme="minorEastAsia" w:hAnsi="Cambria Math"/>
                    </w:rPr>
                    <m:t>2</m:t>
                  </m:r>
                </m:sup>
              </m:sSup>
              <m:r>
                <w:rPr>
                  <w:rFonts w:ascii="Cambria Math" w:eastAsiaTheme="minorEastAsia" w:hAnsi="Cambria Math"/>
                </w:rPr>
                <m:t>+eV</m:t>
              </m:r>
            </m:e>
          </m:d>
          <m:r>
            <w:rPr>
              <w:rFonts w:ascii="Cambria Math" w:eastAsiaTheme="minorEastAsia" w:hAnsi="Cambria Math"/>
            </w:rPr>
            <m:t>ψ</m:t>
          </m:r>
          <w:bookmarkEnd w:id="5"/>
          <m:r>
            <w:rPr>
              <w:rFonts w:ascii="Cambria Math" w:eastAsiaTheme="minorEastAsia" w:hAnsi="Cambria Math"/>
            </w:rPr>
            <m:t>=0.</m:t>
          </m:r>
        </m:oMath>
      </m:oMathPara>
    </w:p>
    <w:p w14:paraId="72D5A884" w14:textId="2EE37B4A" w:rsidR="006D6689" w:rsidRDefault="00F2496B">
      <w:pPr>
        <w:rPr>
          <w:rFonts w:eastAsiaTheme="minorEastAsia"/>
        </w:rPr>
      </w:pPr>
      <w:r>
        <w:rPr>
          <w:rFonts w:eastAsiaTheme="minorEastAsia"/>
        </w:rPr>
        <w:t xml:space="preserve">The equation is invariant </w:t>
      </w:r>
      <w:r w:rsidR="00A116FE">
        <w:rPr>
          <w:rFonts w:eastAsiaTheme="minorEastAsia"/>
        </w:rPr>
        <w:t xml:space="preserve">under </w:t>
      </w:r>
      <w:r w:rsidR="006D6689" w:rsidRPr="00A116FE">
        <w:rPr>
          <w:rFonts w:eastAsiaTheme="minorEastAsia"/>
          <w:b/>
          <w:bCs/>
        </w:rPr>
        <w:t xml:space="preserve">global </w:t>
      </w:r>
      <w:r w:rsidRPr="00A116FE">
        <w:rPr>
          <w:rFonts w:eastAsiaTheme="minorEastAsia"/>
          <w:b/>
          <w:bCs/>
        </w:rPr>
        <w:t>phase transformation</w:t>
      </w:r>
      <w:r>
        <w:rPr>
          <w:rFonts w:eastAsiaTheme="minorEastAsia"/>
        </w:rPr>
        <w:t>:</w:t>
      </w:r>
      <w:r w:rsidR="00A116FE">
        <w:rPr>
          <w:rFonts w:eastAsiaTheme="minorEastAsia"/>
        </w:rPr>
        <w:t xml:space="preserve"> </w:t>
      </w:r>
      <m:oMath>
        <m:r>
          <w:rPr>
            <w:rFonts w:ascii="Cambria Math" w:eastAsiaTheme="minorEastAsia" w:hAnsi="Cambria Math"/>
          </w:rPr>
          <m:t>ψ→ψ</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-ieλ</m:t>
            </m:r>
          </m:sup>
        </m:sSup>
        <m:r>
          <w:rPr>
            <w:rFonts w:ascii="Cambria Math" w:eastAsiaTheme="minorEastAsia" w:hAnsi="Cambria Math"/>
          </w:rPr>
          <m:t>,</m:t>
        </m:r>
      </m:oMath>
      <w:r w:rsidR="00A116FE">
        <w:rPr>
          <w:rFonts w:eastAsiaTheme="minorEastAsia"/>
        </w:rPr>
        <w:t xml:space="preserve"> </w:t>
      </w:r>
      <w:r w:rsidR="006D6689">
        <w:rPr>
          <w:rFonts w:eastAsiaTheme="minorEastAsia"/>
        </w:rPr>
        <w:t xml:space="preserve">where </w:t>
      </w:r>
      <m:oMath>
        <m:r>
          <w:rPr>
            <w:rFonts w:ascii="Cambria Math" w:eastAsiaTheme="minorEastAsia" w:hAnsi="Cambria Math"/>
          </w:rPr>
          <m:t>λ</m:t>
        </m:r>
      </m:oMath>
      <w:r w:rsidR="006D6689">
        <w:rPr>
          <w:rFonts w:eastAsiaTheme="minorEastAsia"/>
        </w:rPr>
        <w:t xml:space="preserve"> is </w:t>
      </w:r>
      <w:r w:rsidR="00A116FE">
        <w:rPr>
          <w:rFonts w:eastAsiaTheme="minorEastAsia"/>
        </w:rPr>
        <w:t xml:space="preserve">some </w:t>
      </w:r>
      <w:r w:rsidR="006D6689">
        <w:rPr>
          <w:rFonts w:eastAsiaTheme="minorEastAsia"/>
        </w:rPr>
        <w:t>constant. More generally,</w:t>
      </w:r>
      <w:r w:rsidR="00B07900">
        <w:rPr>
          <w:rFonts w:eastAsiaTheme="minorEastAsia"/>
        </w:rPr>
        <w:t xml:space="preserve"> given the local nature of relativity, we consider</w:t>
      </w:r>
      <w:r w:rsidR="00090EC3">
        <w:rPr>
          <w:rFonts w:eastAsiaTheme="minorEastAsia"/>
        </w:rPr>
        <w:t xml:space="preserve"> </w:t>
      </w:r>
      <w:r w:rsidR="00B07900" w:rsidRPr="00B07900">
        <w:rPr>
          <w:rFonts w:eastAsiaTheme="minorEastAsia"/>
          <w:b/>
          <w:bCs/>
        </w:rPr>
        <w:t xml:space="preserve">local phase </w:t>
      </w:r>
      <w:r w:rsidR="007442B0">
        <w:rPr>
          <w:rFonts w:eastAsiaTheme="minorEastAsia"/>
          <w:b/>
          <w:bCs/>
        </w:rPr>
        <w:t xml:space="preserve">(or gauge) </w:t>
      </w:r>
      <w:r w:rsidR="00B07900" w:rsidRPr="00B07900">
        <w:rPr>
          <w:rFonts w:eastAsiaTheme="minorEastAsia"/>
          <w:b/>
          <w:bCs/>
        </w:rPr>
        <w:t>transformation</w:t>
      </w:r>
      <w:r w:rsidR="00D141ED">
        <w:rPr>
          <w:rFonts w:eastAsiaTheme="minorEastAsia"/>
          <w:b/>
          <w:bCs/>
        </w:rPr>
        <w:t>s</w:t>
      </w:r>
      <w:r w:rsidR="00B07900">
        <w:rPr>
          <w:rFonts w:eastAsiaTheme="minorEastAsia"/>
        </w:rPr>
        <w:t xml:space="preserve">: </w:t>
      </w:r>
    </w:p>
    <w:p w14:paraId="1FC1FFF6" w14:textId="0925F8F0" w:rsidR="00F43330" w:rsidRPr="00D141ED" w:rsidRDefault="00C271C7" w:rsidP="00F43330">
      <w:pPr>
        <w:rPr>
          <w:rFonts w:asciiTheme="majorHAnsi" w:eastAsiaTheme="majorEastAsia" w:hAnsiTheme="majorHAnsi" w:cstheme="majorBidi"/>
        </w:rPr>
      </w:pPr>
      <m:oMathPara>
        <m:oMath>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r>
            <m:rPr>
              <m:aln/>
            </m:rPr>
            <w:rPr>
              <w:rFonts w:ascii="Cambria Math" w:eastAsiaTheme="minorEastAsia" w:hAnsi="Cambria Math"/>
            </w:rPr>
            <m:t>=ψ</m:t>
          </m:r>
          <m:sSup>
            <m:sSupPr>
              <m:ctrlPr>
                <w:rPr>
                  <w:rFonts w:ascii="Cambria Math" w:eastAsiaTheme="minorEastAsia" w:hAnsi="Cambria Math"/>
                  <w:i/>
                </w:rPr>
              </m:ctrlPr>
            </m:sSupPr>
            <m:e>
              <m:r>
                <w:rPr>
                  <w:rFonts w:ascii="Cambria Math" w:eastAsiaTheme="minorEastAsia" w:hAnsi="Cambria Math"/>
                </w:rPr>
                <m:t>e</m:t>
              </m:r>
            </m:e>
            <m:sup>
              <w:bookmarkStart w:id="6" w:name="_Hlk77463035"/>
              <m:r>
                <w:rPr>
                  <w:rFonts w:ascii="Cambria Math" w:eastAsiaTheme="minorEastAsia" w:hAnsi="Cambria Math"/>
                </w:rPr>
                <m:t>-</m:t>
              </m:r>
              <w:bookmarkEnd w:id="6"/>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r>
            <m:rPr>
              <m:sty m:val="p"/>
            </m:rPr>
            <w:rPr>
              <w:rFonts w:eastAsiaTheme="minorEastAsia"/>
            </w:rPr>
            <w:br/>
          </m:r>
        </m:oMath>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m:rPr>
              <m:aln/>
            </m:rPr>
            <w:rPr>
              <w:rFonts w:ascii="Cambria Math" w:eastAsiaTheme="minorEastAsia" w:hAnsi="Cambria Math"/>
            </w:rPr>
            <m:t>=A+</m:t>
          </m:r>
          <m:r>
            <m:rPr>
              <m:sty m:val="b"/>
            </m:rPr>
            <w:rPr>
              <w:rFonts w:ascii="Cambria Math" w:eastAsiaTheme="minorEastAsia" w:hAnsi="Cambria Math"/>
            </w:rPr>
            <m:t>∇</m:t>
          </m:r>
          <m:r>
            <w:rPr>
              <w:rFonts w:ascii="Cambria Math" w:eastAsiaTheme="minorEastAsia" w:hAnsi="Cambria Math"/>
            </w:rPr>
            <m:t>λ</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m:rPr>
              <m:aln/>
            </m:rP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∂t</m:t>
              </m:r>
            </m:den>
          </m:f>
          <m:r>
            <w:rPr>
              <w:rFonts w:ascii="Cambria Math" w:eastAsiaTheme="minorEastAsia" w:hAnsi="Cambria Math"/>
            </w:rPr>
            <m:t>,</m:t>
          </m:r>
        </m:oMath>
      </m:oMathPara>
    </w:p>
    <w:p w14:paraId="5E02E4FA" w14:textId="3851AF9D" w:rsidR="00867745" w:rsidRDefault="004B13EE">
      <w:pPr>
        <w:rPr>
          <w:rFonts w:eastAsiaTheme="majorEastAsia" w:cstheme="minorHAnsi"/>
          <w:color w:val="000000" w:themeColor="text1"/>
        </w:rPr>
      </w:pPr>
      <w:r>
        <w:rPr>
          <w:rFonts w:eastAsiaTheme="majorEastAsia" w:cstheme="minorHAnsi"/>
          <w:color w:val="000000" w:themeColor="text1"/>
        </w:rPr>
        <w:t xml:space="preserve">where the constant </w:t>
      </w:r>
      <m:oMath>
        <m:r>
          <w:rPr>
            <w:rFonts w:ascii="Cambria Math" w:eastAsiaTheme="majorEastAsia" w:hAnsi="Cambria Math" w:cstheme="minorHAnsi"/>
            <w:color w:val="000000" w:themeColor="text1"/>
          </w:rPr>
          <m:t>e</m:t>
        </m:r>
      </m:oMath>
      <w:r>
        <w:rPr>
          <w:rFonts w:eastAsiaTheme="majorEastAsia" w:cstheme="minorHAnsi"/>
          <w:color w:val="000000" w:themeColor="text1"/>
        </w:rPr>
        <w:t xml:space="preserve"> multiplying </w:t>
      </w:r>
      <m:oMath>
        <m:r>
          <w:rPr>
            <w:rFonts w:ascii="Cambria Math" w:eastAsiaTheme="majorEastAsia" w:hAnsi="Cambria Math" w:cstheme="minorHAnsi"/>
            <w:color w:val="000000" w:themeColor="text1"/>
          </w:rPr>
          <m:t>λ</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oMath>
      <w:r>
        <w:rPr>
          <w:rFonts w:eastAsiaTheme="majorEastAsia" w:cstheme="minorHAnsi"/>
          <w:color w:val="000000" w:themeColor="text1"/>
        </w:rPr>
        <w:t xml:space="preserve"> is the electron charge. T</w:t>
      </w:r>
      <w:r w:rsidR="00D141ED">
        <w:rPr>
          <w:rFonts w:eastAsiaTheme="majorEastAsia" w:cstheme="minorHAnsi"/>
          <w:color w:val="000000" w:themeColor="text1"/>
        </w:rPr>
        <w:t>hese leave the Schrödinger equation invariant</w:t>
      </w:r>
      <w:r w:rsidR="00523D56">
        <w:rPr>
          <w:rFonts w:eastAsiaTheme="majorEastAsia" w:cstheme="minorHAnsi"/>
          <w:color w:val="000000" w:themeColor="text1"/>
        </w:rPr>
        <w:t xml:space="preserve"> while also maintaining </w:t>
      </w:r>
      <w:r w:rsidR="00AB125C">
        <w:rPr>
          <w:rFonts w:eastAsiaTheme="majorEastAsia" w:cstheme="minorHAnsi"/>
          <w:color w:val="000000" w:themeColor="text1"/>
        </w:rPr>
        <w:t xml:space="preserve">the </w:t>
      </w:r>
      <w:r w:rsidR="00523D56">
        <w:rPr>
          <w:rFonts w:eastAsiaTheme="majorEastAsia" w:cstheme="minorHAnsi"/>
          <w:color w:val="000000" w:themeColor="text1"/>
        </w:rPr>
        <w:t xml:space="preserve">invariance of the </w:t>
      </w:r>
      <w:r w:rsidR="00AB125C">
        <w:rPr>
          <w:rFonts w:eastAsiaTheme="majorEastAsia" w:cstheme="minorHAnsi"/>
          <w:color w:val="000000" w:themeColor="text1"/>
        </w:rPr>
        <w:t xml:space="preserve">resultant </w:t>
      </w:r>
      <w:r w:rsidR="00523D56">
        <w:rPr>
          <w:rFonts w:eastAsiaTheme="majorEastAsia" w:cstheme="minorHAnsi"/>
          <w:color w:val="000000" w:themeColor="text1"/>
        </w:rPr>
        <w:t xml:space="preserve">classical </w:t>
      </w:r>
      <w:r w:rsidR="00AB125C">
        <w:rPr>
          <w:rFonts w:eastAsiaTheme="majorEastAsia" w:cstheme="minorHAnsi"/>
          <w:color w:val="000000" w:themeColor="text1"/>
        </w:rPr>
        <w:t xml:space="preserve">electromagnetic fields </w:t>
      </w:r>
      <m:oMath>
        <m:r>
          <m:rPr>
            <m:sty m:val="b"/>
          </m:rPr>
          <w:rPr>
            <w:rFonts w:ascii="Cambria Math" w:eastAsiaTheme="majorEastAsia" w:hAnsi="Cambria Math" w:cstheme="minorHAnsi"/>
            <w:color w:val="000000" w:themeColor="text1"/>
          </w:rPr>
          <m:t>E</m:t>
        </m:r>
      </m:oMath>
      <w:r w:rsidR="00AB125C">
        <w:rPr>
          <w:rFonts w:eastAsiaTheme="majorEastAsia" w:cstheme="minorHAnsi"/>
          <w:color w:val="000000" w:themeColor="text1"/>
        </w:rPr>
        <w:t xml:space="preserve"> and </w:t>
      </w:r>
      <m:oMath>
        <m:r>
          <m:rPr>
            <m:sty m:val="b"/>
          </m:rPr>
          <w:rPr>
            <w:rFonts w:ascii="Cambria Math" w:eastAsiaTheme="majorEastAsia" w:hAnsi="Cambria Math" w:cstheme="minorHAnsi"/>
            <w:color w:val="000000" w:themeColor="text1"/>
          </w:rPr>
          <m:t>B</m:t>
        </m:r>
      </m:oMath>
      <w:r w:rsidR="00AB125C">
        <w:rPr>
          <w:rFonts w:eastAsiaTheme="majorEastAsia" w:cstheme="minorHAnsi"/>
          <w:color w:val="000000" w:themeColor="text1"/>
        </w:rPr>
        <w:t>.</w:t>
      </w:r>
      <w:r w:rsidR="001777B3">
        <w:rPr>
          <w:rFonts w:eastAsiaTheme="majorEastAsia" w:cstheme="minorHAnsi"/>
          <w:color w:val="000000" w:themeColor="text1"/>
        </w:rPr>
        <w:t xml:space="preserve"> </w:t>
      </w:r>
      <w:r w:rsidR="006115C9">
        <w:rPr>
          <w:rFonts w:eastAsiaTheme="majorEastAsia" w:cstheme="minorHAnsi"/>
          <w:color w:val="000000" w:themeColor="text1"/>
        </w:rPr>
        <w:t>To prove this, r</w:t>
      </w:r>
      <w:r w:rsidR="00867745">
        <w:rPr>
          <w:rFonts w:eastAsiaTheme="majorEastAsia" w:cstheme="minorHAnsi"/>
          <w:color w:val="000000" w:themeColor="text1"/>
        </w:rPr>
        <w:t xml:space="preserve">earrange the </w:t>
      </w:r>
      <w:r w:rsidR="002E4A8B">
        <w:rPr>
          <w:rFonts w:eastAsiaTheme="majorEastAsia" w:cstheme="minorHAnsi"/>
          <w:color w:val="000000" w:themeColor="text1"/>
        </w:rPr>
        <w:t>untransformed Schrödinger equation as:</w:t>
      </w:r>
    </w:p>
    <w:p w14:paraId="34B61619" w14:textId="71B21443" w:rsidR="002E4A8B" w:rsidRPr="006B2B5F" w:rsidRDefault="002E4A8B">
      <w:pPr>
        <w:rPr>
          <w:rFonts w:eastAsiaTheme="majorEastAsia" w:cstheme="minorHAnsi"/>
          <w:color w:val="000000" w:themeColor="text1"/>
        </w:rPr>
      </w:pPr>
      <m:oMathPara>
        <m:oMath>
          <m:r>
            <w:rPr>
              <w:rFonts w:ascii="Cambria Math" w:eastAsiaTheme="majorEastAsia" w:hAnsi="Cambria Math" w:cstheme="minorHAnsi"/>
              <w:color w:val="000000" w:themeColor="text1"/>
            </w:rPr>
            <m:t>-</m:t>
          </m:r>
          <m:d>
            <m:dPr>
              <m:begChr m:val="["/>
              <m:endChr m:val="]"/>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iℏ</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m:t>
                  </m:r>
                </m:num>
                <m:den>
                  <m:r>
                    <w:rPr>
                      <w:rFonts w:ascii="Cambria Math" w:eastAsiaTheme="majorEastAsia" w:hAnsi="Cambria Math" w:cstheme="minorHAnsi"/>
                      <w:color w:val="000000" w:themeColor="text1"/>
                    </w:rPr>
                    <m:t>∂t</m:t>
                  </m:r>
                </m:den>
              </m:f>
              <m:r>
                <w:rPr>
                  <w:rFonts w:ascii="Cambria Math" w:eastAsiaTheme="majorEastAsia" w:hAnsi="Cambria Math" w:cstheme="minorHAnsi"/>
                  <w:color w:val="000000" w:themeColor="text1"/>
                </w:rPr>
                <m:t>-eV</m:t>
              </m:r>
            </m:e>
          </m:d>
          <m:r>
            <w:rPr>
              <w:rFonts w:ascii="Cambria Math" w:eastAsiaTheme="majorEastAsia" w:hAnsi="Cambria Math" w:cstheme="minorHAnsi"/>
              <w:color w:val="000000" w:themeColor="text1"/>
            </w:rPr>
            <m:t>ψ-</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1</m:t>
              </m:r>
            </m:num>
            <m:den>
              <m:r>
                <w:rPr>
                  <w:rFonts w:ascii="Cambria Math" w:eastAsiaTheme="majorEastAsia" w:hAnsi="Cambria Math" w:cstheme="minorHAnsi"/>
                  <w:color w:val="000000" w:themeColor="text1"/>
                </w:rPr>
                <m:t>2m</m:t>
              </m:r>
            </m:den>
          </m:f>
          <m:sSup>
            <m:sSupPr>
              <m:ctrlPr>
                <w:rPr>
                  <w:rFonts w:ascii="Cambria Math" w:eastAsiaTheme="majorEastAsia" w:hAnsi="Cambria Math" w:cstheme="minorHAnsi"/>
                  <w:i/>
                  <w:color w:val="000000" w:themeColor="text1"/>
                </w:rPr>
              </m:ctrlPr>
            </m:sSupPr>
            <m:e>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-iℏ</m:t>
                  </m:r>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-e</m:t>
                  </m:r>
                  <m:r>
                    <m:rPr>
                      <m:sty m:val="b"/>
                    </m:rPr>
                    <w:rPr>
                      <w:rFonts w:ascii="Cambria Math" w:eastAsiaTheme="majorEastAsia" w:hAnsi="Cambria Math" w:cstheme="minorHAnsi"/>
                      <w:color w:val="000000" w:themeColor="text1"/>
                    </w:rPr>
                    <m:t>A</m:t>
                  </m:r>
                </m:e>
              </m:d>
            </m:e>
            <m:sup>
              <m:r>
                <w:rPr>
                  <w:rFonts w:ascii="Cambria Math" w:eastAsiaTheme="majorEastAsia" w:hAnsi="Cambria Math" w:cstheme="minorHAnsi"/>
                  <w:color w:val="000000" w:themeColor="text1"/>
                </w:rPr>
                <m:t>2</m:t>
              </m:r>
            </m:sup>
          </m:sSup>
          <m:r>
            <w:rPr>
              <w:rFonts w:ascii="Cambria Math" w:eastAsiaTheme="majorEastAsia" w:hAnsi="Cambria Math" w:cstheme="minorHAnsi"/>
              <w:color w:val="000000" w:themeColor="text1"/>
            </w:rPr>
            <m:t>ψ=0.</m:t>
          </m:r>
        </m:oMath>
      </m:oMathPara>
    </w:p>
    <w:p w14:paraId="29FE2CF8" w14:textId="5FEF3042" w:rsidR="006B2B5F" w:rsidRDefault="0031663E">
      <w:pPr>
        <w:rPr>
          <w:rFonts w:eastAsiaTheme="majorEastAsia" w:cstheme="minorHAnsi"/>
          <w:color w:val="000000" w:themeColor="text1"/>
        </w:rPr>
      </w:pPr>
      <w:r>
        <w:rPr>
          <w:rFonts w:eastAsiaTheme="majorEastAsia" w:cstheme="minorHAnsi"/>
          <w:color w:val="000000" w:themeColor="text1"/>
        </w:rPr>
        <w:t>Notice that u</w:t>
      </w:r>
      <w:r w:rsidR="006B2B5F">
        <w:rPr>
          <w:rFonts w:eastAsiaTheme="majorEastAsia" w:cstheme="minorHAnsi"/>
          <w:color w:val="000000" w:themeColor="text1"/>
        </w:rPr>
        <w:t>nder our gauge transformation</w:t>
      </w:r>
      <w:r>
        <w:rPr>
          <w:rFonts w:eastAsiaTheme="majorEastAsia" w:cstheme="minorHAnsi"/>
          <w:color w:val="000000" w:themeColor="text1"/>
        </w:rPr>
        <w:t xml:space="preserve">s the </w:t>
      </w:r>
      <w:r w:rsidR="00820925">
        <w:rPr>
          <w:rFonts w:eastAsiaTheme="majorEastAsia" w:cstheme="minorHAnsi"/>
          <w:color w:val="000000" w:themeColor="text1"/>
        </w:rPr>
        <w:t>left term above</w:t>
      </w:r>
      <w:r w:rsidR="0093324A">
        <w:rPr>
          <w:rFonts w:eastAsiaTheme="majorEastAsia" w:cstheme="minorHAnsi"/>
          <w:color w:val="000000" w:themeColor="text1"/>
        </w:rPr>
        <w:t xml:space="preserve"> becomes:</w:t>
      </w:r>
    </w:p>
    <w:p w14:paraId="40C4AEC9" w14:textId="114AC74A" w:rsidR="006B2B5F" w:rsidRPr="0065541E" w:rsidRDefault="00136D5A">
      <w:pPr>
        <w:rPr>
          <w:rFonts w:eastAsiaTheme="majorEastAsia" w:cstheme="minorHAnsi"/>
        </w:rPr>
      </w:pPr>
      <m:oMathPara>
        <m:oMath>
          <m:r>
            <w:rPr>
              <w:rFonts w:ascii="Cambria Math" w:eastAsiaTheme="majorEastAsia" w:hAnsi="Cambria Math" w:cstheme="minorHAnsi"/>
              <w:color w:val="000000" w:themeColor="text1"/>
            </w:rPr>
            <m:t>-</m:t>
          </m:r>
          <m:d>
            <m:dPr>
              <m:begChr m:val="["/>
              <m:endChr m:val="]"/>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iℏ</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m:t>
                  </m:r>
                </m:num>
                <m:den>
                  <m:r>
                    <w:rPr>
                      <w:rFonts w:ascii="Cambria Math" w:eastAsiaTheme="majorEastAsia" w:hAnsi="Cambria Math" w:cstheme="minorHAnsi"/>
                      <w:color w:val="000000" w:themeColor="text1"/>
                    </w:rPr>
                    <m:t>∂t</m:t>
                  </m:r>
                </m:den>
              </m:f>
              <m:r>
                <w:rPr>
                  <w:rFonts w:ascii="Cambria Math" w:eastAsiaTheme="majorEastAsia" w:hAnsi="Cambria Math" w:cstheme="minorHAnsi"/>
                  <w:color w:val="000000" w:themeColor="text1"/>
                </w:rPr>
                <m:t>-e</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V</m:t>
                  </m:r>
                </m:e>
                <m:sup>
                  <m:r>
                    <w:rPr>
                      <w:rFonts w:ascii="Cambria Math" w:eastAsiaTheme="majorEastAsia" w:hAnsi="Cambria Math" w:cstheme="minorHAnsi"/>
                      <w:color w:val="000000" w:themeColor="text1"/>
                    </w:rPr>
                    <m:t>'</m:t>
                  </m:r>
                </m:sup>
              </m:sSup>
            </m:e>
          </m:d>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ψ</m:t>
              </m:r>
            </m:e>
            <m:sup>
              <m:r>
                <w:rPr>
                  <w:rFonts w:ascii="Cambria Math" w:eastAsiaTheme="majorEastAsia" w:hAnsi="Cambria Math" w:cstheme="minorHAnsi"/>
                  <w:color w:val="000000" w:themeColor="text1"/>
                </w:rPr>
                <m:t>'</m:t>
              </m:r>
            </m:sup>
          </m:sSup>
          <m:r>
            <w:rPr>
              <w:rFonts w:ascii="Cambria Math" w:eastAsiaTheme="majorEastAsia" w:hAnsi="Cambria Math" w:cstheme="minorHAnsi"/>
              <w:color w:val="000000" w:themeColor="text1"/>
            </w:rPr>
            <m:t>=-</m:t>
          </m:r>
          <m:d>
            <m:dPr>
              <m:begChr m:val="["/>
              <m:endChr m:val="]"/>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iℏ</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m:t>
                  </m:r>
                </m:num>
                <m:den>
                  <m:r>
                    <w:rPr>
                      <w:rFonts w:ascii="Cambria Math" w:eastAsiaTheme="majorEastAsia" w:hAnsi="Cambria Math" w:cstheme="minorHAnsi"/>
                      <w:color w:val="000000" w:themeColor="text1"/>
                    </w:rPr>
                    <m:t>∂t</m:t>
                  </m:r>
                </m:den>
              </m:f>
              <m:r>
                <w:rPr>
                  <w:rFonts w:ascii="Cambria Math" w:eastAsiaTheme="majorEastAsia" w:hAnsi="Cambria Math" w:cstheme="minorHAnsi"/>
                  <w:color w:val="000000" w:themeColor="text1"/>
                </w:rPr>
                <m:t>-e</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V-</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∂λ</m:t>
                      </m:r>
                    </m:num>
                    <m:den>
                      <m:r>
                        <w:rPr>
                          <w:rFonts w:ascii="Cambria Math" w:eastAsiaTheme="majorEastAsia" w:hAnsi="Cambria Math" w:cstheme="minorHAnsi"/>
                          <w:color w:val="000000" w:themeColor="text1"/>
                        </w:rPr>
                        <m:t>∂t</m:t>
                      </m:r>
                    </m:den>
                  </m:f>
                </m:e>
              </m:d>
            </m:e>
          </m:d>
          <m:r>
            <w:rPr>
              <w:rFonts w:ascii="Cambria Math" w:eastAsiaTheme="minorEastAsia" w:hAnsi="Cambria Math"/>
            </w:rPr>
            <m:t>ψ</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d>
            <m:dPr>
              <m:begChr m:val="["/>
              <m:endChr m:val="]"/>
              <m:ctrlPr>
                <w:rPr>
                  <w:rFonts w:ascii="Cambria Math" w:eastAsiaTheme="minorEastAsia" w:hAnsi="Cambria Math"/>
                  <w:i/>
                </w:rPr>
              </m:ctrlPr>
            </m:dPr>
            <m:e>
              <m:r>
                <w:rPr>
                  <w:rFonts w:ascii="Cambria Math" w:eastAsiaTheme="minorEastAsia" w:hAnsi="Cambria Math"/>
                </w:rPr>
                <m:t>iℏ</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r>
                <w:rPr>
                  <w:rFonts w:ascii="Cambria Math" w:eastAsiaTheme="minorEastAsia" w:hAnsi="Cambria Math"/>
                </w:rPr>
                <m:t>-eV</m:t>
              </m:r>
            </m:e>
          </m:d>
          <m:r>
            <w:rPr>
              <w:rFonts w:ascii="Cambria Math" w:eastAsiaTheme="minorEastAsia" w:hAnsi="Cambria Math"/>
            </w:rPr>
            <m:t>ψ</m:t>
          </m:r>
        </m:oMath>
      </m:oMathPara>
    </w:p>
    <w:p w14:paraId="47A33FC2" w14:textId="5CF02816" w:rsidR="0065541E" w:rsidRDefault="0065541E">
      <w:pPr>
        <w:rPr>
          <w:rFonts w:eastAsiaTheme="majorEastAsia" w:cstheme="minorHAnsi"/>
        </w:rPr>
      </w:pPr>
      <w:r>
        <w:rPr>
          <w:rFonts w:eastAsiaTheme="majorEastAsia" w:cstheme="minorHAnsi"/>
        </w:rPr>
        <w:t xml:space="preserve">since </w:t>
      </w:r>
      <m:oMath>
        <m:r>
          <w:rPr>
            <w:rFonts w:ascii="Cambria Math" w:eastAsiaTheme="majorEastAsia" w:hAnsi="Cambria Math" w:cstheme="minorHAnsi"/>
          </w:rPr>
          <m:t>λ</m:t>
        </m:r>
        <m:d>
          <m:dPr>
            <m:ctrlPr>
              <w:rPr>
                <w:rFonts w:ascii="Cambria Math" w:eastAsiaTheme="majorEastAsia" w:hAnsi="Cambria Math" w:cstheme="minorHAnsi"/>
                <w:i/>
              </w:rPr>
            </m:ctrlPr>
          </m:dPr>
          <m:e>
            <m:r>
              <w:rPr>
                <w:rFonts w:ascii="Cambria Math" w:eastAsiaTheme="majorEastAsia" w:hAnsi="Cambria Math" w:cstheme="minorHAnsi"/>
              </w:rPr>
              <m:t>x</m:t>
            </m:r>
          </m:e>
        </m:d>
      </m:oMath>
      <w:r>
        <w:rPr>
          <w:rFonts w:eastAsiaTheme="majorEastAsia" w:cstheme="minorHAnsi"/>
        </w:rPr>
        <w:t xml:space="preserve"> does not depend on time. </w:t>
      </w:r>
      <w:r w:rsidR="001079D8">
        <w:rPr>
          <w:rFonts w:eastAsiaTheme="majorEastAsia" w:cstheme="minorHAnsi"/>
        </w:rPr>
        <w:t>Now notice that</w:t>
      </w:r>
    </w:p>
    <w:p w14:paraId="2363ADE1" w14:textId="29BDB825" w:rsidR="005474AD" w:rsidRPr="005474AD" w:rsidRDefault="00C271C7">
      <w:pPr>
        <w:rPr>
          <w:rFonts w:eastAsiaTheme="majorEastAsia" w:cstheme="minorHAnsi"/>
        </w:rPr>
      </w:pPr>
      <m:oMathPara>
        <m:oMath>
          <m:d>
            <m:dPr>
              <m:ctrlPr>
                <w:rPr>
                  <w:rFonts w:ascii="Cambria Math" w:eastAsiaTheme="majorEastAsia" w:hAnsi="Cambria Math" w:cstheme="minorHAnsi"/>
                  <w:i/>
                </w:rPr>
              </m:ctrlPr>
            </m:dPr>
            <m:e>
              <m:r>
                <w:rPr>
                  <w:rFonts w:ascii="Cambria Math" w:eastAsiaTheme="majorEastAsia" w:hAnsi="Cambria Math" w:cstheme="minorHAnsi"/>
                  <w:color w:val="000000" w:themeColor="text1"/>
                </w:rPr>
                <m:t>iℏ</m:t>
              </m:r>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-e</m:t>
              </m:r>
              <m:sSup>
                <m:sSupPr>
                  <m:ctrlPr>
                    <w:rPr>
                      <w:rFonts w:ascii="Cambria Math" w:eastAsiaTheme="majorEastAsia" w:hAnsi="Cambria Math" w:cstheme="minorHAnsi"/>
                      <w:b/>
                      <w:bCs/>
                      <w:iCs/>
                      <w:color w:val="000000" w:themeColor="text1"/>
                    </w:rPr>
                  </m:ctrlPr>
                </m:sSupPr>
                <m:e>
                  <m:r>
                    <m:rPr>
                      <m:sty m:val="b"/>
                    </m:rPr>
                    <w:rPr>
                      <w:rFonts w:ascii="Cambria Math" w:eastAsiaTheme="majorEastAsia" w:hAnsi="Cambria Math" w:cstheme="minorHAnsi"/>
                      <w:color w:val="000000" w:themeColor="text1"/>
                    </w:rPr>
                    <m:t>A</m:t>
                  </m:r>
                </m:e>
                <m:sup>
                  <m:r>
                    <m:rPr>
                      <m:sty m:val="b"/>
                    </m:rPr>
                    <w:rPr>
                      <w:rFonts w:ascii="Cambria Math" w:eastAsiaTheme="majorEastAsia" w:hAnsi="Cambria Math" w:cstheme="minorHAnsi"/>
                      <w:color w:val="000000" w:themeColor="text1"/>
                    </w:rPr>
                    <m:t>'</m:t>
                  </m:r>
                </m:sup>
              </m:sSup>
            </m:e>
          </m:d>
          <m:sSup>
            <m:sSupPr>
              <m:ctrlPr>
                <w:rPr>
                  <w:rFonts w:ascii="Cambria Math" w:eastAsiaTheme="majorEastAsia" w:hAnsi="Cambria Math" w:cstheme="minorHAnsi"/>
                  <w:i/>
                </w:rPr>
              </m:ctrlPr>
            </m:sSupPr>
            <m:e>
              <m:r>
                <w:rPr>
                  <w:rFonts w:ascii="Cambria Math" w:eastAsiaTheme="majorEastAsia" w:hAnsi="Cambria Math" w:cstheme="minorHAnsi"/>
                </w:rPr>
                <m:t>ψ</m:t>
              </m:r>
            </m:e>
            <m:sup>
              <m:r>
                <w:rPr>
                  <w:rFonts w:ascii="Cambria Math" w:eastAsiaTheme="majorEastAsia" w:hAnsi="Cambria Math" w:cstheme="minorHAnsi"/>
                </w:rPr>
                <m:t>'</m:t>
              </m:r>
            </m:sup>
          </m:sSup>
          <m:r>
            <m:rPr>
              <m:aln/>
            </m:rPr>
            <w:rPr>
              <w:rFonts w:ascii="Cambria Math" w:eastAsiaTheme="majorEastAsia" w:hAnsi="Cambria Math" w:cstheme="minorHAnsi"/>
            </w:rPr>
            <m:t>=</m:t>
          </m:r>
          <m:d>
            <m:dPr>
              <m:ctrlPr>
                <w:rPr>
                  <w:rFonts w:ascii="Cambria Math" w:eastAsiaTheme="majorEastAsia" w:hAnsi="Cambria Math" w:cstheme="minorHAnsi"/>
                  <w:i/>
                </w:rPr>
              </m:ctrlPr>
            </m:dPr>
            <m:e>
              <m:r>
                <w:rPr>
                  <w:rFonts w:ascii="Cambria Math" w:eastAsiaTheme="majorEastAsia" w:hAnsi="Cambria Math" w:cstheme="minorHAnsi"/>
                  <w:color w:val="000000" w:themeColor="text1"/>
                </w:rPr>
                <m:t>iℏ</m:t>
              </m:r>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-e</m:t>
              </m:r>
              <m:d>
                <m:dPr>
                  <m:ctrlPr>
                    <w:rPr>
                      <w:rFonts w:ascii="Cambria Math" w:eastAsiaTheme="majorEastAsia" w:hAnsi="Cambria Math" w:cstheme="minorHAnsi"/>
                      <w:b/>
                      <w:bCs/>
                      <w:iCs/>
                      <w:color w:val="000000" w:themeColor="text1"/>
                    </w:rPr>
                  </m:ctrlPr>
                </m:dPr>
                <m:e>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λ</m:t>
                  </m:r>
                </m:e>
              </m:d>
            </m:e>
          </m:d>
          <m:r>
            <w:rPr>
              <w:rFonts w:ascii="Cambria Math" w:eastAsiaTheme="minorEastAsia" w:hAnsi="Cambria Math"/>
            </w:rPr>
            <m:t>ψ</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r>
            <m:rPr>
              <m:sty m:val="p"/>
            </m:rPr>
            <w:rPr>
              <w:rFonts w:ascii="Cambria Math" w:eastAsiaTheme="minorEastAsia" w:hAnsi="Cambria Math"/>
            </w:rPr>
            <w:br/>
          </m:r>
        </m:oMath>
        <m:oMath>
          <m:r>
            <m:rPr>
              <m:aln/>
            </m:rPr>
            <w:rPr>
              <w:rFonts w:ascii="Cambria Math" w:eastAsiaTheme="minorEastAsia" w:hAnsi="Cambria Math"/>
            </w:rPr>
            <m:t>=iℏ</m:t>
          </m:r>
          <m:r>
            <m:rPr>
              <m:sty m:val="b"/>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ψ</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e>
          </m:d>
          <m:r>
            <w:rPr>
              <w:rFonts w:ascii="Cambria Math" w:eastAsiaTheme="minorEastAsia" w:hAnsi="Cambria Math"/>
            </w:rPr>
            <m:t>-e</m:t>
          </m:r>
          <m:r>
            <m:rPr>
              <m:sty m:val="b"/>
            </m:rPr>
            <w:rPr>
              <w:rFonts w:ascii="Cambria Math" w:eastAsiaTheme="minorEastAsia" w:hAnsi="Cambria Math"/>
            </w:rPr>
            <m:t>A</m:t>
          </m:r>
          <m:r>
            <w:rPr>
              <w:rFonts w:ascii="Cambria Math" w:eastAsiaTheme="minorEastAsia" w:hAnsi="Cambria Math"/>
            </w:rPr>
            <m:t>ψ</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r>
            <w:rPr>
              <w:rFonts w:ascii="Cambria Math" w:eastAsiaTheme="minorEastAsia" w:hAnsi="Cambria Math"/>
            </w:rPr>
            <m:t>-e</m:t>
          </m:r>
          <m:d>
            <m:dPr>
              <m:ctrlPr>
                <w:rPr>
                  <w:rFonts w:ascii="Cambria Math" w:eastAsiaTheme="minorEastAsia" w:hAnsi="Cambria Math"/>
                </w:rPr>
              </m:ctrlPr>
            </m:dPr>
            <m:e>
              <m:r>
                <m:rPr>
                  <m:sty m:val="b"/>
                </m:rPr>
                <w:rPr>
                  <w:rFonts w:ascii="Cambria Math" w:eastAsiaTheme="minorEastAsia" w:hAnsi="Cambria Math"/>
                </w:rPr>
                <m:t>∇</m:t>
              </m:r>
              <m:r>
                <w:rPr>
                  <w:rFonts w:ascii="Cambria Math" w:eastAsiaTheme="minorEastAsia" w:hAnsi="Cambria Math"/>
                </w:rPr>
                <m:t>λ</m:t>
              </m:r>
            </m:e>
          </m:d>
          <m:r>
            <w:rPr>
              <w:rFonts w:ascii="Cambria Math" w:eastAsiaTheme="minorEastAsia" w:hAnsi="Cambria Math"/>
            </w:rPr>
            <m:t>ψ</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r>
            <m:rPr>
              <m:sty m:val="p"/>
            </m:rPr>
            <w:rPr>
              <w:rFonts w:ascii="Cambria Math" w:eastAsiaTheme="minorEastAsia" w:hAnsi="Cambria Math"/>
            </w:rPr>
            <w:br/>
          </m:r>
        </m:oMath>
        <m:oMath>
          <m:r>
            <m:rPr>
              <m:aln/>
            </m:rPr>
            <w:rPr>
              <w:rFonts w:ascii="Cambria Math" w:eastAsiaTheme="minorEastAsia" w:hAnsi="Cambria Math"/>
            </w:rPr>
            <m:t>=iℏ</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r>
            <m:rPr>
              <m:sty m:val="b"/>
            </m:rPr>
            <w:rPr>
              <w:rFonts w:ascii="Cambria Math" w:eastAsiaTheme="minorEastAsia" w:hAnsi="Cambria Math"/>
            </w:rPr>
            <m:t>∇</m:t>
          </m:r>
          <m:r>
            <w:rPr>
              <w:rFonts w:ascii="Cambria Math" w:eastAsiaTheme="minorEastAsia" w:hAnsi="Cambria Math"/>
            </w:rPr>
            <m:t>ψ+iℏψ</m:t>
          </m:r>
          <m:r>
            <m:rPr>
              <m:sty m:val="b"/>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rPr>
                  </m:ctrlPr>
                </m:fPr>
                <m:num>
                  <m:r>
                    <w:rPr>
                      <w:rFonts w:ascii="Cambria Math" w:eastAsiaTheme="minorEastAsia" w:hAnsi="Cambria Math"/>
                    </w:rPr>
                    <m:t>ieλ</m:t>
                  </m:r>
                  <m:d>
                    <m:dPr>
                      <m:ctrlPr>
                        <w:rPr>
                          <w:rFonts w:ascii="Cambria Math" w:eastAsiaTheme="minorEastAsia" w:hAnsi="Cambria Math"/>
                          <w:i/>
                          <w:iCs/>
                        </w:rPr>
                      </m:ctrlPr>
                    </m:dPr>
                    <m:e>
                      <m:r>
                        <w:rPr>
                          <w:rFonts w:ascii="Cambria Math" w:eastAsiaTheme="minorEastAsia" w:hAnsi="Cambria Math"/>
                        </w:rPr>
                        <m:t>x</m:t>
                      </m:r>
                    </m:e>
                  </m:d>
                </m:num>
                <m:den>
                  <m:r>
                    <m:rPr>
                      <m:sty m:val="p"/>
                    </m:rPr>
                    <w:rPr>
                      <w:rFonts w:ascii="Cambria Math" w:eastAsiaTheme="minorEastAsia" w:hAnsi="Cambria Math"/>
                    </w:rPr>
                    <m:t>ℏ</m:t>
                  </m:r>
                </m:den>
              </m:f>
            </m:sup>
          </m:sSup>
          <m:r>
            <m:rPr>
              <m:sty m:val="p"/>
            </m:rPr>
            <w:rPr>
              <w:rFonts w:ascii="Cambria Math" w:eastAsiaTheme="minorEastAsia" w:hAnsi="Cambria Math"/>
            </w:rPr>
            <m:t>-</m:t>
          </m:r>
          <m:r>
            <w:rPr>
              <w:rFonts w:ascii="Cambria Math" w:eastAsiaTheme="minorEastAsia" w:hAnsi="Cambria Math"/>
            </w:rPr>
            <m:t>e</m:t>
          </m:r>
          <m:r>
            <m:rPr>
              <m:sty m:val="b"/>
            </m:rPr>
            <w:rPr>
              <w:rFonts w:ascii="Cambria Math" w:eastAsiaTheme="minorEastAsia" w:hAnsi="Cambria Math"/>
            </w:rPr>
            <m:t>A</m:t>
          </m:r>
          <m:r>
            <w:rPr>
              <w:rFonts w:ascii="Cambria Math" w:eastAsiaTheme="minorEastAsia" w:hAnsi="Cambria Math"/>
            </w:rPr>
            <m:t>ψ</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r>
            <w:rPr>
              <w:rFonts w:ascii="Cambria Math" w:eastAsiaTheme="minorEastAsia" w:hAnsi="Cambria Math"/>
            </w:rPr>
            <m:t>-e</m:t>
          </m:r>
          <m:d>
            <m:dPr>
              <m:ctrlPr>
                <w:rPr>
                  <w:rFonts w:ascii="Cambria Math" w:eastAsiaTheme="minorEastAsia" w:hAnsi="Cambria Math"/>
                </w:rPr>
              </m:ctrlPr>
            </m:dPr>
            <m:e>
              <m:r>
                <m:rPr>
                  <m:sty m:val="b"/>
                </m:rPr>
                <w:rPr>
                  <w:rFonts w:ascii="Cambria Math" w:eastAsiaTheme="minorEastAsia" w:hAnsi="Cambria Math"/>
                </w:rPr>
                <m:t>∇</m:t>
              </m:r>
              <m:r>
                <w:rPr>
                  <w:rFonts w:ascii="Cambria Math" w:eastAsiaTheme="minorEastAsia" w:hAnsi="Cambria Math"/>
                </w:rPr>
                <m:t>λ</m:t>
              </m:r>
            </m:e>
          </m:d>
          <m:r>
            <w:rPr>
              <w:rFonts w:ascii="Cambria Math" w:eastAsiaTheme="minorEastAsia" w:hAnsi="Cambria Math"/>
            </w:rPr>
            <m:t>ψ</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r>
            <w:rPr>
              <w:rFonts w:ascii="Cambria Math" w:eastAsiaTheme="minorEastAsia" w:hAnsi="Cambria Math"/>
            </w:rPr>
            <m:t xml:space="preserve"> </m:t>
          </m:r>
          <m:r>
            <m:rPr>
              <m:sty m:val="p"/>
            </m:rPr>
            <w:rPr>
              <w:rFonts w:ascii="Cambria Math" w:eastAsiaTheme="minorEastAsia" w:hAnsi="Cambria Math"/>
            </w:rPr>
            <w:br/>
          </m:r>
        </m:oMath>
        <m:oMath>
          <m:r>
            <m:rPr>
              <m:aln/>
            </m:rPr>
            <w:rPr>
              <w:rFonts w:ascii="Cambria Math" w:eastAsiaTheme="minorEastAsia" w:hAnsi="Cambria Math"/>
            </w:rPr>
            <m:t>=iℏ</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r>
            <m:rPr>
              <m:sty m:val="b"/>
            </m:rPr>
            <w:rPr>
              <w:rFonts w:ascii="Cambria Math" w:eastAsiaTheme="minorEastAsia" w:hAnsi="Cambria Math"/>
            </w:rPr>
            <m:t>∇</m:t>
          </m:r>
          <m:r>
            <w:rPr>
              <w:rFonts w:ascii="Cambria Math" w:eastAsiaTheme="minorEastAsia" w:hAnsi="Cambria Math"/>
            </w:rPr>
            <m:t>ψ+iℏψ</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rPr>
                  </m:ctrlPr>
                </m:fPr>
                <m:num>
                  <m:r>
                    <w:rPr>
                      <w:rFonts w:ascii="Cambria Math" w:eastAsiaTheme="minorEastAsia" w:hAnsi="Cambria Math"/>
                    </w:rPr>
                    <m:t>ieλ</m:t>
                  </m:r>
                  <m:d>
                    <m:dPr>
                      <m:ctrlPr>
                        <w:rPr>
                          <w:rFonts w:ascii="Cambria Math" w:eastAsiaTheme="minorEastAsia" w:hAnsi="Cambria Math"/>
                          <w:i/>
                          <w:iCs/>
                        </w:rPr>
                      </m:ctrlPr>
                    </m:dPr>
                    <m:e>
                      <m:r>
                        <w:rPr>
                          <w:rFonts w:ascii="Cambria Math" w:eastAsiaTheme="minorEastAsia" w:hAnsi="Cambria Math"/>
                        </w:rPr>
                        <m:t>x</m:t>
                      </m:r>
                    </m:e>
                  </m:d>
                </m:num>
                <m:den>
                  <m:r>
                    <m:rPr>
                      <m:sty m:val="p"/>
                    </m:rPr>
                    <w:rPr>
                      <w:rFonts w:ascii="Cambria Math" w:eastAsiaTheme="minorEastAsia" w:hAnsi="Cambria Math"/>
                    </w:rPr>
                    <m:t>ℏ</m:t>
                  </m:r>
                </m:den>
              </m:f>
            </m:sup>
          </m:sSup>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ie</m:t>
                  </m:r>
                </m:num>
                <m:den>
                  <m:r>
                    <w:rPr>
                      <w:rFonts w:ascii="Cambria Math" w:eastAsiaTheme="minorEastAsia" w:hAnsi="Cambria Math"/>
                    </w:rPr>
                    <m:t>ℏ</m:t>
                  </m:r>
                </m:den>
              </m:f>
            </m:e>
          </m:d>
          <m:r>
            <m:rPr>
              <m:sty m:val="b"/>
            </m:rPr>
            <w:rPr>
              <w:rFonts w:ascii="Cambria Math" w:eastAsiaTheme="minorEastAsia" w:hAnsi="Cambria Math"/>
            </w:rPr>
            <m:t>∇</m:t>
          </m:r>
          <m:r>
            <w:rPr>
              <w:rFonts w:ascii="Cambria Math" w:eastAsiaTheme="minorEastAsia" w:hAnsi="Cambria Math"/>
            </w:rPr>
            <m:t>λ</m:t>
          </m:r>
          <m:r>
            <m:rPr>
              <m:sty m:val="p"/>
            </m:rPr>
            <w:rPr>
              <w:rFonts w:ascii="Cambria Math" w:eastAsiaTheme="minorEastAsia" w:hAnsi="Cambria Math"/>
            </w:rPr>
            <m:t>-</m:t>
          </m:r>
          <m:r>
            <w:rPr>
              <w:rFonts w:ascii="Cambria Math" w:eastAsiaTheme="minorEastAsia" w:hAnsi="Cambria Math"/>
            </w:rPr>
            <m:t>e</m:t>
          </m:r>
          <m:r>
            <m:rPr>
              <m:sty m:val="b"/>
            </m:rPr>
            <w:rPr>
              <w:rFonts w:ascii="Cambria Math" w:eastAsiaTheme="minorEastAsia" w:hAnsi="Cambria Math"/>
            </w:rPr>
            <m:t>A</m:t>
          </m:r>
          <m:r>
            <w:rPr>
              <w:rFonts w:ascii="Cambria Math" w:eastAsiaTheme="minorEastAsia" w:hAnsi="Cambria Math"/>
            </w:rPr>
            <m:t>ψ</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r>
            <w:rPr>
              <w:rFonts w:ascii="Cambria Math" w:eastAsiaTheme="minorEastAsia" w:hAnsi="Cambria Math"/>
            </w:rPr>
            <m:t>-e</m:t>
          </m:r>
          <m:d>
            <m:dPr>
              <m:ctrlPr>
                <w:rPr>
                  <w:rFonts w:ascii="Cambria Math" w:eastAsiaTheme="minorEastAsia" w:hAnsi="Cambria Math"/>
                </w:rPr>
              </m:ctrlPr>
            </m:dPr>
            <m:e>
              <m:r>
                <m:rPr>
                  <m:sty m:val="b"/>
                </m:rPr>
                <w:rPr>
                  <w:rFonts w:ascii="Cambria Math" w:eastAsiaTheme="minorEastAsia" w:hAnsi="Cambria Math"/>
                </w:rPr>
                <m:t>∇</m:t>
              </m:r>
              <m:r>
                <w:rPr>
                  <w:rFonts w:ascii="Cambria Math" w:eastAsiaTheme="minorEastAsia" w:hAnsi="Cambria Math"/>
                </w:rPr>
                <m:t>λ</m:t>
              </m:r>
            </m:e>
          </m:d>
          <m:r>
            <w:rPr>
              <w:rFonts w:ascii="Cambria Math" w:eastAsiaTheme="minorEastAsia" w:hAnsi="Cambria Math"/>
            </w:rPr>
            <m:t>ψ</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r>
            <m:rPr>
              <m:sty m:val="p"/>
            </m:rPr>
            <w:rPr>
              <w:rFonts w:ascii="Cambria Math" w:eastAsiaTheme="minorEastAsia" w:hAnsi="Cambria Math"/>
            </w:rPr>
            <w:br/>
          </m:r>
        </m:oMath>
        <m:oMath>
          <m:r>
            <m:rPr>
              <m:aln/>
            </m:rPr>
            <w:rPr>
              <w:rFonts w:ascii="Cambria Math" w:eastAsiaTheme="minorEastAsia" w:hAnsi="Cambria Math"/>
            </w:rPr>
            <m:t>=iℏ</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r>
            <m:rPr>
              <m:sty m:val="b"/>
            </m:rPr>
            <w:rPr>
              <w:rFonts w:ascii="Cambria Math" w:eastAsiaTheme="minorEastAsia" w:hAnsi="Cambria Math"/>
            </w:rPr>
            <m:t>∇</m:t>
          </m:r>
          <m:r>
            <w:rPr>
              <w:rFonts w:ascii="Cambria Math" w:eastAsiaTheme="minorEastAsia" w:hAnsi="Cambria Math"/>
            </w:rPr>
            <m:t>ψ+</m:t>
          </m:r>
          <m:r>
            <w:rPr>
              <w:rFonts w:ascii="Cambria Math" w:eastAsiaTheme="majorEastAsia" w:hAnsi="Cambria Math" w:cstheme="minorHAnsi"/>
            </w:rPr>
            <m:t>e</m:t>
          </m:r>
          <m:d>
            <m:dPr>
              <m:ctrlPr>
                <w:rPr>
                  <w:rFonts w:ascii="Cambria Math" w:eastAsiaTheme="minorEastAsia" w:hAnsi="Cambria Math"/>
                  <w:b/>
                  <w:bCs/>
                </w:rPr>
              </m:ctrlPr>
            </m:dPr>
            <m:e>
              <m:r>
                <m:rPr>
                  <m:sty m:val="b"/>
                </m:rPr>
                <w:rPr>
                  <w:rFonts w:ascii="Cambria Math" w:eastAsiaTheme="minorEastAsia" w:hAnsi="Cambria Math"/>
                </w:rPr>
                <m:t>∇</m:t>
              </m:r>
              <m:r>
                <w:rPr>
                  <w:rFonts w:ascii="Cambria Math" w:eastAsiaTheme="minorEastAsia" w:hAnsi="Cambria Math"/>
                </w:rPr>
                <m:t>λ</m:t>
              </m:r>
            </m:e>
          </m:d>
          <m:r>
            <w:rPr>
              <w:rFonts w:ascii="Cambria Math" w:eastAsiaTheme="minorEastAsia" w:hAnsi="Cambria Math"/>
            </w:rPr>
            <m:t>ψ</m:t>
          </m:r>
          <m:sSup>
            <m:sSupPr>
              <m:ctrlPr>
                <w:rPr>
                  <w:rFonts w:ascii="Cambria Math" w:eastAsiaTheme="minorEastAsia" w:hAnsi="Cambria Math"/>
                </w:rPr>
              </m:ctrlPr>
            </m:sSupPr>
            <m:e>
              <m:r>
                <m:rPr>
                  <m:sty m:val="p"/>
                </m:rP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rPr>
                  </m:ctrlPr>
                </m:fPr>
                <m:num>
                  <m:r>
                    <w:rPr>
                      <w:rFonts w:ascii="Cambria Math" w:eastAsiaTheme="minorEastAsia" w:hAnsi="Cambria Math"/>
                    </w:rPr>
                    <m:t>ieλ</m:t>
                  </m:r>
                  <m:d>
                    <m:dPr>
                      <m:ctrlPr>
                        <w:rPr>
                          <w:rFonts w:ascii="Cambria Math" w:eastAsiaTheme="minorEastAsia" w:hAnsi="Cambria Math"/>
                          <w:i/>
                          <w:iCs/>
                        </w:rPr>
                      </m:ctrlPr>
                    </m:dPr>
                    <m:e>
                      <m:r>
                        <w:rPr>
                          <w:rFonts w:ascii="Cambria Math" w:eastAsiaTheme="minorEastAsia" w:hAnsi="Cambria Math"/>
                        </w:rPr>
                        <m:t>x</m:t>
                      </m:r>
                    </m:e>
                  </m:d>
                </m:num>
                <m:den>
                  <m:r>
                    <m:rPr>
                      <m:sty m:val="p"/>
                    </m:rPr>
                    <w:rPr>
                      <w:rFonts w:ascii="Cambria Math" w:eastAsiaTheme="minorEastAsia" w:hAnsi="Cambria Math"/>
                    </w:rPr>
                    <m:t>ℏ</m:t>
                  </m:r>
                </m:den>
              </m:f>
            </m:sup>
          </m:sSup>
          <m:r>
            <m:rPr>
              <m:sty m:val="p"/>
            </m:rPr>
            <w:rPr>
              <w:rFonts w:ascii="Cambria Math" w:eastAsiaTheme="minorEastAsia" w:hAnsi="Cambria Math"/>
            </w:rPr>
            <m:t>-</m:t>
          </m:r>
          <m:r>
            <w:rPr>
              <w:rFonts w:ascii="Cambria Math" w:eastAsiaTheme="minorEastAsia" w:hAnsi="Cambria Math"/>
            </w:rPr>
            <m:t>e</m:t>
          </m:r>
          <m:r>
            <m:rPr>
              <m:sty m:val="b"/>
            </m:rPr>
            <w:rPr>
              <w:rFonts w:ascii="Cambria Math" w:eastAsiaTheme="minorEastAsia" w:hAnsi="Cambria Math"/>
            </w:rPr>
            <m:t>A</m:t>
          </m:r>
          <m:r>
            <w:rPr>
              <w:rFonts w:ascii="Cambria Math" w:eastAsiaTheme="minorEastAsia" w:hAnsi="Cambria Math"/>
            </w:rPr>
            <m:t>ψ</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r>
            <w:rPr>
              <w:rFonts w:ascii="Cambria Math" w:eastAsiaTheme="minorEastAsia" w:hAnsi="Cambria Math"/>
            </w:rPr>
            <m:t>-e</m:t>
          </m:r>
          <m:d>
            <m:dPr>
              <m:ctrlPr>
                <w:rPr>
                  <w:rFonts w:ascii="Cambria Math" w:eastAsiaTheme="minorEastAsia" w:hAnsi="Cambria Math"/>
                </w:rPr>
              </m:ctrlPr>
            </m:dPr>
            <m:e>
              <m:r>
                <m:rPr>
                  <m:sty m:val="b"/>
                </m:rPr>
                <w:rPr>
                  <w:rFonts w:ascii="Cambria Math" w:eastAsiaTheme="minorEastAsia" w:hAnsi="Cambria Math"/>
                </w:rPr>
                <m:t>∇</m:t>
              </m:r>
              <m:r>
                <w:rPr>
                  <w:rFonts w:ascii="Cambria Math" w:eastAsiaTheme="minorEastAsia" w:hAnsi="Cambria Math"/>
                </w:rPr>
                <m:t>λ</m:t>
              </m:r>
            </m:e>
          </m:d>
          <m:r>
            <w:rPr>
              <w:rFonts w:ascii="Cambria Math" w:eastAsiaTheme="minorEastAsia" w:hAnsi="Cambria Math"/>
            </w:rPr>
            <m:t>ψ</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r>
            <m:rPr>
              <m:sty m:val="p"/>
            </m:rPr>
            <w:rPr>
              <w:rFonts w:ascii="Cambria Math" w:eastAsiaTheme="minorEastAsia" w:hAnsi="Cambria Math"/>
            </w:rPr>
            <w:br/>
          </m:r>
        </m:oMath>
        <m:oMath>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ieλ</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ℏ</m:t>
                  </m:r>
                </m:den>
              </m:f>
            </m:sup>
          </m:sSup>
          <m:d>
            <m:dPr>
              <m:ctrlPr>
                <w:rPr>
                  <w:rFonts w:ascii="Cambria Math" w:eastAsiaTheme="minorEastAsia" w:hAnsi="Cambria Math"/>
                  <w:i/>
                </w:rPr>
              </m:ctrlPr>
            </m:dPr>
            <m:e>
              <m:r>
                <w:rPr>
                  <w:rFonts w:ascii="Cambria Math" w:eastAsiaTheme="minorEastAsia" w:hAnsi="Cambria Math"/>
                </w:rPr>
                <m:t>iℏ</m:t>
              </m:r>
              <m:r>
                <m:rPr>
                  <m:sty m:val="b"/>
                </m:rPr>
                <w:rPr>
                  <w:rFonts w:ascii="Cambria Math" w:eastAsiaTheme="minorEastAsia" w:hAnsi="Cambria Math"/>
                </w:rPr>
                <m:t>∇</m:t>
              </m:r>
              <m:r>
                <w:rPr>
                  <w:rFonts w:ascii="Cambria Math" w:eastAsiaTheme="minorEastAsia" w:hAnsi="Cambria Math"/>
                </w:rPr>
                <m:t>-e</m:t>
              </m:r>
              <m:r>
                <m:rPr>
                  <m:sty m:val="b"/>
                </m:rPr>
                <w:rPr>
                  <w:rFonts w:ascii="Cambria Math" w:eastAsiaTheme="minorEastAsia" w:hAnsi="Cambria Math"/>
                </w:rPr>
                <m:t>A</m:t>
              </m:r>
            </m:e>
          </m:d>
          <m:r>
            <w:rPr>
              <w:rFonts w:ascii="Cambria Math" w:eastAsiaTheme="minorEastAsia" w:hAnsi="Cambria Math"/>
            </w:rPr>
            <m:t>ψ</m:t>
          </m:r>
          <m:r>
            <m:rPr>
              <m:sty m:val="p"/>
            </m:rPr>
            <w:rPr>
              <w:rFonts w:ascii="Cambria Math" w:eastAsiaTheme="minorEastAsia" w:hAnsi="Cambria Math"/>
            </w:rPr>
            <w:br/>
          </m:r>
        </m:oMath>
        <m:oMath>
          <m:r>
            <m:rPr>
              <m:aln/>
            </m:rPr>
            <w:rPr>
              <w:rFonts w:ascii="Cambria Math" w:eastAsiaTheme="majorEastAsia" w:hAnsi="Cambria Math" w:cstheme="minorHAnsi"/>
            </w:rPr>
            <m:t>=</m:t>
          </m:r>
          <m:d>
            <m:dPr>
              <m:ctrlPr>
                <w:rPr>
                  <w:rFonts w:ascii="Cambria Math" w:eastAsiaTheme="minorEastAsia" w:hAnsi="Cambria Math"/>
                  <w:i/>
                </w:rPr>
              </m:ctrlPr>
            </m:dPr>
            <m:e>
              <m:r>
                <w:rPr>
                  <w:rFonts w:ascii="Cambria Math" w:eastAsiaTheme="minorEastAsia" w:hAnsi="Cambria Math"/>
                </w:rPr>
                <m:t>iℏ</m:t>
              </m:r>
              <m:r>
                <m:rPr>
                  <m:sty m:val="b"/>
                </m:rPr>
                <w:rPr>
                  <w:rFonts w:ascii="Cambria Math" w:eastAsiaTheme="minorEastAsia" w:hAnsi="Cambria Math"/>
                </w:rPr>
                <m:t>∇</m:t>
              </m:r>
              <m:r>
                <w:rPr>
                  <w:rFonts w:ascii="Cambria Math" w:eastAsiaTheme="minorEastAsia" w:hAnsi="Cambria Math"/>
                </w:rPr>
                <m:t>-e</m:t>
              </m:r>
              <m:r>
                <m:rPr>
                  <m:sty m:val="b"/>
                </m:rPr>
                <w:rPr>
                  <w:rFonts w:ascii="Cambria Math" w:eastAsiaTheme="minorEastAsia" w:hAnsi="Cambria Math"/>
                </w:rPr>
                <m:t>A</m:t>
              </m:r>
            </m:e>
          </m:d>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r>
            <w:rPr>
              <w:rFonts w:ascii="Cambria Math" w:eastAsiaTheme="minorEastAsia" w:hAnsi="Cambria Math"/>
            </w:rPr>
            <m:t>.</m:t>
          </m:r>
        </m:oMath>
      </m:oMathPara>
    </w:p>
    <w:p w14:paraId="17658201" w14:textId="28477711" w:rsidR="00C8516B" w:rsidRDefault="00330E8C">
      <w:pPr>
        <w:rPr>
          <w:rFonts w:eastAsiaTheme="majorEastAsia" w:cstheme="minorHAnsi"/>
        </w:rPr>
      </w:pPr>
      <w:r>
        <w:rPr>
          <w:rFonts w:eastAsiaTheme="majorEastAsia" w:cstheme="minorHAnsi"/>
        </w:rPr>
        <w:lastRenderedPageBreak/>
        <w:t>Thus with iteration</w:t>
      </w:r>
      <w:r w:rsidR="00682A15">
        <w:rPr>
          <w:rFonts w:eastAsiaTheme="majorEastAsia" w:cstheme="minorHAnsi"/>
        </w:rPr>
        <w:t xml:space="preserve"> from the right:</w:t>
      </w:r>
    </w:p>
    <w:p w14:paraId="4703D8CF" w14:textId="2DDC74EF" w:rsidR="00330E8C" w:rsidRPr="007702EF" w:rsidRDefault="00C271C7">
      <w:pPr>
        <w:rPr>
          <w:rFonts w:eastAsiaTheme="majorEastAsia" w:cstheme="minorHAnsi"/>
        </w:rPr>
      </w:pPr>
      <m:oMathPara>
        <m:oMath>
          <m:d>
            <m:dPr>
              <m:ctrlPr>
                <w:rPr>
                  <w:rFonts w:ascii="Cambria Math" w:eastAsiaTheme="majorEastAsia" w:hAnsi="Cambria Math" w:cstheme="minorHAnsi"/>
                  <w:i/>
                </w:rPr>
              </m:ctrlPr>
            </m:dPr>
            <m:e>
              <m:r>
                <w:rPr>
                  <w:rFonts w:ascii="Cambria Math" w:eastAsiaTheme="majorEastAsia" w:hAnsi="Cambria Math" w:cstheme="minorHAnsi"/>
                  <w:color w:val="000000" w:themeColor="text1"/>
                </w:rPr>
                <m:t>iℏ</m:t>
              </m:r>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-e</m:t>
              </m:r>
              <m:sSup>
                <m:sSupPr>
                  <m:ctrlPr>
                    <w:rPr>
                      <w:rFonts w:ascii="Cambria Math" w:eastAsiaTheme="majorEastAsia" w:hAnsi="Cambria Math" w:cstheme="minorHAnsi"/>
                      <w:b/>
                      <w:bCs/>
                      <w:iCs/>
                      <w:color w:val="000000" w:themeColor="text1"/>
                    </w:rPr>
                  </m:ctrlPr>
                </m:sSupPr>
                <m:e>
                  <m:r>
                    <m:rPr>
                      <m:sty m:val="b"/>
                    </m:rPr>
                    <w:rPr>
                      <w:rFonts w:ascii="Cambria Math" w:eastAsiaTheme="majorEastAsia" w:hAnsi="Cambria Math" w:cstheme="minorHAnsi"/>
                      <w:color w:val="000000" w:themeColor="text1"/>
                    </w:rPr>
                    <m:t>A</m:t>
                  </m:r>
                </m:e>
                <m:sup>
                  <m:r>
                    <m:rPr>
                      <m:sty m:val="b"/>
                    </m:rPr>
                    <w:rPr>
                      <w:rFonts w:ascii="Cambria Math" w:eastAsiaTheme="majorEastAsia" w:hAnsi="Cambria Math" w:cstheme="minorHAnsi"/>
                      <w:color w:val="000000" w:themeColor="text1"/>
                    </w:rPr>
                    <m:t>'</m:t>
                  </m:r>
                </m:sup>
              </m:sSup>
            </m:e>
          </m:d>
          <m:d>
            <m:dPr>
              <m:ctrlPr>
                <w:rPr>
                  <w:rFonts w:ascii="Cambria Math" w:eastAsiaTheme="majorEastAsia" w:hAnsi="Cambria Math" w:cstheme="minorHAnsi"/>
                  <w:i/>
                </w:rPr>
              </m:ctrlPr>
            </m:dPr>
            <m:e>
              <m:r>
                <w:rPr>
                  <w:rFonts w:ascii="Cambria Math" w:eastAsiaTheme="majorEastAsia" w:hAnsi="Cambria Math" w:cstheme="minorHAnsi"/>
                  <w:color w:val="000000" w:themeColor="text1"/>
                </w:rPr>
                <m:t>iℏ</m:t>
              </m:r>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-e</m:t>
              </m:r>
              <m:sSup>
                <m:sSupPr>
                  <m:ctrlPr>
                    <w:rPr>
                      <w:rFonts w:ascii="Cambria Math" w:eastAsiaTheme="majorEastAsia" w:hAnsi="Cambria Math" w:cstheme="minorHAnsi"/>
                      <w:b/>
                      <w:bCs/>
                      <w:iCs/>
                      <w:color w:val="000000" w:themeColor="text1"/>
                    </w:rPr>
                  </m:ctrlPr>
                </m:sSupPr>
                <m:e>
                  <m:r>
                    <m:rPr>
                      <m:sty m:val="b"/>
                    </m:rPr>
                    <w:rPr>
                      <w:rFonts w:ascii="Cambria Math" w:eastAsiaTheme="majorEastAsia" w:hAnsi="Cambria Math" w:cstheme="minorHAnsi"/>
                      <w:color w:val="000000" w:themeColor="text1"/>
                    </w:rPr>
                    <m:t>A</m:t>
                  </m:r>
                </m:e>
                <m:sup>
                  <m:r>
                    <m:rPr>
                      <m:sty m:val="b"/>
                    </m:rPr>
                    <w:rPr>
                      <w:rFonts w:ascii="Cambria Math" w:eastAsiaTheme="majorEastAsia" w:hAnsi="Cambria Math" w:cstheme="minorHAnsi"/>
                      <w:color w:val="000000" w:themeColor="text1"/>
                    </w:rPr>
                    <m:t>'</m:t>
                  </m:r>
                </m:sup>
              </m:sSup>
            </m:e>
          </m:d>
          <m:sSup>
            <m:sSupPr>
              <m:ctrlPr>
                <w:rPr>
                  <w:rFonts w:ascii="Cambria Math" w:eastAsiaTheme="majorEastAsia" w:hAnsi="Cambria Math" w:cstheme="minorHAnsi"/>
                  <w:i/>
                </w:rPr>
              </m:ctrlPr>
            </m:sSupPr>
            <m:e>
              <m:r>
                <w:rPr>
                  <w:rFonts w:ascii="Cambria Math" w:eastAsiaTheme="majorEastAsia" w:hAnsi="Cambria Math" w:cstheme="minorHAnsi"/>
                </w:rPr>
                <m:t>ψ</m:t>
              </m:r>
            </m:e>
            <m:sup>
              <m:r>
                <w:rPr>
                  <w:rFonts w:ascii="Cambria Math" w:eastAsiaTheme="majorEastAsia" w:hAnsi="Cambria Math" w:cstheme="minorHAnsi"/>
                </w:rPr>
                <m:t>'</m:t>
              </m:r>
            </m:sup>
          </m:sSup>
          <m:r>
            <m:rPr>
              <m:aln/>
            </m:rPr>
            <w:rPr>
              <w:rFonts w:ascii="Cambria Math" w:eastAsiaTheme="majorEastAsia" w:hAnsi="Cambria Math" w:cstheme="minorHAnsi"/>
            </w:rPr>
            <m:t>=</m:t>
          </m:r>
          <m:sSup>
            <m:sSupPr>
              <m:ctrlPr>
                <w:rPr>
                  <w:rFonts w:ascii="Cambria Math" w:eastAsiaTheme="majorEastAsia" w:hAnsi="Cambria Math" w:cstheme="minorHAnsi"/>
                  <w:i/>
                </w:rPr>
              </m:ctrlPr>
            </m:sSupPr>
            <m:e>
              <m:d>
                <m:dPr>
                  <m:ctrlPr>
                    <w:rPr>
                      <w:rFonts w:ascii="Cambria Math" w:eastAsiaTheme="majorEastAsia" w:hAnsi="Cambria Math" w:cstheme="minorHAnsi"/>
                      <w:i/>
                    </w:rPr>
                  </m:ctrlPr>
                </m:dPr>
                <m:e>
                  <m:r>
                    <w:rPr>
                      <w:rFonts w:ascii="Cambria Math" w:eastAsiaTheme="majorEastAsia" w:hAnsi="Cambria Math" w:cstheme="minorHAnsi"/>
                      <w:color w:val="000000" w:themeColor="text1"/>
                    </w:rPr>
                    <m:t>iℏ</m:t>
                  </m:r>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-e</m:t>
                  </m:r>
                  <m:sSup>
                    <m:sSupPr>
                      <m:ctrlPr>
                        <w:rPr>
                          <w:rFonts w:ascii="Cambria Math" w:eastAsiaTheme="majorEastAsia" w:hAnsi="Cambria Math" w:cstheme="minorHAnsi"/>
                          <w:b/>
                          <w:bCs/>
                          <w:iCs/>
                          <w:color w:val="000000" w:themeColor="text1"/>
                        </w:rPr>
                      </m:ctrlPr>
                    </m:sSupPr>
                    <m:e>
                      <m:r>
                        <m:rPr>
                          <m:sty m:val="b"/>
                        </m:rPr>
                        <w:rPr>
                          <w:rFonts w:ascii="Cambria Math" w:eastAsiaTheme="majorEastAsia" w:hAnsi="Cambria Math" w:cstheme="minorHAnsi"/>
                          <w:color w:val="000000" w:themeColor="text1"/>
                        </w:rPr>
                        <m:t>A</m:t>
                      </m:r>
                    </m:e>
                    <m:sup>
                      <m:r>
                        <m:rPr>
                          <m:sty m:val="b"/>
                        </m:rPr>
                        <w:rPr>
                          <w:rFonts w:ascii="Cambria Math" w:eastAsiaTheme="majorEastAsia" w:hAnsi="Cambria Math" w:cstheme="minorHAnsi"/>
                          <w:color w:val="000000" w:themeColor="text1"/>
                        </w:rPr>
                        <m:t>'</m:t>
                      </m:r>
                    </m:sup>
                  </m:sSup>
                </m:e>
              </m:d>
            </m:e>
            <m:sup>
              <m:r>
                <w:rPr>
                  <w:rFonts w:ascii="Cambria Math" w:eastAsiaTheme="majorEastAsia" w:hAnsi="Cambria Math" w:cstheme="minorHAnsi"/>
                </w:rPr>
                <m:t>2</m:t>
              </m:r>
            </m:sup>
          </m:sSup>
          <m:r>
            <w:rPr>
              <w:rFonts w:ascii="Cambria Math" w:eastAsiaTheme="majorEastAsia" w:hAnsi="Cambria Math" w:cstheme="minorHAnsi"/>
            </w:rPr>
            <m:t>=</m:t>
          </m:r>
          <m:d>
            <m:dPr>
              <m:ctrlPr>
                <w:rPr>
                  <w:rFonts w:ascii="Cambria Math" w:eastAsiaTheme="minorEastAsia" w:hAnsi="Cambria Math"/>
                  <w:i/>
                </w:rPr>
              </m:ctrlPr>
            </m:dPr>
            <m:e>
              <m:r>
                <w:rPr>
                  <w:rFonts w:ascii="Cambria Math" w:eastAsiaTheme="minorEastAsia" w:hAnsi="Cambria Math"/>
                </w:rPr>
                <m:t>iℏ</m:t>
              </m:r>
              <m:r>
                <m:rPr>
                  <m:sty m:val="b"/>
                </m:rPr>
                <w:rPr>
                  <w:rFonts w:ascii="Cambria Math" w:eastAsiaTheme="minorEastAsia" w:hAnsi="Cambria Math"/>
                </w:rPr>
                <m:t>∇</m:t>
              </m:r>
              <m:r>
                <w:rPr>
                  <w:rFonts w:ascii="Cambria Math" w:eastAsiaTheme="minorEastAsia" w:hAnsi="Cambria Math"/>
                </w:rPr>
                <m:t>-e</m:t>
              </m:r>
              <m:r>
                <m:rPr>
                  <m:sty m:val="b"/>
                </m:rPr>
                <w:rPr>
                  <w:rFonts w:ascii="Cambria Math" w:eastAsiaTheme="minorEastAsia" w:hAnsi="Cambria Math"/>
                </w:rPr>
                <m:t>A</m:t>
              </m:r>
            </m:e>
          </m:d>
          <m:d>
            <m:dPr>
              <m:ctrlPr>
                <w:rPr>
                  <w:rFonts w:ascii="Cambria Math" w:eastAsiaTheme="majorEastAsia" w:hAnsi="Cambria Math" w:cstheme="minorHAnsi"/>
                  <w:i/>
                </w:rPr>
              </m:ctrlPr>
            </m:dPr>
            <m:e>
              <m:r>
                <w:rPr>
                  <w:rFonts w:ascii="Cambria Math" w:eastAsiaTheme="majorEastAsia" w:hAnsi="Cambria Math" w:cstheme="minorHAnsi"/>
                  <w:color w:val="000000" w:themeColor="text1"/>
                </w:rPr>
                <m:t>iℏ</m:t>
              </m:r>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-e</m:t>
              </m:r>
              <m:sSup>
                <m:sSupPr>
                  <m:ctrlPr>
                    <w:rPr>
                      <w:rFonts w:ascii="Cambria Math" w:eastAsiaTheme="majorEastAsia" w:hAnsi="Cambria Math" w:cstheme="minorHAnsi"/>
                      <w:b/>
                      <w:bCs/>
                      <w:iCs/>
                      <w:color w:val="000000" w:themeColor="text1"/>
                    </w:rPr>
                  </m:ctrlPr>
                </m:sSupPr>
                <m:e>
                  <m:r>
                    <m:rPr>
                      <m:sty m:val="b"/>
                    </m:rPr>
                    <w:rPr>
                      <w:rFonts w:ascii="Cambria Math" w:eastAsiaTheme="majorEastAsia" w:hAnsi="Cambria Math" w:cstheme="minorHAnsi"/>
                      <w:color w:val="000000" w:themeColor="text1"/>
                    </w:rPr>
                    <m:t>A</m:t>
                  </m:r>
                </m:e>
                <m:sup>
                  <m:r>
                    <m:rPr>
                      <m:sty m:val="b"/>
                    </m:rPr>
                    <w:rPr>
                      <w:rFonts w:ascii="Cambria Math" w:eastAsiaTheme="majorEastAsia" w:hAnsi="Cambria Math" w:cstheme="minorHAnsi"/>
                      <w:color w:val="000000" w:themeColor="text1"/>
                    </w:rPr>
                    <m:t>'</m:t>
                  </m:r>
                </m:sup>
              </m:sSup>
            </m:e>
          </m:d>
          <m:sSup>
            <m:sSupPr>
              <m:ctrlPr>
                <w:rPr>
                  <w:rFonts w:ascii="Cambria Math" w:eastAsiaTheme="majorEastAsia" w:hAnsi="Cambria Math" w:cstheme="minorHAnsi"/>
                  <w:i/>
                </w:rPr>
              </m:ctrlPr>
            </m:sSupPr>
            <m:e>
              <m:r>
                <w:rPr>
                  <w:rFonts w:ascii="Cambria Math" w:eastAsiaTheme="majorEastAsia" w:hAnsi="Cambria Math" w:cstheme="minorHAnsi"/>
                </w:rPr>
                <m:t>ψ</m:t>
              </m:r>
            </m:e>
            <m:sup>
              <m:r>
                <w:rPr>
                  <w:rFonts w:ascii="Cambria Math" w:eastAsiaTheme="majorEastAsia" w:hAnsi="Cambria Math" w:cstheme="minorHAnsi"/>
                </w:rPr>
                <m:t>'</m:t>
              </m:r>
            </m:sup>
          </m:sSup>
          <m:r>
            <m:rPr>
              <m:sty m:val="p"/>
            </m:rPr>
            <w:rPr>
              <w:rFonts w:ascii="Cambria Math" w:eastAsiaTheme="majorEastAsia" w:hAnsi="Cambria Math" w:cstheme="minorHAnsi"/>
            </w:rPr>
            <w:br/>
          </m:r>
        </m:oMath>
        <m:oMath>
          <m:r>
            <m:rPr>
              <m:aln/>
            </m:rPr>
            <w:rPr>
              <w:rFonts w:ascii="Cambria Math" w:eastAsiaTheme="majorEastAsia" w:hAnsi="Cambria Math" w:cstheme="minorHAnsi"/>
            </w:rPr>
            <m:t>=</m:t>
          </m:r>
          <m:d>
            <m:dPr>
              <m:ctrlPr>
                <w:rPr>
                  <w:rFonts w:ascii="Cambria Math" w:eastAsiaTheme="minorEastAsia" w:hAnsi="Cambria Math"/>
                  <w:i/>
                </w:rPr>
              </m:ctrlPr>
            </m:dPr>
            <m:e>
              <m:r>
                <w:rPr>
                  <w:rFonts w:ascii="Cambria Math" w:eastAsiaTheme="minorEastAsia" w:hAnsi="Cambria Math"/>
                </w:rPr>
                <m:t>iℏ</m:t>
              </m:r>
              <m:r>
                <m:rPr>
                  <m:sty m:val="b"/>
                </m:rPr>
                <w:rPr>
                  <w:rFonts w:ascii="Cambria Math" w:eastAsiaTheme="minorEastAsia" w:hAnsi="Cambria Math"/>
                </w:rPr>
                <m:t>∇</m:t>
              </m:r>
              <m:r>
                <w:rPr>
                  <w:rFonts w:ascii="Cambria Math" w:eastAsiaTheme="minorEastAsia" w:hAnsi="Cambria Math"/>
                </w:rPr>
                <m:t>-e</m:t>
              </m:r>
              <m:r>
                <m:rPr>
                  <m:sty m:val="b"/>
                </m:rPr>
                <w:rPr>
                  <w:rFonts w:ascii="Cambria Math" w:eastAsiaTheme="minorEastAsia" w:hAnsi="Cambria Math"/>
                </w:rPr>
                <m:t>A</m:t>
              </m:r>
            </m:e>
          </m:d>
          <m:d>
            <m:dPr>
              <m:ctrlPr>
                <w:rPr>
                  <w:rFonts w:ascii="Cambria Math" w:eastAsiaTheme="minorEastAsia" w:hAnsi="Cambria Math"/>
                  <w:i/>
                </w:rPr>
              </m:ctrlPr>
            </m:dPr>
            <m:e>
              <m:r>
                <w:rPr>
                  <w:rFonts w:ascii="Cambria Math" w:eastAsiaTheme="minorEastAsia" w:hAnsi="Cambria Math"/>
                </w:rPr>
                <m:t>iℏ</m:t>
              </m:r>
              <m:r>
                <m:rPr>
                  <m:sty m:val="b"/>
                </m:rPr>
                <w:rPr>
                  <w:rFonts w:ascii="Cambria Math" w:eastAsiaTheme="minorEastAsia" w:hAnsi="Cambria Math"/>
                </w:rPr>
                <m:t>∇</m:t>
              </m:r>
              <m:r>
                <w:rPr>
                  <w:rFonts w:ascii="Cambria Math" w:eastAsiaTheme="minorEastAsia" w:hAnsi="Cambria Math"/>
                </w:rPr>
                <m:t>-e</m:t>
              </m:r>
              <m:r>
                <m:rPr>
                  <m:sty m:val="b"/>
                </m:rPr>
                <w:rPr>
                  <w:rFonts w:ascii="Cambria Math" w:eastAsiaTheme="minorEastAsia" w:hAnsi="Cambria Math"/>
                </w:rPr>
                <m:t>A</m:t>
              </m:r>
            </m:e>
          </m:d>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r>
            <m:rPr>
              <m:sty m:val="p"/>
            </m:rPr>
            <w:rPr>
              <w:rFonts w:ascii="Cambria Math" w:eastAsiaTheme="minorEastAsia" w:hAnsi="Cambria Math"/>
            </w:rPr>
            <w:br/>
          </m:r>
        </m:oMath>
        <m:oMath>
          <m:r>
            <m:rPr>
              <m:aln/>
            </m:rPr>
            <w:rPr>
              <w:rFonts w:ascii="Cambria Math" w:eastAsiaTheme="majorEastAsia" w:hAnsi="Cambria Math" w:cstheme="minorHAnsi"/>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iℏ</m:t>
                  </m:r>
                  <m:r>
                    <m:rPr>
                      <m:sty m:val="b"/>
                    </m:rPr>
                    <w:rPr>
                      <w:rFonts w:ascii="Cambria Math" w:eastAsiaTheme="minorEastAsia" w:hAnsi="Cambria Math"/>
                    </w:rPr>
                    <m:t>∇</m:t>
                  </m:r>
                  <m:r>
                    <w:rPr>
                      <w:rFonts w:ascii="Cambria Math" w:eastAsiaTheme="minorEastAsia" w:hAnsi="Cambria Math"/>
                    </w:rPr>
                    <m:t>-e</m:t>
                  </m:r>
                  <m:r>
                    <m:rPr>
                      <m:sty m:val="b"/>
                    </m:rPr>
                    <w:rPr>
                      <w:rFonts w:ascii="Cambria Math" w:eastAsiaTheme="minorEastAsia" w:hAnsi="Cambria Math"/>
                    </w:rPr>
                    <m:t>A</m:t>
                  </m:r>
                </m:e>
              </m:d>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r>
            <w:rPr>
              <w:rFonts w:ascii="Cambria Math" w:eastAsiaTheme="minorEastAsia" w:hAnsi="Cambria Math"/>
            </w:rPr>
            <m:t>.</m:t>
          </m:r>
        </m:oMath>
      </m:oMathPara>
    </w:p>
    <w:p w14:paraId="7D7EC3DF" w14:textId="07BEE85B" w:rsidR="007702EF" w:rsidRPr="007576F6" w:rsidRDefault="00CD67C6">
      <w:pPr>
        <w:rPr>
          <w:rFonts w:eastAsiaTheme="majorEastAsia" w:cstheme="minorHAnsi"/>
        </w:rPr>
      </w:pPr>
      <w:r w:rsidRPr="00CD67C6">
        <w:rPr>
          <w:rFonts w:eastAsiaTheme="majorEastAsia" w:cstheme="minorHAnsi"/>
          <w:b/>
          <w:bCs/>
        </w:rPr>
        <w:t>Important</w:t>
      </w:r>
      <w:r>
        <w:rPr>
          <w:rFonts w:eastAsiaTheme="majorEastAsia" w:cstheme="minorHAnsi"/>
        </w:rPr>
        <w:t xml:space="preserve">: </w:t>
      </w:r>
      <w:r w:rsidR="007702EF">
        <w:rPr>
          <w:rFonts w:eastAsiaTheme="majorEastAsia" w:cstheme="minorHAnsi"/>
        </w:rPr>
        <w:t xml:space="preserve">The phase of a wavefunction satisfies the requirements </w:t>
      </w:r>
      <w:r w:rsidR="00F0380C">
        <w:rPr>
          <w:rFonts w:eastAsiaTheme="majorEastAsia" w:cstheme="minorHAnsi"/>
        </w:rPr>
        <w:t>for being a new local variable.</w:t>
      </w:r>
      <w:r w:rsidR="0074164B">
        <w:rPr>
          <w:rFonts w:eastAsiaTheme="majorEastAsia" w:cstheme="minorHAnsi"/>
        </w:rPr>
        <w:t xml:space="preserve"> When an electromagnetic field is present, a different choice of phase at each point in space can then be accommodated </w:t>
      </w:r>
      <w:r>
        <w:rPr>
          <w:rFonts w:eastAsiaTheme="majorEastAsia" w:cstheme="minorHAnsi"/>
        </w:rPr>
        <w:t xml:space="preserve">by interpreting the potential </w:t>
      </w:r>
      <m:oMath>
        <m:sSub>
          <m:sSubPr>
            <m:ctrlPr>
              <w:rPr>
                <w:rFonts w:ascii="Cambria Math" w:eastAsiaTheme="majorEastAsia" w:hAnsi="Cambria Math" w:cstheme="minorHAnsi"/>
                <w:i/>
              </w:rPr>
            </m:ctrlPr>
          </m:sSubPr>
          <m:e>
            <m:r>
              <w:rPr>
                <w:rFonts w:ascii="Cambria Math" w:eastAsiaTheme="majorEastAsia" w:hAnsi="Cambria Math" w:cstheme="minorHAnsi"/>
              </w:rPr>
              <m:t>A</m:t>
            </m:r>
          </m:e>
          <m:sub>
            <m:r>
              <w:rPr>
                <w:rFonts w:ascii="Cambria Math" w:eastAsiaTheme="majorEastAsia" w:hAnsi="Cambria Math" w:cstheme="minorHAnsi"/>
              </w:rPr>
              <m:t>μ</m:t>
            </m:r>
          </m:sub>
        </m:sSub>
      </m:oMath>
      <w:r>
        <w:rPr>
          <w:rFonts w:eastAsiaTheme="majorEastAsia" w:cstheme="minorHAnsi"/>
        </w:rPr>
        <w:t xml:space="preserve"> as a</w:t>
      </w:r>
      <w:r w:rsidR="002C065B">
        <w:rPr>
          <w:rFonts w:eastAsiaTheme="majorEastAsia" w:cstheme="minorHAnsi"/>
        </w:rPr>
        <w:t xml:space="preserve"> (gauge)</w:t>
      </w:r>
      <w:r>
        <w:rPr>
          <w:rFonts w:eastAsiaTheme="majorEastAsia" w:cstheme="minorHAnsi"/>
        </w:rPr>
        <w:t xml:space="preserve"> </w:t>
      </w:r>
      <w:r w:rsidRPr="00CD67C6">
        <w:rPr>
          <w:rFonts w:eastAsiaTheme="majorEastAsia" w:cstheme="minorHAnsi"/>
          <w:i/>
          <w:iCs/>
        </w:rPr>
        <w:t>connection</w:t>
      </w:r>
      <w:r>
        <w:rPr>
          <w:rFonts w:eastAsiaTheme="majorEastAsia" w:cstheme="minorHAnsi"/>
        </w:rPr>
        <w:t xml:space="preserve"> relating phases at different points.</w:t>
      </w:r>
    </w:p>
    <w:p w14:paraId="055D7543" w14:textId="6770FD2C" w:rsidR="007576F6" w:rsidRDefault="002C065B" w:rsidP="002C065B">
      <w:pPr>
        <w:pStyle w:val="Heading1"/>
      </w:pPr>
      <w:bookmarkStart w:id="7" w:name="_Toc78499424"/>
      <w:r>
        <w:t>The Ahronov-Bohm Effect</w:t>
      </w:r>
      <w:bookmarkEnd w:id="7"/>
    </w:p>
    <w:p w14:paraId="462321D0" w14:textId="0563BDE4" w:rsidR="0078755E" w:rsidRDefault="00E33888">
      <w:pPr>
        <w:rPr>
          <w:rFonts w:eastAsiaTheme="majorEastAsia" w:cstheme="minorHAnsi"/>
        </w:rPr>
      </w:pPr>
      <w:r>
        <w:rPr>
          <w:rFonts w:eastAsiaTheme="majorEastAsia" w:cstheme="minorHAnsi"/>
        </w:rPr>
        <w:t>It turns out from experiment, that the vector potential in electromagnetism is more fundamental than the electric and magnetic fields</w:t>
      </w:r>
      <w:r w:rsidR="008E7653">
        <w:rPr>
          <w:rFonts w:eastAsiaTheme="majorEastAsia" w:cstheme="minorHAnsi"/>
        </w:rPr>
        <w:t>, but perhaps not</w:t>
      </w:r>
      <w:r w:rsidR="00E36663">
        <w:rPr>
          <w:rFonts w:eastAsiaTheme="majorEastAsia" w:cstheme="minorHAnsi"/>
        </w:rPr>
        <w:t xml:space="preserve">. </w:t>
      </w:r>
      <w:r w:rsidR="00DE098B">
        <w:rPr>
          <w:rFonts w:eastAsiaTheme="majorEastAsia" w:cstheme="minorHAnsi"/>
        </w:rPr>
        <w:t xml:space="preserve">As you will see from the aside below, </w:t>
      </w:r>
      <w:r w:rsidR="001C2943">
        <w:rPr>
          <w:rFonts w:eastAsiaTheme="majorEastAsia" w:cstheme="minorHAnsi"/>
        </w:rPr>
        <w:t>there is ongoing debate about the meaning of the Ahronov-Bohm effect.</w:t>
      </w:r>
    </w:p>
    <w:p w14:paraId="23511503" w14:textId="2FE65F3C" w:rsidR="0078755E" w:rsidRDefault="0078755E" w:rsidP="00CC25E3">
      <w:pPr>
        <w:pStyle w:val="Heading2"/>
      </w:pPr>
      <w:bookmarkStart w:id="8" w:name="_Toc78499425"/>
      <w:r>
        <w:t>Aside on the fundamentalism of potentials</w:t>
      </w:r>
      <w:r w:rsidR="0028194A">
        <w:t xml:space="preserve"> – a Counter Argument</w:t>
      </w:r>
      <w:bookmarkEnd w:id="8"/>
    </w:p>
    <w:p w14:paraId="74AD7306" w14:textId="6E7C570B" w:rsidR="002C065B" w:rsidRDefault="00E36663">
      <w:pPr>
        <w:rPr>
          <w:rFonts w:eastAsiaTheme="majorEastAsia" w:cstheme="minorHAnsi"/>
        </w:rPr>
      </w:pPr>
      <w:r w:rsidRPr="00E36663">
        <w:rPr>
          <w:rFonts w:eastAsiaTheme="majorEastAsia" w:cstheme="minorHAnsi"/>
        </w:rPr>
        <w:t>There is a consensus today that the the main lesson of the Aharonov-Bohm effect is that a picture of electromagnetism based on the local action of the field strengths is not possible in quantum mechanics. Contrary to this statement it is argued here that when the source of the electromagnetic potential is treated in the framework of quantum theory, the Aharonov-Bohm effect can be explained without the notion of potentials. It is explained by local action of the field of the electron on the source of the potential. The core of the Aharonov-Bohm effect is the same as the core of quantum entanglement: the quantum wave function describes all systems together.</w:t>
      </w:r>
      <w:r w:rsidR="00CC25E3">
        <w:rPr>
          <w:rFonts w:eastAsiaTheme="majorEastAsia" w:cstheme="minorHAnsi"/>
        </w:rPr>
        <w:t xml:space="preserve"> See: </w:t>
      </w:r>
      <w:r w:rsidR="00CC25E3" w:rsidRPr="00CC25E3">
        <w:rPr>
          <w:rFonts w:eastAsiaTheme="majorEastAsia" w:cstheme="minorHAnsi"/>
        </w:rPr>
        <w:t>Lev Vaidman</w:t>
      </w:r>
      <w:r w:rsidR="00CC25E3">
        <w:rPr>
          <w:rFonts w:eastAsiaTheme="majorEastAsia" w:cstheme="minorHAnsi"/>
        </w:rPr>
        <w:t xml:space="preserve">, </w:t>
      </w:r>
      <w:r w:rsidR="00365279" w:rsidRPr="00365279">
        <w:rPr>
          <w:rFonts w:eastAsiaTheme="majorEastAsia" w:cstheme="minorHAnsi"/>
          <w:i/>
          <w:iCs/>
        </w:rPr>
        <w:t>On the role of potentials in the Aharonov-Bohm effect</w:t>
      </w:r>
      <w:r w:rsidR="00365279">
        <w:rPr>
          <w:rFonts w:eastAsiaTheme="majorEastAsia" w:cstheme="minorHAnsi"/>
        </w:rPr>
        <w:t xml:space="preserve">, </w:t>
      </w:r>
      <w:hyperlink r:id="rId11" w:history="1">
        <w:r w:rsidR="00E335B9" w:rsidRPr="00E335B9">
          <w:rPr>
            <w:rStyle w:val="Hyperlink"/>
            <w:rFonts w:eastAsiaTheme="majorEastAsia" w:cstheme="minorHAnsi"/>
          </w:rPr>
          <w:t>arXiv:1110.6169v2</w:t>
        </w:r>
      </w:hyperlink>
      <w:r w:rsidR="00E335B9" w:rsidRPr="00E335B9">
        <w:rPr>
          <w:rFonts w:eastAsiaTheme="majorEastAsia" w:cstheme="minorHAnsi"/>
        </w:rPr>
        <w:t xml:space="preserve"> [quant-ph] 6 Oct 2012</w:t>
      </w:r>
      <w:r w:rsidR="00E335B9">
        <w:rPr>
          <w:rFonts w:eastAsiaTheme="majorEastAsia" w:cstheme="minorHAnsi"/>
        </w:rPr>
        <w:t>.</w:t>
      </w:r>
      <w:r w:rsidR="00593018">
        <w:rPr>
          <w:rFonts w:eastAsiaTheme="majorEastAsia" w:cstheme="minorHAnsi"/>
        </w:rPr>
        <w:t xml:space="preserve"> </w:t>
      </w:r>
    </w:p>
    <w:p w14:paraId="19C0982E" w14:textId="29810C2C" w:rsidR="00D17B3E" w:rsidRDefault="00D17B3E" w:rsidP="00D17B3E">
      <w:pPr>
        <w:pStyle w:val="Heading2"/>
      </w:pPr>
      <w:bookmarkStart w:id="9" w:name="_Toc78499426"/>
      <w:r>
        <w:t>The counter-counter argument</w:t>
      </w:r>
      <w:bookmarkEnd w:id="9"/>
    </w:p>
    <w:p w14:paraId="33243091" w14:textId="42DC5549" w:rsidR="00593018" w:rsidRDefault="00593018">
      <w:pPr>
        <w:rPr>
          <w:rFonts w:eastAsiaTheme="majorEastAsia" w:cstheme="minorHAnsi"/>
        </w:rPr>
      </w:pPr>
      <w:r>
        <w:rPr>
          <w:rFonts w:eastAsiaTheme="majorEastAsia" w:cstheme="minorHAnsi"/>
        </w:rPr>
        <w:t>On the other hand</w:t>
      </w:r>
      <w:r w:rsidR="004075B4">
        <w:rPr>
          <w:rFonts w:eastAsiaTheme="majorEastAsia" w:cstheme="minorHAnsi"/>
        </w:rPr>
        <w:t>, a few years later in 2016,</w:t>
      </w:r>
      <w:r>
        <w:rPr>
          <w:rFonts w:eastAsiaTheme="majorEastAsia" w:cstheme="minorHAnsi"/>
        </w:rPr>
        <w:t xml:space="preserve"> </w:t>
      </w:r>
      <w:r w:rsidR="00471D95" w:rsidRPr="00471D95">
        <w:rPr>
          <w:rFonts w:eastAsiaTheme="majorEastAsia" w:cstheme="minorHAnsi"/>
        </w:rPr>
        <w:t>A M Stewart</w:t>
      </w:r>
      <w:r w:rsidR="00471D95">
        <w:rPr>
          <w:rFonts w:eastAsiaTheme="majorEastAsia" w:cstheme="minorHAnsi"/>
        </w:rPr>
        <w:t xml:space="preserve"> argues in</w:t>
      </w:r>
      <w:r w:rsidR="00E16851">
        <w:rPr>
          <w:rFonts w:eastAsiaTheme="majorEastAsia" w:cstheme="minorHAnsi"/>
        </w:rPr>
        <w:t xml:space="preserve">, </w:t>
      </w:r>
      <w:hyperlink r:id="rId12" w:history="1">
        <w:r w:rsidR="00471D95" w:rsidRPr="003576DA">
          <w:rPr>
            <w:rStyle w:val="Hyperlink"/>
            <w:rFonts w:eastAsiaTheme="majorEastAsia" w:cstheme="minorHAnsi"/>
            <w:i/>
            <w:iCs/>
          </w:rPr>
          <w:t>On the paper 'Role of potentials in the Aharonov-Bohm effect</w:t>
        </w:r>
      </w:hyperlink>
      <w:r w:rsidR="00471D95" w:rsidRPr="00471D95">
        <w:rPr>
          <w:rFonts w:eastAsiaTheme="majorEastAsia" w:cstheme="minorHAnsi"/>
        </w:rPr>
        <w:t>'</w:t>
      </w:r>
      <w:r w:rsidR="00471D95">
        <w:rPr>
          <w:rFonts w:eastAsiaTheme="majorEastAsia" w:cstheme="minorHAnsi"/>
        </w:rPr>
        <w:t xml:space="preserve">, </w:t>
      </w:r>
      <w:r w:rsidR="003576DA" w:rsidRPr="003576DA">
        <w:rPr>
          <w:rFonts w:eastAsiaTheme="majorEastAsia" w:cstheme="minorHAnsi"/>
        </w:rPr>
        <w:t>PACS number(s): 03.65.Ta, 03.65.Ud, 03.65.Vf</w:t>
      </w:r>
      <w:r w:rsidR="003576DA">
        <w:rPr>
          <w:rFonts w:eastAsiaTheme="majorEastAsia" w:cstheme="minorHAnsi"/>
        </w:rPr>
        <w:t>.</w:t>
      </w:r>
      <w:r w:rsidR="00EA39F4">
        <w:rPr>
          <w:rFonts w:eastAsiaTheme="majorEastAsia" w:cstheme="minorHAnsi"/>
        </w:rPr>
        <w:t xml:space="preserve"> The abstract states, </w:t>
      </w:r>
      <w:r w:rsidR="00EA39F4" w:rsidRPr="00EA39F4">
        <w:rPr>
          <w:rFonts w:eastAsiaTheme="majorEastAsia" w:cstheme="minorHAnsi"/>
        </w:rPr>
        <w:t>When the magnetic vector potential is expressed in terms of the magnetic field it, is found to be explicitly non-local in space. This gives support to the conclusions of Aharonov et al. in a recent comment, that the Aharonov-Bohm effect may be interpreted as being either due to a local gauge potential or else due to non-local gauge-invariant fields but not due to local gauge-invariant fields.</w:t>
      </w:r>
    </w:p>
    <w:p w14:paraId="37531FA1" w14:textId="61C95700" w:rsidR="00330E8C" w:rsidRDefault="0053020D" w:rsidP="0053020D">
      <w:pPr>
        <w:pStyle w:val="Heading2"/>
      </w:pPr>
      <w:bookmarkStart w:id="10" w:name="_Toc78499427"/>
      <w:r>
        <w:t>Ahronov-Bohm Effect</w:t>
      </w:r>
      <w:bookmarkEnd w:id="10"/>
    </w:p>
    <w:p w14:paraId="1AB15FD8" w14:textId="77777777" w:rsidR="00271B00" w:rsidRDefault="00ED555C">
      <w:pPr>
        <w:rPr>
          <w:rFonts w:eastAsiaTheme="majorEastAsia" w:cstheme="minorHAnsi"/>
        </w:rPr>
      </w:pPr>
      <w:r>
        <w:rPr>
          <w:rFonts w:eastAsiaTheme="majorEastAsia" w:cstheme="minorHAnsi"/>
        </w:rPr>
        <w:t xml:space="preserve">Nearly thirty years after Weyl’s re-discovery of gauge invariance, Ahronov and Bohm proposed a simple experiment which directly challenged </w:t>
      </w:r>
      <w:r w:rsidR="00C90669">
        <w:rPr>
          <w:rFonts w:eastAsiaTheme="majorEastAsia" w:cstheme="minorHAnsi"/>
        </w:rPr>
        <w:t xml:space="preserve">the idea that the potential </w:t>
      </w:r>
      <m:oMath>
        <m:sSub>
          <m:sSubPr>
            <m:ctrlPr>
              <w:rPr>
                <w:rFonts w:ascii="Cambria Math" w:eastAsiaTheme="majorEastAsia" w:hAnsi="Cambria Math" w:cstheme="minorHAnsi"/>
                <w:i/>
              </w:rPr>
            </m:ctrlPr>
          </m:sSubPr>
          <m:e>
            <m:r>
              <w:rPr>
                <w:rFonts w:ascii="Cambria Math" w:eastAsiaTheme="majorEastAsia" w:hAnsi="Cambria Math" w:cstheme="minorHAnsi"/>
              </w:rPr>
              <m:t>A</m:t>
            </m:r>
          </m:e>
          <m:sub>
            <m:r>
              <w:rPr>
                <w:rFonts w:ascii="Cambria Math" w:eastAsiaTheme="majorEastAsia" w:hAnsi="Cambria Math" w:cstheme="minorHAnsi"/>
              </w:rPr>
              <m:t>μ</m:t>
            </m:r>
          </m:sub>
        </m:sSub>
      </m:oMath>
      <w:r w:rsidR="00C90669">
        <w:rPr>
          <w:rFonts w:eastAsiaTheme="majorEastAsia" w:cstheme="minorHAnsi"/>
        </w:rPr>
        <w:t xml:space="preserve"> could not produce any observable physical effect. </w:t>
      </w:r>
      <w:r w:rsidR="00AD7ABF">
        <w:rPr>
          <w:rFonts w:eastAsiaTheme="majorEastAsia" w:cstheme="minorHAnsi"/>
        </w:rPr>
        <w:t>See the diagram below inspired by Feynman et al</w:t>
      </w:r>
      <w:r w:rsidR="00517262">
        <w:rPr>
          <w:rFonts w:eastAsiaTheme="majorEastAsia" w:cstheme="minorHAnsi"/>
        </w:rPr>
        <w:t xml:space="preserve">, </w:t>
      </w:r>
      <w:r w:rsidR="00517262" w:rsidRPr="00517262">
        <w:rPr>
          <w:rFonts w:eastAsiaTheme="majorEastAsia" w:cstheme="minorHAnsi"/>
          <w:i/>
          <w:iCs/>
        </w:rPr>
        <w:t>Feynman Lectures on Physics Vol. II</w:t>
      </w:r>
      <w:r w:rsidR="00517262">
        <w:rPr>
          <w:rFonts w:eastAsiaTheme="majorEastAsia" w:cstheme="minorHAnsi"/>
        </w:rPr>
        <w:t>, Addison-Wesley, Reading Mass, 1965.</w:t>
      </w:r>
    </w:p>
    <w:p w14:paraId="2A272916" w14:textId="20ECFDBC" w:rsidR="0022169B" w:rsidRDefault="00503BB0">
      <w:pPr>
        <w:rPr>
          <w:rFonts w:eastAsiaTheme="majorEastAsia" w:cstheme="minorHAnsi"/>
        </w:rPr>
      </w:pPr>
      <w:r>
        <w:rPr>
          <w:rFonts w:eastAsiaTheme="majorEastAsia" w:cstheme="minorHAnsi"/>
        </w:rPr>
        <w:t xml:space="preserve">A beam of monoenergetic </w:t>
      </w:r>
      <w:r w:rsidR="0003519A">
        <w:rPr>
          <w:rFonts w:eastAsiaTheme="majorEastAsia" w:cstheme="minorHAnsi"/>
        </w:rPr>
        <w:t xml:space="preserve">electrons from the source is diffracted by the two slits in the wall. The interference pattern produced by the two diffracted beams is measured on the detector screen. Located behind the wall </w:t>
      </w:r>
      <w:r w:rsidR="000957B3">
        <w:rPr>
          <w:rFonts w:eastAsiaTheme="majorEastAsia" w:cstheme="minorHAnsi"/>
        </w:rPr>
        <w:t xml:space="preserve">is a solenoid which is parallel to the slits. The diameter of the solenoid is much smaller than the distance between </w:t>
      </w:r>
      <w:r w:rsidR="00EC091C">
        <w:rPr>
          <w:rFonts w:eastAsiaTheme="majorEastAsia" w:cstheme="minorHAnsi"/>
        </w:rPr>
        <w:t xml:space="preserve">the slits so that the probability of the electrons passing through the solenoid is extremely small. </w:t>
      </w:r>
      <w:r w:rsidR="00271B00">
        <w:rPr>
          <w:rFonts w:eastAsiaTheme="majorEastAsia" w:cstheme="minorHAnsi"/>
        </w:rPr>
        <w:t>Outside the solenoid, the magnetic field</w:t>
      </w:r>
      <w:r w:rsidR="0022169B">
        <w:rPr>
          <w:rFonts w:eastAsiaTheme="majorEastAsia" w:cstheme="minorHAnsi"/>
        </w:rPr>
        <w:t xml:space="preserve"> is exactly zero, but the potential is nonzero. When there is no current flowing</w:t>
      </w:r>
      <w:r w:rsidR="00013947">
        <w:rPr>
          <w:rFonts w:eastAsiaTheme="majorEastAsia" w:cstheme="minorHAnsi"/>
        </w:rPr>
        <w:t xml:space="preserve">, the normal two-slit interference pattern is seen. However, after the </w:t>
      </w:r>
      <w:r w:rsidR="00013947">
        <w:rPr>
          <w:rFonts w:eastAsiaTheme="majorEastAsia" w:cstheme="minorHAnsi"/>
        </w:rPr>
        <w:lastRenderedPageBreak/>
        <w:t>current is turned on</w:t>
      </w:r>
      <w:r w:rsidR="00C22074">
        <w:rPr>
          <w:rFonts w:eastAsiaTheme="majorEastAsia" w:cstheme="minorHAnsi"/>
        </w:rPr>
        <w:t xml:space="preserve">, the vector potential alone should produce additional phase shifts in the wavefunctions of the electron beams. Theus the interference pattern </w:t>
      </w:r>
      <w:r w:rsidR="006217C6">
        <w:rPr>
          <w:rFonts w:eastAsiaTheme="majorEastAsia" w:cstheme="minorHAnsi"/>
        </w:rPr>
        <w:t>observed on the screen should change, even though the magnetic field is zero outside the coil.</w:t>
      </w:r>
    </w:p>
    <w:p w14:paraId="34C7354F" w14:textId="6563CFCB" w:rsidR="00517262" w:rsidRDefault="00517262" w:rsidP="0047150C">
      <w:pPr>
        <w:spacing w:after="0"/>
        <w:rPr>
          <w:rFonts w:eastAsiaTheme="majorEastAsia" w:cstheme="minorHAnsi"/>
        </w:rPr>
      </w:pPr>
      <w:r>
        <w:rPr>
          <w:noProof/>
        </w:rPr>
        <w:drawing>
          <wp:anchor distT="0" distB="0" distL="114300" distR="114300" simplePos="0" relativeHeight="251649536" behindDoc="0" locked="0" layoutInCell="1" allowOverlap="1" wp14:anchorId="4A11334B" wp14:editId="26D0C7B9">
            <wp:simplePos x="914400" y="914400"/>
            <wp:positionH relativeFrom="column">
              <wp:align>center</wp:align>
            </wp:positionH>
            <wp:positionV relativeFrom="paragraph">
              <wp:posOffset>0</wp:posOffset>
            </wp:positionV>
            <wp:extent cx="3675888" cy="3063240"/>
            <wp:effectExtent l="0" t="0" r="1270" b="3810"/>
            <wp:wrapTopAndBottom/>
            <wp:docPr id="1" name="Picture 1" descr="Aharonov-Bohm effect. Figure extracted from (Shech 2007).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haronov-Bohm effect. Figure extracted from (Shech 2007).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5888" cy="3063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5531">
        <w:rPr>
          <w:rFonts w:eastAsiaTheme="majorEastAsia" w:cstheme="minorHAnsi"/>
        </w:rPr>
        <w:t xml:space="preserve">The predicted phase difference between the two electron beams is easily calculated. </w:t>
      </w:r>
      <w:r w:rsidR="0094482D">
        <w:rPr>
          <w:rFonts w:eastAsiaTheme="majorEastAsia" w:cstheme="minorHAnsi"/>
        </w:rPr>
        <w:t>We ignore the normal phase change produced by the two slits and determine only the additional change</w:t>
      </w:r>
      <w:r w:rsidR="00781395">
        <w:rPr>
          <w:rFonts w:eastAsiaTheme="majorEastAsia" w:cstheme="minorHAnsi"/>
        </w:rPr>
        <w:t xml:space="preserve"> from the vector potential. Let </w:t>
      </w:r>
      <m:oMath>
        <m:sSub>
          <m:sSubPr>
            <m:ctrlPr>
              <w:rPr>
                <w:rFonts w:ascii="Cambria Math" w:eastAsiaTheme="majorEastAsia" w:hAnsi="Cambria Math" w:cstheme="minorHAnsi"/>
                <w:i/>
              </w:rPr>
            </m:ctrlPr>
          </m:sSubPr>
          <m:e>
            <m:r>
              <w:rPr>
                <w:rFonts w:ascii="Cambria Math" w:eastAsiaTheme="majorEastAsia" w:hAnsi="Cambria Math" w:cstheme="minorHAnsi"/>
              </w:rPr>
              <m:t>ψ</m:t>
            </m:r>
          </m:e>
          <m:sub>
            <m:r>
              <w:rPr>
                <w:rFonts w:ascii="Cambria Math" w:eastAsiaTheme="majorEastAsia" w:hAnsi="Cambria Math" w:cstheme="minorHAnsi"/>
              </w:rPr>
              <m:t>0</m:t>
            </m:r>
          </m:sub>
        </m:sSub>
      </m:oMath>
      <w:r w:rsidR="00781395">
        <w:rPr>
          <w:rFonts w:eastAsiaTheme="majorEastAsia" w:cstheme="minorHAnsi"/>
        </w:rPr>
        <w:t xml:space="preserve"> be the electron wavefunction when there is no current in the solenoid. After the current is turned on, the Hamiltonian has the usual form:</w:t>
      </w:r>
    </w:p>
    <w:p w14:paraId="4127846D" w14:textId="228F2B79" w:rsidR="00781395" w:rsidRPr="00853F63" w:rsidRDefault="00853F63" w:rsidP="0047150C">
      <w:pPr>
        <w:spacing w:after="0"/>
        <w:rPr>
          <w:rFonts w:eastAsiaTheme="majorEastAsia" w:cstheme="minorHAnsi"/>
        </w:rPr>
      </w:pPr>
      <m:oMathPara>
        <m:oMath>
          <m:r>
            <w:rPr>
              <w:rFonts w:ascii="Cambria Math" w:eastAsiaTheme="majorEastAsia" w:hAnsi="Cambria Math" w:cstheme="minorHAnsi"/>
            </w:rPr>
            <m:t>H=</m:t>
          </m:r>
          <m:f>
            <m:fPr>
              <m:ctrlPr>
                <w:rPr>
                  <w:rFonts w:ascii="Cambria Math" w:eastAsiaTheme="majorEastAsia" w:hAnsi="Cambria Math" w:cstheme="minorHAnsi"/>
                  <w:i/>
                </w:rPr>
              </m:ctrlPr>
            </m:fPr>
            <m:num>
              <m:r>
                <w:rPr>
                  <w:rFonts w:ascii="Cambria Math" w:eastAsiaTheme="majorEastAsia" w:hAnsi="Cambria Math" w:cstheme="minorHAnsi"/>
                </w:rPr>
                <m:t>1</m:t>
              </m:r>
            </m:num>
            <m:den>
              <m:r>
                <w:rPr>
                  <w:rFonts w:ascii="Cambria Math" w:eastAsiaTheme="majorEastAsia" w:hAnsi="Cambria Math" w:cstheme="minorHAnsi"/>
                </w:rPr>
                <m:t>2m</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-iℏ</m:t>
                  </m:r>
                  <m:r>
                    <m:rPr>
                      <m:sty m:val="b"/>
                    </m:rPr>
                    <w:rPr>
                      <w:rFonts w:ascii="Cambria Math" w:eastAsiaTheme="minorEastAsia" w:hAnsi="Cambria Math"/>
                    </w:rPr>
                    <m:t>∇</m:t>
                  </m:r>
                  <m:r>
                    <w:rPr>
                      <w:rFonts w:ascii="Cambria Math" w:eastAsiaTheme="minorEastAsia" w:hAnsi="Cambria Math"/>
                    </w:rPr>
                    <m:t>-e</m:t>
                  </m:r>
                  <m:r>
                    <m:rPr>
                      <m:sty m:val="b"/>
                    </m:rPr>
                    <w:rPr>
                      <w:rFonts w:ascii="Cambria Math" w:eastAsiaTheme="minorEastAsia" w:hAnsi="Cambria Math"/>
                    </w:rPr>
                    <m:t>A</m:t>
                  </m:r>
                </m:e>
              </m:d>
            </m:e>
            <m:sup>
              <m:r>
                <w:rPr>
                  <w:rFonts w:ascii="Cambria Math" w:eastAsiaTheme="minorEastAsia" w:hAnsi="Cambria Math"/>
                </w:rPr>
                <m:t>2</m:t>
              </m:r>
            </m:sup>
          </m:sSup>
          <m:r>
            <w:rPr>
              <w:rFonts w:ascii="Cambria Math" w:eastAsiaTheme="minorEastAsia" w:hAnsi="Cambria Math"/>
            </w:rPr>
            <m:t>.</m:t>
          </m:r>
        </m:oMath>
      </m:oMathPara>
    </w:p>
    <w:p w14:paraId="4AC3F264" w14:textId="28D23353" w:rsidR="002E60DF" w:rsidRDefault="00853F63" w:rsidP="0047150C">
      <w:pPr>
        <w:spacing w:after="0"/>
        <w:rPr>
          <w:rFonts w:eastAsiaTheme="majorEastAsia" w:cstheme="minorHAnsi"/>
        </w:rPr>
      </w:pPr>
      <w:r>
        <w:rPr>
          <w:rFonts w:eastAsiaTheme="majorEastAsia" w:cstheme="minorHAnsi"/>
        </w:rPr>
        <w:t>It was shown by Dirac</w:t>
      </w:r>
      <w:r w:rsidR="00B10EAB">
        <w:rPr>
          <w:rFonts w:eastAsiaTheme="majorEastAsia" w:cstheme="minorHAnsi"/>
        </w:rPr>
        <w:t xml:space="preserve">, </w:t>
      </w:r>
      <w:r w:rsidR="00B10EAB" w:rsidRPr="00B10EAB">
        <w:rPr>
          <w:rFonts w:eastAsiaTheme="majorEastAsia" w:cstheme="minorHAnsi"/>
          <w:i/>
          <w:iCs/>
        </w:rPr>
        <w:t>Proc. R. Soc. A133, 60 (1931)</w:t>
      </w:r>
      <w:r w:rsidR="00B10EAB">
        <w:rPr>
          <w:rFonts w:eastAsiaTheme="majorEastAsia" w:cstheme="minorHAnsi"/>
        </w:rPr>
        <w:t xml:space="preserve">, that </w:t>
      </w:r>
      <w:r w:rsidR="001F2C9A">
        <w:rPr>
          <w:rFonts w:eastAsiaTheme="majorEastAsia" w:cstheme="minorHAnsi"/>
        </w:rPr>
        <w:t>the new wavefunction</w:t>
      </w:r>
      <w:r w:rsidR="00CA4831">
        <w:rPr>
          <w:rFonts w:eastAsiaTheme="majorEastAsia" w:cstheme="minorHAnsi"/>
        </w:rPr>
        <w:t xml:space="preserve"> </w:t>
      </w:r>
      <m:oMath>
        <m:r>
          <w:rPr>
            <w:rFonts w:ascii="Cambria Math" w:eastAsiaTheme="majorEastAsia" w:hAnsi="Cambria Math" w:cstheme="minorHAnsi"/>
          </w:rPr>
          <m:t>ψ=</m:t>
        </m:r>
        <m:sSub>
          <m:sSubPr>
            <m:ctrlPr>
              <w:rPr>
                <w:rFonts w:ascii="Cambria Math" w:eastAsiaTheme="majorEastAsia" w:hAnsi="Cambria Math" w:cstheme="minorHAnsi"/>
                <w:i/>
              </w:rPr>
            </m:ctrlPr>
          </m:sSubPr>
          <m:e>
            <m:r>
              <w:rPr>
                <w:rFonts w:ascii="Cambria Math" w:eastAsiaTheme="majorEastAsia" w:hAnsi="Cambria Math" w:cstheme="minorHAnsi"/>
              </w:rPr>
              <m:t>ψ</m:t>
            </m:r>
          </m:e>
          <m:sub>
            <m:r>
              <w:rPr>
                <w:rFonts w:ascii="Cambria Math" w:eastAsiaTheme="majorEastAsia" w:hAnsi="Cambria Math" w:cstheme="minorHAnsi"/>
              </w:rPr>
              <m:t>0</m:t>
            </m:r>
          </m:sub>
        </m:sSub>
        <m:sSup>
          <m:sSupPr>
            <m:ctrlPr>
              <w:rPr>
                <w:rFonts w:ascii="Cambria Math" w:eastAsiaTheme="majorEastAsia" w:hAnsi="Cambria Math" w:cstheme="minorHAnsi"/>
                <w:i/>
              </w:rPr>
            </m:ctrlPr>
          </m:sSupPr>
          <m:e>
            <m:r>
              <w:rPr>
                <w:rFonts w:ascii="Cambria Math" w:eastAsiaTheme="majorEastAsia" w:hAnsi="Cambria Math" w:cstheme="minorHAnsi"/>
              </w:rPr>
              <m:t>e</m:t>
            </m:r>
          </m:e>
          <m:sup>
            <m:r>
              <w:rPr>
                <w:rFonts w:ascii="Cambria Math" w:eastAsiaTheme="majorEastAsia" w:hAnsi="Cambria Math" w:cstheme="minorHAnsi"/>
              </w:rPr>
              <m:t>-</m:t>
            </m:r>
            <m:f>
              <m:fPr>
                <m:type m:val="skw"/>
                <m:ctrlPr>
                  <w:rPr>
                    <w:rFonts w:ascii="Cambria Math" w:eastAsiaTheme="majorEastAsia" w:hAnsi="Cambria Math" w:cstheme="minorHAnsi"/>
                    <w:i/>
                  </w:rPr>
                </m:ctrlPr>
              </m:fPr>
              <m:num>
                <m:r>
                  <w:rPr>
                    <w:rFonts w:ascii="Cambria Math" w:eastAsiaTheme="majorEastAsia" w:hAnsi="Cambria Math" w:cstheme="minorHAnsi"/>
                  </w:rPr>
                  <m:t>iS</m:t>
                </m:r>
              </m:num>
              <m:den>
                <m:r>
                  <w:rPr>
                    <w:rFonts w:ascii="Cambria Math" w:eastAsiaTheme="majorEastAsia" w:hAnsi="Cambria Math" w:cstheme="minorHAnsi"/>
                  </w:rPr>
                  <m:t>ℏ</m:t>
                </m:r>
              </m:den>
            </m:f>
          </m:sup>
        </m:sSup>
        <m:r>
          <w:rPr>
            <w:rFonts w:ascii="Cambria Math" w:eastAsiaTheme="majorEastAsia" w:hAnsi="Cambria Math" w:cstheme="minorHAnsi"/>
          </w:rPr>
          <m:t>,</m:t>
        </m:r>
      </m:oMath>
      <w:r w:rsidR="00CA4831">
        <w:rPr>
          <w:rFonts w:eastAsiaTheme="majorEastAsia" w:cstheme="minorHAnsi"/>
        </w:rPr>
        <w:t xml:space="preserve"> </w:t>
      </w:r>
      <w:r w:rsidR="002E60DF">
        <w:rPr>
          <w:rFonts w:eastAsiaTheme="majorEastAsia" w:cstheme="minorHAnsi"/>
        </w:rPr>
        <w:t xml:space="preserve">where </w:t>
      </w:r>
    </w:p>
    <w:p w14:paraId="3AFD20A1" w14:textId="3D0870D6" w:rsidR="002E60DF" w:rsidRPr="00136D5A" w:rsidRDefault="002E60DF">
      <w:pPr>
        <w:rPr>
          <w:rFonts w:eastAsiaTheme="majorEastAsia" w:cstheme="minorHAnsi"/>
        </w:rPr>
      </w:pPr>
      <m:oMathPara>
        <m:oMath>
          <m:r>
            <w:rPr>
              <w:rFonts w:ascii="Cambria Math" w:eastAsiaTheme="majorEastAsia" w:hAnsi="Cambria Math" w:cstheme="minorHAnsi"/>
            </w:rPr>
            <m:t>S=</m:t>
          </m:r>
          <m:nary>
            <m:naryPr>
              <m:limLoc m:val="undOvr"/>
              <m:subHide m:val="1"/>
              <m:supHide m:val="1"/>
              <m:ctrlPr>
                <w:rPr>
                  <w:rFonts w:ascii="Cambria Math" w:eastAsiaTheme="majorEastAsia" w:hAnsi="Cambria Math" w:cstheme="minorHAnsi"/>
                  <w:i/>
                </w:rPr>
              </m:ctrlPr>
            </m:naryPr>
            <m:sub/>
            <m:sup/>
            <m:e>
              <m:r>
                <m:rPr>
                  <m:sty m:val="b"/>
                </m:rPr>
                <w:rPr>
                  <w:rFonts w:ascii="Cambria Math" w:eastAsiaTheme="majorEastAsia" w:hAnsi="Cambria Math" w:cstheme="minorHAnsi"/>
                </w:rPr>
                <m:t>A</m:t>
              </m:r>
              <m:r>
                <w:rPr>
                  <w:rFonts w:ascii="Cambria Math" w:eastAsiaTheme="majorEastAsia" w:hAnsi="Cambria Math" w:cstheme="minorHAnsi"/>
                </w:rPr>
                <m:t>∙d</m:t>
              </m:r>
              <m:r>
                <m:rPr>
                  <m:sty m:val="b"/>
                </m:rPr>
                <w:rPr>
                  <w:rFonts w:ascii="Cambria Math" w:eastAsiaTheme="majorEastAsia" w:hAnsi="Cambria Math" w:cstheme="minorHAnsi"/>
                </w:rPr>
                <m:t>x</m:t>
              </m:r>
            </m:e>
          </m:nary>
        </m:oMath>
      </m:oMathPara>
    </w:p>
    <w:p w14:paraId="4868C0DE" w14:textId="39D71D5F" w:rsidR="00136D5A" w:rsidRDefault="002E60DF">
      <w:pPr>
        <w:rPr>
          <w:rFonts w:eastAsiaTheme="majorEastAsia" w:cstheme="minorHAnsi"/>
          <w:color w:val="000000" w:themeColor="text1"/>
        </w:rPr>
      </w:pPr>
      <w:r>
        <w:rPr>
          <w:rFonts w:eastAsiaTheme="majorEastAsia" w:cstheme="minorHAnsi"/>
          <w:color w:val="000000" w:themeColor="text1"/>
        </w:rPr>
        <w:t>is the solution to the Schrödinger equation with the Hamiltonian</w:t>
      </w:r>
      <w:r w:rsidR="003A3285">
        <w:rPr>
          <w:rFonts w:eastAsiaTheme="majorEastAsia" w:cstheme="minorHAnsi"/>
          <w:color w:val="000000" w:themeColor="text1"/>
        </w:rPr>
        <w:t xml:space="preserve"> above.</w:t>
      </w:r>
      <w:r w:rsidR="00197BE4">
        <w:rPr>
          <w:rFonts w:eastAsiaTheme="majorEastAsia" w:cstheme="minorHAnsi"/>
          <w:color w:val="000000" w:themeColor="text1"/>
        </w:rPr>
        <w:t xml:space="preserve"> </w:t>
      </w:r>
      <w:r w:rsidR="00726F87">
        <w:rPr>
          <w:rFonts w:eastAsiaTheme="majorEastAsia" w:cstheme="minorHAnsi"/>
          <w:color w:val="000000" w:themeColor="text1"/>
        </w:rPr>
        <w:t xml:space="preserve">This is treated in </w:t>
      </w:r>
      <w:r w:rsidR="00FE2421">
        <w:rPr>
          <w:rFonts w:eastAsiaTheme="majorEastAsia" w:cstheme="minorHAnsi"/>
          <w:color w:val="000000" w:themeColor="text1"/>
        </w:rPr>
        <w:t>my notes posted on Research</w:t>
      </w:r>
      <w:r w:rsidR="009E3188">
        <w:rPr>
          <w:rFonts w:eastAsiaTheme="majorEastAsia" w:cstheme="minorHAnsi"/>
          <w:color w:val="000000" w:themeColor="text1"/>
        </w:rPr>
        <w:t xml:space="preserve">Gate: </w:t>
      </w:r>
      <w:r w:rsidR="009E3188" w:rsidRPr="009E3188">
        <w:rPr>
          <w:rFonts w:eastAsiaTheme="majorEastAsia" w:cstheme="minorHAnsi"/>
          <w:i/>
          <w:iCs/>
          <w:color w:val="000000" w:themeColor="text1"/>
        </w:rPr>
        <w:t>Step-by-Step Notes on J. J. Sakurai: the Schrödinger, Heisenberg, and Feynman Pictures of Quantum Mechanics and Classical Mechanics</w:t>
      </w:r>
      <w:r w:rsidR="00901165">
        <w:rPr>
          <w:rFonts w:eastAsiaTheme="majorEastAsia" w:cstheme="minorHAnsi"/>
          <w:color w:val="000000" w:themeColor="text1"/>
        </w:rPr>
        <w:t xml:space="preserve"> in the section:</w:t>
      </w:r>
      <w:r w:rsidR="00901165" w:rsidRPr="00901165">
        <w:t xml:space="preserve"> </w:t>
      </w:r>
      <w:r w:rsidR="00901165" w:rsidRPr="007F1F8E">
        <w:rPr>
          <w:rFonts w:eastAsiaTheme="majorEastAsia" w:cstheme="minorHAnsi"/>
          <w:i/>
          <w:iCs/>
          <w:color w:val="000000" w:themeColor="text1"/>
        </w:rPr>
        <w:t>Classical Path to a Wave Function Formulation in 1834</w:t>
      </w:r>
      <w:r w:rsidR="007F541A">
        <w:rPr>
          <w:rFonts w:eastAsiaTheme="majorEastAsia" w:cstheme="minorHAnsi"/>
          <w:color w:val="000000" w:themeColor="text1"/>
        </w:rPr>
        <w:t xml:space="preserve"> in the </w:t>
      </w:r>
      <w:r w:rsidR="007F541A" w:rsidRPr="00641F8E">
        <w:rPr>
          <w:rFonts w:eastAsiaTheme="majorEastAsia" w:cstheme="minorHAnsi"/>
          <w:b/>
          <w:bCs/>
          <w:color w:val="000000" w:themeColor="text1"/>
        </w:rPr>
        <w:t xml:space="preserve">Hamilton-Jacobi </w:t>
      </w:r>
      <w:r w:rsidR="00641F8E" w:rsidRPr="00641F8E">
        <w:rPr>
          <w:rFonts w:eastAsiaTheme="majorEastAsia" w:cstheme="minorHAnsi"/>
          <w:b/>
          <w:bCs/>
          <w:color w:val="000000" w:themeColor="text1"/>
        </w:rPr>
        <w:t>formulation of classical mechanics</w:t>
      </w:r>
      <w:r w:rsidR="00641F8E">
        <w:rPr>
          <w:rFonts w:eastAsiaTheme="majorEastAsia" w:cstheme="minorHAnsi"/>
          <w:color w:val="000000" w:themeColor="text1"/>
        </w:rPr>
        <w:t>.</w:t>
      </w:r>
      <w:r w:rsidR="009E3188">
        <w:rPr>
          <w:rFonts w:eastAsiaTheme="majorEastAsia" w:cstheme="minorHAnsi"/>
          <w:color w:val="000000" w:themeColor="text1"/>
        </w:rPr>
        <w:t xml:space="preserve"> </w:t>
      </w:r>
      <w:r w:rsidR="002D6CFF">
        <w:rPr>
          <w:rFonts w:eastAsiaTheme="majorEastAsia" w:cstheme="minorHAnsi"/>
          <w:color w:val="000000" w:themeColor="text1"/>
        </w:rPr>
        <w:t>See Appendix 8</w:t>
      </w:r>
      <w:r w:rsidR="00C008E1">
        <w:rPr>
          <w:rFonts w:eastAsiaTheme="majorEastAsia" w:cstheme="minorHAnsi"/>
          <w:color w:val="000000" w:themeColor="text1"/>
        </w:rPr>
        <w:t xml:space="preserve"> for </w:t>
      </w:r>
      <w:r w:rsidR="004E3297">
        <w:rPr>
          <w:rFonts w:eastAsiaTheme="majorEastAsia" w:cstheme="minorHAnsi"/>
          <w:color w:val="000000" w:themeColor="text1"/>
        </w:rPr>
        <w:t>brief notes</w:t>
      </w:r>
      <w:r w:rsidR="002D6CFF">
        <w:rPr>
          <w:rFonts w:eastAsiaTheme="majorEastAsia" w:cstheme="minorHAnsi"/>
          <w:color w:val="000000" w:themeColor="text1"/>
        </w:rPr>
        <w:t xml:space="preserve">. </w:t>
      </w:r>
      <w:r w:rsidR="003A3285">
        <w:rPr>
          <w:rFonts w:eastAsiaTheme="majorEastAsia" w:cstheme="minorHAnsi"/>
          <w:color w:val="000000" w:themeColor="text1"/>
        </w:rPr>
        <w:t>The integral is evaluated along paths 1 and 2</w:t>
      </w:r>
      <w:r w:rsidR="00D10D43">
        <w:rPr>
          <w:rFonts w:eastAsiaTheme="majorEastAsia" w:cstheme="minorHAnsi"/>
          <w:color w:val="000000" w:themeColor="text1"/>
        </w:rPr>
        <w:t xml:space="preserve">. The new wavefunction </w:t>
      </w:r>
      <m:oMath>
        <m:r>
          <w:rPr>
            <w:rFonts w:ascii="Cambria Math" w:eastAsiaTheme="majorEastAsia" w:hAnsi="Cambria Math" w:cstheme="minorHAnsi"/>
            <w:color w:val="000000" w:themeColor="text1"/>
          </w:rPr>
          <m:t>ψ</m:t>
        </m:r>
      </m:oMath>
      <w:r w:rsidR="00D10D43">
        <w:rPr>
          <w:rFonts w:eastAsiaTheme="majorEastAsia" w:cstheme="minorHAnsi"/>
          <w:color w:val="000000" w:themeColor="text1"/>
        </w:rPr>
        <w:t xml:space="preserve"> is just phase shifted fro</w:t>
      </w:r>
      <w:r w:rsidR="0070608C">
        <w:rPr>
          <w:rFonts w:eastAsiaTheme="majorEastAsia" w:cstheme="minorHAnsi"/>
          <w:color w:val="000000" w:themeColor="text1"/>
        </w:rPr>
        <w:t xml:space="preserve">m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ψ</m:t>
            </m:r>
          </m:e>
          <m:sub>
            <m:r>
              <w:rPr>
                <w:rFonts w:ascii="Cambria Math" w:eastAsiaTheme="majorEastAsia" w:hAnsi="Cambria Math" w:cstheme="minorHAnsi"/>
                <w:color w:val="000000" w:themeColor="text1"/>
              </w:rPr>
              <m:t>0</m:t>
            </m:r>
          </m:sub>
        </m:sSub>
      </m:oMath>
      <w:r w:rsidR="0070608C">
        <w:rPr>
          <w:rFonts w:eastAsiaTheme="majorEastAsia" w:cstheme="minorHAnsi"/>
          <w:color w:val="000000" w:themeColor="text1"/>
        </w:rPr>
        <w:t xml:space="preserve"> by the quantity </w:t>
      </w:r>
      <m:oMath>
        <m:r>
          <w:rPr>
            <w:rFonts w:ascii="Cambria Math" w:eastAsiaTheme="majorEastAsia" w:hAnsi="Cambria Math" w:cstheme="minorHAnsi"/>
            <w:color w:val="000000" w:themeColor="text1"/>
          </w:rPr>
          <m:t>S</m:t>
        </m:r>
      </m:oMath>
      <w:r w:rsidR="0070608C">
        <w:rPr>
          <w:rFonts w:eastAsiaTheme="majorEastAsia" w:cstheme="minorHAnsi"/>
          <w:color w:val="000000" w:themeColor="text1"/>
        </w:rPr>
        <w:t xml:space="preserve"> which is the quantum analog of the classical action from Hamilton’s </w:t>
      </w:r>
      <w:r w:rsidR="00885EAF">
        <w:rPr>
          <w:rFonts w:eastAsiaTheme="majorEastAsia" w:cstheme="minorHAnsi"/>
          <w:color w:val="000000" w:themeColor="text1"/>
        </w:rPr>
        <w:t>principle</w:t>
      </w:r>
      <w:r w:rsidR="0070608C">
        <w:rPr>
          <w:rFonts w:eastAsiaTheme="majorEastAsia" w:cstheme="minorHAnsi"/>
          <w:color w:val="000000" w:themeColor="text1"/>
        </w:rPr>
        <w:t xml:space="preserve">. </w:t>
      </w:r>
      <w:r w:rsidR="00885EAF">
        <w:rPr>
          <w:rFonts w:eastAsiaTheme="majorEastAsia" w:cstheme="minorHAnsi"/>
          <w:color w:val="000000" w:themeColor="text1"/>
        </w:rPr>
        <w:t>At the screen where the beams meet</w:t>
      </w:r>
      <w:r w:rsidR="00E13123">
        <w:rPr>
          <w:rFonts w:eastAsiaTheme="majorEastAsia" w:cstheme="minorHAnsi"/>
          <w:color w:val="000000" w:themeColor="text1"/>
        </w:rPr>
        <w:t xml:space="preserve"> the wave functions of the two electrons are:</w:t>
      </w:r>
    </w:p>
    <w:p w14:paraId="6672AD18" w14:textId="0C5C272C" w:rsidR="00E13123" w:rsidRPr="00717057" w:rsidRDefault="00C271C7">
      <w:pPr>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ψ</m:t>
              </m:r>
            </m:e>
            <m:sub>
              <m:r>
                <w:rPr>
                  <w:rFonts w:ascii="Cambria Math" w:eastAsiaTheme="majorEastAsia" w:hAnsi="Cambria Math" w:cstheme="minorHAnsi"/>
                  <w:color w:val="000000" w:themeColor="text1"/>
                </w:rPr>
                <m:t>1</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ψ</m:t>
              </m:r>
            </m:e>
            <m:sub>
              <m:r>
                <w:rPr>
                  <w:rFonts w:ascii="Cambria Math" w:eastAsiaTheme="majorEastAsia" w:hAnsi="Cambria Math" w:cstheme="minorHAnsi"/>
                  <w:color w:val="000000" w:themeColor="text1"/>
                </w:rPr>
                <m:t>0</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ie</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S</m:t>
                      </m:r>
                    </m:e>
                    <m:sub>
                      <m:r>
                        <w:rPr>
                          <w:rFonts w:ascii="Cambria Math" w:eastAsiaTheme="majorEastAsia" w:hAnsi="Cambria Math" w:cstheme="minorHAnsi"/>
                          <w:color w:val="000000" w:themeColor="text1"/>
                        </w:rPr>
                        <m:t>1</m:t>
                      </m:r>
                    </m:sub>
                  </m:sSub>
                </m:num>
                <m:den>
                  <m:r>
                    <w:rPr>
                      <w:rFonts w:ascii="Cambria Math" w:eastAsiaTheme="majorEastAsia" w:hAnsi="Cambria Math" w:cstheme="minorHAnsi"/>
                      <w:color w:val="000000" w:themeColor="text1"/>
                    </w:rPr>
                    <m:t>ℏ</m:t>
                  </m:r>
                </m:den>
              </m:f>
            </m:sup>
          </m:sSup>
          <m:r>
            <w:rPr>
              <w:rFonts w:ascii="Cambria Math" w:eastAsiaTheme="majorEastAsia" w:hAnsi="Cambria Math" w:cstheme="minorHAnsi"/>
              <w:color w:val="000000" w:themeColor="text1"/>
            </w:rPr>
            <m:t xml:space="preserve">,  </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ψ</m:t>
              </m:r>
            </m:e>
            <m:sub>
              <m:r>
                <w:rPr>
                  <w:rFonts w:ascii="Cambria Math" w:eastAsiaTheme="majorEastAsia" w:hAnsi="Cambria Math" w:cstheme="minorHAnsi"/>
                  <w:color w:val="000000" w:themeColor="text1"/>
                </w:rPr>
                <m:t>2</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ψ</m:t>
              </m:r>
            </m:e>
            <m:sub>
              <m:r>
                <w:rPr>
                  <w:rFonts w:ascii="Cambria Math" w:eastAsiaTheme="majorEastAsia" w:hAnsi="Cambria Math" w:cstheme="minorHAnsi"/>
                  <w:color w:val="000000" w:themeColor="text1"/>
                </w:rPr>
                <m:t>0</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ie</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S</m:t>
                      </m:r>
                    </m:e>
                    <m:sub>
                      <m:r>
                        <w:rPr>
                          <w:rFonts w:ascii="Cambria Math" w:eastAsiaTheme="majorEastAsia" w:hAnsi="Cambria Math" w:cstheme="minorHAnsi"/>
                          <w:color w:val="000000" w:themeColor="text1"/>
                        </w:rPr>
                        <m:t>2</m:t>
                      </m:r>
                    </m:sub>
                  </m:sSub>
                </m:num>
                <m:den>
                  <m:r>
                    <w:rPr>
                      <w:rFonts w:ascii="Cambria Math" w:eastAsiaTheme="majorEastAsia" w:hAnsi="Cambria Math" w:cstheme="minorHAnsi"/>
                      <w:color w:val="000000" w:themeColor="text1"/>
                    </w:rPr>
                    <m:t>ℏ</m:t>
                  </m:r>
                </m:den>
              </m:f>
            </m:sup>
          </m:sSup>
          <m:r>
            <w:rPr>
              <w:rFonts w:ascii="Cambria Math" w:eastAsiaTheme="majorEastAsia" w:hAnsi="Cambria Math" w:cstheme="minorHAnsi"/>
              <w:color w:val="000000" w:themeColor="text1"/>
            </w:rPr>
            <m:t>.</m:t>
          </m:r>
        </m:oMath>
      </m:oMathPara>
    </w:p>
    <w:p w14:paraId="465787D8" w14:textId="766F6FC7" w:rsidR="00717057" w:rsidRDefault="00717057">
      <w:pPr>
        <w:rPr>
          <w:rFonts w:eastAsiaTheme="majorEastAsia" w:cstheme="minorHAnsi"/>
          <w:color w:val="000000" w:themeColor="text1"/>
        </w:rPr>
      </w:pPr>
      <w:r>
        <w:rPr>
          <w:rFonts w:eastAsiaTheme="majorEastAsia" w:cstheme="minorHAnsi"/>
          <w:color w:val="000000" w:themeColor="text1"/>
        </w:rPr>
        <w:t>The phase difference is easily seen to be:</w:t>
      </w:r>
    </w:p>
    <w:p w14:paraId="2C20147D" w14:textId="076FE9DB" w:rsidR="00717057" w:rsidRPr="00611081" w:rsidRDefault="00C271C7">
      <w:pPr>
        <w:rPr>
          <w:rFonts w:eastAsiaTheme="majorEastAsia" w:cstheme="minorHAnsi"/>
          <w:color w:val="000000" w:themeColor="text1"/>
        </w:rPr>
      </w:pPr>
      <m:oMathPara>
        <m:oMath>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e</m:t>
              </m:r>
            </m:num>
            <m:den>
              <m:r>
                <w:rPr>
                  <w:rFonts w:ascii="Cambria Math" w:eastAsiaTheme="majorEastAsia" w:hAnsi="Cambria Math" w:cstheme="minorHAnsi"/>
                  <w:color w:val="000000" w:themeColor="text1"/>
                </w:rPr>
                <m:t>ℏ</m:t>
              </m:r>
            </m:den>
          </m:f>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S</m:t>
                  </m:r>
                </m:e>
                <m:sub>
                  <m:r>
                    <w:rPr>
                      <w:rFonts w:ascii="Cambria Math" w:eastAsiaTheme="majorEastAsia" w:hAnsi="Cambria Math" w:cstheme="minorHAnsi"/>
                      <w:color w:val="000000" w:themeColor="text1"/>
                    </w:rPr>
                    <m:t>1</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S</m:t>
                  </m:r>
                </m:e>
                <m:sub>
                  <m:r>
                    <w:rPr>
                      <w:rFonts w:ascii="Cambria Math" w:eastAsiaTheme="majorEastAsia" w:hAnsi="Cambria Math" w:cstheme="minorHAnsi"/>
                      <w:color w:val="000000" w:themeColor="text1"/>
                    </w:rPr>
                    <m:t>2</m:t>
                  </m:r>
                </m:sub>
              </m:sSub>
            </m:e>
          </m:d>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e</m:t>
              </m:r>
            </m:num>
            <m:den>
              <m:r>
                <w:rPr>
                  <w:rFonts w:ascii="Cambria Math" w:eastAsiaTheme="majorEastAsia" w:hAnsi="Cambria Math" w:cstheme="minorHAnsi"/>
                  <w:color w:val="000000" w:themeColor="text1"/>
                </w:rPr>
                <m:t>ℏ</m:t>
              </m:r>
            </m:den>
          </m:f>
          <m:d>
            <m:dPr>
              <m:begChr m:val="["/>
              <m:endChr m:val="]"/>
              <m:ctrlPr>
                <w:rPr>
                  <w:rFonts w:ascii="Cambria Math" w:eastAsiaTheme="majorEastAsia" w:hAnsi="Cambria Math" w:cstheme="minorHAnsi"/>
                  <w:i/>
                  <w:color w:val="000000" w:themeColor="text1"/>
                </w:rPr>
              </m:ctrlPr>
            </m:dPr>
            <m:e>
              <m:nary>
                <m:naryPr>
                  <m:limLoc m:val="subSup"/>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1</m:t>
                  </m:r>
                </m:sub>
                <m:sup>
                  <m:r>
                    <w:rPr>
                      <w:rFonts w:ascii="Cambria Math" w:eastAsiaTheme="majorEastAsia" w:hAnsi="Cambria Math" w:cstheme="minorHAnsi"/>
                      <w:color w:val="FFFFFF" w:themeColor="background1"/>
                    </w:rPr>
                    <m:t>.</m:t>
                  </m:r>
                </m:sup>
                <m:e>
                  <m:r>
                    <m:rPr>
                      <m:sty m:val="b"/>
                    </m:rPr>
                    <w:rPr>
                      <w:rFonts w:ascii="Cambria Math" w:eastAsiaTheme="majorEastAsia" w:hAnsi="Cambria Math" w:cstheme="minorHAnsi"/>
                    </w:rPr>
                    <m:t>A</m:t>
                  </m:r>
                  <m:r>
                    <w:rPr>
                      <w:rFonts w:ascii="Cambria Math" w:eastAsiaTheme="majorEastAsia" w:hAnsi="Cambria Math" w:cstheme="minorHAnsi"/>
                    </w:rPr>
                    <m:t>∙d</m:t>
                  </m:r>
                  <m:r>
                    <m:rPr>
                      <m:sty m:val="b"/>
                    </m:rPr>
                    <w:rPr>
                      <w:rFonts w:ascii="Cambria Math" w:eastAsiaTheme="majorEastAsia" w:hAnsi="Cambria Math" w:cstheme="minorHAnsi"/>
                    </w:rPr>
                    <m:t>x</m:t>
                  </m:r>
                </m:e>
              </m:nary>
              <m:r>
                <w:rPr>
                  <w:rFonts w:ascii="Cambria Math" w:eastAsiaTheme="majorEastAsia" w:hAnsi="Cambria Math" w:cstheme="minorHAnsi"/>
                  <w:color w:val="000000" w:themeColor="text1"/>
                </w:rPr>
                <m:t>+</m:t>
              </m:r>
              <m:nary>
                <m:naryPr>
                  <m:limLoc m:val="subSup"/>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2</m:t>
                  </m:r>
                </m:sub>
                <m:sup>
                  <m:r>
                    <w:rPr>
                      <w:rFonts w:ascii="Cambria Math" w:eastAsiaTheme="majorEastAsia" w:hAnsi="Cambria Math" w:cstheme="minorHAnsi"/>
                      <w:color w:val="FFFFFF" w:themeColor="background1"/>
                    </w:rPr>
                    <m:t>.</m:t>
                  </m:r>
                </m:sup>
                <m:e>
                  <m:r>
                    <m:rPr>
                      <m:sty m:val="b"/>
                    </m:rPr>
                    <w:rPr>
                      <w:rFonts w:ascii="Cambria Math" w:eastAsiaTheme="majorEastAsia" w:hAnsi="Cambria Math" w:cstheme="minorHAnsi"/>
                    </w:rPr>
                    <m:t>A</m:t>
                  </m:r>
                  <m:r>
                    <w:rPr>
                      <w:rFonts w:ascii="Cambria Math" w:eastAsiaTheme="majorEastAsia" w:hAnsi="Cambria Math" w:cstheme="minorHAnsi"/>
                    </w:rPr>
                    <m:t>∙d</m:t>
                  </m:r>
                  <m:r>
                    <m:rPr>
                      <m:sty m:val="b"/>
                    </m:rPr>
                    <w:rPr>
                      <w:rFonts w:ascii="Cambria Math" w:eastAsiaTheme="majorEastAsia" w:hAnsi="Cambria Math" w:cstheme="minorHAnsi"/>
                    </w:rPr>
                    <m:t>x</m:t>
                  </m:r>
                </m:e>
              </m:nary>
            </m:e>
          </m:d>
          <m:r>
            <w:rPr>
              <w:rFonts w:ascii="Cambria Math" w:eastAsiaTheme="majorEastAsia" w:hAnsi="Cambria Math" w:cstheme="minorHAnsi"/>
              <w:color w:val="000000" w:themeColor="text1"/>
            </w:rPr>
            <m:t>.</m:t>
          </m:r>
        </m:oMath>
      </m:oMathPara>
    </w:p>
    <w:p w14:paraId="1FFE4BE3" w14:textId="03B02A23" w:rsidR="00611081" w:rsidRDefault="00611081">
      <w:pPr>
        <w:rPr>
          <w:rFonts w:eastAsiaTheme="majorEastAsia" w:cstheme="minorHAnsi"/>
          <w:color w:val="000000" w:themeColor="text1"/>
        </w:rPr>
      </w:pPr>
      <w:r>
        <w:rPr>
          <w:rFonts w:eastAsiaTheme="majorEastAsia" w:cstheme="minorHAnsi"/>
          <w:color w:val="000000" w:themeColor="text1"/>
        </w:rPr>
        <w:t>By Stokes’ theor</w:t>
      </w:r>
      <w:r w:rsidR="00CA4831">
        <w:rPr>
          <w:rFonts w:eastAsiaTheme="majorEastAsia" w:cstheme="minorHAnsi"/>
          <w:color w:val="000000" w:themeColor="text1"/>
        </w:rPr>
        <w:t>e</w:t>
      </w:r>
      <w:r>
        <w:rPr>
          <w:rFonts w:eastAsiaTheme="majorEastAsia" w:cstheme="minorHAnsi"/>
          <w:color w:val="000000" w:themeColor="text1"/>
        </w:rPr>
        <w:t xml:space="preserve">m, this is directly proportional to the magnetic flux </w:t>
      </w:r>
      <m:oMath>
        <m:r>
          <m:rPr>
            <m:sty m:val="p"/>
          </m:rPr>
          <w:rPr>
            <w:rFonts w:ascii="Cambria Math" w:eastAsiaTheme="majorEastAsia" w:hAnsi="Cambria Math" w:cstheme="minorHAnsi"/>
            <w:color w:val="000000" w:themeColor="text1"/>
          </w:rPr>
          <m:t>Φ</m:t>
        </m:r>
      </m:oMath>
      <w:r w:rsidR="00CA4831">
        <w:rPr>
          <w:rFonts w:eastAsiaTheme="majorEastAsia" w:cstheme="minorHAnsi"/>
          <w:color w:val="000000" w:themeColor="text1"/>
        </w:rPr>
        <w:t>in the solenoid.</w:t>
      </w:r>
    </w:p>
    <w:p w14:paraId="184D3AC9" w14:textId="58F0D419" w:rsidR="00946FA3" w:rsidRDefault="00946FA3">
      <w:pPr>
        <w:rPr>
          <w:rFonts w:eastAsiaTheme="majorEastAsia" w:cstheme="minorHAnsi"/>
          <w:color w:val="000000" w:themeColor="text1"/>
        </w:rPr>
      </w:pPr>
      <w:r>
        <w:rPr>
          <w:rFonts w:eastAsiaTheme="majorEastAsia" w:cstheme="minorHAnsi"/>
          <w:color w:val="000000" w:themeColor="text1"/>
        </w:rPr>
        <w:lastRenderedPageBreak/>
        <w:t>Note that Dirac’s solution is not single-valued</w:t>
      </w:r>
      <w:r w:rsidR="0043323C">
        <w:rPr>
          <w:rFonts w:eastAsiaTheme="majorEastAsia" w:cstheme="minorHAnsi"/>
          <w:color w:val="000000" w:themeColor="text1"/>
        </w:rPr>
        <w:t>. If we move a test charge</w:t>
      </w:r>
      <w:r w:rsidR="005723EC">
        <w:rPr>
          <w:rFonts w:eastAsiaTheme="majorEastAsia" w:cstheme="minorHAnsi"/>
          <w:color w:val="000000" w:themeColor="text1"/>
        </w:rPr>
        <w:t xml:space="preserve"> in a circular path around the solenoid </w:t>
      </w:r>
      <m:oMath>
        <m:r>
          <w:rPr>
            <w:rFonts w:ascii="Cambria Math" w:eastAsiaTheme="majorEastAsia" w:hAnsi="Cambria Math" w:cstheme="minorHAnsi"/>
            <w:color w:val="000000" w:themeColor="text1"/>
          </w:rPr>
          <m:t>N</m:t>
        </m:r>
      </m:oMath>
      <w:r w:rsidR="005723EC">
        <w:rPr>
          <w:rFonts w:eastAsiaTheme="majorEastAsia" w:cstheme="minorHAnsi"/>
          <w:color w:val="000000" w:themeColor="text1"/>
        </w:rPr>
        <w:t xml:space="preserve"> times before proceeding to the screen, the phase will be changed by </w:t>
      </w:r>
      <m:oMath>
        <m:f>
          <m:fPr>
            <m:type m:val="lin"/>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2πe</m:t>
            </m:r>
            <m:r>
              <m:rPr>
                <m:sty m:val="p"/>
              </m:rPr>
              <w:rPr>
                <w:rFonts w:ascii="Cambria Math" w:eastAsiaTheme="majorEastAsia" w:hAnsi="Cambria Math" w:cstheme="minorHAnsi"/>
                <w:color w:val="000000" w:themeColor="text1"/>
              </w:rPr>
              <m:t>Φ</m:t>
            </m:r>
            <m:r>
              <w:rPr>
                <w:rFonts w:ascii="Cambria Math" w:eastAsiaTheme="majorEastAsia" w:hAnsi="Cambria Math" w:cstheme="minorHAnsi"/>
                <w:color w:val="000000" w:themeColor="text1"/>
              </w:rPr>
              <m:t>N</m:t>
            </m:r>
          </m:num>
          <m:den>
            <m:r>
              <w:rPr>
                <w:rFonts w:ascii="Cambria Math" w:eastAsiaTheme="majorEastAsia" w:hAnsi="Cambria Math" w:cstheme="minorHAnsi"/>
                <w:color w:val="000000" w:themeColor="text1"/>
              </w:rPr>
              <m:t>ℏ</m:t>
            </m:r>
          </m:den>
        </m:f>
      </m:oMath>
      <w:r w:rsidR="003A583F">
        <w:rPr>
          <w:rFonts w:eastAsiaTheme="majorEastAsia" w:cstheme="minorHAnsi"/>
          <w:color w:val="000000" w:themeColor="text1"/>
        </w:rPr>
        <w:t xml:space="preserve">. </w:t>
      </w:r>
      <w:r w:rsidR="00F27102">
        <w:rPr>
          <w:rFonts w:eastAsiaTheme="majorEastAsia" w:cstheme="minorHAnsi"/>
          <w:color w:val="000000" w:themeColor="text1"/>
        </w:rPr>
        <w:t>In quantum mechanics, the contributions from these paths</w:t>
      </w:r>
      <w:r w:rsidR="00080EBC">
        <w:rPr>
          <w:rFonts w:eastAsiaTheme="majorEastAsia" w:cstheme="minorHAnsi"/>
          <w:color w:val="000000" w:themeColor="text1"/>
        </w:rPr>
        <w:t xml:space="preserve"> should be included in the path integral. A correct quantum mechanical treatment of these multiple phases was presented by Berry</w:t>
      </w:r>
      <w:r w:rsidR="0068006C">
        <w:rPr>
          <w:rFonts w:eastAsiaTheme="majorEastAsia" w:cstheme="minorHAnsi"/>
          <w:color w:val="000000" w:themeColor="text1"/>
        </w:rPr>
        <w:t xml:space="preserve">: </w:t>
      </w:r>
      <w:r w:rsidR="0068006C" w:rsidRPr="0068006C">
        <w:rPr>
          <w:rFonts w:eastAsiaTheme="majorEastAsia" w:cstheme="minorHAnsi"/>
          <w:i/>
          <w:iCs/>
          <w:color w:val="000000" w:themeColor="text1"/>
        </w:rPr>
        <w:t>M. V. Berry, Eur. Jour. Phys. 1, 240 (1980)</w:t>
      </w:r>
      <w:r w:rsidR="0068006C">
        <w:rPr>
          <w:rFonts w:eastAsiaTheme="majorEastAsia" w:cstheme="minorHAnsi"/>
          <w:color w:val="000000" w:themeColor="text1"/>
        </w:rPr>
        <w:t>.</w:t>
      </w:r>
      <w:r w:rsidR="005E1793">
        <w:rPr>
          <w:rFonts w:eastAsiaTheme="majorEastAsia" w:cstheme="minorHAnsi"/>
          <w:color w:val="000000" w:themeColor="text1"/>
        </w:rPr>
        <w:t xml:space="preserve"> An ingenious experimental test of the Ahronov-Bohm effect was performed by Chambers, confirming the results</w:t>
      </w:r>
      <w:r w:rsidR="00B27EBB">
        <w:rPr>
          <w:rFonts w:eastAsiaTheme="majorEastAsia" w:cstheme="minorHAnsi"/>
          <w:color w:val="000000" w:themeColor="text1"/>
        </w:rPr>
        <w:t xml:space="preserve">, </w:t>
      </w:r>
      <w:r w:rsidR="00B27EBB" w:rsidRPr="00B27EBB">
        <w:rPr>
          <w:rFonts w:eastAsiaTheme="majorEastAsia" w:cstheme="minorHAnsi"/>
          <w:i/>
          <w:iCs/>
          <w:color w:val="000000" w:themeColor="text1"/>
        </w:rPr>
        <w:t>R. G. Chambers, Phys. Rev. Lett. 5, 3 (1960)</w:t>
      </w:r>
      <w:r w:rsidR="00B27EBB">
        <w:rPr>
          <w:rFonts w:eastAsiaTheme="majorEastAsia" w:cstheme="minorHAnsi"/>
          <w:color w:val="000000" w:themeColor="text1"/>
        </w:rPr>
        <w:t>.</w:t>
      </w:r>
    </w:p>
    <w:p w14:paraId="2A059A60" w14:textId="35759A99" w:rsidR="00DD3184" w:rsidRDefault="00DD3184">
      <w:pPr>
        <w:rPr>
          <w:rFonts w:eastAsiaTheme="majorEastAsia" w:cstheme="minorHAnsi"/>
        </w:rPr>
      </w:pPr>
      <w:r w:rsidRPr="002073F4">
        <w:rPr>
          <w:rFonts w:eastAsiaTheme="majorEastAsia" w:cstheme="minorHAnsi"/>
          <w:b/>
          <w:bCs/>
          <w:color w:val="000000" w:themeColor="text1"/>
        </w:rPr>
        <w:t>The symmetry defined by the gauge transformation</w:t>
      </w:r>
      <w:r>
        <w:rPr>
          <w:rFonts w:eastAsiaTheme="majorEastAsia" w:cstheme="minorHAnsi"/>
          <w:color w:val="000000" w:themeColor="text1"/>
        </w:rPr>
        <w:t xml:space="preserve">, unlike Weyl’s guess for unifying gravity with electromagnetism </w:t>
      </w:r>
      <w:r w:rsidRPr="002073F4">
        <w:rPr>
          <w:rFonts w:eastAsiaTheme="majorEastAsia" w:cstheme="minorHAnsi"/>
          <w:b/>
          <w:bCs/>
          <w:color w:val="000000" w:themeColor="text1"/>
        </w:rPr>
        <w:t>does not result from a coordinate transformation, but rather from the gauge group</w:t>
      </w:r>
      <w:r>
        <w:rPr>
          <w:rFonts w:eastAsiaTheme="majorEastAsia" w:cstheme="minorHAnsi"/>
          <w:color w:val="000000" w:themeColor="text1"/>
        </w:rPr>
        <w:t xml:space="preserve"> </w:t>
      </w:r>
      <m:oMath>
        <m:r>
          <m:rPr>
            <m:sty m:val="p"/>
          </m:rPr>
          <w:rPr>
            <w:rFonts w:ascii="Cambria Math" w:eastAsiaTheme="majorEastAsia" w:hAnsi="Cambria Math" w:cstheme="minorHAnsi"/>
            <w:color w:val="000000" w:themeColor="text1"/>
          </w:rPr>
          <m:t>U</m:t>
        </m:r>
        <m:d>
          <m:dPr>
            <m:ctrlPr>
              <w:rPr>
                <w:rFonts w:ascii="Cambria Math" w:eastAsiaTheme="majorEastAsia" w:hAnsi="Cambria Math" w:cstheme="minorHAnsi"/>
                <w:iCs/>
                <w:color w:val="000000" w:themeColor="text1"/>
              </w:rPr>
            </m:ctrlPr>
          </m:dPr>
          <m:e>
            <m:r>
              <m:rPr>
                <m:sty m:val="p"/>
              </m:rPr>
              <w:rPr>
                <w:rFonts w:ascii="Cambria Math" w:eastAsiaTheme="majorEastAsia" w:hAnsi="Cambria Math" w:cstheme="minorHAnsi"/>
                <w:color w:val="000000" w:themeColor="text1"/>
              </w:rPr>
              <m:t>1</m:t>
            </m:r>
          </m:e>
        </m:d>
      </m:oMath>
      <w:r w:rsidR="00025B2C">
        <w:rPr>
          <w:rFonts w:eastAsiaTheme="majorEastAsia" w:cstheme="minorHAnsi"/>
          <w:color w:val="000000" w:themeColor="text1"/>
        </w:rPr>
        <w:t xml:space="preserve"> as represented by </w:t>
      </w:r>
      <m:oMath>
        <m:sSup>
          <m:sSupPr>
            <m:ctrlPr>
              <w:rPr>
                <w:rFonts w:ascii="Cambria Math" w:eastAsiaTheme="majorEastAsia" w:hAnsi="Cambria Math" w:cstheme="minorHAnsi"/>
                <w:i/>
              </w:rPr>
            </m:ctrlPr>
          </m:sSupPr>
          <m:e>
            <m:r>
              <w:rPr>
                <w:rFonts w:ascii="Cambria Math" w:eastAsiaTheme="majorEastAsia" w:hAnsi="Cambria Math" w:cstheme="minorHAnsi"/>
              </w:rPr>
              <m:t>e</m:t>
            </m:r>
          </m:e>
          <m:sup>
            <m:r>
              <w:rPr>
                <w:rFonts w:ascii="Cambria Math" w:eastAsiaTheme="majorEastAsia" w:hAnsi="Cambria Math" w:cstheme="minorHAnsi"/>
              </w:rPr>
              <m:t>-</m:t>
            </m:r>
            <m:f>
              <m:fPr>
                <m:type m:val="skw"/>
                <m:ctrlPr>
                  <w:rPr>
                    <w:rFonts w:ascii="Cambria Math" w:eastAsiaTheme="majorEastAsia" w:hAnsi="Cambria Math" w:cstheme="minorHAnsi"/>
                    <w:i/>
                  </w:rPr>
                </m:ctrlPr>
              </m:fPr>
              <m:num>
                <m:r>
                  <w:rPr>
                    <w:rFonts w:ascii="Cambria Math" w:eastAsiaTheme="majorEastAsia" w:hAnsi="Cambria Math" w:cstheme="minorHAnsi"/>
                  </w:rPr>
                  <m:t>iS</m:t>
                </m:r>
              </m:num>
              <m:den>
                <m:r>
                  <w:rPr>
                    <w:rFonts w:ascii="Cambria Math" w:eastAsiaTheme="majorEastAsia" w:hAnsi="Cambria Math" w:cstheme="minorHAnsi"/>
                  </w:rPr>
                  <m:t>ℏ</m:t>
                </m:r>
              </m:den>
            </m:f>
          </m:sup>
        </m:sSup>
      </m:oMath>
      <w:r w:rsidR="002073F4">
        <w:rPr>
          <w:rFonts w:eastAsiaTheme="majorEastAsia" w:cstheme="minorHAnsi"/>
        </w:rPr>
        <w:t>, the symmetry group of the circle.</w:t>
      </w:r>
    </w:p>
    <w:p w14:paraId="4834E565" w14:textId="7554698A" w:rsidR="005D7C7A" w:rsidRDefault="00E53AE8" w:rsidP="00E53AE8">
      <w:pPr>
        <w:pStyle w:val="Heading2"/>
      </w:pPr>
      <w:bookmarkStart w:id="11" w:name="_Toc78499428"/>
      <w:r>
        <w:t>Isotopic Spin and the New Gauge Theory</w:t>
      </w:r>
      <w:bookmarkEnd w:id="11"/>
    </w:p>
    <w:p w14:paraId="26C4E888" w14:textId="7BC9F123" w:rsidR="003C7BDB" w:rsidRDefault="00F75D00">
      <w:pPr>
        <w:rPr>
          <w:rFonts w:eastAsiaTheme="majorEastAsia" w:cstheme="minorHAnsi"/>
          <w:color w:val="000000" w:themeColor="text1"/>
        </w:rPr>
      </w:pPr>
      <w:r>
        <w:rPr>
          <w:rFonts w:eastAsiaTheme="majorEastAsia" w:cstheme="minorHAnsi"/>
          <w:color w:val="000000" w:themeColor="text1"/>
        </w:rPr>
        <w:t>The strength of the nuclear interaction between a proton and a neutron, or between</w:t>
      </w:r>
      <w:r w:rsidR="00232144">
        <w:rPr>
          <w:rFonts w:eastAsiaTheme="majorEastAsia" w:cstheme="minorHAnsi"/>
          <w:color w:val="000000" w:themeColor="text1"/>
        </w:rPr>
        <w:t xml:space="preserve"> two protons or two neutrons was measured to be the same. Thus </w:t>
      </w:r>
      <w:r w:rsidR="00232144" w:rsidRPr="00232144">
        <w:rPr>
          <w:rFonts w:eastAsiaTheme="majorEastAsia" w:cstheme="minorHAnsi"/>
          <w:b/>
          <w:bCs/>
          <w:color w:val="000000" w:themeColor="text1"/>
        </w:rPr>
        <w:t>charge independence</w:t>
      </w:r>
      <w:r w:rsidR="00232144">
        <w:rPr>
          <w:rFonts w:eastAsiaTheme="majorEastAsia" w:cstheme="minorHAnsi"/>
          <w:color w:val="000000" w:themeColor="text1"/>
        </w:rPr>
        <w:t xml:space="preserve"> was formulated as a new </w:t>
      </w:r>
      <w:r w:rsidR="003C7BDB">
        <w:rPr>
          <w:rFonts w:eastAsiaTheme="majorEastAsia" w:cstheme="minorHAnsi"/>
          <w:color w:val="000000" w:themeColor="text1"/>
        </w:rPr>
        <w:t xml:space="preserve">symmetry </w:t>
      </w:r>
      <w:r w:rsidR="00232144">
        <w:rPr>
          <w:rFonts w:eastAsiaTheme="majorEastAsia" w:cstheme="minorHAnsi"/>
          <w:color w:val="000000" w:themeColor="text1"/>
        </w:rPr>
        <w:t>principle</w:t>
      </w:r>
      <w:r w:rsidR="003C7BDB">
        <w:rPr>
          <w:rFonts w:eastAsiaTheme="majorEastAsia" w:cstheme="minorHAnsi"/>
          <w:color w:val="000000" w:themeColor="text1"/>
        </w:rPr>
        <w:t xml:space="preserve"> through the introduction of isotopic spin.</w:t>
      </w:r>
      <w:r w:rsidR="00A63598">
        <w:rPr>
          <w:rFonts w:eastAsiaTheme="majorEastAsia" w:cstheme="minorHAnsi"/>
          <w:color w:val="000000" w:themeColor="text1"/>
        </w:rPr>
        <w:t xml:space="preserve"> </w:t>
      </w:r>
      <w:r w:rsidR="001A76AF">
        <w:rPr>
          <w:rFonts w:eastAsiaTheme="majorEastAsia" w:cstheme="minorHAnsi"/>
          <w:color w:val="000000" w:themeColor="text1"/>
        </w:rPr>
        <w:t xml:space="preserve">Heisenberg had suggested </w:t>
      </w:r>
      <w:r w:rsidR="00811456">
        <w:rPr>
          <w:rFonts w:eastAsiaTheme="majorEastAsia" w:cstheme="minorHAnsi"/>
          <w:color w:val="000000" w:themeColor="text1"/>
        </w:rPr>
        <w:t xml:space="preserve">that the proton and the neutron be considered as the up and down states of an abstract isotopic spin in analogy with the ordinary spin states of the electron. </w:t>
      </w:r>
      <w:r w:rsidR="00456B37">
        <w:rPr>
          <w:rFonts w:eastAsiaTheme="majorEastAsia" w:cstheme="minorHAnsi"/>
          <w:color w:val="000000" w:themeColor="text1"/>
        </w:rPr>
        <w:t>The idea was extended to the nuclear force</w:t>
      </w:r>
      <w:r w:rsidR="000E0353">
        <w:rPr>
          <w:rFonts w:eastAsiaTheme="majorEastAsia" w:cstheme="minorHAnsi"/>
          <w:color w:val="000000" w:themeColor="text1"/>
        </w:rPr>
        <w:t xml:space="preserve"> by adapting the familiar mathematical machinery associated with angular momentum. Charge independence was defined as the</w:t>
      </w:r>
      <w:r w:rsidR="00F6490D">
        <w:rPr>
          <w:rFonts w:eastAsiaTheme="majorEastAsia" w:cstheme="minorHAnsi"/>
          <w:color w:val="000000" w:themeColor="text1"/>
        </w:rPr>
        <w:t xml:space="preserve"> invariance of the nuclear force under a new </w:t>
      </w:r>
      <m:oMath>
        <m:r>
          <m:rPr>
            <m:sty m:val="p"/>
          </m:rPr>
          <w:rPr>
            <w:rFonts w:ascii="Cambria Math" w:eastAsiaTheme="majorEastAsia" w:hAnsi="Cambria Math" w:cstheme="minorHAnsi"/>
            <w:color w:val="000000" w:themeColor="text1"/>
          </w:rPr>
          <m:t>SU</m:t>
        </m:r>
        <m:d>
          <m:dPr>
            <m:ctrlPr>
              <w:rPr>
                <w:rFonts w:ascii="Cambria Math" w:eastAsiaTheme="majorEastAsia" w:hAnsi="Cambria Math" w:cstheme="minorHAnsi"/>
                <w:iCs/>
                <w:color w:val="000000" w:themeColor="text1"/>
              </w:rPr>
            </m:ctrlPr>
          </m:dPr>
          <m:e>
            <m:r>
              <m:rPr>
                <m:sty m:val="p"/>
              </m:rPr>
              <w:rPr>
                <w:rFonts w:ascii="Cambria Math" w:eastAsiaTheme="majorEastAsia" w:hAnsi="Cambria Math" w:cstheme="minorHAnsi"/>
                <w:color w:val="000000" w:themeColor="text1"/>
              </w:rPr>
              <m:t>2</m:t>
            </m:r>
          </m:e>
        </m:d>
      </m:oMath>
      <w:r w:rsidR="00F6490D">
        <w:rPr>
          <w:rFonts w:eastAsiaTheme="majorEastAsia" w:cstheme="minorHAnsi"/>
          <w:color w:val="000000" w:themeColor="text1"/>
        </w:rPr>
        <w:t xml:space="preserve"> isotopic-spin group.</w:t>
      </w:r>
      <w:r w:rsidR="00C63879">
        <w:rPr>
          <w:rFonts w:eastAsiaTheme="majorEastAsia" w:cstheme="minorHAnsi"/>
          <w:color w:val="000000" w:themeColor="text1"/>
        </w:rPr>
        <w:t xml:space="preserve"> This led to a natural conservation law for isotopic spin with analogy for the conservation of angular momentum</w:t>
      </w:r>
      <w:r w:rsidR="005C0637">
        <w:rPr>
          <w:rFonts w:eastAsiaTheme="majorEastAsia" w:cstheme="minorHAnsi"/>
          <w:color w:val="000000" w:themeColor="text1"/>
        </w:rPr>
        <w:t>. The isotopic s</w:t>
      </w:r>
      <w:r w:rsidR="00EF6890">
        <w:rPr>
          <w:rFonts w:eastAsiaTheme="majorEastAsia" w:cstheme="minorHAnsi"/>
          <w:color w:val="000000" w:themeColor="text1"/>
        </w:rPr>
        <w:t>p</w:t>
      </w:r>
      <w:r w:rsidR="005C0637">
        <w:rPr>
          <w:rFonts w:eastAsiaTheme="majorEastAsia" w:cstheme="minorHAnsi"/>
          <w:color w:val="000000" w:themeColor="text1"/>
        </w:rPr>
        <w:t xml:space="preserve">in group provided a </w:t>
      </w:r>
      <w:r w:rsidR="00E4453A">
        <w:rPr>
          <w:rFonts w:eastAsiaTheme="majorEastAsia" w:cstheme="minorHAnsi"/>
          <w:color w:val="000000" w:themeColor="text1"/>
        </w:rPr>
        <w:t>way to classify the different states of elementary particles as well as a fundamental</w:t>
      </w:r>
      <w:r w:rsidR="003D2F04">
        <w:rPr>
          <w:rFonts w:eastAsiaTheme="majorEastAsia" w:cstheme="minorHAnsi"/>
          <w:color w:val="000000" w:themeColor="text1"/>
        </w:rPr>
        <w:t xml:space="preserve"> principle for understanding the nuclear forces.</w:t>
      </w:r>
    </w:p>
    <w:p w14:paraId="5D367234" w14:textId="31A97AB0" w:rsidR="003D2F04" w:rsidRDefault="003D2F04">
      <w:pPr>
        <w:rPr>
          <w:rFonts w:eastAsiaTheme="majorEastAsia" w:cstheme="minorHAnsi"/>
          <w:color w:val="000000" w:themeColor="text1"/>
        </w:rPr>
      </w:pPr>
      <w:r>
        <w:rPr>
          <w:rFonts w:eastAsiaTheme="majorEastAsia" w:cstheme="minorHAnsi"/>
          <w:color w:val="000000" w:themeColor="text1"/>
        </w:rPr>
        <w:t xml:space="preserve">When the charged and neutral </w:t>
      </w:r>
      <m:oMath>
        <m:r>
          <w:rPr>
            <w:rFonts w:ascii="Cambria Math" w:eastAsiaTheme="majorEastAsia" w:hAnsi="Cambria Math" w:cstheme="minorHAnsi"/>
            <w:color w:val="000000" w:themeColor="text1"/>
          </w:rPr>
          <m:t>π</m:t>
        </m:r>
      </m:oMath>
      <w:r w:rsidR="00BA50A7">
        <w:rPr>
          <w:rFonts w:eastAsiaTheme="majorEastAsia" w:cstheme="minorHAnsi"/>
          <w:color w:val="000000" w:themeColor="text1"/>
        </w:rPr>
        <w:t xml:space="preserve"> mesons were discovered, they were</w:t>
      </w:r>
      <w:r w:rsidR="00B03585">
        <w:rPr>
          <w:rFonts w:eastAsiaTheme="majorEastAsia" w:cstheme="minorHAnsi"/>
          <w:color w:val="000000" w:themeColor="text1"/>
        </w:rPr>
        <w:t xml:space="preserve"> </w:t>
      </w:r>
      <w:r w:rsidR="00BA50A7">
        <w:rPr>
          <w:rFonts w:eastAsiaTheme="majorEastAsia" w:cstheme="minorHAnsi"/>
          <w:color w:val="000000" w:themeColor="text1"/>
        </w:rPr>
        <w:t xml:space="preserve">identified </w:t>
      </w:r>
      <w:r w:rsidR="0069277B">
        <w:rPr>
          <w:rFonts w:eastAsiaTheme="majorEastAsia" w:cstheme="minorHAnsi"/>
          <w:color w:val="000000" w:themeColor="text1"/>
        </w:rPr>
        <w:t>with</w:t>
      </w:r>
      <w:r w:rsidR="00BA50A7">
        <w:rPr>
          <w:rFonts w:eastAsiaTheme="majorEastAsia" w:cstheme="minorHAnsi"/>
          <w:color w:val="000000" w:themeColor="text1"/>
        </w:rPr>
        <w:t xml:space="preserve"> three components of a state with isotopic spin</w:t>
      </w:r>
      <w:r w:rsidR="003E5DCA">
        <w:rPr>
          <w:rFonts w:eastAsiaTheme="majorEastAsia" w:cstheme="minorHAnsi"/>
          <w:color w:val="000000" w:themeColor="text1"/>
        </w:rPr>
        <w:t xml:space="preserve"> </w:t>
      </w:r>
      <w:r w:rsidR="0069277B">
        <w:rPr>
          <w:rFonts w:eastAsiaTheme="majorEastAsia" w:cstheme="minorHAnsi"/>
          <w:color w:val="000000" w:themeColor="text1"/>
        </w:rPr>
        <w:t>1</w:t>
      </w:r>
      <w:r w:rsidR="003E5DCA">
        <w:rPr>
          <w:rFonts w:eastAsiaTheme="majorEastAsia" w:cstheme="minorHAnsi"/>
          <w:color w:val="000000" w:themeColor="text1"/>
        </w:rPr>
        <w:t xml:space="preserve">. The </w:t>
      </w:r>
      <m:oMath>
        <m:r>
          <w:rPr>
            <w:rFonts w:ascii="Cambria Math" w:eastAsiaTheme="majorEastAsia" w:hAnsi="Cambria Math" w:cstheme="minorHAnsi"/>
            <w:color w:val="000000" w:themeColor="text1"/>
          </w:rPr>
          <m:t>π</m:t>
        </m:r>
      </m:oMath>
      <w:r w:rsidR="003E5DCA">
        <w:rPr>
          <w:rFonts w:eastAsiaTheme="majorEastAsia" w:cstheme="minorHAnsi"/>
          <w:color w:val="000000" w:themeColor="text1"/>
        </w:rPr>
        <w:t xml:space="preserve"> meson was </w:t>
      </w:r>
      <w:r w:rsidR="00895425">
        <w:rPr>
          <w:rFonts w:eastAsiaTheme="majorEastAsia" w:cstheme="minorHAnsi"/>
          <w:color w:val="000000" w:themeColor="text1"/>
        </w:rPr>
        <w:t>mis</w:t>
      </w:r>
      <w:r w:rsidR="003E5DCA">
        <w:rPr>
          <w:rFonts w:eastAsiaTheme="majorEastAsia" w:cstheme="minorHAnsi"/>
          <w:color w:val="000000" w:themeColor="text1"/>
        </w:rPr>
        <w:t xml:space="preserve">identified as the heavy “photon” proposed by Yukawa </w:t>
      </w:r>
      <w:r w:rsidR="007728B6">
        <w:rPr>
          <w:rFonts w:eastAsiaTheme="majorEastAsia" w:cstheme="minorHAnsi"/>
          <w:color w:val="000000" w:themeColor="text1"/>
        </w:rPr>
        <w:t>as the mediator of the strong nuclear force.</w:t>
      </w:r>
      <w:r w:rsidR="00285059">
        <w:rPr>
          <w:rFonts w:eastAsiaTheme="majorEastAsia" w:cstheme="minorHAnsi"/>
          <w:color w:val="000000" w:themeColor="text1"/>
        </w:rPr>
        <w:t xml:space="preserve"> </w:t>
      </w:r>
    </w:p>
    <w:p w14:paraId="51735B5D" w14:textId="77777777" w:rsidR="007728B6" w:rsidRDefault="007728B6" w:rsidP="007728B6">
      <w:pPr>
        <w:pStyle w:val="Heading2"/>
      </w:pPr>
      <w:bookmarkStart w:id="12" w:name="_Toc78499429"/>
      <w:r>
        <w:t>Aside on the Yukawa Potential</w:t>
      </w:r>
      <w:bookmarkEnd w:id="12"/>
    </w:p>
    <w:p w14:paraId="5184F147" w14:textId="5946E83D" w:rsidR="007728B6" w:rsidRDefault="00001303" w:rsidP="007728B6">
      <w:pPr>
        <w:rPr>
          <w:rFonts w:eastAsiaTheme="majorEastAsia" w:cstheme="minorHAnsi"/>
        </w:rPr>
      </w:pPr>
      <w:r>
        <w:rPr>
          <w:rFonts w:eastAsiaTheme="majorEastAsia" w:cstheme="minorHAnsi"/>
        </w:rPr>
        <w:t>The mass of Yukawa’s new quantum state was introduced by replacing the familiar Coulomb potential</w:t>
      </w:r>
      <w:r w:rsidR="00CD3925">
        <w:rPr>
          <w:rFonts w:eastAsiaTheme="majorEastAsia" w:cstheme="minorHAnsi"/>
        </w:rPr>
        <w:t xml:space="preserve"> </w:t>
      </w:r>
    </w:p>
    <w:p w14:paraId="5465C50F" w14:textId="68419597" w:rsidR="00FA79EC" w:rsidRPr="00370E21" w:rsidRDefault="00FA79EC" w:rsidP="007728B6">
      <w:pPr>
        <w:rPr>
          <w:rFonts w:eastAsiaTheme="majorEastAsia" w:cstheme="minorHAnsi"/>
          <w:color w:val="000000" w:themeColor="text1"/>
        </w:rPr>
      </w:pPr>
      <m:oMathPara>
        <m:oMath>
          <m:r>
            <w:rPr>
              <w:rFonts w:ascii="Cambria Math" w:eastAsiaTheme="majorEastAsia" w:hAnsi="Cambria Math" w:cstheme="minorHAnsi"/>
              <w:color w:val="000000" w:themeColor="text1"/>
            </w:rPr>
            <m:t>V=</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q</m:t>
              </m:r>
            </m:num>
            <m:den>
              <m:r>
                <w:rPr>
                  <w:rFonts w:ascii="Cambria Math" w:eastAsiaTheme="majorEastAsia" w:hAnsi="Cambria Math" w:cstheme="minorHAnsi"/>
                  <w:color w:val="000000" w:themeColor="text1"/>
                </w:rPr>
                <m:t>4πϵr</m:t>
              </m:r>
            </m:den>
          </m:f>
          <m:r>
            <w:rPr>
              <w:rFonts w:ascii="Cambria Math" w:eastAsiaTheme="majorEastAsia" w:hAnsi="Cambria Math" w:cstheme="minorHAnsi"/>
              <w:color w:val="000000" w:themeColor="text1"/>
            </w:rPr>
            <m:t xml:space="preserve">  </m:t>
          </m:r>
          <m:r>
            <m:rPr>
              <m:sty m:val="p"/>
            </m:rPr>
            <w:rPr>
              <w:rFonts w:ascii="Cambria Math" w:eastAsiaTheme="majorEastAsia" w:hAnsi="Cambria Math" w:cstheme="minorHAnsi"/>
              <w:color w:val="000000" w:themeColor="text1"/>
            </w:rPr>
            <m:t>with</m:t>
          </m:r>
          <m:r>
            <w:rPr>
              <w:rFonts w:ascii="Cambria Math" w:eastAsiaTheme="majorEastAsia" w:hAnsi="Cambria Math" w:cstheme="minorHAnsi"/>
              <w:color w:val="000000" w:themeColor="text1"/>
            </w:rPr>
            <m:t xml:space="preserve"> V=</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g</m:t>
              </m:r>
            </m:num>
            <m:den>
              <m:r>
                <w:rPr>
                  <w:rFonts w:ascii="Cambria Math" w:eastAsiaTheme="majorEastAsia" w:hAnsi="Cambria Math" w:cstheme="minorHAnsi"/>
                  <w:color w:val="000000" w:themeColor="text1"/>
                </w:rPr>
                <m:t>4πr</m:t>
              </m:r>
            </m:den>
          </m:f>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m:t>
              </m:r>
              <m:f>
                <m:fPr>
                  <m:type m:val="skw"/>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r</m:t>
                  </m:r>
                </m:num>
                <m:den>
                  <m:r>
                    <w:rPr>
                      <w:rFonts w:ascii="Cambria Math" w:eastAsiaTheme="majorEastAsia" w:hAnsi="Cambria Math" w:cstheme="minorHAnsi"/>
                      <w:color w:val="000000" w:themeColor="text1"/>
                    </w:rPr>
                    <m:t>R</m:t>
                  </m:r>
                </m:den>
              </m:f>
            </m:sup>
          </m:sSup>
        </m:oMath>
      </m:oMathPara>
    </w:p>
    <w:p w14:paraId="4BC41436" w14:textId="6EB2F44F" w:rsidR="001211A9" w:rsidRDefault="00370E21" w:rsidP="007728B6">
      <w:pPr>
        <w:rPr>
          <w:rFonts w:eastAsiaTheme="majorEastAsia" w:cstheme="minorHAnsi"/>
          <w:color w:val="000000" w:themeColor="text1"/>
        </w:rPr>
      </w:pPr>
      <w:r>
        <w:rPr>
          <w:rFonts w:eastAsiaTheme="majorEastAsia" w:cstheme="minorHAnsi"/>
          <w:color w:val="000000" w:themeColor="text1"/>
        </w:rPr>
        <w:t xml:space="preserve">where </w:t>
      </w:r>
      <m:oMath>
        <m:r>
          <w:rPr>
            <w:rFonts w:ascii="Cambria Math" w:eastAsiaTheme="majorEastAsia" w:hAnsi="Cambria Math" w:cstheme="minorHAnsi"/>
            <w:color w:val="000000" w:themeColor="text1"/>
          </w:rPr>
          <m:t>R=</m:t>
        </m:r>
        <m:f>
          <m:fPr>
            <m:type m:val="lin"/>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ℏ</m:t>
            </m:r>
          </m:num>
          <m:den>
            <m:r>
              <w:rPr>
                <w:rFonts w:ascii="Cambria Math" w:eastAsiaTheme="majorEastAsia" w:hAnsi="Cambria Math" w:cstheme="minorHAnsi"/>
                <w:color w:val="000000" w:themeColor="text1"/>
              </w:rPr>
              <m:t>Mc</m:t>
            </m:r>
          </m:den>
        </m:f>
      </m:oMath>
      <w:r>
        <w:rPr>
          <w:rFonts w:eastAsiaTheme="majorEastAsia" w:cstheme="minorHAnsi"/>
          <w:color w:val="000000" w:themeColor="text1"/>
        </w:rPr>
        <w:t xml:space="preserve"> is the range of the potential and </w:t>
      </w:r>
      <m:oMath>
        <m:r>
          <w:rPr>
            <w:rFonts w:ascii="Cambria Math" w:eastAsiaTheme="majorEastAsia" w:hAnsi="Cambria Math" w:cstheme="minorHAnsi"/>
            <w:color w:val="000000" w:themeColor="text1"/>
          </w:rPr>
          <m:t>M</m:t>
        </m:r>
      </m:oMath>
      <w:r>
        <w:rPr>
          <w:rFonts w:eastAsiaTheme="majorEastAsia" w:cstheme="minorHAnsi"/>
          <w:color w:val="000000" w:themeColor="text1"/>
        </w:rPr>
        <w:t xml:space="preserve"> is the</w:t>
      </w:r>
      <w:r w:rsidR="00032F0C">
        <w:rPr>
          <w:rFonts w:eastAsiaTheme="majorEastAsia" w:cstheme="minorHAnsi"/>
          <w:color w:val="000000" w:themeColor="text1"/>
        </w:rPr>
        <w:t xml:space="preserve"> mass of the new </w:t>
      </w:r>
      <w:r w:rsidR="001B44EB">
        <w:rPr>
          <w:rFonts w:eastAsiaTheme="majorEastAsia" w:cstheme="minorHAnsi"/>
          <w:color w:val="000000" w:themeColor="text1"/>
        </w:rPr>
        <w:t xml:space="preserve">quantum. </w:t>
      </w:r>
      <w:r w:rsidR="00FF79FA">
        <w:rPr>
          <w:rFonts w:eastAsiaTheme="majorEastAsia" w:cstheme="minorHAnsi"/>
          <w:color w:val="000000" w:themeColor="text1"/>
        </w:rPr>
        <w:t xml:space="preserve">To </w:t>
      </w:r>
      <w:r w:rsidR="000E3CB9">
        <w:rPr>
          <w:rFonts w:eastAsiaTheme="majorEastAsia" w:cstheme="minorHAnsi"/>
          <w:color w:val="000000" w:themeColor="text1"/>
        </w:rPr>
        <w:t xml:space="preserve">limit the </w:t>
      </w:r>
      <w:r w:rsidR="00FF79FA">
        <w:rPr>
          <w:rFonts w:eastAsiaTheme="majorEastAsia" w:cstheme="minorHAnsi"/>
          <w:color w:val="000000" w:themeColor="text1"/>
        </w:rPr>
        <w:t>range</w:t>
      </w:r>
      <w:r w:rsidR="000E3CB9">
        <w:rPr>
          <w:rFonts w:eastAsiaTheme="majorEastAsia" w:cstheme="minorHAnsi"/>
          <w:color w:val="000000" w:themeColor="text1"/>
        </w:rPr>
        <w:t xml:space="preserve"> to one fermi</w:t>
      </w:r>
      <w:r w:rsidR="00FF79FA">
        <w:rPr>
          <w:rFonts w:eastAsiaTheme="majorEastAsia" w:cstheme="minorHAnsi"/>
          <w:color w:val="000000" w:themeColor="text1"/>
        </w:rPr>
        <w:t xml:space="preserve">, the mass </w:t>
      </w:r>
      <w:r w:rsidR="009C1E76">
        <w:rPr>
          <w:rFonts w:eastAsiaTheme="majorEastAsia" w:cstheme="minorHAnsi"/>
          <w:color w:val="000000" w:themeColor="text1"/>
        </w:rPr>
        <w:t>must</w:t>
      </w:r>
      <w:r w:rsidR="00FF79FA">
        <w:rPr>
          <w:rFonts w:eastAsiaTheme="majorEastAsia" w:cstheme="minorHAnsi"/>
          <w:color w:val="000000" w:themeColor="text1"/>
        </w:rPr>
        <w:t xml:space="preserve"> </w:t>
      </w:r>
      <w:r w:rsidR="009C1E76">
        <w:rPr>
          <w:rFonts w:eastAsiaTheme="majorEastAsia" w:cstheme="minorHAnsi"/>
          <w:color w:val="000000" w:themeColor="text1"/>
        </w:rPr>
        <w:t>exceed</w:t>
      </w:r>
      <w:r w:rsidR="00FF79FA">
        <w:rPr>
          <w:rFonts w:eastAsiaTheme="majorEastAsia" w:cstheme="minorHAnsi"/>
          <w:color w:val="000000" w:themeColor="text1"/>
        </w:rPr>
        <w:t xml:space="preserve"> 200 MeV</w:t>
      </w:r>
      <w:r w:rsidR="00EB17AD">
        <w:rPr>
          <w:rFonts w:eastAsiaTheme="majorEastAsia" w:cstheme="minorHAnsi"/>
          <w:color w:val="000000" w:themeColor="text1"/>
        </w:rPr>
        <w:t xml:space="preserve">, not much different than the </w:t>
      </w:r>
      <m:oMath>
        <m:r>
          <w:rPr>
            <w:rFonts w:ascii="Cambria Math" w:eastAsiaTheme="majorEastAsia" w:hAnsi="Cambria Math" w:cstheme="minorHAnsi"/>
            <w:color w:val="000000" w:themeColor="text1"/>
          </w:rPr>
          <m:t>π</m:t>
        </m:r>
      </m:oMath>
      <w:r w:rsidR="00EB17AD">
        <w:rPr>
          <w:rFonts w:eastAsiaTheme="majorEastAsia" w:cstheme="minorHAnsi"/>
          <w:color w:val="000000" w:themeColor="text1"/>
        </w:rPr>
        <w:t>-meson (140 MeV).</w:t>
      </w:r>
    </w:p>
    <w:p w14:paraId="37149F84" w14:textId="24E88364" w:rsidR="00370E21" w:rsidRDefault="00382654" w:rsidP="007728B6">
      <w:pPr>
        <w:rPr>
          <w:rFonts w:eastAsiaTheme="majorEastAsia" w:cstheme="minorHAnsi"/>
          <w:color w:val="000000" w:themeColor="text1"/>
        </w:rPr>
      </w:pPr>
      <w:r w:rsidRPr="001211A9">
        <w:rPr>
          <w:rFonts w:eastAsiaTheme="majorEastAsia" w:cstheme="minorHAnsi"/>
          <w:b/>
          <w:bCs/>
          <w:color w:val="000000" w:themeColor="text1"/>
        </w:rPr>
        <w:t>By</w:t>
      </w:r>
      <w:r w:rsidR="00EA40C0" w:rsidRPr="001211A9">
        <w:rPr>
          <w:rFonts w:eastAsiaTheme="majorEastAsia" w:cstheme="minorHAnsi"/>
          <w:b/>
          <w:bCs/>
          <w:color w:val="000000" w:themeColor="text1"/>
        </w:rPr>
        <w:t xml:space="preserve"> using the isotopic spin group  to determine the coupling of the </w:t>
      </w:r>
      <m:oMath>
        <m:r>
          <m:rPr>
            <m:sty m:val="bi"/>
          </m:rPr>
          <w:rPr>
            <w:rFonts w:ascii="Cambria Math" w:eastAsiaTheme="majorEastAsia" w:hAnsi="Cambria Math" w:cstheme="minorHAnsi"/>
            <w:color w:val="000000" w:themeColor="text1"/>
          </w:rPr>
          <m:t>π</m:t>
        </m:r>
      </m:oMath>
      <w:r w:rsidR="00EA40C0" w:rsidRPr="001211A9">
        <w:rPr>
          <w:rFonts w:eastAsiaTheme="majorEastAsia" w:cstheme="minorHAnsi"/>
          <w:b/>
          <w:bCs/>
          <w:color w:val="000000" w:themeColor="text1"/>
        </w:rPr>
        <w:t>-meson</w:t>
      </w:r>
      <w:r w:rsidR="0012172C" w:rsidRPr="001211A9">
        <w:rPr>
          <w:rFonts w:eastAsiaTheme="majorEastAsia" w:cstheme="minorHAnsi"/>
          <w:b/>
          <w:bCs/>
          <w:color w:val="000000" w:themeColor="text1"/>
        </w:rPr>
        <w:t xml:space="preserve"> to the nucleons, one could now calculate nucleon scattering by exchanging </w:t>
      </w:r>
      <w:r w:rsidR="000D1C6D" w:rsidRPr="001211A9">
        <w:rPr>
          <w:rFonts w:eastAsiaTheme="majorEastAsia" w:cstheme="minorHAnsi"/>
          <w:b/>
          <w:bCs/>
          <w:color w:val="000000" w:themeColor="text1"/>
        </w:rPr>
        <w:t xml:space="preserve">a </w:t>
      </w:r>
      <m:oMath>
        <m:r>
          <m:rPr>
            <m:sty m:val="bi"/>
          </m:rPr>
          <w:rPr>
            <w:rFonts w:ascii="Cambria Math" w:eastAsiaTheme="majorEastAsia" w:hAnsi="Cambria Math" w:cstheme="minorHAnsi"/>
            <w:color w:val="000000" w:themeColor="text1"/>
          </w:rPr>
          <m:t>π</m:t>
        </m:r>
      </m:oMath>
      <w:r w:rsidR="0012172C" w:rsidRPr="001211A9">
        <w:rPr>
          <w:rFonts w:eastAsiaTheme="majorEastAsia" w:cstheme="minorHAnsi"/>
          <w:b/>
          <w:bCs/>
          <w:color w:val="000000" w:themeColor="text1"/>
        </w:rPr>
        <w:t>-meson</w:t>
      </w:r>
      <w:r w:rsidR="000D1C6D" w:rsidRPr="001211A9">
        <w:rPr>
          <w:rFonts w:eastAsiaTheme="majorEastAsia" w:cstheme="minorHAnsi"/>
          <w:b/>
          <w:bCs/>
          <w:color w:val="000000" w:themeColor="text1"/>
        </w:rPr>
        <w:t xml:space="preserve"> as depicted in the figure </w:t>
      </w:r>
      <w:r w:rsidR="00CC47C9" w:rsidRPr="001211A9">
        <w:rPr>
          <w:rFonts w:eastAsiaTheme="majorEastAsia" w:cstheme="minorHAnsi"/>
          <w:b/>
          <w:bCs/>
          <w:color w:val="000000" w:themeColor="text1"/>
        </w:rPr>
        <w:t>below</w:t>
      </w:r>
      <w:r w:rsidR="000D1C6D">
        <w:rPr>
          <w:rFonts w:eastAsiaTheme="majorEastAsia" w:cstheme="minorHAnsi"/>
          <w:color w:val="000000" w:themeColor="text1"/>
        </w:rPr>
        <w:t>. The</w:t>
      </w:r>
      <w:r w:rsidR="007D7931">
        <w:rPr>
          <w:rFonts w:eastAsiaTheme="majorEastAsia" w:cstheme="minorHAnsi"/>
          <w:color w:val="000000" w:themeColor="text1"/>
        </w:rPr>
        <w:t xml:space="preserve"> </w:t>
      </w:r>
      <w:r w:rsidR="000D1C6D">
        <w:rPr>
          <w:rFonts w:eastAsiaTheme="majorEastAsia" w:cstheme="minorHAnsi"/>
          <w:color w:val="000000" w:themeColor="text1"/>
        </w:rPr>
        <w:t xml:space="preserve">basic concept that </w:t>
      </w:r>
      <m:oMath>
        <m:r>
          <w:rPr>
            <w:rFonts w:ascii="Cambria Math" w:eastAsiaTheme="majorEastAsia" w:hAnsi="Cambria Math" w:cstheme="minorHAnsi"/>
            <w:color w:val="000000" w:themeColor="text1"/>
          </w:rPr>
          <m:t>π</m:t>
        </m:r>
      </m:oMath>
      <w:r w:rsidR="000D1C6D">
        <w:rPr>
          <w:rFonts w:eastAsiaTheme="majorEastAsia" w:cstheme="minorHAnsi"/>
          <w:color w:val="000000" w:themeColor="text1"/>
        </w:rPr>
        <w:t>-mesons</w:t>
      </w:r>
      <w:r w:rsidR="00F436A1">
        <w:rPr>
          <w:rFonts w:eastAsiaTheme="majorEastAsia" w:cstheme="minorHAnsi"/>
          <w:color w:val="000000" w:themeColor="text1"/>
        </w:rPr>
        <w:t xml:space="preserve"> were both eigenstates of isotopic spin and carriers of </w:t>
      </w:r>
      <w:r w:rsidR="00CC47C9">
        <w:rPr>
          <w:noProof/>
        </w:rPr>
        <w:drawing>
          <wp:anchor distT="0" distB="0" distL="114300" distR="114300" simplePos="0" relativeHeight="251664896" behindDoc="0" locked="0" layoutInCell="1" allowOverlap="1" wp14:anchorId="4BA2F530" wp14:editId="328AD222">
            <wp:simplePos x="0" y="0"/>
            <wp:positionH relativeFrom="margin">
              <wp:align>center</wp:align>
            </wp:positionH>
            <wp:positionV relativeFrom="paragraph">
              <wp:posOffset>531607</wp:posOffset>
            </wp:positionV>
            <wp:extent cx="3968496" cy="1170432"/>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968496" cy="1170432"/>
                    </a:xfrm>
                    <a:prstGeom prst="rect">
                      <a:avLst/>
                    </a:prstGeom>
                  </pic:spPr>
                </pic:pic>
              </a:graphicData>
            </a:graphic>
            <wp14:sizeRelH relativeFrom="margin">
              <wp14:pctWidth>0</wp14:pctWidth>
            </wp14:sizeRelH>
            <wp14:sizeRelV relativeFrom="margin">
              <wp14:pctHeight>0</wp14:pctHeight>
            </wp14:sizeRelV>
          </wp:anchor>
        </w:drawing>
      </w:r>
      <w:r w:rsidR="00F436A1">
        <w:rPr>
          <w:rFonts w:eastAsiaTheme="majorEastAsia" w:cstheme="minorHAnsi"/>
          <w:color w:val="000000" w:themeColor="text1"/>
        </w:rPr>
        <w:t xml:space="preserve">the nuclear force became </w:t>
      </w:r>
      <w:r w:rsidR="00CC47C9">
        <w:rPr>
          <w:rFonts w:eastAsiaTheme="majorEastAsia" w:cstheme="minorHAnsi"/>
          <w:color w:val="000000" w:themeColor="text1"/>
        </w:rPr>
        <w:t>the keystone for the theory of the strong nuclear force.</w:t>
      </w:r>
    </w:p>
    <w:p w14:paraId="58DB85A0" w14:textId="7EB49B0F" w:rsidR="009B30D4" w:rsidRDefault="009753C2" w:rsidP="007728B6">
      <w:pPr>
        <w:rPr>
          <w:rFonts w:eastAsiaTheme="majorEastAsia" w:cstheme="minorHAnsi"/>
          <w:color w:val="000000" w:themeColor="text1"/>
        </w:rPr>
      </w:pPr>
      <w:r>
        <w:rPr>
          <w:rFonts w:eastAsiaTheme="majorEastAsia" w:cstheme="minorHAnsi"/>
          <w:color w:val="000000" w:themeColor="text1"/>
        </w:rPr>
        <w:lastRenderedPageBreak/>
        <w:t xml:space="preserve">The </w:t>
      </w:r>
      <m:oMath>
        <m:r>
          <w:rPr>
            <w:rFonts w:ascii="Cambria Math" w:eastAsiaTheme="majorEastAsia" w:hAnsi="Cambria Math" w:cstheme="minorHAnsi"/>
            <w:color w:val="000000" w:themeColor="text1"/>
          </w:rPr>
          <m:t>π</m:t>
        </m:r>
      </m:oMath>
      <w:r>
        <w:rPr>
          <w:rFonts w:eastAsiaTheme="majorEastAsia" w:cstheme="minorHAnsi"/>
          <w:color w:val="000000" w:themeColor="text1"/>
        </w:rPr>
        <w:t xml:space="preserve">-meson theory clearly does not lead to a </w:t>
      </w:r>
      <w:r w:rsidR="00AE6FC9">
        <w:rPr>
          <w:rFonts w:eastAsiaTheme="majorEastAsia" w:cstheme="minorHAnsi"/>
          <w:color w:val="000000" w:themeColor="text1"/>
        </w:rPr>
        <w:t xml:space="preserve">gauge theory of the strong interaction. The isotopic spin group does not define a local </w:t>
      </w:r>
      <w:r w:rsidR="00746F14">
        <w:rPr>
          <w:rFonts w:eastAsiaTheme="majorEastAsia" w:cstheme="minorHAnsi"/>
          <w:color w:val="000000" w:themeColor="text1"/>
        </w:rPr>
        <w:t xml:space="preserve">gauge symmetry. The isotopic spin of </w:t>
      </w:r>
      <m:oMath>
        <m:r>
          <w:rPr>
            <w:rFonts w:ascii="Cambria Math" w:eastAsiaTheme="majorEastAsia" w:hAnsi="Cambria Math" w:cstheme="minorHAnsi"/>
            <w:color w:val="000000" w:themeColor="text1"/>
          </w:rPr>
          <m:t>π</m:t>
        </m:r>
      </m:oMath>
      <w:r w:rsidR="00746F14">
        <w:rPr>
          <w:rFonts w:eastAsiaTheme="majorEastAsia" w:cstheme="minorHAnsi"/>
          <w:color w:val="000000" w:themeColor="text1"/>
        </w:rPr>
        <w:t xml:space="preserve">-mesons </w:t>
      </w:r>
      <w:r w:rsidR="00837284">
        <w:rPr>
          <w:rFonts w:eastAsiaTheme="majorEastAsia" w:cstheme="minorHAnsi"/>
          <w:color w:val="000000" w:themeColor="text1"/>
        </w:rPr>
        <w:t>and nucleons was considered to be an internal quantum number</w:t>
      </w:r>
      <w:r w:rsidR="00C066E2">
        <w:rPr>
          <w:rFonts w:eastAsiaTheme="majorEastAsia" w:cstheme="minorHAnsi"/>
          <w:color w:val="000000" w:themeColor="text1"/>
        </w:rPr>
        <w:t xml:space="preserve"> independent of their space-time position. That is, isotopic spin is a global gauge symmetry</w:t>
      </w:r>
      <w:r w:rsidR="003720CC">
        <w:rPr>
          <w:rFonts w:eastAsiaTheme="majorEastAsia" w:cstheme="minorHAnsi"/>
          <w:color w:val="000000" w:themeColor="text1"/>
        </w:rPr>
        <w:t xml:space="preserve"> in the same sense as the Lorentz group of special relativity. </w:t>
      </w:r>
    </w:p>
    <w:p w14:paraId="3C4DB3B4" w14:textId="4B92CAFC" w:rsidR="007728B6" w:rsidRDefault="006D2AF4" w:rsidP="006D2AF4">
      <w:pPr>
        <w:pStyle w:val="Heading1"/>
      </w:pPr>
      <w:bookmarkStart w:id="13" w:name="_Toc78499430"/>
      <w:r>
        <w:t>Yang-Mills Gauge Theory</w:t>
      </w:r>
      <w:bookmarkEnd w:id="13"/>
    </w:p>
    <w:p w14:paraId="5982078D" w14:textId="5270190B" w:rsidR="006D2AF4" w:rsidRDefault="007A2723">
      <w:pPr>
        <w:rPr>
          <w:rFonts w:eastAsiaTheme="majorEastAsia" w:cstheme="minorHAnsi"/>
          <w:color w:val="000000" w:themeColor="text1"/>
        </w:rPr>
      </w:pPr>
      <w:r>
        <w:rPr>
          <w:rFonts w:eastAsiaTheme="majorEastAsia" w:cstheme="minorHAnsi"/>
          <w:color w:val="000000" w:themeColor="text1"/>
        </w:rPr>
        <w:t xml:space="preserve">In 1954, C. N. Yang and R. Mills </w:t>
      </w:r>
      <w:r w:rsidR="008D5F15">
        <w:rPr>
          <w:rFonts w:eastAsiaTheme="majorEastAsia" w:cstheme="minorHAnsi"/>
          <w:color w:val="000000" w:themeColor="text1"/>
        </w:rPr>
        <w:t>proposed that the strong nuclear interaction be described by a field theory</w:t>
      </w:r>
      <w:r w:rsidR="00580710">
        <w:rPr>
          <w:rFonts w:eastAsiaTheme="majorEastAsia" w:cstheme="minorHAnsi"/>
          <w:color w:val="000000" w:themeColor="text1"/>
        </w:rPr>
        <w:t xml:space="preserve"> which is exactly gauge invariant: the group </w:t>
      </w:r>
      <m:oMath>
        <m:r>
          <m:rPr>
            <m:sty m:val="p"/>
          </m:rPr>
          <w:rPr>
            <w:rFonts w:ascii="Cambria Math" w:eastAsiaTheme="majorEastAsia" w:hAnsi="Cambria Math" w:cstheme="minorHAnsi"/>
            <w:color w:val="000000" w:themeColor="text1"/>
          </w:rPr>
          <m:t>SU</m:t>
        </m:r>
        <m:d>
          <m:dPr>
            <m:ctrlPr>
              <w:rPr>
                <w:rFonts w:ascii="Cambria Math" w:eastAsiaTheme="majorEastAsia" w:hAnsi="Cambria Math" w:cstheme="minorHAnsi"/>
                <w:iCs/>
                <w:color w:val="000000" w:themeColor="text1"/>
              </w:rPr>
            </m:ctrlPr>
          </m:dPr>
          <m:e>
            <m:r>
              <m:rPr>
                <m:sty m:val="p"/>
              </m:rPr>
              <w:rPr>
                <w:rFonts w:ascii="Cambria Math" w:eastAsiaTheme="majorEastAsia" w:hAnsi="Cambria Math" w:cstheme="minorHAnsi"/>
                <w:color w:val="000000" w:themeColor="text1"/>
              </w:rPr>
              <m:t>2</m:t>
            </m:r>
          </m:e>
        </m:d>
      </m:oMath>
      <w:r w:rsidR="00B34F63">
        <w:rPr>
          <w:rFonts w:eastAsiaTheme="majorEastAsia" w:cstheme="minorHAnsi"/>
          <w:color w:val="000000" w:themeColor="text1"/>
        </w:rPr>
        <w:t xml:space="preserve"> treated as a local (coordinate dependent) </w:t>
      </w:r>
      <w:r w:rsidR="0007665F">
        <w:rPr>
          <w:rFonts w:eastAsiaTheme="majorEastAsia" w:cstheme="minorHAnsi"/>
          <w:color w:val="000000" w:themeColor="text1"/>
        </w:rPr>
        <w:t xml:space="preserve">isotopic spin group. If isotopic spin </w:t>
      </w:r>
      <w:r w:rsidR="00453DF9">
        <w:rPr>
          <w:rFonts w:eastAsiaTheme="majorEastAsia" w:cstheme="minorHAnsi"/>
          <w:color w:val="000000" w:themeColor="text1"/>
        </w:rPr>
        <w:t>invariance is an independent symmetry at each point in spacetime, we cannot assume the “up” state at one location is necessarily the same</w:t>
      </w:r>
      <w:r w:rsidR="002A55B4">
        <w:rPr>
          <w:rFonts w:eastAsiaTheme="majorEastAsia" w:cstheme="minorHAnsi"/>
          <w:color w:val="000000" w:themeColor="text1"/>
        </w:rPr>
        <w:t xml:space="preserve"> as the “up” state at any other point. The local isotopic spin symmetry allows us to choose arbitrarily which direction is “up” at each point without reference to any other point.</w:t>
      </w:r>
    </w:p>
    <w:p w14:paraId="6BAAC219" w14:textId="4046C836" w:rsidR="00C93C18" w:rsidRDefault="00C93C18">
      <w:pPr>
        <w:rPr>
          <w:rFonts w:eastAsiaTheme="majorEastAsia" w:cstheme="minorHAnsi"/>
          <w:color w:val="000000" w:themeColor="text1"/>
        </w:rPr>
      </w:pPr>
      <w:r>
        <w:rPr>
          <w:rFonts w:eastAsiaTheme="majorEastAsia" w:cstheme="minorHAnsi"/>
          <w:color w:val="000000" w:themeColor="text1"/>
        </w:rPr>
        <w:t>In electromagnetism</w:t>
      </w:r>
      <w:r w:rsidR="00606F13">
        <w:rPr>
          <w:rFonts w:eastAsiaTheme="majorEastAsia" w:cstheme="minorHAnsi"/>
          <w:color w:val="000000" w:themeColor="text1"/>
        </w:rPr>
        <w:t xml:space="preserve">, the vector-scalar potential provides a </w:t>
      </w:r>
      <w:r w:rsidR="00606F13" w:rsidRPr="004D327D">
        <w:rPr>
          <w:rFonts w:eastAsiaTheme="majorEastAsia" w:cstheme="minorHAnsi"/>
          <w:b/>
          <w:bCs/>
          <w:color w:val="000000" w:themeColor="text1"/>
        </w:rPr>
        <w:t>connection</w:t>
      </w:r>
      <w:r w:rsidR="00606F13">
        <w:rPr>
          <w:rFonts w:eastAsiaTheme="majorEastAsia" w:cstheme="minorHAnsi"/>
          <w:color w:val="000000" w:themeColor="text1"/>
        </w:rPr>
        <w:t xml:space="preserve"> (</w:t>
      </w:r>
      <w:r w:rsidR="00606F13" w:rsidRPr="004D327D">
        <w:rPr>
          <w:rFonts w:eastAsiaTheme="majorEastAsia" w:cstheme="minorHAnsi"/>
          <w:b/>
          <w:bCs/>
          <w:color w:val="000000" w:themeColor="text1"/>
        </w:rPr>
        <w:t>product/chain rule</w:t>
      </w:r>
      <w:r w:rsidR="00606F13">
        <w:rPr>
          <w:rFonts w:eastAsiaTheme="majorEastAsia" w:cstheme="minorHAnsi"/>
          <w:color w:val="000000" w:themeColor="text1"/>
        </w:rPr>
        <w:t xml:space="preserve">) </w:t>
      </w:r>
      <w:r w:rsidR="00F84A51">
        <w:rPr>
          <w:rFonts w:eastAsiaTheme="majorEastAsia" w:cstheme="minorHAnsi"/>
          <w:color w:val="000000" w:themeColor="text1"/>
        </w:rPr>
        <w:t xml:space="preserve">between the phases of the wavefunction at different positions. </w:t>
      </w:r>
      <w:r w:rsidR="00A7367D">
        <w:rPr>
          <w:rFonts w:eastAsiaTheme="majorEastAsia" w:cstheme="minorHAnsi"/>
          <w:color w:val="000000" w:themeColor="text1"/>
        </w:rPr>
        <w:t>Since the components of an isotopic spin state can be transformed</w:t>
      </w:r>
      <w:r w:rsidR="009426F6">
        <w:rPr>
          <w:rFonts w:eastAsiaTheme="majorEastAsia" w:cstheme="minorHAnsi"/>
          <w:color w:val="000000" w:themeColor="text1"/>
        </w:rPr>
        <w:t xml:space="preserve"> into one another by elements of the </w:t>
      </w:r>
      <m:oMath>
        <m:r>
          <m:rPr>
            <m:sty m:val="p"/>
          </m:rPr>
          <w:rPr>
            <w:rFonts w:ascii="Cambria Math" w:eastAsiaTheme="majorEastAsia" w:hAnsi="Cambria Math" w:cstheme="minorHAnsi"/>
            <w:color w:val="000000" w:themeColor="text1"/>
          </w:rPr>
          <m:t>SU</m:t>
        </m:r>
        <m:d>
          <m:dPr>
            <m:ctrlPr>
              <w:rPr>
                <w:rFonts w:ascii="Cambria Math" w:eastAsiaTheme="majorEastAsia" w:hAnsi="Cambria Math" w:cstheme="minorHAnsi"/>
                <w:iCs/>
                <w:color w:val="000000" w:themeColor="text1"/>
              </w:rPr>
            </m:ctrlPr>
          </m:dPr>
          <m:e>
            <m:r>
              <m:rPr>
                <m:sty m:val="p"/>
              </m:rPr>
              <w:rPr>
                <w:rFonts w:ascii="Cambria Math" w:eastAsiaTheme="majorEastAsia" w:hAnsi="Cambria Math" w:cstheme="minorHAnsi"/>
                <w:color w:val="000000" w:themeColor="text1"/>
              </w:rPr>
              <m:t>2</m:t>
            </m:r>
          </m:e>
        </m:d>
      </m:oMath>
      <w:r w:rsidR="009426F6">
        <w:rPr>
          <w:rFonts w:eastAsiaTheme="majorEastAsia" w:cstheme="minorHAnsi"/>
          <w:color w:val="000000" w:themeColor="text1"/>
        </w:rPr>
        <w:t xml:space="preserve"> group, we conclude that the connection must be capable of performing the same</w:t>
      </w:r>
      <w:r w:rsidR="00152A4A">
        <w:rPr>
          <w:rFonts w:eastAsiaTheme="majorEastAsia" w:cstheme="minorHAnsi"/>
          <w:color w:val="000000" w:themeColor="text1"/>
        </w:rPr>
        <w:t xml:space="preserve"> isotopic spin transformations as the </w:t>
      </w:r>
      <m:oMath>
        <m:r>
          <m:rPr>
            <m:sty m:val="p"/>
          </m:rPr>
          <w:rPr>
            <w:rFonts w:ascii="Cambria Math" w:eastAsiaTheme="majorEastAsia" w:hAnsi="Cambria Math" w:cstheme="minorHAnsi"/>
            <w:color w:val="000000" w:themeColor="text1"/>
          </w:rPr>
          <m:t>SU</m:t>
        </m:r>
        <m:d>
          <m:dPr>
            <m:ctrlPr>
              <w:rPr>
                <w:rFonts w:ascii="Cambria Math" w:eastAsiaTheme="majorEastAsia" w:hAnsi="Cambria Math" w:cstheme="minorHAnsi"/>
                <w:iCs/>
                <w:color w:val="000000" w:themeColor="text1"/>
              </w:rPr>
            </m:ctrlPr>
          </m:dPr>
          <m:e>
            <m:r>
              <m:rPr>
                <m:sty m:val="p"/>
              </m:rPr>
              <w:rPr>
                <w:rFonts w:ascii="Cambria Math" w:eastAsiaTheme="majorEastAsia" w:hAnsi="Cambria Math" w:cstheme="minorHAnsi"/>
                <w:color w:val="000000" w:themeColor="text1"/>
              </w:rPr>
              <m:t>2</m:t>
            </m:r>
          </m:e>
        </m:d>
      </m:oMath>
      <w:r w:rsidR="00152A4A">
        <w:rPr>
          <w:rFonts w:eastAsiaTheme="majorEastAsia" w:cstheme="minorHAnsi"/>
          <w:color w:val="000000" w:themeColor="text1"/>
        </w:rPr>
        <w:t xml:space="preserve"> group itself. </w:t>
      </w:r>
      <w:r w:rsidR="00DE0BDB" w:rsidRPr="00AB70EF">
        <w:rPr>
          <w:rFonts w:eastAsiaTheme="majorEastAsia" w:cstheme="minorHAnsi"/>
          <w:b/>
          <w:bCs/>
          <w:color w:val="000000" w:themeColor="text1"/>
        </w:rPr>
        <w:t>The isotopic spin connection, and therefore the potential</w:t>
      </w:r>
      <w:r w:rsidR="00AB70EF" w:rsidRPr="00AB70EF">
        <w:rPr>
          <w:rFonts w:eastAsiaTheme="majorEastAsia" w:cstheme="minorHAnsi"/>
          <w:b/>
          <w:bCs/>
          <w:color w:val="000000" w:themeColor="text1"/>
        </w:rPr>
        <w:t xml:space="preserve">, acts like the </w:t>
      </w:r>
      <m:oMath>
        <m:r>
          <m:rPr>
            <m:sty m:val="b"/>
          </m:rPr>
          <w:rPr>
            <w:rFonts w:ascii="Cambria Math" w:eastAsiaTheme="majorEastAsia" w:hAnsi="Cambria Math" w:cstheme="minorHAnsi"/>
            <w:color w:val="000000" w:themeColor="text1"/>
          </w:rPr>
          <m:t>SU</m:t>
        </m:r>
        <m:d>
          <m:dPr>
            <m:ctrlPr>
              <w:rPr>
                <w:rFonts w:ascii="Cambria Math" w:eastAsiaTheme="majorEastAsia" w:hAnsi="Cambria Math" w:cstheme="minorHAnsi"/>
                <w:b/>
                <w:bCs/>
                <w:iCs/>
                <w:color w:val="000000" w:themeColor="text1"/>
              </w:rPr>
            </m:ctrlPr>
          </m:dPr>
          <m:e>
            <m:r>
              <m:rPr>
                <m:sty m:val="b"/>
              </m:rPr>
              <w:rPr>
                <w:rFonts w:ascii="Cambria Math" w:eastAsiaTheme="majorEastAsia" w:hAnsi="Cambria Math" w:cstheme="minorHAnsi"/>
                <w:color w:val="000000" w:themeColor="text1"/>
              </w:rPr>
              <m:t>2</m:t>
            </m:r>
          </m:e>
        </m:d>
      </m:oMath>
      <w:r w:rsidR="00AB70EF" w:rsidRPr="00AB70EF">
        <w:rPr>
          <w:rFonts w:eastAsiaTheme="majorEastAsia" w:cstheme="minorHAnsi"/>
          <w:b/>
          <w:bCs/>
          <w:color w:val="000000" w:themeColor="text1"/>
        </w:rPr>
        <w:t xml:space="preserve"> symmetry group</w:t>
      </w:r>
      <w:r w:rsidR="00DD002E">
        <w:rPr>
          <w:rFonts w:eastAsiaTheme="majorEastAsia" w:cstheme="minorHAnsi"/>
          <w:color w:val="000000" w:themeColor="text1"/>
        </w:rPr>
        <w:t xml:space="preserve"> – </w:t>
      </w:r>
      <w:r w:rsidR="00AB70EF">
        <w:rPr>
          <w:rFonts w:eastAsiaTheme="majorEastAsia" w:cstheme="minorHAnsi"/>
          <w:color w:val="000000" w:themeColor="text1"/>
        </w:rPr>
        <w:t>the most important result of Yang-Mills theory.</w:t>
      </w:r>
    </w:p>
    <w:p w14:paraId="547CE57F" w14:textId="2B1F58F7" w:rsidR="009E3B90" w:rsidRDefault="00DC358C" w:rsidP="00831F82">
      <w:pPr>
        <w:spacing w:after="0"/>
        <w:rPr>
          <w:rFonts w:eastAsiaTheme="majorEastAsia" w:cstheme="minorHAnsi"/>
          <w:color w:val="000000" w:themeColor="text1"/>
        </w:rPr>
      </w:pPr>
      <w:r>
        <w:rPr>
          <w:rFonts w:eastAsiaTheme="majorEastAsia" w:cstheme="minorHAnsi"/>
          <w:color w:val="000000" w:themeColor="text1"/>
        </w:rPr>
        <w:t xml:space="preserve">Let us define the Yang-Mills potential in the language of the rotation group. A </w:t>
      </w:r>
      <w:r w:rsidR="006E6DFD">
        <w:rPr>
          <w:rFonts w:eastAsiaTheme="majorEastAsia" w:cstheme="minorHAnsi"/>
          <w:color w:val="000000" w:themeColor="text1"/>
        </w:rPr>
        <w:t>three</w:t>
      </w:r>
      <w:r>
        <w:rPr>
          <w:rFonts w:eastAsiaTheme="majorEastAsia" w:cstheme="minorHAnsi"/>
          <w:color w:val="000000" w:themeColor="text1"/>
        </w:rPr>
        <w:t>-dimensional rotation</w:t>
      </w:r>
      <w:r w:rsidR="006C154D">
        <w:rPr>
          <w:rFonts w:eastAsiaTheme="majorEastAsia" w:cstheme="minorHAnsi"/>
          <w:color w:val="000000" w:themeColor="text1"/>
        </w:rPr>
        <w:t xml:space="preserve"> </w:t>
      </w:r>
      <m:oMath>
        <m:r>
          <w:rPr>
            <w:rFonts w:ascii="Cambria Math" w:eastAsiaTheme="majorEastAsia" w:hAnsi="Cambria Math" w:cstheme="minorHAnsi"/>
            <w:color w:val="000000" w:themeColor="text1"/>
          </w:rPr>
          <m:t>R</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θ</m:t>
            </m:r>
          </m:e>
        </m:d>
      </m:oMath>
      <w:r w:rsidR="006C154D">
        <w:rPr>
          <w:rFonts w:eastAsiaTheme="majorEastAsia" w:cstheme="minorHAnsi"/>
          <w:color w:val="000000" w:themeColor="text1"/>
        </w:rPr>
        <w:t xml:space="preserve"> of a wavefunction is written</w:t>
      </w:r>
      <w:r w:rsidR="00DD002E">
        <w:rPr>
          <w:rFonts w:eastAsiaTheme="majorEastAsia" w:cstheme="minorHAnsi"/>
          <w:color w:val="000000" w:themeColor="text1"/>
        </w:rPr>
        <w:t xml:space="preserve"> </w:t>
      </w:r>
      <m:oMath>
        <m:r>
          <w:rPr>
            <w:rFonts w:ascii="Cambria Math" w:eastAsiaTheme="majorEastAsia" w:hAnsi="Cambria Math" w:cstheme="minorHAnsi"/>
            <w:color w:val="000000" w:themeColor="text1"/>
          </w:rPr>
          <m:t>R</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θ</m:t>
            </m:r>
          </m:e>
        </m:d>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-iθ</m:t>
            </m:r>
            <m:r>
              <m:rPr>
                <m:sty m:val="b"/>
              </m:rPr>
              <w:rPr>
                <w:rFonts w:ascii="Cambria Math" w:eastAsiaTheme="majorEastAsia" w:hAnsi="Cambria Math" w:cstheme="minorHAnsi"/>
                <w:color w:val="000000" w:themeColor="text1"/>
              </w:rPr>
              <m:t>L</m:t>
            </m:r>
          </m:sup>
        </m:sSup>
        <m:r>
          <w:rPr>
            <w:rFonts w:ascii="Cambria Math" w:eastAsiaTheme="majorEastAsia" w:hAnsi="Cambria Math" w:cstheme="minorHAnsi"/>
            <w:color w:val="000000" w:themeColor="text1"/>
          </w:rPr>
          <m:t>ψ</m:t>
        </m:r>
      </m:oMath>
      <w:r w:rsidR="0012359B">
        <w:rPr>
          <w:rFonts w:eastAsiaTheme="majorEastAsia" w:cstheme="minorHAnsi"/>
          <w:color w:val="000000" w:themeColor="text1"/>
        </w:rPr>
        <w:t xml:space="preserve"> </w:t>
      </w:r>
      <w:r w:rsidR="00F07BEC">
        <w:rPr>
          <w:rFonts w:eastAsiaTheme="majorEastAsia" w:cstheme="minorHAnsi"/>
          <w:color w:val="000000" w:themeColor="text1"/>
        </w:rPr>
        <w:t xml:space="preserve">where </w:t>
      </w:r>
      <m:oMath>
        <m:r>
          <w:rPr>
            <w:rFonts w:ascii="Cambria Math" w:eastAsiaTheme="majorEastAsia" w:hAnsi="Cambria Math" w:cstheme="minorHAnsi"/>
            <w:color w:val="000000" w:themeColor="text1"/>
          </w:rPr>
          <m:t>θ</m:t>
        </m:r>
      </m:oMath>
      <w:r w:rsidR="00F07BEC">
        <w:rPr>
          <w:rFonts w:eastAsiaTheme="majorEastAsia" w:cstheme="minorHAnsi"/>
          <w:color w:val="000000" w:themeColor="text1"/>
        </w:rPr>
        <w:t xml:space="preserve"> is the angle of rotation and </w:t>
      </w:r>
      <m:oMath>
        <m:r>
          <m:rPr>
            <m:sty m:val="b"/>
          </m:rPr>
          <w:rPr>
            <w:rFonts w:ascii="Cambria Math" w:eastAsiaTheme="majorEastAsia" w:hAnsi="Cambria Math" w:cstheme="minorHAnsi"/>
            <w:color w:val="000000" w:themeColor="text1"/>
          </w:rPr>
          <m:t>L</m:t>
        </m:r>
      </m:oMath>
      <w:r w:rsidR="00F07BEC">
        <w:rPr>
          <w:rFonts w:eastAsiaTheme="majorEastAsia" w:cstheme="minorHAnsi"/>
          <w:color w:val="000000" w:themeColor="text1"/>
        </w:rPr>
        <w:t xml:space="preserve"> is </w:t>
      </w:r>
      <w:r w:rsidR="00E7422C">
        <w:rPr>
          <w:rFonts w:eastAsiaTheme="majorEastAsia" w:cstheme="minorHAnsi"/>
          <w:color w:val="000000" w:themeColor="text1"/>
        </w:rPr>
        <w:t xml:space="preserve">an angular momentum operator. </w:t>
      </w:r>
      <w:r w:rsidR="00821944">
        <w:rPr>
          <w:rFonts w:eastAsiaTheme="majorEastAsia" w:cstheme="minorHAnsi"/>
          <w:color w:val="000000" w:themeColor="text1"/>
        </w:rPr>
        <w:t>The rotation has the same mathematical form as the phase factor of the wavefunction</w:t>
      </w:r>
      <w:r w:rsidR="001F408F">
        <w:rPr>
          <w:rFonts w:eastAsiaTheme="majorEastAsia" w:cstheme="minorHAnsi"/>
          <w:color w:val="000000" w:themeColor="text1"/>
        </w:rPr>
        <w:t xml:space="preserve">. However, this does not mean that the potential itself is a rotation operator like </w:t>
      </w:r>
      <m:oMath>
        <m:r>
          <w:rPr>
            <w:rFonts w:ascii="Cambria Math" w:eastAsiaTheme="majorEastAsia" w:hAnsi="Cambria Math" w:cstheme="minorHAnsi"/>
            <w:color w:val="000000" w:themeColor="text1"/>
          </w:rPr>
          <m:t>R</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θ</m:t>
            </m:r>
          </m:e>
        </m:d>
      </m:oMath>
      <w:r w:rsidR="007F0D46">
        <w:rPr>
          <w:rFonts w:eastAsiaTheme="majorEastAsia" w:cstheme="minorHAnsi"/>
          <w:color w:val="000000" w:themeColor="text1"/>
        </w:rPr>
        <w:t xml:space="preserve">. We have noted that the amount of phase change must be proportional to the potential </w:t>
      </w:r>
      <w:r w:rsidR="00D5402D">
        <w:rPr>
          <w:rFonts w:eastAsiaTheme="majorEastAsia" w:cstheme="minorHAnsi"/>
          <w:color w:val="000000" w:themeColor="text1"/>
        </w:rPr>
        <w:t xml:space="preserve">(recall the Ahronov-Bohm phase shift) </w:t>
      </w:r>
      <w:r w:rsidR="007F0D46">
        <w:rPr>
          <w:rFonts w:eastAsiaTheme="majorEastAsia" w:cstheme="minorHAnsi"/>
          <w:color w:val="000000" w:themeColor="text1"/>
        </w:rPr>
        <w:t xml:space="preserve">in order to ensure that the Schrödinger </w:t>
      </w:r>
      <w:r w:rsidR="00AC06DE">
        <w:rPr>
          <w:rFonts w:eastAsiaTheme="majorEastAsia" w:cstheme="minorHAnsi"/>
          <w:color w:val="000000" w:themeColor="text1"/>
        </w:rPr>
        <w:t xml:space="preserve">equation remains gauge invariant. </w:t>
      </w:r>
      <w:r w:rsidR="006317EA">
        <w:rPr>
          <w:rFonts w:eastAsiaTheme="majorEastAsia" w:cstheme="minorHAnsi"/>
          <w:color w:val="000000" w:themeColor="text1"/>
        </w:rPr>
        <w:t>Thus the Yang-Mills potential must be proportional to t</w:t>
      </w:r>
      <w:r w:rsidR="009E3B90">
        <w:rPr>
          <w:rFonts w:eastAsiaTheme="majorEastAsia" w:cstheme="minorHAnsi"/>
          <w:color w:val="000000" w:themeColor="text1"/>
        </w:rPr>
        <w:t>h</w:t>
      </w:r>
      <w:r w:rsidR="006317EA">
        <w:rPr>
          <w:rFonts w:eastAsiaTheme="majorEastAsia" w:cstheme="minorHAnsi"/>
          <w:color w:val="000000" w:themeColor="text1"/>
        </w:rPr>
        <w:t xml:space="preserve">e angular momentum operator </w:t>
      </w:r>
      <m:oMath>
        <m:r>
          <m:rPr>
            <m:sty m:val="b"/>
          </m:rPr>
          <w:rPr>
            <w:rFonts w:ascii="Cambria Math" w:eastAsiaTheme="majorEastAsia" w:hAnsi="Cambria Math" w:cstheme="minorHAnsi"/>
            <w:color w:val="000000" w:themeColor="text1"/>
          </w:rPr>
          <m:t>L</m:t>
        </m:r>
      </m:oMath>
      <w:r w:rsidR="003067C5">
        <w:rPr>
          <w:rFonts w:eastAsiaTheme="majorEastAsia" w:cstheme="minorHAnsi"/>
          <w:color w:val="000000" w:themeColor="text1"/>
        </w:rPr>
        <w:t xml:space="preserve"> above</w:t>
      </w:r>
      <w:r w:rsidR="009E3B90">
        <w:rPr>
          <w:rFonts w:eastAsiaTheme="majorEastAsia" w:cstheme="minorHAnsi"/>
          <w:color w:val="000000" w:themeColor="text1"/>
        </w:rPr>
        <w:t>. The most general form of the Yang-Mills potential is a linear combination of the angular momentum</w:t>
      </w:r>
      <w:r w:rsidR="003C2F97">
        <w:rPr>
          <w:rFonts w:eastAsiaTheme="majorEastAsia" w:cstheme="minorHAnsi"/>
          <w:color w:val="000000" w:themeColor="text1"/>
        </w:rPr>
        <w:t xml:space="preserve"> operators</w:t>
      </w:r>
      <w:r w:rsidR="00B5520A">
        <w:rPr>
          <w:rFonts w:eastAsiaTheme="majorEastAsia" w:cstheme="minorHAnsi"/>
          <w:color w:val="000000" w:themeColor="text1"/>
        </w:rPr>
        <w:t xml:space="preserve"> expressed as</w:t>
      </w:r>
      <w:r w:rsidR="003C2F97">
        <w:rPr>
          <w:rFonts w:eastAsiaTheme="majorEastAsia" w:cstheme="minorHAnsi"/>
          <w:color w:val="000000" w:themeColor="text1"/>
        </w:rPr>
        <w:t>:</w:t>
      </w:r>
    </w:p>
    <w:p w14:paraId="7122577D" w14:textId="4A6D23AC" w:rsidR="003C2F97" w:rsidRPr="00E4018C" w:rsidRDefault="00C271C7" w:rsidP="00831F82">
      <w:pPr>
        <w:spacing w:after="0"/>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m:t>
          </m:r>
          <m:nary>
            <m:naryPr>
              <m:chr m:val="∑"/>
              <m:limLoc m:val="subSup"/>
              <m:supHide m:val="1"/>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i</m:t>
              </m:r>
            </m:sub>
            <m:sup/>
            <m:e>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i</m:t>
                  </m:r>
                </m:sup>
              </m:sSubSup>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L</m:t>
                  </m:r>
                </m:e>
                <m:sub>
                  <m:r>
                    <w:rPr>
                      <w:rFonts w:ascii="Cambria Math" w:eastAsiaTheme="majorEastAsia" w:hAnsi="Cambria Math" w:cstheme="minorHAnsi"/>
                      <w:color w:val="000000" w:themeColor="text1"/>
                    </w:rPr>
                    <m:t>i</m:t>
                  </m:r>
                </m:sub>
              </m:sSub>
            </m:e>
          </m:nary>
        </m:oMath>
      </m:oMathPara>
    </w:p>
    <w:p w14:paraId="4C00B367" w14:textId="2FA613E9" w:rsidR="00A61117" w:rsidRPr="00E4018C" w:rsidRDefault="00E4018C" w:rsidP="00831F82">
      <w:pPr>
        <w:spacing w:after="0"/>
        <w:rPr>
          <w:rFonts w:eastAsiaTheme="majorEastAsia" w:cstheme="minorHAnsi"/>
          <w:color w:val="000000" w:themeColor="text1"/>
        </w:rPr>
      </w:pPr>
      <w:r>
        <w:rPr>
          <w:rFonts w:eastAsiaTheme="majorEastAsia" w:cstheme="minorHAnsi"/>
          <w:color w:val="000000" w:themeColor="text1"/>
        </w:rPr>
        <w:t xml:space="preserve">where the coefficients </w:t>
      </w:r>
      <m:oMath>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i</m:t>
            </m:r>
          </m:sup>
        </m:sSubSup>
      </m:oMath>
      <w:r>
        <w:rPr>
          <w:rFonts w:eastAsiaTheme="majorEastAsia" w:cstheme="minorHAnsi"/>
          <w:color w:val="000000" w:themeColor="text1"/>
        </w:rPr>
        <w:t xml:space="preserve"> </w:t>
      </w:r>
      <w:r w:rsidR="005E6678">
        <w:rPr>
          <w:rFonts w:eastAsiaTheme="majorEastAsia" w:cstheme="minorHAnsi"/>
          <w:color w:val="000000" w:themeColor="text1"/>
        </w:rPr>
        <w:t>depend on the spacetime position.</w:t>
      </w:r>
      <w:r w:rsidR="00822515">
        <w:rPr>
          <w:rFonts w:eastAsiaTheme="majorEastAsia" w:cstheme="minorHAnsi"/>
          <w:color w:val="000000" w:themeColor="text1"/>
        </w:rPr>
        <w:t xml:space="preserve"> </w:t>
      </w:r>
      <w:r w:rsidR="00A61117">
        <w:rPr>
          <w:rFonts w:eastAsiaTheme="majorEastAsia" w:cstheme="minorHAnsi"/>
          <w:color w:val="000000" w:themeColor="text1"/>
        </w:rPr>
        <w:t>Th</w:t>
      </w:r>
      <w:r w:rsidR="00D40265">
        <w:rPr>
          <w:rFonts w:eastAsiaTheme="majorEastAsia" w:cstheme="minorHAnsi"/>
          <w:color w:val="000000" w:themeColor="text1"/>
        </w:rPr>
        <w:t>e</w:t>
      </w:r>
      <w:r w:rsidR="00A61117">
        <w:rPr>
          <w:rFonts w:eastAsiaTheme="majorEastAsia" w:cstheme="minorHAnsi"/>
          <w:color w:val="000000" w:themeColor="text1"/>
        </w:rPr>
        <w:t xml:space="preserve"> relation indicates that </w:t>
      </w:r>
      <w:r w:rsidR="00A61117" w:rsidRPr="006520F6">
        <w:rPr>
          <w:rFonts w:eastAsiaTheme="majorEastAsia" w:cstheme="minorHAnsi"/>
          <w:b/>
          <w:bCs/>
          <w:color w:val="000000" w:themeColor="text1"/>
        </w:rPr>
        <w:t xml:space="preserve">the Yang-Mills potential </w:t>
      </w:r>
      <w:r w:rsidR="00A61117" w:rsidRPr="005C64F0">
        <w:rPr>
          <w:rFonts w:eastAsiaTheme="majorEastAsia" w:cstheme="minorHAnsi"/>
          <w:b/>
          <w:bCs/>
          <w:color w:val="000000" w:themeColor="text1"/>
          <w:u w:val="single"/>
        </w:rPr>
        <w:t>is not a rotation</w:t>
      </w:r>
      <w:r w:rsidR="00A61117">
        <w:rPr>
          <w:rFonts w:eastAsiaTheme="majorEastAsia" w:cstheme="minorHAnsi"/>
          <w:color w:val="000000" w:themeColor="text1"/>
        </w:rPr>
        <w:t xml:space="preserve">, but rather </w:t>
      </w:r>
      <w:r w:rsidR="00A61117" w:rsidRPr="006520F6">
        <w:rPr>
          <w:rFonts w:eastAsiaTheme="majorEastAsia" w:cstheme="minorHAnsi"/>
          <w:b/>
          <w:bCs/>
          <w:color w:val="000000" w:themeColor="text1"/>
        </w:rPr>
        <w:t>a generator of rotation</w:t>
      </w:r>
      <w:r w:rsidR="006520F6">
        <w:rPr>
          <w:rFonts w:eastAsiaTheme="majorEastAsia" w:cstheme="minorHAnsi"/>
          <w:color w:val="000000" w:themeColor="text1"/>
        </w:rPr>
        <w:t>.</w:t>
      </w:r>
      <w:r w:rsidR="002048F1">
        <w:rPr>
          <w:rFonts w:eastAsiaTheme="majorEastAsia" w:cstheme="minorHAnsi"/>
          <w:color w:val="000000" w:themeColor="text1"/>
        </w:rPr>
        <w:t xml:space="preserve"> </w:t>
      </w:r>
      <w:hyperlink w:anchor="_Appendix_9_–" w:history="1">
        <w:r w:rsidR="002048F1" w:rsidRPr="00C2226B">
          <w:rPr>
            <w:rStyle w:val="Hyperlink"/>
            <w:rFonts w:eastAsiaTheme="majorEastAsia" w:cstheme="minorHAnsi"/>
            <w:b/>
            <w:bCs/>
          </w:rPr>
          <w:t>Please</w:t>
        </w:r>
        <w:r w:rsidR="002048F1" w:rsidRPr="00C2226B">
          <w:rPr>
            <w:rStyle w:val="Hyperlink"/>
            <w:rFonts w:eastAsiaTheme="majorEastAsia" w:cstheme="minorHAnsi"/>
          </w:rPr>
          <w:t xml:space="preserve"> </w:t>
        </w:r>
        <w:r w:rsidR="002048F1" w:rsidRPr="00C2226B">
          <w:rPr>
            <w:rStyle w:val="Hyperlink"/>
            <w:rFonts w:eastAsiaTheme="majorEastAsia" w:cstheme="minorHAnsi"/>
            <w:b/>
            <w:bCs/>
          </w:rPr>
          <w:t>see</w:t>
        </w:r>
        <w:r w:rsidR="002048F1" w:rsidRPr="00C2226B">
          <w:rPr>
            <w:rStyle w:val="Hyperlink"/>
            <w:rFonts w:eastAsiaTheme="majorEastAsia" w:cstheme="minorHAnsi"/>
          </w:rPr>
          <w:t xml:space="preserve"> </w:t>
        </w:r>
        <w:r w:rsidR="002048F1" w:rsidRPr="00C2226B">
          <w:rPr>
            <w:rStyle w:val="Hyperlink"/>
            <w:rFonts w:eastAsiaTheme="majorEastAsia" w:cstheme="minorHAnsi"/>
            <w:b/>
            <w:bCs/>
          </w:rPr>
          <w:t>Appendix</w:t>
        </w:r>
        <w:r w:rsidR="002048F1" w:rsidRPr="00C2226B">
          <w:rPr>
            <w:rStyle w:val="Hyperlink"/>
            <w:rFonts w:eastAsiaTheme="majorEastAsia" w:cstheme="minorHAnsi"/>
          </w:rPr>
          <w:t xml:space="preserve"> </w:t>
        </w:r>
        <w:r w:rsidR="002048F1" w:rsidRPr="00C2226B">
          <w:rPr>
            <w:rStyle w:val="Hyperlink"/>
            <w:rFonts w:eastAsiaTheme="majorEastAsia" w:cstheme="minorHAnsi"/>
            <w:b/>
            <w:bCs/>
          </w:rPr>
          <w:t>9 on</w:t>
        </w:r>
        <w:r w:rsidR="002048F1" w:rsidRPr="00C2226B">
          <w:rPr>
            <w:rStyle w:val="Hyperlink"/>
            <w:rFonts w:eastAsiaTheme="majorEastAsia" w:cstheme="minorHAnsi"/>
          </w:rPr>
          <w:t xml:space="preserve"> </w:t>
        </w:r>
        <w:r w:rsidR="002048F1" w:rsidRPr="00C2226B">
          <w:rPr>
            <w:rStyle w:val="Hyperlink"/>
            <w:rFonts w:eastAsiaTheme="majorEastAsia" w:cstheme="minorHAnsi"/>
            <w:b/>
            <w:bCs/>
          </w:rPr>
          <w:t>Generators</w:t>
        </w:r>
      </w:hyperlink>
      <w:r w:rsidR="002048F1">
        <w:rPr>
          <w:rFonts w:eastAsiaTheme="majorEastAsia" w:cstheme="minorHAnsi"/>
          <w:color w:val="000000" w:themeColor="text1"/>
        </w:rPr>
        <w:t>.</w:t>
      </w:r>
    </w:p>
    <w:p w14:paraId="33D12FEA" w14:textId="07730460" w:rsidR="005C0637" w:rsidRDefault="00AF484F">
      <w:pPr>
        <w:rPr>
          <w:rFonts w:eastAsiaTheme="majorEastAsia" w:cstheme="minorHAnsi"/>
          <w:color w:val="000000" w:themeColor="text1"/>
        </w:rPr>
      </w:pPr>
      <w:r w:rsidRPr="00E607DB">
        <w:rPr>
          <w:rFonts w:eastAsiaTheme="majorEastAsia" w:cstheme="minorHAnsi"/>
          <w:noProof/>
          <w:color w:val="000000" w:themeColor="text1"/>
        </w:rPr>
        <mc:AlternateContent>
          <mc:Choice Requires="wpg">
            <w:drawing>
              <wp:anchor distT="0" distB="0" distL="114300" distR="114300" simplePos="0" relativeHeight="251629056" behindDoc="0" locked="0" layoutInCell="1" allowOverlap="1" wp14:anchorId="2AE3CED8" wp14:editId="12AC3899">
                <wp:simplePos x="0" y="0"/>
                <wp:positionH relativeFrom="margin">
                  <wp:align>center</wp:align>
                </wp:positionH>
                <wp:positionV relativeFrom="paragraph">
                  <wp:posOffset>876131</wp:posOffset>
                </wp:positionV>
                <wp:extent cx="1097297" cy="1315543"/>
                <wp:effectExtent l="0" t="0" r="0" b="0"/>
                <wp:wrapTopAndBottom/>
                <wp:docPr id="44" name="Group 43">
                  <a:extLst xmlns:a="http://schemas.openxmlformats.org/drawingml/2006/main">
                    <a:ext uri="{FF2B5EF4-FFF2-40B4-BE49-F238E27FC236}">
                      <a16:creationId xmlns:a16="http://schemas.microsoft.com/office/drawing/2014/main" id="{8BF7B266-F8C3-4274-BD77-27F790F4ED08}"/>
                    </a:ext>
                  </a:extLst>
                </wp:docPr>
                <wp:cNvGraphicFramePr/>
                <a:graphic xmlns:a="http://schemas.openxmlformats.org/drawingml/2006/main">
                  <a:graphicData uri="http://schemas.microsoft.com/office/word/2010/wordprocessingGroup">
                    <wpg:wgp>
                      <wpg:cNvGrpSpPr/>
                      <wpg:grpSpPr>
                        <a:xfrm>
                          <a:off x="0" y="0"/>
                          <a:ext cx="1097297" cy="1315543"/>
                          <a:chOff x="0" y="-48601"/>
                          <a:chExt cx="1095817" cy="1710248"/>
                        </a:xfrm>
                      </wpg:grpSpPr>
                      <wpg:grpSp>
                        <wpg:cNvPr id="3" name="Group 2">
                          <a:extLst>
                            <a:ext uri="{FF2B5EF4-FFF2-40B4-BE49-F238E27FC236}">
                              <a16:creationId xmlns:a16="http://schemas.microsoft.com/office/drawing/2014/main" id="{65D05895-58BF-45B9-A1DC-186F652C8AEF}"/>
                            </a:ext>
                          </a:extLst>
                        </wpg:cNvPr>
                        <wpg:cNvGrpSpPr/>
                        <wpg:grpSpPr>
                          <a:xfrm>
                            <a:off x="183464" y="252104"/>
                            <a:ext cx="710880" cy="973432"/>
                            <a:chOff x="183464" y="252104"/>
                            <a:chExt cx="710880" cy="973432"/>
                          </a:xfrm>
                        </wpg:grpSpPr>
                        <wpg:grpSp>
                          <wpg:cNvPr id="8" name="Group 8">
                            <a:extLst>
                              <a:ext uri="{FF2B5EF4-FFF2-40B4-BE49-F238E27FC236}">
                                <a16:creationId xmlns:a16="http://schemas.microsoft.com/office/drawing/2014/main" id="{FBFC1244-6DE7-4462-8A0D-AD50174284FD}"/>
                              </a:ext>
                            </a:extLst>
                          </wpg:cNvPr>
                          <wpg:cNvGrpSpPr/>
                          <wpg:grpSpPr>
                            <a:xfrm>
                              <a:off x="183464" y="838186"/>
                              <a:ext cx="710880" cy="387350"/>
                              <a:chOff x="183464" y="838186"/>
                              <a:chExt cx="710880" cy="387350"/>
                            </a:xfrm>
                          </wpg:grpSpPr>
                          <wps:wsp>
                            <wps:cNvPr id="10" name="Straight Connector 10">
                              <a:extLst>
                                <a:ext uri="{FF2B5EF4-FFF2-40B4-BE49-F238E27FC236}">
                                  <a16:creationId xmlns:a16="http://schemas.microsoft.com/office/drawing/2014/main" id="{82864A9F-4989-45E4-B141-FB4C56FDCCA0}"/>
                                </a:ext>
                              </a:extLst>
                            </wps:cNvPr>
                            <wps:cNvCnPr/>
                            <wps:spPr>
                              <a:xfrm flipV="1">
                                <a:off x="183464" y="838186"/>
                                <a:ext cx="361630" cy="387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 name="Straight Connector 11">
                              <a:extLst>
                                <a:ext uri="{FF2B5EF4-FFF2-40B4-BE49-F238E27FC236}">
                                  <a16:creationId xmlns:a16="http://schemas.microsoft.com/office/drawing/2014/main" id="{D1495973-0D62-4F59-80BE-78F4C0BB53E8}"/>
                                </a:ext>
                              </a:extLst>
                            </wps:cNvPr>
                            <wps:cNvCnPr>
                              <a:cxnSpLocks/>
                            </wps:cNvCnPr>
                            <wps:spPr>
                              <a:xfrm flipH="1" flipV="1">
                                <a:off x="545094" y="838186"/>
                                <a:ext cx="349250" cy="387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14:contentPart bwMode="auto" r:id="rId15">
                          <w14:nvContentPartPr>
                            <w14:cNvPr id="9" name="Ink 9">
                              <a:extLst>
                                <a:ext uri="{FF2B5EF4-FFF2-40B4-BE49-F238E27FC236}">
                                  <a16:creationId xmlns:a16="http://schemas.microsoft.com/office/drawing/2014/main" id="{63B66B0F-3ED2-4107-A566-DCC6D53952CB}"/>
                                </a:ext>
                              </a:extLst>
                            </w14:cNvPr>
                            <w14:cNvContentPartPr/>
                          </w14:nvContentPartPr>
                          <w14:xfrm rot="217317">
                            <a:off x="464361" y="252104"/>
                            <a:ext cx="98280" cy="583560"/>
                          </w14:xfrm>
                        </w14:contentPart>
                      </wpg:grpSp>
                      <wps:wsp>
                        <wps:cNvPr id="4" name="Straight Arrow Connector 3">
                          <a:extLst>
                            <a:ext uri="{FF2B5EF4-FFF2-40B4-BE49-F238E27FC236}">
                              <a16:creationId xmlns:a16="http://schemas.microsoft.com/office/drawing/2014/main" id="{E75A7949-B6A7-4CCB-9C80-F77E9C2B4AC4}"/>
                            </a:ext>
                          </a:extLst>
                        </wps:cNvPr>
                        <wps:cNvCnPr/>
                        <wps:spPr>
                          <a:xfrm flipV="1">
                            <a:off x="183464" y="1031861"/>
                            <a:ext cx="180815" cy="1936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 name="Straight Arrow Connector 4">
                          <a:extLst>
                            <a:ext uri="{FF2B5EF4-FFF2-40B4-BE49-F238E27FC236}">
                              <a16:creationId xmlns:a16="http://schemas.microsoft.com/office/drawing/2014/main" id="{4672F264-515A-40AD-BC01-273CD7555FFC}"/>
                            </a:ext>
                          </a:extLst>
                        </wps:cNvPr>
                        <wps:cNvCnPr>
                          <a:cxnSpLocks/>
                        </wps:cNvCnPr>
                        <wps:spPr>
                          <a:xfrm>
                            <a:off x="708864" y="1026176"/>
                            <a:ext cx="110104" cy="10252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 name="TextBox 40">
                          <a:extLst>
                            <a:ext uri="{FF2B5EF4-FFF2-40B4-BE49-F238E27FC236}">
                              <a16:creationId xmlns:a16="http://schemas.microsoft.com/office/drawing/2014/main" id="{7DB21BC2-6D47-4BB9-BAD2-6A04B4094DD2}"/>
                            </a:ext>
                          </a:extLst>
                        </wps:cNvPr>
                        <wps:cNvSpPr txBox="1"/>
                        <wps:spPr>
                          <a:xfrm>
                            <a:off x="0" y="1182020"/>
                            <a:ext cx="277121" cy="479627"/>
                          </a:xfrm>
                          <a:prstGeom prst="rect">
                            <a:avLst/>
                          </a:prstGeom>
                          <a:noFill/>
                        </wps:spPr>
                        <wps:txbx>
                          <w:txbxContent>
                            <w:p w14:paraId="5D45D71D" w14:textId="77777777" w:rsidR="00E607DB" w:rsidRDefault="00E607DB" w:rsidP="00E607DB">
                              <w:pPr>
                                <w:rPr>
                                  <w:rFonts w:hAnsi="Calibri"/>
                                  <w:b/>
                                  <w:bCs/>
                                  <w:color w:val="000000" w:themeColor="text1"/>
                                  <w:kern w:val="24"/>
                                  <w:sz w:val="21"/>
                                  <w:szCs w:val="21"/>
                                </w:rPr>
                              </w:pPr>
                              <w:r>
                                <w:rPr>
                                  <w:rFonts w:hAnsi="Calibri"/>
                                  <w:b/>
                                  <w:bCs/>
                                  <w:color w:val="000000" w:themeColor="text1"/>
                                  <w:kern w:val="24"/>
                                  <w:sz w:val="21"/>
                                  <w:szCs w:val="21"/>
                                </w:rPr>
                                <w:t>N</w:t>
                              </w:r>
                            </w:p>
                          </w:txbxContent>
                        </wps:txbx>
                        <wps:bodyPr wrap="square" rtlCol="0">
                          <a:spAutoFit/>
                        </wps:bodyPr>
                      </wps:wsp>
                      <wps:wsp>
                        <wps:cNvPr id="7" name="TextBox 41">
                          <a:extLst>
                            <a:ext uri="{FF2B5EF4-FFF2-40B4-BE49-F238E27FC236}">
                              <a16:creationId xmlns:a16="http://schemas.microsoft.com/office/drawing/2014/main" id="{1BAC78DB-B382-4D89-9445-B318689BE2FC}"/>
                            </a:ext>
                          </a:extLst>
                        </wps:cNvPr>
                        <wps:cNvSpPr txBox="1"/>
                        <wps:spPr>
                          <a:xfrm>
                            <a:off x="818696" y="1156480"/>
                            <a:ext cx="277121" cy="479627"/>
                          </a:xfrm>
                          <a:prstGeom prst="rect">
                            <a:avLst/>
                          </a:prstGeom>
                          <a:noFill/>
                        </wps:spPr>
                        <wps:txbx>
                          <w:txbxContent>
                            <w:p w14:paraId="366D7E79" w14:textId="77777777" w:rsidR="00E607DB" w:rsidRDefault="00E607DB" w:rsidP="00E607DB">
                              <w:pPr>
                                <w:rPr>
                                  <w:rFonts w:hAnsi="Calibri"/>
                                  <w:b/>
                                  <w:bCs/>
                                  <w:color w:val="000000" w:themeColor="text1"/>
                                  <w:kern w:val="24"/>
                                  <w:sz w:val="21"/>
                                  <w:szCs w:val="21"/>
                                </w:rPr>
                              </w:pPr>
                              <w:r>
                                <w:rPr>
                                  <w:rFonts w:hAnsi="Calibri"/>
                                  <w:b/>
                                  <w:bCs/>
                                  <w:color w:val="000000" w:themeColor="text1"/>
                                  <w:kern w:val="24"/>
                                  <w:sz w:val="21"/>
                                  <w:szCs w:val="21"/>
                                </w:rPr>
                                <w:t>P</w:t>
                              </w:r>
                            </w:p>
                          </w:txbxContent>
                        </wps:txbx>
                        <wps:bodyPr wrap="square" rtlCol="0">
                          <a:spAutoFit/>
                        </wps:bodyPr>
                      </wps:wsp>
                      <wps:wsp>
                        <wps:cNvPr id="12" name="TextBox 44">
                          <a:extLst>
                            <a:ext uri="{FF2B5EF4-FFF2-40B4-BE49-F238E27FC236}">
                              <a16:creationId xmlns:a16="http://schemas.microsoft.com/office/drawing/2014/main" id="{3580E076-8B59-4752-8CCB-BA1195FCBF5C}"/>
                            </a:ext>
                          </a:extLst>
                        </wps:cNvPr>
                        <wps:cNvSpPr txBox="1"/>
                        <wps:spPr>
                          <a:xfrm>
                            <a:off x="346693" y="-48601"/>
                            <a:ext cx="276487" cy="491185"/>
                          </a:xfrm>
                          <a:prstGeom prst="rect">
                            <a:avLst/>
                          </a:prstGeom>
                          <a:noFill/>
                        </wps:spPr>
                        <wps:txbx>
                          <w:txbxContent>
                            <w:p w14:paraId="2205C849" w14:textId="77777777" w:rsidR="00E607DB" w:rsidRDefault="00C271C7" w:rsidP="00E607DB">
                              <w:pPr>
                                <w:rPr>
                                  <w:rFonts w:ascii="Cambria Math" w:hAnsi="+mn-cs"/>
                                  <w:b/>
                                  <w:bCs/>
                                  <w:i/>
                                  <w:iCs/>
                                  <w:color w:val="000000" w:themeColor="text1"/>
                                  <w:kern w:val="24"/>
                                  <w:sz w:val="21"/>
                                  <w:szCs w:val="21"/>
                                </w:rPr>
                              </w:pPr>
                              <m:oMathPara>
                                <m:oMathParaPr>
                                  <m:jc m:val="centerGroup"/>
                                </m:oMathParaPr>
                                <m:oMath>
                                  <m:sSub>
                                    <m:sSubPr>
                                      <m:ctrlPr>
                                        <w:rPr>
                                          <w:rFonts w:ascii="Cambria Math" w:eastAsiaTheme="minorEastAsia" w:hAnsi="Cambria Math"/>
                                          <w:b/>
                                          <w:bCs/>
                                          <w:i/>
                                          <w:iCs/>
                                          <w:color w:val="000000" w:themeColor="text1"/>
                                          <w:kern w:val="24"/>
                                          <w:sz w:val="21"/>
                                          <w:szCs w:val="21"/>
                                        </w:rPr>
                                      </m:ctrlPr>
                                    </m:sSubPr>
                                    <m:e>
                                      <m:r>
                                        <m:rPr>
                                          <m:sty m:val="bi"/>
                                        </m:rPr>
                                        <w:rPr>
                                          <w:rFonts w:ascii="Cambria Math" w:hAnsi="Cambria Math"/>
                                          <w:color w:val="000000" w:themeColor="text1"/>
                                          <w:kern w:val="24"/>
                                          <w:sz w:val="21"/>
                                          <w:szCs w:val="21"/>
                                        </w:rPr>
                                        <m:t>A</m:t>
                                      </m:r>
                                    </m:e>
                                    <m:sub>
                                      <m:r>
                                        <m:rPr>
                                          <m:sty m:val="bi"/>
                                        </m:rPr>
                                        <w:rPr>
                                          <w:rFonts w:ascii="Cambria Math" w:hAnsi="Cambria Math"/>
                                          <w:color w:val="000000" w:themeColor="text1"/>
                                          <w:kern w:val="24"/>
                                          <w:sz w:val="21"/>
                                          <w:szCs w:val="21"/>
                                        </w:rPr>
                                        <m:t>μ</m:t>
                                      </m:r>
                                    </m:sub>
                                  </m:sSub>
                                </m:oMath>
                              </m:oMathPara>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2AE3CED8" id="Group 43" o:spid="_x0000_s1026" style="position:absolute;margin-left:0;margin-top:69pt;width:86.4pt;height:103.6pt;z-index:251629056;mso-position-horizontal:center;mso-position-horizontal-relative:margin;mso-width-relative:margin;mso-height-relative:margin" coordorigin=",-486" coordsize="10958,17102"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">
                <v:group id="Group 2" o:spid="_x0000_s1027" style="position:absolute;left:1834;top:2521;width:7109;height:9734" coordorigin="1834,2521" coordsize="7108,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8" o:spid="_x0000_s1028" style="position:absolute;left:1834;top:8381;width:7109;height:3874" coordorigin="1834,8381" coordsize="7108,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Straight Connector 10" o:spid="_x0000_s1029" style="position:absolute;flip:y;visibility:visible;mso-wrap-style:square" from="1834,8381" to="5450,12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" strokecolor="black [3213]" strokeweight=".5pt">
                      <v:stroke joinstyle="miter"/>
                    </v:line>
                    <v:line id="Straight Connector 11" o:spid="_x0000_s1030" style="position:absolute;flip:x y;visibility:visible;mso-wrap-style:square" from="5450,8381" to="8943,12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" strokecolor="black [3213]" strokeweight=".5pt">
                      <v:stroke joinstyle="miter"/>
                      <o:lock v:ext="edit" shapetype="f"/>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31" type="#_x0000_t75" style="position:absolute;left:4553;top:2404;width:1159;height:6064;rotation:237368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">
                    <v:imagedata r:id="rId16" o:title=""/>
                  </v:shape>
                </v:group>
                <v:shapetype id="_x0000_t32" coordsize="21600,21600" o:spt="32" o:oned="t" path="m,l21600,21600e" filled="f">
                  <v:path arrowok="t" fillok="f" o:connecttype="none"/>
                  <o:lock v:ext="edit" shapetype="t"/>
                </v:shapetype>
                <v:shape id="Straight Arrow Connector 3" o:spid="_x0000_s1032" type="#_x0000_t32" style="position:absolute;left:1834;top:10318;width:1808;height:19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" strokecolor="black [3213]" strokeweight=".5pt">
                  <v:stroke endarrow="block" joinstyle="miter"/>
                </v:shape>
                <v:shape id="Straight Arrow Connector 4" o:spid="_x0000_s1033" type="#_x0000_t32" style="position:absolute;left:7088;top:10261;width:1101;height:10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" strokecolor="black [3213]" strokeweight=".5pt">
                  <v:stroke endarrow="block" joinstyle="miter"/>
                  <o:lock v:ext="edit" shapetype="f"/>
                </v:shape>
                <v:shapetype id="_x0000_t202" coordsize="21600,21600" o:spt="202" path="m,l,21600r21600,l21600,xe">
                  <v:stroke joinstyle="miter"/>
                  <v:path gradientshapeok="t" o:connecttype="rect"/>
                </v:shapetype>
                <v:shape id="TextBox 40" o:spid="_x0000_s1034" type="#_x0000_t202" style="position:absolute;top:11820;width:2771;height:4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" filled="f" stroked="f">
                  <v:textbox style="mso-fit-shape-to-text:t">
                    <w:txbxContent>
                      <w:p w14:paraId="5D45D71D" w14:textId="77777777" w:rsidR="00E607DB" w:rsidRDefault="00E607DB" w:rsidP="00E607DB">
                        <w:pPr>
                          <w:rPr>
                            <w:rFonts w:hAnsi="Calibri"/>
                            <w:b/>
                            <w:bCs/>
                            <w:color w:val="000000" w:themeColor="text1"/>
                            <w:kern w:val="24"/>
                            <w:sz w:val="21"/>
                            <w:szCs w:val="21"/>
                          </w:rPr>
                        </w:pPr>
                        <w:r>
                          <w:rPr>
                            <w:rFonts w:hAnsi="Calibri"/>
                            <w:b/>
                            <w:bCs/>
                            <w:color w:val="000000" w:themeColor="text1"/>
                            <w:kern w:val="24"/>
                            <w:sz w:val="21"/>
                            <w:szCs w:val="21"/>
                          </w:rPr>
                          <w:t>N</w:t>
                        </w:r>
                      </w:p>
                    </w:txbxContent>
                  </v:textbox>
                </v:shape>
                <v:shape id="TextBox 41" o:spid="_x0000_s1035" type="#_x0000_t202" style="position:absolute;left:8186;top:11564;width:2772;height:4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366D7E79" w14:textId="77777777" w:rsidR="00E607DB" w:rsidRDefault="00E607DB" w:rsidP="00E607DB">
                        <w:pPr>
                          <w:rPr>
                            <w:rFonts w:hAnsi="Calibri"/>
                            <w:b/>
                            <w:bCs/>
                            <w:color w:val="000000" w:themeColor="text1"/>
                            <w:kern w:val="24"/>
                            <w:sz w:val="21"/>
                            <w:szCs w:val="21"/>
                          </w:rPr>
                        </w:pPr>
                        <w:r>
                          <w:rPr>
                            <w:rFonts w:hAnsi="Calibri"/>
                            <w:b/>
                            <w:bCs/>
                            <w:color w:val="000000" w:themeColor="text1"/>
                            <w:kern w:val="24"/>
                            <w:sz w:val="21"/>
                            <w:szCs w:val="21"/>
                          </w:rPr>
                          <w:t>P</w:t>
                        </w:r>
                      </w:p>
                    </w:txbxContent>
                  </v:textbox>
                </v:shape>
                <v:shape id="TextBox 44" o:spid="_x0000_s1036" type="#_x0000_t202" style="position:absolute;left:3466;top:-486;width:2765;height:4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2205C849" w14:textId="77777777" w:rsidR="00E607DB" w:rsidRDefault="00C271C7" w:rsidP="00E607DB">
                        <w:pPr>
                          <w:rPr>
                            <w:rFonts w:ascii="Cambria Math" w:hAnsi="+mn-cs"/>
                            <w:b/>
                            <w:bCs/>
                            <w:i/>
                            <w:iCs/>
                            <w:color w:val="000000" w:themeColor="text1"/>
                            <w:kern w:val="24"/>
                            <w:sz w:val="21"/>
                            <w:szCs w:val="21"/>
                          </w:rPr>
                        </w:pPr>
                        <m:oMathPara>
                          <m:oMathParaPr>
                            <m:jc m:val="centerGroup"/>
                          </m:oMathParaPr>
                          <m:oMath>
                            <m:sSub>
                              <m:sSubPr>
                                <m:ctrlPr>
                                  <w:rPr>
                                    <w:rFonts w:ascii="Cambria Math" w:eastAsiaTheme="minorEastAsia" w:hAnsi="Cambria Math"/>
                                    <w:b/>
                                    <w:bCs/>
                                    <w:i/>
                                    <w:iCs/>
                                    <w:color w:val="000000" w:themeColor="text1"/>
                                    <w:kern w:val="24"/>
                                    <w:sz w:val="21"/>
                                    <w:szCs w:val="21"/>
                                  </w:rPr>
                                </m:ctrlPr>
                              </m:sSubPr>
                              <m:e>
                                <m:r>
                                  <m:rPr>
                                    <m:sty m:val="bi"/>
                                  </m:rPr>
                                  <w:rPr>
                                    <w:rFonts w:ascii="Cambria Math" w:hAnsi="Cambria Math"/>
                                    <w:color w:val="000000" w:themeColor="text1"/>
                                    <w:kern w:val="24"/>
                                    <w:sz w:val="21"/>
                                    <w:szCs w:val="21"/>
                                  </w:rPr>
                                  <m:t>A</m:t>
                                </m:r>
                              </m:e>
                              <m:sub>
                                <m:r>
                                  <m:rPr>
                                    <m:sty m:val="bi"/>
                                  </m:rPr>
                                  <w:rPr>
                                    <w:rFonts w:ascii="Cambria Math" w:hAnsi="Cambria Math"/>
                                    <w:color w:val="000000" w:themeColor="text1"/>
                                    <w:kern w:val="24"/>
                                    <w:sz w:val="21"/>
                                    <w:szCs w:val="21"/>
                                  </w:rPr>
                                  <m:t>μ</m:t>
                                </m:r>
                              </m:sub>
                            </m:sSub>
                          </m:oMath>
                        </m:oMathPara>
                      </w:p>
                    </w:txbxContent>
                  </v:textbox>
                </v:shape>
                <w10:wrap type="topAndBottom" anchorx="margin"/>
              </v:group>
            </w:pict>
          </mc:Fallback>
        </mc:AlternateContent>
      </w:r>
      <w:r w:rsidR="006D237F">
        <w:rPr>
          <w:rFonts w:eastAsiaTheme="majorEastAsia" w:cstheme="minorHAnsi"/>
          <w:color w:val="000000" w:themeColor="text1"/>
        </w:rPr>
        <w:t>The Yang-Mills potential must have three</w:t>
      </w:r>
      <w:r w:rsidR="0046461B">
        <w:rPr>
          <w:rFonts w:eastAsiaTheme="majorEastAsia" w:cstheme="minorHAnsi"/>
          <w:color w:val="000000" w:themeColor="text1"/>
        </w:rPr>
        <w:t xml:space="preserve"> </w:t>
      </w:r>
      <w:r w:rsidR="004E4770" w:rsidRPr="004E4770">
        <w:rPr>
          <w:rFonts w:eastAsiaTheme="majorEastAsia" w:cstheme="minorHAnsi"/>
          <w:b/>
          <w:bCs/>
          <w:color w:val="000000" w:themeColor="text1"/>
        </w:rPr>
        <w:t>charge components</w:t>
      </w:r>
      <w:r w:rsidR="004E4770">
        <w:rPr>
          <w:rFonts w:eastAsiaTheme="majorEastAsia" w:cstheme="minorHAnsi"/>
          <w:color w:val="000000" w:themeColor="text1"/>
        </w:rPr>
        <w:t xml:space="preserve"> corresponding to the three </w:t>
      </w:r>
      <w:r w:rsidR="0046461B">
        <w:rPr>
          <w:rFonts w:eastAsiaTheme="majorEastAsia" w:cstheme="minorHAnsi"/>
          <w:color w:val="000000" w:themeColor="text1"/>
        </w:rPr>
        <w:t xml:space="preserve">independent angular momentum operators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L</m:t>
            </m:r>
          </m:e>
          <m:sub>
            <m:r>
              <w:rPr>
                <w:rFonts w:ascii="Cambria Math" w:eastAsiaTheme="majorEastAsia" w:hAnsi="Cambria Math" w:cstheme="minorHAnsi"/>
                <w:color w:val="000000" w:themeColor="text1"/>
              </w:rPr>
              <m:t>+</m:t>
            </m:r>
          </m:sub>
        </m:sSub>
        <m:r>
          <w:rPr>
            <w:rFonts w:ascii="Cambria Math" w:eastAsiaTheme="majorEastAsia" w:hAnsi="Cambria Math" w:cstheme="minorHAnsi"/>
            <w:color w:val="000000" w:themeColor="text1"/>
          </w:rPr>
          <m:t xml:space="preserve">, </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L</m:t>
            </m:r>
          </m:e>
          <m:sub>
            <m:r>
              <w:rPr>
                <w:rFonts w:ascii="Cambria Math" w:eastAsiaTheme="majorEastAsia" w:hAnsi="Cambria Math" w:cstheme="minorHAnsi"/>
                <w:color w:val="000000" w:themeColor="text1"/>
              </w:rPr>
              <m:t>-</m:t>
            </m:r>
          </m:sub>
        </m:sSub>
        <m:r>
          <w:rPr>
            <w:rFonts w:ascii="Cambria Math" w:eastAsiaTheme="majorEastAsia" w:hAnsi="Cambria Math" w:cstheme="minorHAnsi"/>
            <w:color w:val="000000" w:themeColor="text1"/>
          </w:rPr>
          <m:t xml:space="preserve">, </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L</m:t>
            </m:r>
          </m:e>
          <m:sub>
            <m:r>
              <w:rPr>
                <w:rFonts w:ascii="Cambria Math" w:eastAsiaTheme="majorEastAsia" w:hAnsi="Cambria Math" w:cstheme="minorHAnsi"/>
                <w:color w:val="000000" w:themeColor="text1"/>
              </w:rPr>
              <m:t>3</m:t>
            </m:r>
          </m:sub>
        </m:sSub>
      </m:oMath>
      <w:r w:rsidR="00DA678D">
        <w:rPr>
          <w:rFonts w:eastAsiaTheme="majorEastAsia" w:cstheme="minorHAnsi"/>
          <w:color w:val="000000" w:themeColor="text1"/>
        </w:rPr>
        <w:t>. The potential component</w:t>
      </w:r>
      <w:r w:rsidR="008172DF">
        <w:rPr>
          <w:rFonts w:eastAsiaTheme="majorEastAsia" w:cstheme="minorHAnsi"/>
          <w:color w:val="000000" w:themeColor="text1"/>
        </w:rPr>
        <w:t xml:space="preserve">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L</m:t>
            </m:r>
          </m:e>
          <m:sub>
            <m:r>
              <w:rPr>
                <w:rFonts w:ascii="Cambria Math" w:eastAsiaTheme="majorEastAsia" w:hAnsi="Cambria Math" w:cstheme="minorHAnsi"/>
                <w:color w:val="000000" w:themeColor="text1"/>
              </w:rPr>
              <m:t>+</m:t>
            </m:r>
          </m:sub>
        </m:sSub>
      </m:oMath>
      <w:r w:rsidR="008172DF">
        <w:rPr>
          <w:rFonts w:eastAsiaTheme="majorEastAsia" w:cstheme="minorHAnsi"/>
          <w:color w:val="000000" w:themeColor="text1"/>
        </w:rPr>
        <w:t xml:space="preserve"> </w:t>
      </w:r>
      <w:r w:rsidR="00DA678D">
        <w:rPr>
          <w:rFonts w:eastAsiaTheme="majorEastAsia" w:cstheme="minorHAnsi"/>
          <w:color w:val="000000" w:themeColor="text1"/>
        </w:rPr>
        <w:t xml:space="preserve">acts </w:t>
      </w:r>
      <w:r w:rsidR="00C424FD">
        <w:rPr>
          <w:rFonts w:eastAsiaTheme="majorEastAsia" w:cstheme="minorHAnsi"/>
          <w:color w:val="000000" w:themeColor="text1"/>
        </w:rPr>
        <w:t>as</w:t>
      </w:r>
      <w:r w:rsidR="00DA678D">
        <w:rPr>
          <w:rFonts w:eastAsiaTheme="majorEastAsia" w:cstheme="minorHAnsi"/>
          <w:color w:val="000000" w:themeColor="text1"/>
        </w:rPr>
        <w:t xml:space="preserve"> a raising operator</w:t>
      </w:r>
      <w:r w:rsidR="004B43E3">
        <w:rPr>
          <w:rFonts w:eastAsiaTheme="majorEastAsia" w:cstheme="minorHAnsi"/>
          <w:color w:val="000000" w:themeColor="text1"/>
        </w:rPr>
        <w:t xml:space="preserve"> transform</w:t>
      </w:r>
      <w:r w:rsidR="007A58D7">
        <w:rPr>
          <w:rFonts w:eastAsiaTheme="majorEastAsia" w:cstheme="minorHAnsi"/>
          <w:color w:val="000000" w:themeColor="text1"/>
        </w:rPr>
        <w:t>ing</w:t>
      </w:r>
      <w:r w:rsidR="004B43E3">
        <w:rPr>
          <w:rFonts w:eastAsiaTheme="majorEastAsia" w:cstheme="minorHAnsi"/>
          <w:color w:val="000000" w:themeColor="text1"/>
        </w:rPr>
        <w:t xml:space="preserve"> a </w:t>
      </w:r>
      <w:r w:rsidR="004B43E3" w:rsidRPr="00C66423">
        <w:rPr>
          <w:rFonts w:eastAsiaTheme="majorEastAsia" w:cstheme="minorHAnsi"/>
          <w:i/>
          <w:iCs/>
          <w:color w:val="000000" w:themeColor="text1"/>
        </w:rPr>
        <w:t>down</w:t>
      </w:r>
      <w:r w:rsidR="004B43E3">
        <w:rPr>
          <w:rFonts w:eastAsiaTheme="majorEastAsia" w:cstheme="minorHAnsi"/>
          <w:color w:val="000000" w:themeColor="text1"/>
        </w:rPr>
        <w:t xml:space="preserve"> state into an </w:t>
      </w:r>
      <w:r w:rsidR="004B43E3" w:rsidRPr="00C66423">
        <w:rPr>
          <w:rFonts w:eastAsiaTheme="majorEastAsia" w:cstheme="minorHAnsi"/>
          <w:i/>
          <w:iCs/>
          <w:color w:val="000000" w:themeColor="text1"/>
        </w:rPr>
        <w:t>up</w:t>
      </w:r>
      <w:r w:rsidR="004B43E3">
        <w:rPr>
          <w:rFonts w:eastAsiaTheme="majorEastAsia" w:cstheme="minorHAnsi"/>
          <w:color w:val="000000" w:themeColor="text1"/>
        </w:rPr>
        <w:t xml:space="preserve"> state. </w:t>
      </w:r>
      <w:r w:rsidR="00C622D3">
        <w:rPr>
          <w:rFonts w:eastAsiaTheme="majorEastAsia" w:cstheme="minorHAnsi"/>
          <w:color w:val="000000" w:themeColor="text1"/>
        </w:rPr>
        <w:t>We can associate this operation with the real process  shown below</w:t>
      </w:r>
      <w:r>
        <w:rPr>
          <w:rFonts w:eastAsiaTheme="majorEastAsia" w:cstheme="minorHAnsi"/>
          <w:color w:val="000000" w:themeColor="text1"/>
        </w:rPr>
        <w:t>. A</w:t>
      </w:r>
      <w:r w:rsidR="00C622D3">
        <w:rPr>
          <w:rFonts w:eastAsiaTheme="majorEastAsia" w:cstheme="minorHAnsi"/>
          <w:color w:val="000000" w:themeColor="text1"/>
        </w:rPr>
        <w:t xml:space="preserve"> neutron absorbs a unit of isotopic spin from the gauge field and turns into a </w:t>
      </w:r>
      <w:r w:rsidR="008A6FF9">
        <w:rPr>
          <w:rFonts w:eastAsiaTheme="majorEastAsia" w:cstheme="minorHAnsi"/>
          <w:color w:val="000000" w:themeColor="text1"/>
        </w:rPr>
        <w:t>proton.</w:t>
      </w:r>
    </w:p>
    <w:p w14:paraId="2CA54E94" w14:textId="73C92A91" w:rsidR="00E607DB" w:rsidRDefault="00DD3637">
      <w:pPr>
        <w:rPr>
          <w:rFonts w:eastAsiaTheme="majorEastAsia" w:cstheme="minorHAnsi"/>
          <w:color w:val="000000" w:themeColor="text1"/>
        </w:rPr>
      </w:pPr>
      <w:r>
        <w:rPr>
          <w:rFonts w:eastAsiaTheme="majorEastAsia" w:cstheme="minorHAnsi"/>
          <w:color w:val="000000" w:themeColor="text1"/>
        </w:rPr>
        <w:lastRenderedPageBreak/>
        <w:t xml:space="preserve">The example indicates that </w:t>
      </w:r>
      <w:r w:rsidRPr="00480972">
        <w:rPr>
          <w:rFonts w:eastAsiaTheme="majorEastAsia" w:cstheme="minorHAnsi"/>
          <w:b/>
          <w:bCs/>
          <w:color w:val="000000" w:themeColor="text1"/>
        </w:rPr>
        <w:t>the Yang-Mills gauge field must itself carry electric charge</w:t>
      </w:r>
      <w:r w:rsidR="00480972">
        <w:rPr>
          <w:rFonts w:eastAsiaTheme="majorEastAsia" w:cstheme="minorHAnsi"/>
          <w:color w:val="000000" w:themeColor="text1"/>
        </w:rPr>
        <w:t xml:space="preserve"> unlike the electromagnetic potential.</w:t>
      </w:r>
      <w:r w:rsidR="003E63FB">
        <w:rPr>
          <w:rFonts w:eastAsiaTheme="majorEastAsia" w:cstheme="minorHAnsi"/>
          <w:color w:val="000000" w:themeColor="text1"/>
        </w:rPr>
        <w:t xml:space="preserve"> </w:t>
      </w:r>
      <w:r w:rsidR="0049518B">
        <w:rPr>
          <w:rFonts w:eastAsiaTheme="majorEastAsia" w:cstheme="minorHAnsi"/>
          <w:color w:val="000000" w:themeColor="text1"/>
        </w:rPr>
        <w:t xml:space="preserve">In common, however, with the gauge boson of electrodynamics is the fact that the </w:t>
      </w:r>
      <w:r w:rsidR="001F25CC">
        <w:rPr>
          <w:rFonts w:eastAsiaTheme="majorEastAsia" w:cstheme="minorHAnsi"/>
          <w:color w:val="000000" w:themeColor="text1"/>
        </w:rPr>
        <w:t>Yang-Mills field also has zero mass. The mass of the gauge potential field must be identically zero</w:t>
      </w:r>
      <w:r w:rsidR="00D0497F">
        <w:rPr>
          <w:rFonts w:eastAsiaTheme="majorEastAsia" w:cstheme="minorHAnsi"/>
          <w:color w:val="000000" w:themeColor="text1"/>
        </w:rPr>
        <w:t xml:space="preserve"> </w:t>
      </w:r>
      <w:r w:rsidR="001F25CC">
        <w:rPr>
          <w:rFonts w:eastAsiaTheme="majorEastAsia" w:cstheme="minorHAnsi"/>
          <w:color w:val="000000" w:themeColor="text1"/>
        </w:rPr>
        <w:t>fo</w:t>
      </w:r>
      <w:r w:rsidR="00D0497F">
        <w:rPr>
          <w:rFonts w:eastAsiaTheme="majorEastAsia" w:cstheme="minorHAnsi"/>
          <w:color w:val="000000" w:themeColor="text1"/>
        </w:rPr>
        <w:t>r</w:t>
      </w:r>
      <w:r w:rsidR="001F25CC">
        <w:rPr>
          <w:rFonts w:eastAsiaTheme="majorEastAsia" w:cstheme="minorHAnsi"/>
          <w:color w:val="000000" w:themeColor="text1"/>
        </w:rPr>
        <w:t xml:space="preserve"> </w:t>
      </w:r>
      <w:r w:rsidR="00D0497F">
        <w:rPr>
          <w:rFonts w:eastAsiaTheme="majorEastAsia" w:cstheme="minorHAnsi"/>
          <w:color w:val="000000" w:themeColor="text1"/>
        </w:rPr>
        <w:t xml:space="preserve">any gauge theory. This is in violation of experimental facts for the </w:t>
      </w:r>
      <w:r w:rsidR="005F24BD">
        <w:rPr>
          <w:rFonts w:eastAsiaTheme="majorEastAsia" w:cstheme="minorHAnsi"/>
          <w:color w:val="000000" w:themeColor="text1"/>
        </w:rPr>
        <w:t>strong nuclear force</w:t>
      </w:r>
      <w:r w:rsidR="00D0497F">
        <w:rPr>
          <w:rFonts w:eastAsiaTheme="majorEastAsia" w:cstheme="minorHAnsi"/>
          <w:color w:val="000000" w:themeColor="text1"/>
        </w:rPr>
        <w:t xml:space="preserve">. </w:t>
      </w:r>
      <w:r w:rsidR="005113B3">
        <w:rPr>
          <w:rFonts w:eastAsiaTheme="majorEastAsia" w:cstheme="minorHAnsi"/>
          <w:color w:val="000000" w:themeColor="text1"/>
        </w:rPr>
        <w:t>The solution will be the breaking of the symmetry, a story for later</w:t>
      </w:r>
      <w:r w:rsidR="0084586F">
        <w:rPr>
          <w:rFonts w:eastAsiaTheme="majorEastAsia" w:cstheme="minorHAnsi"/>
          <w:color w:val="000000" w:themeColor="text1"/>
        </w:rPr>
        <w:t>, for if the Yang-Mills</w:t>
      </w:r>
      <w:r w:rsidR="007D3565">
        <w:rPr>
          <w:rFonts w:eastAsiaTheme="majorEastAsia" w:cstheme="minorHAnsi"/>
          <w:color w:val="000000" w:themeColor="text1"/>
        </w:rPr>
        <w:t xml:space="preserve"> gauge field were massless, it would exhibit long range behavior </w:t>
      </w:r>
      <w:r w:rsidR="00804929">
        <w:rPr>
          <w:rFonts w:eastAsiaTheme="majorEastAsia" w:cstheme="minorHAnsi"/>
          <w:color w:val="000000" w:themeColor="text1"/>
        </w:rPr>
        <w:t>like the Coulomb field, unlike the observed short range of the nuclear force.</w:t>
      </w:r>
    </w:p>
    <w:p w14:paraId="58DEB4FF" w14:textId="1772CA92" w:rsidR="005113B3" w:rsidRDefault="005113B3">
      <w:pPr>
        <w:rPr>
          <w:rFonts w:eastAsiaTheme="majorEastAsia" w:cstheme="minorHAnsi"/>
          <w:color w:val="000000" w:themeColor="text1"/>
        </w:rPr>
      </w:pPr>
      <w:r>
        <w:rPr>
          <w:rFonts w:eastAsiaTheme="majorEastAsia" w:cstheme="minorHAnsi"/>
          <w:color w:val="000000" w:themeColor="text1"/>
        </w:rPr>
        <w:t xml:space="preserve">Lastly, </w:t>
      </w:r>
      <w:r w:rsidR="00CC22AA">
        <w:rPr>
          <w:rFonts w:eastAsiaTheme="majorEastAsia" w:cstheme="minorHAnsi"/>
          <w:color w:val="000000" w:themeColor="text1"/>
        </w:rPr>
        <w:t xml:space="preserve">in mathematical jargon, the new space formed by the union of 4-dimensional spacetime </w:t>
      </w:r>
      <w:r w:rsidR="00BC0D67">
        <w:rPr>
          <w:rFonts w:eastAsiaTheme="majorEastAsia" w:cstheme="minorHAnsi"/>
          <w:color w:val="000000" w:themeColor="text1"/>
        </w:rPr>
        <w:t xml:space="preserve">with an internal space is called a </w:t>
      </w:r>
      <w:r w:rsidR="00BC0D67" w:rsidRPr="00BC0D67">
        <w:rPr>
          <w:rFonts w:eastAsiaTheme="majorEastAsia" w:cstheme="minorHAnsi"/>
          <w:b/>
          <w:bCs/>
          <w:color w:val="000000" w:themeColor="text1"/>
        </w:rPr>
        <w:t>fiber bundle space</w:t>
      </w:r>
      <w:r w:rsidR="00BC0D67">
        <w:rPr>
          <w:rFonts w:eastAsiaTheme="majorEastAsia" w:cstheme="minorHAnsi"/>
          <w:color w:val="000000" w:themeColor="text1"/>
        </w:rPr>
        <w:t xml:space="preserve">. </w:t>
      </w:r>
      <w:r w:rsidR="00964B2C">
        <w:rPr>
          <w:rFonts w:eastAsiaTheme="majorEastAsia" w:cstheme="minorHAnsi"/>
          <w:color w:val="000000" w:themeColor="text1"/>
        </w:rPr>
        <w:t>Please refer to my notes on ResearchGate</w:t>
      </w:r>
      <w:r w:rsidR="00964B2C" w:rsidRPr="004704D8">
        <w:rPr>
          <w:rFonts w:eastAsiaTheme="majorEastAsia" w:cstheme="minorHAnsi"/>
          <w:i/>
          <w:iCs/>
          <w:color w:val="000000" w:themeColor="text1"/>
        </w:rPr>
        <w:t xml:space="preserve">: </w:t>
      </w:r>
      <w:r w:rsidR="004704D8" w:rsidRPr="004704D8">
        <w:rPr>
          <w:rFonts w:eastAsiaTheme="majorEastAsia" w:cstheme="minorHAnsi"/>
          <w:i/>
          <w:iCs/>
          <w:color w:val="000000" w:themeColor="text1"/>
        </w:rPr>
        <w:t>Algebra, Topology, Geometry and Physics as Fiber Bundle Theory</w:t>
      </w:r>
      <w:r w:rsidR="004704D8">
        <w:rPr>
          <w:rFonts w:eastAsiaTheme="majorEastAsia" w:cstheme="minorHAnsi"/>
          <w:color w:val="000000" w:themeColor="text1"/>
        </w:rPr>
        <w:t>, October 2019.</w:t>
      </w:r>
      <w:r w:rsidR="008C2B73">
        <w:rPr>
          <w:rFonts w:eastAsiaTheme="majorEastAsia" w:cstheme="minorHAnsi"/>
          <w:color w:val="000000" w:themeColor="text1"/>
        </w:rPr>
        <w:t xml:space="preserve"> The reason for the name fiber bundle </w:t>
      </w:r>
      <w:r w:rsidR="00845988">
        <w:rPr>
          <w:rFonts w:eastAsiaTheme="majorEastAsia" w:cstheme="minorHAnsi"/>
          <w:color w:val="000000" w:themeColor="text1"/>
        </w:rPr>
        <w:t xml:space="preserve">is that the internal space or “fibers” at each spacetime point  can all be viewed </w:t>
      </w:r>
      <w:r w:rsidR="002D36FB">
        <w:rPr>
          <w:rFonts w:eastAsiaTheme="majorEastAsia" w:cstheme="minorHAnsi"/>
          <w:color w:val="000000" w:themeColor="text1"/>
        </w:rPr>
        <w:t>as the same space because they can be transformed into each other by a gauge transformation.</w:t>
      </w:r>
    </w:p>
    <w:p w14:paraId="29D2110B" w14:textId="38D023B8" w:rsidR="009408B4" w:rsidRDefault="009408B4" w:rsidP="009408B4">
      <w:pPr>
        <w:pStyle w:val="Heading1"/>
      </w:pPr>
      <w:bookmarkStart w:id="14" w:name="_Toc78499431"/>
      <w:r>
        <w:t>Gauge Potentials</w:t>
      </w:r>
      <w:r w:rsidR="00453568">
        <w:t xml:space="preserve"> (Chain/Product Rules)</w:t>
      </w:r>
      <w:bookmarkEnd w:id="14"/>
    </w:p>
    <w:p w14:paraId="23F72BB4" w14:textId="320B7A82" w:rsidR="00453568" w:rsidRDefault="00F35522" w:rsidP="00453568">
      <w:r>
        <w:t xml:space="preserve">Please review Appendix 9. </w:t>
      </w:r>
      <w:r w:rsidR="008A4F45">
        <w:t>Our problem</w:t>
      </w:r>
      <w:r w:rsidR="004D3D75">
        <w:t xml:space="preserve"> is to see how a symmetry group transformation can lead us to a connection which we will be able to identify with a </w:t>
      </w:r>
      <w:r w:rsidR="000C489B">
        <w:t>gauge potential field.</w:t>
      </w:r>
      <w:r w:rsidR="00ED4E9F">
        <w:t xml:space="preserve"> We begin by writing the general form of a local symmetry transformation for an arbitrary</w:t>
      </w:r>
      <w:r w:rsidR="00C34925">
        <w:t xml:space="preserve"> non-Abelian group</w:t>
      </w:r>
    </w:p>
    <w:p w14:paraId="4B58B2D6" w14:textId="550C9BB3" w:rsidR="00C34925" w:rsidRPr="00C33F8B" w:rsidRDefault="00C34925" w:rsidP="00453568">
      <w:pPr>
        <w:rPr>
          <w:rFonts w:eastAsiaTheme="minorEastAsia"/>
          <w:i/>
          <w:iCs/>
        </w:rPr>
      </w:pPr>
      <m:oMathPara>
        <m:oMath>
          <m:r>
            <w:rPr>
              <w:rFonts w:ascii="Cambria Math" w:hAnsi="Cambria Math"/>
            </w:rPr>
            <m:t>Uψ=</m:t>
          </m:r>
          <m:sSup>
            <m:sSupPr>
              <m:ctrlPr>
                <w:rPr>
                  <w:rFonts w:ascii="Cambria Math" w:hAnsi="Cambria Math"/>
                  <w:i/>
                </w:rPr>
              </m:ctrlPr>
            </m:sSupPr>
            <m:e>
              <m:r>
                <w:rPr>
                  <w:rFonts w:ascii="Cambria Math" w:hAnsi="Cambria Math"/>
                </w:rPr>
                <m:t>e</m:t>
              </m:r>
            </m:e>
            <m:sup>
              <m:r>
                <w:rPr>
                  <w:rFonts w:ascii="Cambria Math" w:hAnsi="Cambria Math"/>
                </w:rPr>
                <m:t>-iq</m:t>
              </m:r>
              <m:nary>
                <m:naryPr>
                  <m:chr m:val="∑"/>
                  <m:limLoc m:val="subSup"/>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θ</m:t>
                      </m:r>
                    </m:e>
                    <m:sub>
                      <m:r>
                        <w:rPr>
                          <w:rFonts w:ascii="Cambria Math" w:hAnsi="Cambria Math"/>
                        </w:rPr>
                        <m:t>k</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F</m:t>
                      </m:r>
                    </m:e>
                    <m:sub>
                      <m:r>
                        <w:rPr>
                          <w:rFonts w:ascii="Cambria Math" w:hAnsi="Cambria Math"/>
                        </w:rPr>
                        <m:t>k</m:t>
                      </m:r>
                    </m:sub>
                  </m:sSub>
                </m:e>
              </m:nary>
            </m:sup>
          </m:sSup>
          <m:r>
            <w:rPr>
              <w:rFonts w:ascii="Cambria Math" w:hAnsi="Cambria Math"/>
            </w:rPr>
            <m:t>ψ</m:t>
          </m:r>
          <m:r>
            <m:rPr>
              <m:sty m:val="p"/>
            </m:rPr>
            <w:rPr>
              <w:rFonts w:ascii="Cambria Math" w:hAnsi="Cambria Math"/>
            </w:rPr>
            <m:t xml:space="preserve">,  where,  </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j</m:t>
                  </m:r>
                </m:sub>
              </m:sSub>
            </m:e>
          </m:d>
          <m:r>
            <w:rPr>
              <w:rFonts w:ascii="Cambria Math" w:hAnsi="Cambria Math"/>
            </w:rPr>
            <m:t>=i</m:t>
          </m:r>
          <m:sSub>
            <m:sSubPr>
              <m:ctrlPr>
                <w:rPr>
                  <w:rFonts w:ascii="Cambria Math" w:hAnsi="Cambria Math"/>
                  <w:i/>
                  <w:iCs/>
                </w:rPr>
              </m:ctrlPr>
            </m:sSubPr>
            <m:e>
              <m:r>
                <w:rPr>
                  <w:rFonts w:ascii="Cambria Math" w:hAnsi="Cambria Math"/>
                </w:rPr>
                <m:t>c</m:t>
              </m:r>
            </m:e>
            <m:sub>
              <m:r>
                <w:rPr>
                  <w:rFonts w:ascii="Cambria Math" w:hAnsi="Cambria Math"/>
                </w:rPr>
                <m:t>ijk</m:t>
              </m:r>
            </m:sub>
          </m:sSub>
          <m:sSub>
            <m:sSubPr>
              <m:ctrlPr>
                <w:rPr>
                  <w:rFonts w:ascii="Cambria Math" w:hAnsi="Cambria Math"/>
                  <w:i/>
                  <w:iCs/>
                </w:rPr>
              </m:ctrlPr>
            </m:sSubPr>
            <m:e>
              <m:r>
                <w:rPr>
                  <w:rFonts w:ascii="Cambria Math" w:hAnsi="Cambria Math"/>
                </w:rPr>
                <m:t>F</m:t>
              </m:r>
            </m:e>
            <m:sub>
              <m:r>
                <w:rPr>
                  <w:rFonts w:ascii="Cambria Math" w:hAnsi="Cambria Math"/>
                </w:rPr>
                <m:t>k</m:t>
              </m:r>
            </m:sub>
          </m:sSub>
          <m:r>
            <w:rPr>
              <w:rFonts w:ascii="Cambria Math" w:hAnsi="Cambria Math"/>
            </w:rPr>
            <m:t xml:space="preserve">,  </m:t>
          </m:r>
          <m:d>
            <m:dPr>
              <m:ctrlPr>
                <w:rPr>
                  <w:rFonts w:ascii="Cambria Math" w:hAnsi="Cambria Math"/>
                  <w:i/>
                  <w:iCs/>
                </w:rPr>
              </m:ctrlPr>
            </m:dPr>
            <m:e>
              <m:r>
                <w:rPr>
                  <w:rFonts w:ascii="Cambria Math" w:hAnsi="Cambria Math"/>
                </w:rPr>
                <m:t>1</m:t>
              </m:r>
            </m:e>
          </m:d>
        </m:oMath>
      </m:oMathPara>
    </w:p>
    <w:p w14:paraId="582604EA" w14:textId="3536B39C" w:rsidR="00C33F8B" w:rsidRDefault="00EF561A" w:rsidP="00453568">
      <w:pPr>
        <w:rPr>
          <w:rFonts w:eastAsiaTheme="minorEastAsia"/>
        </w:rPr>
      </w:pPr>
      <w:r>
        <w:rPr>
          <w:rFonts w:eastAsiaTheme="minorEastAsia"/>
        </w:rPr>
        <w:t xml:space="preserve">The local nature of the transformation is indicated by the parameters </w:t>
      </w:r>
      <m:oMath>
        <m:sSub>
          <m:sSubPr>
            <m:ctrlPr>
              <w:rPr>
                <w:rFonts w:ascii="Cambria Math" w:hAnsi="Cambria Math"/>
                <w:i/>
              </w:rPr>
            </m:ctrlPr>
          </m:sSubPr>
          <m:e>
            <m:r>
              <w:rPr>
                <w:rFonts w:ascii="Cambria Math" w:hAnsi="Cambria Math"/>
              </w:rPr>
              <m:t>θ</m:t>
            </m:r>
          </m:e>
          <m:sub>
            <m:r>
              <w:rPr>
                <w:rFonts w:ascii="Cambria Math" w:hAnsi="Cambria Math"/>
              </w:rPr>
              <m:t>k</m:t>
            </m:r>
          </m:sub>
        </m:sSub>
        <m:d>
          <m:dPr>
            <m:ctrlPr>
              <w:rPr>
                <w:rFonts w:ascii="Cambria Math" w:hAnsi="Cambria Math"/>
                <w:i/>
              </w:rPr>
            </m:ctrlPr>
          </m:dPr>
          <m:e>
            <m:r>
              <w:rPr>
                <w:rFonts w:ascii="Cambria Math" w:hAnsi="Cambria Math"/>
              </w:rPr>
              <m:t>x</m:t>
            </m:r>
          </m:e>
        </m:d>
      </m:oMath>
      <w:r>
        <w:rPr>
          <w:rFonts w:eastAsiaTheme="minorEastAsia"/>
        </w:rPr>
        <w:t xml:space="preserve">, which are continuous functions of </w:t>
      </w:r>
      <m:oMath>
        <m:r>
          <w:rPr>
            <w:rFonts w:ascii="Cambria Math" w:eastAsiaTheme="minorEastAsia" w:hAnsi="Cambria Math"/>
          </w:rPr>
          <m:t>x</m:t>
        </m:r>
      </m:oMath>
      <w:r w:rsidR="00D3439B">
        <w:rPr>
          <w:rFonts w:eastAsiaTheme="minorEastAsia"/>
        </w:rPr>
        <w:t>, and</w:t>
      </w:r>
      <m:oMath>
        <m:r>
          <w:rPr>
            <w:rFonts w:ascii="Cambria Math" w:eastAsiaTheme="minorEastAsia" w:hAnsi="Cambria Math"/>
          </w:rPr>
          <m:t xml:space="preserve"> q</m:t>
        </m:r>
      </m:oMath>
      <w:r w:rsidR="006A1A63">
        <w:rPr>
          <w:rFonts w:eastAsiaTheme="minorEastAsia"/>
        </w:rPr>
        <w:t xml:space="preserve"> is the coupling constant</w:t>
      </w:r>
      <w:r w:rsidR="001F3F0D">
        <w:rPr>
          <w:rFonts w:eastAsiaTheme="minorEastAsia"/>
        </w:rPr>
        <w:t xml:space="preserve">, say, the electric charge if our group were </w:t>
      </w:r>
      <m:oMath>
        <m:r>
          <m:rPr>
            <m:sty m:val="p"/>
          </m:rPr>
          <w:rPr>
            <w:rFonts w:ascii="Cambria Math" w:eastAsiaTheme="minorEastAsia" w:hAnsi="Cambria Math"/>
          </w:rPr>
          <m:t>U</m:t>
        </m:r>
        <m:d>
          <m:dPr>
            <m:ctrlPr>
              <w:rPr>
                <w:rFonts w:ascii="Cambria Math" w:eastAsiaTheme="minorEastAsia" w:hAnsi="Cambria Math"/>
                <w:iCs/>
              </w:rPr>
            </m:ctrlPr>
          </m:dPr>
          <m:e>
            <m:r>
              <m:rPr>
                <m:sty m:val="p"/>
              </m:rPr>
              <w:rPr>
                <w:rFonts w:ascii="Cambria Math" w:eastAsiaTheme="minorEastAsia" w:hAnsi="Cambria Math"/>
              </w:rPr>
              <m:t>1</m:t>
            </m:r>
          </m:e>
        </m:d>
      </m:oMath>
      <w:r w:rsidR="001F3F0D">
        <w:rPr>
          <w:rFonts w:eastAsiaTheme="minorEastAsia"/>
        </w:rPr>
        <w:t>.</w:t>
      </w:r>
      <w:r w:rsidR="00C33F8B">
        <w:rPr>
          <w:rFonts w:eastAsiaTheme="minorEastAsia"/>
        </w:rPr>
        <w:t xml:space="preserve"> </w:t>
      </w:r>
    </w:p>
    <w:p w14:paraId="71FB2ACF" w14:textId="1C6EE2AC" w:rsidR="00A57C55" w:rsidRPr="00C33F8B" w:rsidRDefault="00A57C55" w:rsidP="00453568">
      <w:pPr>
        <w:rPr>
          <w:rFonts w:eastAsiaTheme="minorEastAsia"/>
        </w:rPr>
      </w:pPr>
      <w:r>
        <w:rPr>
          <w:rFonts w:eastAsiaTheme="minorEastAsia"/>
        </w:rPr>
        <w:t>We will take a test particle described by the wavefun</w:t>
      </w:r>
      <w:r w:rsidR="006C4697">
        <w:rPr>
          <w:rFonts w:eastAsiaTheme="minorEastAsia"/>
        </w:rPr>
        <w:t>c</w:t>
      </w:r>
      <w:r>
        <w:rPr>
          <w:rFonts w:eastAsiaTheme="minorEastAsia"/>
        </w:rPr>
        <w:t xml:space="preserve">tion </w:t>
      </w: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m:t>
            </m:r>
          </m:e>
        </m:d>
      </m:oMath>
      <w:r w:rsidR="006C4697">
        <w:rPr>
          <w:rFonts w:eastAsiaTheme="minorEastAsia"/>
        </w:rPr>
        <w:t xml:space="preserve"> and move it between two points </w:t>
      </w:r>
      <m:oMath>
        <m:r>
          <w:rPr>
            <w:rFonts w:ascii="Cambria Math" w:eastAsiaTheme="minorEastAsia" w:hAnsi="Cambria Math"/>
          </w:rPr>
          <m:t>x</m:t>
        </m:r>
      </m:oMath>
      <w:r w:rsidR="006C4697">
        <w:rPr>
          <w:rFonts w:eastAsiaTheme="minorEastAsia"/>
        </w:rPr>
        <w:t xml:space="preserve"> and </w:t>
      </w:r>
      <m:oMath>
        <m:r>
          <w:rPr>
            <w:rFonts w:ascii="Cambria Math" w:eastAsiaTheme="minorEastAsia" w:hAnsi="Cambria Math"/>
          </w:rPr>
          <m:t>x+dx</m:t>
        </m:r>
      </m:oMath>
      <w:r w:rsidR="00DE3683">
        <w:rPr>
          <w:rFonts w:eastAsiaTheme="minorEastAsia"/>
        </w:rPr>
        <w:t xml:space="preserve"> where it has a new internal direction given by angels </w:t>
      </w:r>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k</m:t>
            </m:r>
          </m:sup>
        </m:sSup>
        <m:d>
          <m:dPr>
            <m:ctrlPr>
              <w:rPr>
                <w:rFonts w:ascii="Cambria Math" w:eastAsiaTheme="minorEastAsia" w:hAnsi="Cambria Math"/>
                <w:i/>
              </w:rPr>
            </m:ctrlPr>
          </m:dPr>
          <m:e>
            <m:r>
              <w:rPr>
                <w:rFonts w:ascii="Cambria Math" w:eastAsiaTheme="minorEastAsia" w:hAnsi="Cambria Math"/>
              </w:rPr>
              <m:t>x+dx</m:t>
            </m:r>
          </m:e>
        </m:d>
      </m:oMath>
      <w:r w:rsidR="00B151C4">
        <w:rPr>
          <w:rFonts w:eastAsiaTheme="minorEastAsia"/>
        </w:rPr>
        <w:t xml:space="preserve"> as shown below.</w:t>
      </w:r>
    </w:p>
    <w:p w14:paraId="4BB6E96D" w14:textId="57FBD0FD" w:rsidR="009408B4" w:rsidRDefault="00941056">
      <w:pPr>
        <w:rPr>
          <w:rFonts w:eastAsiaTheme="majorEastAsia" w:cstheme="minorHAnsi"/>
          <w:color w:val="000000" w:themeColor="text1"/>
        </w:rPr>
      </w:pPr>
      <w:r>
        <w:rPr>
          <w:noProof/>
        </w:rPr>
        <w:drawing>
          <wp:anchor distT="0" distB="0" distL="114300" distR="114300" simplePos="0" relativeHeight="251634176" behindDoc="0" locked="0" layoutInCell="1" allowOverlap="1" wp14:anchorId="253AD73F" wp14:editId="7403FBAD">
            <wp:simplePos x="914400" y="5555848"/>
            <wp:positionH relativeFrom="column">
              <wp:align>center</wp:align>
            </wp:positionH>
            <wp:positionV relativeFrom="paragraph">
              <wp:posOffset>0</wp:posOffset>
            </wp:positionV>
            <wp:extent cx="2432304" cy="1179576"/>
            <wp:effectExtent l="0" t="0" r="6350" b="190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432304" cy="1179576"/>
                    </a:xfrm>
                    <a:prstGeom prst="rect">
                      <a:avLst/>
                    </a:prstGeom>
                  </pic:spPr>
                </pic:pic>
              </a:graphicData>
            </a:graphic>
            <wp14:sizeRelH relativeFrom="margin">
              <wp14:pctWidth>0</wp14:pctWidth>
            </wp14:sizeRelH>
            <wp14:sizeRelV relativeFrom="margin">
              <wp14:pctHeight>0</wp14:pctHeight>
            </wp14:sizeRelV>
          </wp:anchor>
        </w:drawing>
      </w:r>
      <w:r w:rsidR="00044283">
        <w:rPr>
          <w:rFonts w:eastAsiaTheme="majorEastAsia" w:cstheme="minorHAnsi"/>
          <w:color w:val="000000" w:themeColor="text1"/>
        </w:rPr>
        <w:t xml:space="preserve">For an infinitesimal distance </w:t>
      </w:r>
      <m:oMath>
        <m:r>
          <w:rPr>
            <w:rFonts w:ascii="Cambria Math" w:eastAsiaTheme="majorEastAsia" w:hAnsi="Cambria Math" w:cstheme="minorHAnsi"/>
            <w:color w:val="000000" w:themeColor="text1"/>
          </w:rPr>
          <m:t>dx</m:t>
        </m:r>
      </m:oMath>
      <w:r w:rsidR="00044283">
        <w:rPr>
          <w:rFonts w:eastAsiaTheme="majorEastAsia" w:cstheme="minorHAnsi"/>
          <w:color w:val="000000" w:themeColor="text1"/>
        </w:rPr>
        <w:t>, this change can be described by the effect</w:t>
      </w:r>
      <w:r w:rsidR="00481ED1">
        <w:rPr>
          <w:rFonts w:eastAsiaTheme="majorEastAsia" w:cstheme="minorHAnsi"/>
          <w:color w:val="000000" w:themeColor="text1"/>
        </w:rPr>
        <w:t xml:space="preserve"> of the transformation </w:t>
      </w:r>
      <m:oMath>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1</m:t>
            </m:r>
          </m:e>
        </m:d>
      </m:oMath>
      <w:r w:rsidR="00481ED1">
        <w:rPr>
          <w:rFonts w:eastAsiaTheme="majorEastAsia" w:cstheme="minorHAnsi"/>
          <w:color w:val="000000" w:themeColor="text1"/>
        </w:rPr>
        <w:t xml:space="preserve"> </w:t>
      </w:r>
      <w:r w:rsidR="00481ED1" w:rsidRPr="00481ED1">
        <w:rPr>
          <w:rFonts w:eastAsiaTheme="majorEastAsia" w:cstheme="minorHAnsi"/>
          <w:b/>
          <w:bCs/>
          <w:color w:val="000000" w:themeColor="text1"/>
        </w:rPr>
        <w:t>action</w:t>
      </w:r>
      <w:r w:rsidR="00481ED1">
        <w:rPr>
          <w:rFonts w:eastAsiaTheme="majorEastAsia" w:cstheme="minorHAnsi"/>
          <w:color w:val="000000" w:themeColor="text1"/>
        </w:rPr>
        <w:t xml:space="preserve"> on </w:t>
      </w:r>
      <m:oMath>
        <m:r>
          <w:rPr>
            <w:rFonts w:ascii="Cambria Math" w:eastAsiaTheme="majorEastAsia" w:hAnsi="Cambria Math" w:cstheme="minorHAnsi"/>
            <w:color w:val="000000" w:themeColor="text1"/>
          </w:rPr>
          <m:t>ψ</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oMath>
      <w:r w:rsidR="001521EA">
        <w:rPr>
          <w:rFonts w:eastAsiaTheme="majorEastAsia" w:cstheme="minorHAnsi"/>
          <w:color w:val="000000" w:themeColor="text1"/>
        </w:rPr>
        <w:t>, producing a rotation of the internal direction equal to the difference</w:t>
      </w:r>
    </w:p>
    <w:p w14:paraId="728D5279" w14:textId="3F98776C" w:rsidR="001521EA" w:rsidRPr="00191F8E" w:rsidRDefault="001521EA">
      <w:pPr>
        <w:rPr>
          <w:rFonts w:eastAsiaTheme="majorEastAsia" w:cstheme="minorHAnsi"/>
          <w:color w:val="000000" w:themeColor="text1"/>
        </w:rPr>
      </w:pPr>
      <m:oMathPara>
        <m:oMath>
          <m:r>
            <w:rPr>
              <w:rFonts w:ascii="Cambria Math" w:eastAsiaTheme="majorEastAsia" w:hAnsi="Cambria Math" w:cstheme="minorHAnsi"/>
              <w:color w:val="000000" w:themeColor="text1"/>
            </w:rPr>
            <m:t>d</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θ</m:t>
              </m:r>
            </m:e>
            <m:sup>
              <m:r>
                <w:rPr>
                  <w:rFonts w:ascii="Cambria Math" w:eastAsiaTheme="majorEastAsia" w:hAnsi="Cambria Math" w:cstheme="minorHAnsi"/>
                  <w:color w:val="000000" w:themeColor="text1"/>
                </w:rPr>
                <m:t>k</m:t>
              </m:r>
            </m:sup>
          </m:sSup>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θ</m:t>
              </m:r>
            </m:e>
            <m:sup>
              <m:r>
                <w:rPr>
                  <w:rFonts w:ascii="Cambria Math" w:eastAsiaTheme="majorEastAsia" w:hAnsi="Cambria Math" w:cstheme="minorHAnsi"/>
                  <w:color w:val="000000" w:themeColor="text1"/>
                </w:rPr>
                <m:t>k</m:t>
              </m:r>
            </m:sup>
          </m:sSup>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x+dx</m:t>
              </m:r>
            </m:e>
          </m:d>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θ</m:t>
              </m:r>
            </m:e>
            <m:sup>
              <m:r>
                <w:rPr>
                  <w:rFonts w:ascii="Cambria Math" w:eastAsiaTheme="majorEastAsia" w:hAnsi="Cambria Math" w:cstheme="minorHAnsi"/>
                  <w:color w:val="000000" w:themeColor="text1"/>
                </w:rPr>
                <m:t>k</m:t>
              </m:r>
            </m:sup>
          </m:sSup>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r>
            <w:rPr>
              <w:rFonts w:ascii="Cambria Math" w:eastAsiaTheme="majorEastAsia" w:hAnsi="Cambria Math" w:cstheme="minorHAnsi"/>
              <w:color w:val="000000" w:themeColor="text1"/>
            </w:rPr>
            <m:t>.</m:t>
          </m:r>
        </m:oMath>
      </m:oMathPara>
    </w:p>
    <w:p w14:paraId="05DEDB3B" w14:textId="767D4C42" w:rsidR="00C14083" w:rsidRDefault="00191F8E">
      <w:pPr>
        <w:rPr>
          <w:rFonts w:eastAsiaTheme="majorEastAsia" w:cstheme="minorHAnsi"/>
          <w:color w:val="000000" w:themeColor="text1"/>
        </w:rPr>
      </w:pPr>
      <w:r>
        <w:rPr>
          <w:rFonts w:eastAsiaTheme="majorEastAsia" w:cstheme="minorHAnsi"/>
          <w:color w:val="000000" w:themeColor="text1"/>
        </w:rPr>
        <w:t>This rotation gives us a connection between internal space directions at different points in spacetime.</w:t>
      </w:r>
      <w:r w:rsidR="0095727D">
        <w:rPr>
          <w:rFonts w:eastAsiaTheme="majorEastAsia" w:cstheme="minorHAnsi"/>
          <w:color w:val="000000" w:themeColor="text1"/>
        </w:rPr>
        <w:t xml:space="preserve"> </w:t>
      </w:r>
      <w:r w:rsidR="00C14083">
        <w:rPr>
          <w:rFonts w:eastAsiaTheme="majorEastAsia" w:cstheme="minorHAnsi"/>
          <w:color w:val="000000" w:themeColor="text1"/>
        </w:rPr>
        <w:t xml:space="preserve">Pedagogically, separate </w:t>
      </w:r>
      <m:oMath>
        <m:r>
          <w:rPr>
            <w:rFonts w:ascii="Cambria Math" w:eastAsiaTheme="majorEastAsia" w:hAnsi="Cambria Math" w:cstheme="minorHAnsi"/>
            <w:color w:val="000000" w:themeColor="text1"/>
          </w:rPr>
          <m:t>ψ</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oMath>
      <w:r w:rsidR="00C14083">
        <w:rPr>
          <w:rFonts w:eastAsiaTheme="majorEastAsia" w:cstheme="minorHAnsi"/>
          <w:color w:val="000000" w:themeColor="text1"/>
        </w:rPr>
        <w:t xml:space="preserve"> in </w:t>
      </w:r>
      <w:r w:rsidR="001758BF">
        <w:rPr>
          <w:rFonts w:eastAsiaTheme="majorEastAsia" w:cstheme="minorHAnsi"/>
          <w:color w:val="000000" w:themeColor="text1"/>
        </w:rPr>
        <w:t xml:space="preserve">internal space </w:t>
      </w:r>
      <m:oMath>
        <m:r>
          <w:rPr>
            <w:rFonts w:ascii="Cambria Math" w:eastAsiaTheme="majorEastAsia" w:hAnsi="Cambria Math" w:cstheme="minorHAnsi"/>
            <w:color w:val="000000" w:themeColor="text1"/>
          </w:rPr>
          <m:t>×</m:t>
        </m:r>
      </m:oMath>
      <w:r w:rsidR="001758BF">
        <w:rPr>
          <w:rFonts w:eastAsiaTheme="majorEastAsia" w:cstheme="minorHAnsi"/>
          <w:color w:val="000000" w:themeColor="text1"/>
        </w:rPr>
        <w:t xml:space="preserve"> external space parts</w:t>
      </w:r>
    </w:p>
    <w:p w14:paraId="36ABE4A4" w14:textId="0C12B72A" w:rsidR="00F45FB0" w:rsidRPr="000A5373" w:rsidRDefault="00F45FB0">
      <w:pPr>
        <w:rPr>
          <w:rFonts w:eastAsiaTheme="majorEastAsia" w:cstheme="minorHAnsi"/>
          <w:color w:val="000000" w:themeColor="text1"/>
        </w:rPr>
      </w:pPr>
      <m:oMathPara>
        <m:oMath>
          <m:r>
            <w:rPr>
              <w:rFonts w:ascii="Cambria Math" w:eastAsiaTheme="majorEastAsia" w:hAnsi="Cambria Math" w:cstheme="minorHAnsi"/>
              <w:color w:val="000000" w:themeColor="text1"/>
            </w:rPr>
            <m:t>ψ</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r>
            <w:rPr>
              <w:rFonts w:ascii="Cambria Math" w:eastAsiaTheme="majorEastAsia" w:hAnsi="Cambria Math" w:cstheme="minorHAnsi"/>
              <w:color w:val="000000" w:themeColor="text1"/>
            </w:rPr>
            <m:t>=</m:t>
          </m:r>
          <m:nary>
            <m:naryPr>
              <m:chr m:val="∑"/>
              <m:limLoc m:val="subSup"/>
              <m:supHide m:val="1"/>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α</m:t>
              </m:r>
            </m:sub>
            <m:sup/>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ψ</m:t>
                  </m:r>
                </m:e>
                <m:sub>
                  <m:r>
                    <w:rPr>
                      <w:rFonts w:ascii="Cambria Math" w:eastAsiaTheme="majorEastAsia" w:hAnsi="Cambria Math" w:cstheme="minorHAnsi"/>
                      <w:color w:val="000000" w:themeColor="text1"/>
                    </w:rPr>
                    <m:t>α</m:t>
                  </m:r>
                </m:sub>
              </m:sSub>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α</m:t>
                  </m:r>
                </m:sub>
              </m:sSub>
            </m:e>
          </m:nary>
        </m:oMath>
      </m:oMathPara>
    </w:p>
    <w:p w14:paraId="45098AAB" w14:textId="07FF4113" w:rsidR="000A5373" w:rsidRDefault="000A5373">
      <w:pPr>
        <w:rPr>
          <w:rFonts w:eastAsiaTheme="majorEastAsia" w:cstheme="minorHAnsi"/>
          <w:color w:val="000000" w:themeColor="text1"/>
        </w:rPr>
      </w:pPr>
      <w:r>
        <w:rPr>
          <w:rFonts w:eastAsiaTheme="majorEastAsia" w:cstheme="minorHAnsi"/>
          <w:color w:val="000000" w:themeColor="text1"/>
        </w:rPr>
        <w:t xml:space="preserve">where </w:t>
      </w:r>
      <w:r w:rsidRPr="0095727D">
        <w:rPr>
          <w:rFonts w:eastAsiaTheme="majorEastAsia" w:cstheme="minorHAnsi"/>
          <w:b/>
          <w:bCs/>
          <w:color w:val="000000" w:themeColor="text1"/>
        </w:rPr>
        <w:t xml:space="preserve">the </w:t>
      </w:r>
      <m:oMath>
        <m:sSub>
          <m:sSubPr>
            <m:ctrlPr>
              <w:rPr>
                <w:rFonts w:ascii="Cambria Math" w:eastAsiaTheme="majorEastAsia" w:hAnsi="Cambria Math" w:cstheme="minorHAnsi"/>
                <w:b/>
                <w:bCs/>
                <w:i/>
                <w:color w:val="000000" w:themeColor="text1"/>
              </w:rPr>
            </m:ctrlPr>
          </m:sSubPr>
          <m:e>
            <m:r>
              <m:rPr>
                <m:sty m:val="bi"/>
              </m:rPr>
              <w:rPr>
                <w:rFonts w:ascii="Cambria Math" w:eastAsiaTheme="majorEastAsia" w:hAnsi="Cambria Math" w:cstheme="minorHAnsi"/>
                <w:color w:val="000000" w:themeColor="text1"/>
              </w:rPr>
              <m:t>u</m:t>
            </m:r>
          </m:e>
          <m:sub>
            <m:r>
              <m:rPr>
                <m:sty m:val="bi"/>
              </m:rPr>
              <w:rPr>
                <w:rFonts w:ascii="Cambria Math" w:eastAsiaTheme="majorEastAsia" w:hAnsi="Cambria Math" w:cstheme="minorHAnsi"/>
                <w:color w:val="000000" w:themeColor="text1"/>
              </w:rPr>
              <m:t>α</m:t>
            </m:r>
          </m:sub>
        </m:sSub>
      </m:oMath>
      <w:r w:rsidRPr="0095727D">
        <w:rPr>
          <w:rFonts w:eastAsiaTheme="majorEastAsia" w:cstheme="minorHAnsi"/>
          <w:b/>
          <w:bCs/>
          <w:color w:val="000000" w:themeColor="text1"/>
        </w:rPr>
        <w:t xml:space="preserve"> for</w:t>
      </w:r>
      <w:r w:rsidR="00D770FF" w:rsidRPr="0095727D">
        <w:rPr>
          <w:rFonts w:eastAsiaTheme="majorEastAsia" w:cstheme="minorHAnsi"/>
          <w:b/>
          <w:bCs/>
          <w:color w:val="000000" w:themeColor="text1"/>
        </w:rPr>
        <w:t xml:space="preserve">m a set of </w:t>
      </w:r>
      <w:r w:rsidR="00D770FF" w:rsidRPr="00A225F1">
        <w:rPr>
          <w:rFonts w:eastAsiaTheme="majorEastAsia" w:cstheme="minorHAnsi"/>
          <w:b/>
          <w:bCs/>
          <w:i/>
          <w:iCs/>
          <w:color w:val="000000" w:themeColor="text1"/>
          <w:u w:val="single"/>
        </w:rPr>
        <w:t>basis vectors in the internal space</w:t>
      </w:r>
      <w:r w:rsidR="00D770FF">
        <w:rPr>
          <w:rFonts w:eastAsiaTheme="majorEastAsia" w:cstheme="minorHAnsi"/>
          <w:color w:val="000000" w:themeColor="text1"/>
        </w:rPr>
        <w:t xml:space="preserve">, e.g., </w:t>
      </w:r>
      <w:r w:rsidR="00CB5516">
        <w:rPr>
          <w:rFonts w:eastAsiaTheme="majorEastAsia" w:cstheme="minorHAnsi"/>
          <w:color w:val="000000" w:themeColor="text1"/>
        </w:rPr>
        <w:t xml:space="preserve">the components of isotopic spin. </w:t>
      </w:r>
      <w:r w:rsidR="00FD0825" w:rsidRPr="0095727D">
        <w:rPr>
          <w:rFonts w:eastAsiaTheme="majorEastAsia" w:cstheme="minorHAnsi"/>
          <w:b/>
          <w:bCs/>
          <w:color w:val="000000" w:themeColor="text1"/>
        </w:rPr>
        <w:t>The external part</w:t>
      </w:r>
      <w:r w:rsidR="00FD0825">
        <w:rPr>
          <w:rFonts w:eastAsiaTheme="majorEastAsia" w:cstheme="minorHAnsi"/>
          <w:color w:val="000000" w:themeColor="text1"/>
        </w:rPr>
        <w:t xml:space="preserve">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ψ</m:t>
            </m:r>
          </m:e>
          <m:sub>
            <m:r>
              <w:rPr>
                <w:rFonts w:ascii="Cambria Math" w:eastAsiaTheme="majorEastAsia" w:hAnsi="Cambria Math" w:cstheme="minorHAnsi"/>
                <w:color w:val="000000" w:themeColor="text1"/>
              </w:rPr>
              <m:t>α</m:t>
            </m:r>
          </m:sub>
        </m:sSub>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oMath>
      <w:r w:rsidR="000934AC">
        <w:rPr>
          <w:rFonts w:eastAsiaTheme="majorEastAsia" w:cstheme="minorHAnsi"/>
          <w:color w:val="000000" w:themeColor="text1"/>
        </w:rPr>
        <w:t xml:space="preserve"> </w:t>
      </w:r>
      <w:r w:rsidR="000934AC" w:rsidRPr="0095727D">
        <w:rPr>
          <w:rFonts w:eastAsiaTheme="majorEastAsia" w:cstheme="minorHAnsi"/>
          <w:b/>
          <w:bCs/>
          <w:color w:val="000000" w:themeColor="text1"/>
        </w:rPr>
        <w:t>is then a “component” of</w:t>
      </w:r>
      <w:r w:rsidR="000934AC">
        <w:rPr>
          <w:rFonts w:eastAsiaTheme="majorEastAsia" w:cstheme="minorHAnsi"/>
          <w:color w:val="000000" w:themeColor="text1"/>
        </w:rPr>
        <w:t xml:space="preserve"> </w:t>
      </w:r>
      <m:oMath>
        <m:r>
          <w:rPr>
            <w:rFonts w:ascii="Cambria Math" w:eastAsiaTheme="majorEastAsia" w:hAnsi="Cambria Math" w:cstheme="minorHAnsi"/>
            <w:color w:val="000000" w:themeColor="text1"/>
          </w:rPr>
          <m:t>ψ</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oMath>
      <w:r w:rsidR="000934AC">
        <w:rPr>
          <w:rFonts w:eastAsiaTheme="majorEastAsia" w:cstheme="minorHAnsi"/>
          <w:color w:val="000000" w:themeColor="text1"/>
        </w:rPr>
        <w:t xml:space="preserve"> </w:t>
      </w:r>
      <w:r w:rsidR="000934AC" w:rsidRPr="0095727D">
        <w:rPr>
          <w:rFonts w:eastAsiaTheme="majorEastAsia" w:cstheme="minorHAnsi"/>
          <w:b/>
          <w:bCs/>
          <w:color w:val="000000" w:themeColor="text1"/>
        </w:rPr>
        <w:t>in the basis</w:t>
      </w:r>
      <w:r w:rsidR="000934AC">
        <w:rPr>
          <w:rFonts w:eastAsiaTheme="majorEastAsia" w:cstheme="minorHAnsi"/>
          <w:color w:val="000000" w:themeColor="text1"/>
        </w:rPr>
        <w:t xml:space="preserve">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α</m:t>
            </m:r>
          </m:sub>
        </m:sSub>
      </m:oMath>
      <w:r w:rsidR="000934AC">
        <w:rPr>
          <w:rFonts w:eastAsiaTheme="majorEastAsia" w:cstheme="minorHAnsi"/>
          <w:color w:val="000000" w:themeColor="text1"/>
        </w:rPr>
        <w:t>.</w:t>
      </w:r>
      <w:r w:rsidR="00171F59">
        <w:rPr>
          <w:rFonts w:eastAsiaTheme="majorEastAsia" w:cstheme="minorHAnsi"/>
          <w:color w:val="000000" w:themeColor="text1"/>
        </w:rPr>
        <w:t xml:space="preserve"> Under an internal symmetry transformation, </w:t>
      </w:r>
      <w:r w:rsidR="00171F59" w:rsidRPr="0095727D">
        <w:rPr>
          <w:rFonts w:eastAsiaTheme="majorEastAsia" w:cstheme="minorHAnsi"/>
          <w:b/>
          <w:bCs/>
          <w:color w:val="000000" w:themeColor="text1"/>
        </w:rPr>
        <w:t>they transform in the usual way</w:t>
      </w:r>
      <w:r w:rsidR="00171F59">
        <w:rPr>
          <w:rFonts w:eastAsiaTheme="majorEastAsia" w:cstheme="minorHAnsi"/>
          <w:color w:val="000000" w:themeColor="text1"/>
        </w:rPr>
        <w:t xml:space="preserve">: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ψ</m:t>
            </m:r>
          </m:e>
          <m:sub>
            <m:r>
              <w:rPr>
                <w:rFonts w:ascii="Cambria Math" w:eastAsiaTheme="majorEastAsia" w:hAnsi="Cambria Math" w:cstheme="minorHAnsi"/>
                <w:color w:val="000000" w:themeColor="text1"/>
              </w:rPr>
              <m:t>β</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βα</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ψ</m:t>
            </m:r>
          </m:e>
          <m:sub>
            <m:r>
              <w:rPr>
                <w:rFonts w:ascii="Cambria Math" w:eastAsiaTheme="majorEastAsia" w:hAnsi="Cambria Math" w:cstheme="minorHAnsi"/>
                <w:color w:val="000000" w:themeColor="text1"/>
              </w:rPr>
              <m:t>α</m:t>
            </m:r>
          </m:sub>
        </m:sSub>
        <m:r>
          <w:rPr>
            <w:rFonts w:ascii="Cambria Math" w:eastAsiaTheme="majorEastAsia" w:hAnsi="Cambria Math" w:cstheme="minorHAnsi"/>
            <w:color w:val="000000" w:themeColor="text1"/>
          </w:rPr>
          <m:t>,</m:t>
        </m:r>
      </m:oMath>
      <w:r w:rsidR="00A06E4F">
        <w:rPr>
          <w:rFonts w:eastAsiaTheme="majorEastAsia" w:cstheme="minorHAnsi"/>
          <w:color w:val="000000" w:themeColor="text1"/>
        </w:rPr>
        <w:t xml:space="preserve"> where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βα</m:t>
            </m:r>
          </m:sub>
        </m:sSub>
      </m:oMath>
      <w:r w:rsidR="00A06E4F">
        <w:rPr>
          <w:rFonts w:eastAsiaTheme="majorEastAsia" w:cstheme="minorHAnsi"/>
          <w:color w:val="000000" w:themeColor="text1"/>
        </w:rPr>
        <w:t xml:space="preserve"> is some matrix representation</w:t>
      </w:r>
      <w:r w:rsidR="0009215D">
        <w:rPr>
          <w:rFonts w:eastAsiaTheme="majorEastAsia" w:cstheme="minorHAnsi"/>
          <w:color w:val="000000" w:themeColor="text1"/>
        </w:rPr>
        <w:t xml:space="preserve"> that is (not necessary) irreducible so that the particle has a unique chare or isotopic spin.</w:t>
      </w:r>
    </w:p>
    <w:p w14:paraId="66703597" w14:textId="05F2E22A" w:rsidR="000A3F85" w:rsidRDefault="00006262" w:rsidP="00006262">
      <w:pPr>
        <w:pStyle w:val="Heading2"/>
      </w:pPr>
      <w:bookmarkStart w:id="15" w:name="_Toc78499432"/>
      <w:r>
        <w:lastRenderedPageBreak/>
        <w:t>Enter the chain/product rules</w:t>
      </w:r>
      <w:bookmarkEnd w:id="15"/>
    </w:p>
    <w:p w14:paraId="51DB0EEB" w14:textId="29D6E7EA" w:rsidR="00006262" w:rsidRDefault="005E3E85">
      <w:pPr>
        <w:rPr>
          <w:rFonts w:eastAsiaTheme="minorEastAsia"/>
        </w:rPr>
      </w:pPr>
      <w:r>
        <w:rPr>
          <w:rFonts w:eastAsiaTheme="majorEastAsia" w:cstheme="minorHAnsi"/>
          <w:color w:val="000000" w:themeColor="text1"/>
        </w:rPr>
        <w:t xml:space="preserve">In moving from </w:t>
      </w:r>
      <m:oMath>
        <m:r>
          <w:rPr>
            <w:rFonts w:ascii="Cambria Math" w:eastAsiaTheme="minorEastAsia" w:hAnsi="Cambria Math"/>
          </w:rPr>
          <m:t>x</m:t>
        </m:r>
      </m:oMath>
      <w:r>
        <w:rPr>
          <w:rFonts w:eastAsiaTheme="minorEastAsia"/>
        </w:rPr>
        <w:t xml:space="preserve"> to </w:t>
      </w:r>
      <m:oMath>
        <m:r>
          <w:rPr>
            <w:rFonts w:ascii="Cambria Math" w:eastAsiaTheme="minorEastAsia" w:hAnsi="Cambria Math"/>
          </w:rPr>
          <m:t>x+dx</m:t>
        </m:r>
      </m:oMath>
      <w:r w:rsidR="006F401A">
        <w:rPr>
          <w:rFonts w:eastAsiaTheme="minorEastAsia"/>
        </w:rPr>
        <w:t xml:space="preserve"> through the external potential field, </w:t>
      </w: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m:t>
            </m:r>
          </m:e>
        </m:d>
      </m:oMath>
      <w:r w:rsidR="006F401A">
        <w:rPr>
          <w:rFonts w:eastAsiaTheme="minorEastAsia"/>
        </w:rPr>
        <w:t xml:space="preserve"> changes </w:t>
      </w:r>
      <w:r w:rsidR="001275D8">
        <w:rPr>
          <w:rFonts w:eastAsiaTheme="minorEastAsia"/>
        </w:rPr>
        <w:t>by</w:t>
      </w:r>
    </w:p>
    <w:p w14:paraId="348BB794" w14:textId="2634B38A" w:rsidR="001275D8" w:rsidRPr="009F7A84" w:rsidRDefault="001275D8">
      <w:pPr>
        <w:rPr>
          <w:rFonts w:eastAsiaTheme="majorEastAsia" w:cstheme="minorHAnsi"/>
          <w:color w:val="000000" w:themeColor="text1"/>
        </w:rPr>
      </w:pPr>
      <m:oMathPara>
        <m:oMath>
          <m:r>
            <w:rPr>
              <w:rFonts w:ascii="Cambria Math" w:eastAsiaTheme="majorEastAsia" w:hAnsi="Cambria Math" w:cstheme="minorHAnsi"/>
              <w:color w:val="000000" w:themeColor="text1"/>
            </w:rPr>
            <m:t>dψ=ψ</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x+dx</m:t>
              </m:r>
            </m:e>
          </m:d>
          <m:r>
            <w:rPr>
              <w:rFonts w:ascii="Cambria Math" w:eastAsiaTheme="majorEastAsia" w:hAnsi="Cambria Math" w:cstheme="minorHAnsi"/>
              <w:color w:val="000000" w:themeColor="text1"/>
            </w:rPr>
            <m:t>-ψ</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r>
            <w:rPr>
              <w:rFonts w:ascii="Cambria Math" w:eastAsiaTheme="majorEastAsia" w:hAnsi="Cambria Math" w:cstheme="minorHAnsi"/>
              <w:color w:val="000000" w:themeColor="text1"/>
            </w:rPr>
            <m:t>.</m:t>
          </m:r>
        </m:oMath>
      </m:oMathPara>
    </w:p>
    <w:p w14:paraId="505FE3B4" w14:textId="59D189EB" w:rsidR="007E1868" w:rsidRPr="000A5373" w:rsidRDefault="009F7A84" w:rsidP="007E1868">
      <w:pPr>
        <w:rPr>
          <w:rFonts w:eastAsiaTheme="majorEastAsia" w:cstheme="minorHAnsi"/>
          <w:color w:val="000000" w:themeColor="text1"/>
        </w:rPr>
      </w:pPr>
      <w:r>
        <w:rPr>
          <w:rFonts w:eastAsiaTheme="majorEastAsia" w:cstheme="minorHAnsi"/>
          <w:color w:val="000000" w:themeColor="text1"/>
        </w:rPr>
        <w:t xml:space="preserve">In general, </w:t>
      </w:r>
      <m:oMath>
        <m:r>
          <w:rPr>
            <w:rFonts w:ascii="Cambria Math" w:eastAsiaTheme="majorEastAsia" w:hAnsi="Cambria Math" w:cstheme="minorHAnsi"/>
            <w:color w:val="000000" w:themeColor="text1"/>
          </w:rPr>
          <m:t>dψ</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oMath>
      <w:r>
        <w:rPr>
          <w:rFonts w:eastAsiaTheme="majorEastAsia" w:cstheme="minorHAnsi"/>
          <w:color w:val="000000" w:themeColor="text1"/>
        </w:rPr>
        <w:t xml:space="preserve"> must contain </w:t>
      </w:r>
      <w:r w:rsidRPr="00036D54">
        <w:rPr>
          <w:rFonts w:eastAsiaTheme="majorEastAsia" w:cstheme="minorHAnsi"/>
          <w:b/>
          <w:bCs/>
          <w:color w:val="000000" w:themeColor="text1"/>
        </w:rPr>
        <w:t>BOTH</w:t>
      </w:r>
      <w:r>
        <w:rPr>
          <w:rFonts w:eastAsiaTheme="majorEastAsia" w:cstheme="minorHAnsi"/>
          <w:color w:val="000000" w:themeColor="text1"/>
        </w:rPr>
        <w:t xml:space="preserve"> the change in the external</w:t>
      </w:r>
      <w:r w:rsidR="00374AB1">
        <w:rPr>
          <w:rFonts w:eastAsiaTheme="majorEastAsia" w:cstheme="minorHAnsi"/>
          <w:color w:val="000000" w:themeColor="text1"/>
        </w:rPr>
        <w:t xml:space="preserve"> </w:t>
      </w:r>
      <m:oMath>
        <m:r>
          <w:rPr>
            <w:rFonts w:ascii="Cambria Math" w:eastAsiaTheme="majorEastAsia" w:hAnsi="Cambria Math" w:cstheme="minorHAnsi"/>
            <w:color w:val="000000" w:themeColor="text1"/>
          </w:rPr>
          <m:t>x</m:t>
        </m:r>
      </m:oMath>
      <w:r w:rsidR="00374AB1">
        <w:rPr>
          <w:rFonts w:eastAsiaTheme="majorEastAsia" w:cstheme="minorHAnsi"/>
          <w:color w:val="000000" w:themeColor="text1"/>
        </w:rPr>
        <w:t xml:space="preserve">-dependent part of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ψ</m:t>
            </m:r>
          </m:e>
          <m:sub>
            <m:r>
              <w:rPr>
                <w:rFonts w:ascii="Cambria Math" w:eastAsiaTheme="majorEastAsia" w:hAnsi="Cambria Math" w:cstheme="minorHAnsi"/>
                <w:color w:val="000000" w:themeColor="text1"/>
              </w:rPr>
              <m:t>α</m:t>
            </m:r>
          </m:sub>
        </m:sSub>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oMath>
      <w:r w:rsidR="00805C10">
        <w:rPr>
          <w:rFonts w:eastAsiaTheme="majorEastAsia" w:cstheme="minorHAnsi"/>
          <w:color w:val="000000" w:themeColor="text1"/>
        </w:rPr>
        <w:t xml:space="preserve"> </w:t>
      </w:r>
      <w:r w:rsidR="00805C10" w:rsidRPr="00036D54">
        <w:rPr>
          <w:rFonts w:eastAsiaTheme="majorEastAsia" w:cstheme="minorHAnsi"/>
          <w:b/>
          <w:bCs/>
          <w:color w:val="000000" w:themeColor="text1"/>
        </w:rPr>
        <w:t>AND</w:t>
      </w:r>
      <w:r w:rsidR="00805C10">
        <w:rPr>
          <w:rFonts w:eastAsiaTheme="majorEastAsia" w:cstheme="minorHAnsi"/>
          <w:color w:val="000000" w:themeColor="text1"/>
        </w:rPr>
        <w:t xml:space="preserve"> the change in the internal basis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α</m:t>
            </m:r>
          </m:sub>
        </m:sSub>
      </m:oMath>
      <w:r w:rsidR="00836EC3">
        <w:rPr>
          <w:rFonts w:eastAsiaTheme="majorEastAsia" w:cstheme="minorHAnsi"/>
          <w:color w:val="000000" w:themeColor="text1"/>
        </w:rPr>
        <w:t xml:space="preserve">. To first order, </w:t>
      </w:r>
      <w:r w:rsidR="00036D54">
        <w:rPr>
          <w:rFonts w:eastAsiaTheme="majorEastAsia" w:cstheme="minorHAnsi"/>
          <w:color w:val="000000" w:themeColor="text1"/>
        </w:rPr>
        <w:t xml:space="preserve">recalling </w:t>
      </w:r>
      <m:oMath>
        <m:r>
          <w:rPr>
            <w:rFonts w:ascii="Cambria Math" w:eastAsiaTheme="majorEastAsia" w:hAnsi="Cambria Math" w:cstheme="minorHAnsi"/>
            <w:color w:val="000000" w:themeColor="text1"/>
          </w:rPr>
          <m:t>ψ</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r>
          <w:rPr>
            <w:rFonts w:ascii="Cambria Math" w:eastAsiaTheme="majorEastAsia" w:hAnsi="Cambria Math" w:cstheme="minorHAnsi"/>
            <w:color w:val="000000" w:themeColor="text1"/>
          </w:rPr>
          <m:t>=</m:t>
        </m:r>
        <m:nary>
          <m:naryPr>
            <m:chr m:val="∑"/>
            <m:limLoc m:val="subSup"/>
            <m:supHide m:val="1"/>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α</m:t>
            </m:r>
          </m:sub>
          <m:sup/>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ψ</m:t>
                </m:r>
              </m:e>
              <m:sub>
                <m:r>
                  <w:rPr>
                    <w:rFonts w:ascii="Cambria Math" w:eastAsiaTheme="majorEastAsia" w:hAnsi="Cambria Math" w:cstheme="minorHAnsi"/>
                    <w:color w:val="000000" w:themeColor="text1"/>
                  </w:rPr>
                  <m:t>α</m:t>
                </m:r>
              </m:sub>
            </m:sSub>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α</m:t>
                </m:r>
              </m:sub>
            </m:sSub>
          </m:e>
        </m:nary>
      </m:oMath>
      <w:r w:rsidR="007E1868">
        <w:rPr>
          <w:rFonts w:eastAsiaTheme="majorEastAsia" w:cstheme="minorHAnsi"/>
          <w:color w:val="000000" w:themeColor="text1"/>
        </w:rPr>
        <w:t>, we get</w:t>
      </w:r>
    </w:p>
    <w:p w14:paraId="4ED876B2" w14:textId="09AF577F" w:rsidR="009F7A84" w:rsidRDefault="009F7A84">
      <w:pPr>
        <w:rPr>
          <w:rFonts w:eastAsiaTheme="majorEastAsia" w:cstheme="minorHAnsi"/>
          <w:color w:val="000000" w:themeColor="text1"/>
        </w:rPr>
      </w:pPr>
    </w:p>
    <w:p w14:paraId="4D6DA021" w14:textId="4F2E439D" w:rsidR="00836EC3" w:rsidRPr="00B6353D" w:rsidRDefault="00836EC3">
      <w:pPr>
        <w:rPr>
          <w:rFonts w:eastAsiaTheme="majorEastAsia" w:cstheme="minorHAnsi"/>
          <w:color w:val="000000" w:themeColor="text1"/>
        </w:rPr>
      </w:pPr>
      <m:oMathPara>
        <m:oMath>
          <m:r>
            <w:rPr>
              <w:rFonts w:ascii="Cambria Math" w:eastAsiaTheme="majorEastAsia" w:hAnsi="Cambria Math" w:cstheme="minorHAnsi"/>
              <w:color w:val="000000" w:themeColor="text1"/>
            </w:rPr>
            <m:t>dψ=</m:t>
          </m:r>
          <m:nary>
            <m:naryPr>
              <m:chr m:val="∑"/>
              <m:limLoc m:val="subSup"/>
              <m:supHide m:val="1"/>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α</m:t>
              </m:r>
            </m:sub>
            <m:sup/>
            <m:e>
              <m:d>
                <m:dPr>
                  <m:begChr m:val="["/>
                  <m:endChr m:val="]"/>
                  <m:ctrlPr>
                    <w:rPr>
                      <w:rFonts w:ascii="Cambria Math" w:eastAsiaTheme="majorEastAsia" w:hAnsi="Cambria Math" w:cstheme="minorHAnsi"/>
                      <w:i/>
                      <w:color w:val="000000" w:themeColor="text1"/>
                    </w:rPr>
                  </m:ctrlPr>
                </m:dPr>
                <m:e>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FF0000"/>
                            </w:rPr>
                          </m:ctrlPr>
                        </m:sSubPr>
                        <m:e>
                          <m:r>
                            <w:rPr>
                              <w:rFonts w:ascii="Cambria Math" w:eastAsiaTheme="majorEastAsia" w:hAnsi="Cambria Math" w:cstheme="minorHAnsi"/>
                              <w:color w:val="FF0000"/>
                            </w:rPr>
                            <m:t>∂</m:t>
                          </m:r>
                        </m:e>
                        <m:sub>
                          <m:r>
                            <w:rPr>
                              <w:rFonts w:ascii="Cambria Math" w:eastAsiaTheme="majorEastAsia" w:hAnsi="Cambria Math" w:cstheme="minorHAnsi"/>
                              <w:color w:val="FF0000"/>
                            </w:rPr>
                            <m:t>μ</m:t>
                          </m:r>
                        </m:sub>
                      </m:sSub>
                      <m:sSub>
                        <m:sSubPr>
                          <m:ctrlPr>
                            <w:rPr>
                              <w:rFonts w:ascii="Cambria Math" w:eastAsiaTheme="majorEastAsia" w:hAnsi="Cambria Math" w:cstheme="minorHAnsi"/>
                              <w:i/>
                              <w:color w:val="FF0000"/>
                            </w:rPr>
                          </m:ctrlPr>
                        </m:sSubPr>
                        <m:e>
                          <m:r>
                            <w:rPr>
                              <w:rFonts w:ascii="Cambria Math" w:eastAsiaTheme="majorEastAsia" w:hAnsi="Cambria Math" w:cstheme="minorHAnsi"/>
                              <w:color w:val="FF0000"/>
                            </w:rPr>
                            <m:t>ψ</m:t>
                          </m:r>
                        </m:e>
                        <m:sub>
                          <m:r>
                            <w:rPr>
                              <w:rFonts w:ascii="Cambria Math" w:eastAsiaTheme="majorEastAsia" w:hAnsi="Cambria Math" w:cstheme="minorHAnsi"/>
                              <w:color w:val="FF0000"/>
                            </w:rPr>
                            <m:t>α</m:t>
                          </m:r>
                        </m:sub>
                      </m:sSub>
                    </m:e>
                  </m:d>
                  <m:r>
                    <w:rPr>
                      <w:rFonts w:ascii="Cambria Math" w:eastAsiaTheme="majorEastAsia" w:hAnsi="Cambria Math" w:cstheme="minorHAnsi"/>
                      <w:color w:val="000000" w:themeColor="text1"/>
                    </w:rPr>
                    <m:t>d</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x</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α</m:t>
                      </m:r>
                    </m:sub>
                  </m:sSub>
                  <m:r>
                    <w:rPr>
                      <w:rFonts w:ascii="Cambria Math" w:eastAsiaTheme="majorEastAsia" w:hAnsi="Cambria Math" w:cstheme="minorHAnsi"/>
                      <w:color w:val="385623" w:themeColor="accent6" w:themeShade="80"/>
                    </w:rPr>
                    <m:t>+</m:t>
                  </m:r>
                  <m:sSub>
                    <m:sSubPr>
                      <m:ctrlPr>
                        <w:rPr>
                          <w:rFonts w:ascii="Cambria Math" w:eastAsiaTheme="majorEastAsia" w:hAnsi="Cambria Math" w:cstheme="minorHAnsi"/>
                          <w:i/>
                          <w:color w:val="0070C0"/>
                        </w:rPr>
                      </m:ctrlPr>
                    </m:sSubPr>
                    <m:e>
                      <m:r>
                        <w:rPr>
                          <w:rFonts w:ascii="Cambria Math" w:eastAsiaTheme="majorEastAsia" w:hAnsi="Cambria Math" w:cstheme="minorHAnsi"/>
                          <w:color w:val="0070C0"/>
                        </w:rPr>
                        <m:t>ψ</m:t>
                      </m:r>
                    </m:e>
                    <m:sub>
                      <m:r>
                        <w:rPr>
                          <w:rFonts w:ascii="Cambria Math" w:eastAsiaTheme="majorEastAsia" w:hAnsi="Cambria Math" w:cstheme="minorHAnsi"/>
                          <w:color w:val="0070C0"/>
                        </w:rPr>
                        <m:t>α</m:t>
                      </m:r>
                    </m:sub>
                  </m:sSub>
                  <m:r>
                    <w:rPr>
                      <w:rFonts w:ascii="Cambria Math" w:eastAsiaTheme="majorEastAsia" w:hAnsi="Cambria Math" w:cstheme="minorHAnsi"/>
                      <w:color w:val="0070C0"/>
                    </w:rPr>
                    <m:t>d</m:t>
                  </m:r>
                  <m:sSub>
                    <m:sSubPr>
                      <m:ctrlPr>
                        <w:rPr>
                          <w:rFonts w:ascii="Cambria Math" w:eastAsiaTheme="majorEastAsia" w:hAnsi="Cambria Math" w:cstheme="minorHAnsi"/>
                          <w:i/>
                          <w:color w:val="0070C0"/>
                        </w:rPr>
                      </m:ctrlPr>
                    </m:sSubPr>
                    <m:e>
                      <m:r>
                        <w:rPr>
                          <w:rFonts w:ascii="Cambria Math" w:eastAsiaTheme="majorEastAsia" w:hAnsi="Cambria Math" w:cstheme="minorHAnsi"/>
                          <w:color w:val="0070C0"/>
                        </w:rPr>
                        <m:t>u</m:t>
                      </m:r>
                    </m:e>
                    <m:sub>
                      <m:r>
                        <w:rPr>
                          <w:rFonts w:ascii="Cambria Math" w:eastAsiaTheme="majorEastAsia" w:hAnsi="Cambria Math" w:cstheme="minorHAnsi"/>
                          <w:color w:val="0070C0"/>
                        </w:rPr>
                        <m:t>α</m:t>
                      </m:r>
                    </m:sub>
                  </m:sSub>
                  <m:r>
                    <w:rPr>
                      <w:rFonts w:ascii="Cambria Math" w:eastAsiaTheme="majorEastAsia" w:hAnsi="Cambria Math" w:cstheme="minorHAnsi"/>
                      <w:color w:val="000000" w:themeColor="text1"/>
                    </w:rPr>
                    <m:t>.</m:t>
                  </m:r>
                </m:e>
              </m:d>
            </m:e>
          </m:nary>
        </m:oMath>
      </m:oMathPara>
    </w:p>
    <w:p w14:paraId="3CE4C297" w14:textId="6E471461" w:rsidR="00B6353D" w:rsidRDefault="00B6353D">
      <w:pPr>
        <w:rPr>
          <w:rFonts w:eastAsiaTheme="majorEastAsia" w:cstheme="minorHAnsi"/>
          <w:color w:val="000000" w:themeColor="text1"/>
        </w:rPr>
      </w:pPr>
      <w:r>
        <w:rPr>
          <w:rFonts w:eastAsiaTheme="majorEastAsia" w:cstheme="minorHAnsi"/>
          <w:color w:val="000000" w:themeColor="text1"/>
        </w:rPr>
        <w:t xml:space="preserve">The second term contains the change </w:t>
      </w:r>
      <m:oMath>
        <m:r>
          <w:rPr>
            <w:rFonts w:ascii="Cambria Math" w:eastAsiaTheme="majorEastAsia" w:hAnsi="Cambria Math" w:cstheme="minorHAnsi"/>
            <w:color w:val="000000" w:themeColor="text1"/>
          </w:rPr>
          <m:t>d</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α</m:t>
            </m:r>
          </m:sub>
        </m:sSub>
      </m:oMath>
      <w:r>
        <w:rPr>
          <w:rFonts w:eastAsiaTheme="majorEastAsia" w:cstheme="minorHAnsi"/>
          <w:color w:val="000000" w:themeColor="text1"/>
        </w:rPr>
        <w:t xml:space="preserve"> in the internal basis</w:t>
      </w:r>
      <w:r w:rsidR="00EB7EEA">
        <w:rPr>
          <w:rFonts w:eastAsiaTheme="majorEastAsia" w:cstheme="minorHAnsi"/>
          <w:color w:val="000000" w:themeColor="text1"/>
        </w:rPr>
        <w:t>, which is given by the connection discussed above.</w:t>
      </w:r>
      <w:r w:rsidR="008C1933">
        <w:rPr>
          <w:rFonts w:eastAsiaTheme="majorEastAsia" w:cstheme="minorHAnsi"/>
          <w:color w:val="000000" w:themeColor="text1"/>
        </w:rPr>
        <w:t xml:space="preserve"> Apply </w:t>
      </w:r>
      <w:r w:rsidR="00E47F4F">
        <w:rPr>
          <w:rFonts w:eastAsiaTheme="majorEastAsia" w:cstheme="minorHAnsi"/>
          <w:color w:val="000000" w:themeColor="text1"/>
        </w:rPr>
        <w:t xml:space="preserve">infinitesimal </w:t>
      </w:r>
      <w:r w:rsidR="0031234B">
        <w:rPr>
          <w:rFonts w:eastAsiaTheme="majorEastAsia" w:cstheme="minorHAnsi"/>
          <w:color w:val="000000" w:themeColor="text1"/>
        </w:rPr>
        <w:t xml:space="preserve">internal rotation </w:t>
      </w:r>
      <m:oMath>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1</m:t>
            </m:r>
          </m:e>
        </m:d>
      </m:oMath>
      <w:r w:rsidR="008C1933">
        <w:rPr>
          <w:rFonts w:eastAsiaTheme="majorEastAsia" w:cstheme="minorHAnsi"/>
          <w:color w:val="000000" w:themeColor="text1"/>
        </w:rPr>
        <w:t xml:space="preserve"> to </w:t>
      </w:r>
      <m:oMath>
        <m:r>
          <w:rPr>
            <w:rFonts w:ascii="Cambria Math" w:eastAsiaTheme="majorEastAsia" w:hAnsi="Cambria Math" w:cstheme="minorHAnsi"/>
            <w:color w:val="000000" w:themeColor="text1"/>
          </w:rPr>
          <m:t>dx</m:t>
        </m:r>
      </m:oMath>
      <w:r w:rsidR="00B10561">
        <w:rPr>
          <w:rFonts w:eastAsiaTheme="majorEastAsia" w:cstheme="minorHAnsi"/>
          <w:color w:val="000000" w:themeColor="text1"/>
        </w:rPr>
        <w:t>:</w:t>
      </w:r>
      <w:r w:rsidR="0031234B">
        <w:rPr>
          <w:rFonts w:eastAsiaTheme="majorEastAsia" w:cstheme="minorHAnsi"/>
          <w:color w:val="000000" w:themeColor="text1"/>
        </w:rPr>
        <w:t xml:space="preserve"> </w:t>
      </w:r>
      <m:oMath>
        <m:r>
          <w:rPr>
            <w:rFonts w:ascii="Cambria Math" w:eastAsiaTheme="majorEastAsia" w:hAnsi="Cambria Math" w:cstheme="minorHAnsi"/>
            <w:color w:val="000000" w:themeColor="text1"/>
          </w:rPr>
          <m:t>U</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dx</m:t>
            </m:r>
          </m:e>
        </m:d>
        <m:r>
          <w:rPr>
            <w:rFonts w:ascii="Cambria Math" w:eastAsiaTheme="majorEastAsia" w:hAnsi="Cambria Math" w:cstheme="minorHAnsi"/>
            <w:color w:val="000000" w:themeColor="text1"/>
          </w:rPr>
          <m:t>u=u+du</m:t>
        </m:r>
      </m:oMath>
      <w:r w:rsidR="00663498">
        <w:rPr>
          <w:rFonts w:eastAsiaTheme="majorEastAsia" w:cstheme="minorHAnsi"/>
          <w:color w:val="000000" w:themeColor="text1"/>
        </w:rPr>
        <w:t xml:space="preserve">. That is </w:t>
      </w:r>
    </w:p>
    <w:p w14:paraId="71465FE1" w14:textId="3AD78248" w:rsidR="00B10561" w:rsidRPr="00B6353D" w:rsidRDefault="00B10561">
      <w:pPr>
        <w:rPr>
          <w:rFonts w:eastAsiaTheme="majorEastAsia" w:cstheme="minorHAnsi"/>
          <w:color w:val="000000" w:themeColor="text1"/>
        </w:rPr>
      </w:pPr>
      <m:oMathPara>
        <m:oMath>
          <m:r>
            <w:rPr>
              <w:rFonts w:ascii="Cambria Math" w:hAnsi="Cambria Math"/>
            </w:rPr>
            <m:t>U</m:t>
          </m:r>
          <m:d>
            <m:dPr>
              <m:ctrlPr>
                <w:rPr>
                  <w:rFonts w:ascii="Cambria Math" w:hAnsi="Cambria Math"/>
                  <w:i/>
                </w:rPr>
              </m:ctrlPr>
            </m:dPr>
            <m:e>
              <m:r>
                <w:rPr>
                  <w:rFonts w:ascii="Cambria Math" w:hAnsi="Cambria Math"/>
                </w:rPr>
                <m:t>dx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-iq</m:t>
              </m:r>
              <m:nary>
                <m:naryPr>
                  <m:chr m:val="∑"/>
                  <m:limLoc m:val="subSup"/>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dθ</m:t>
                      </m:r>
                    </m:e>
                    <m:sub>
                      <m:r>
                        <w:rPr>
                          <w:rFonts w:ascii="Cambria Math" w:hAnsi="Cambria Math"/>
                        </w:rPr>
                        <m:t>k</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F</m:t>
                      </m:r>
                    </m:e>
                    <m:sub>
                      <m:r>
                        <w:rPr>
                          <w:rFonts w:ascii="Cambria Math" w:hAnsi="Cambria Math"/>
                        </w:rPr>
                        <m:t>k</m:t>
                      </m:r>
                    </m:sub>
                  </m:sSub>
                </m:e>
              </m:nary>
            </m:sup>
          </m:sSup>
          <m:r>
            <w:rPr>
              <w:rFonts w:ascii="Cambria Math" w:hAnsi="Cambria Math"/>
            </w:rPr>
            <m:t xml:space="preserve">, </m:t>
          </m:r>
          <m:r>
            <m:rPr>
              <m:sty m:val="p"/>
            </m:rPr>
            <w:rPr>
              <w:rFonts w:ascii="Cambria Math" w:hAnsi="Cambria Math"/>
            </w:rPr>
            <m:t>where</m:t>
          </m:r>
          <m:r>
            <w:rPr>
              <w:rFonts w:ascii="Cambria Math" w:hAnsi="Cambria Math"/>
            </w:rPr>
            <m:t xml:space="preserve"> d</m:t>
          </m:r>
          <m:sSup>
            <m:sSupPr>
              <m:ctrlPr>
                <w:rPr>
                  <w:rFonts w:ascii="Cambria Math" w:hAnsi="Cambria Math"/>
                  <w:i/>
                </w:rPr>
              </m:ctrlPr>
            </m:sSupPr>
            <m:e>
              <m:r>
                <w:rPr>
                  <w:rFonts w:ascii="Cambria Math" w:hAnsi="Cambria Math"/>
                </w:rPr>
                <m:t>θ</m:t>
              </m:r>
            </m:e>
            <m:sup>
              <m:r>
                <w:rPr>
                  <w:rFonts w:ascii="Cambria Math" w:hAnsi="Cambria Math"/>
                </w:rPr>
                <m:t>k</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μ</m:t>
                  </m:r>
                </m:sub>
              </m:sSub>
              <m:sSup>
                <m:sSupPr>
                  <m:ctrlPr>
                    <w:rPr>
                      <w:rFonts w:ascii="Cambria Math" w:hAnsi="Cambria Math"/>
                      <w:i/>
                    </w:rPr>
                  </m:ctrlPr>
                </m:sSupPr>
                <m:e>
                  <m:r>
                    <w:rPr>
                      <w:rFonts w:ascii="Cambria Math" w:hAnsi="Cambria Math"/>
                    </w:rPr>
                    <m:t>θ</m:t>
                  </m:r>
                </m:e>
                <m:sup>
                  <m:r>
                    <w:rPr>
                      <w:rFonts w:ascii="Cambria Math" w:hAnsi="Cambria Math"/>
                    </w:rPr>
                    <m:t>k</m:t>
                  </m:r>
                </m:sup>
              </m:sSup>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 xml:space="preserve"> </m:t>
          </m:r>
          <m:r>
            <m:rPr>
              <m:sty m:val="p"/>
            </m:rPr>
            <w:rPr>
              <w:rFonts w:ascii="Cambria Math" w:hAnsi="Cambria Math"/>
            </w:rPr>
            <m:t>rotates the</m:t>
          </m:r>
          <m:r>
            <w:rPr>
              <w:rFonts w:ascii="Cambria Math" w:hAnsi="Cambria Math"/>
            </w:rPr>
            <m:t xml:space="preserve"> </m:t>
          </m:r>
          <m:r>
            <m:rPr>
              <m:sty m:val="p"/>
            </m:rPr>
            <w:rPr>
              <w:rFonts w:ascii="Cambria Math" w:hAnsi="Cambria Math"/>
            </w:rPr>
            <m:t xml:space="preserve">internal basis </m:t>
          </m:r>
          <m:r>
            <w:rPr>
              <w:rFonts w:ascii="Cambria Math" w:hAnsi="Cambria Math"/>
            </w:rPr>
            <m:t>u</m:t>
          </m:r>
          <m:r>
            <m:rPr>
              <m:sty m:val="p"/>
            </m:rPr>
            <w:rPr>
              <w:rFonts w:ascii="Cambria Math" w:hAnsi="Cambria Math"/>
            </w:rPr>
            <m:t xml:space="preserve"> to obtain:</m:t>
          </m:r>
        </m:oMath>
      </m:oMathPara>
    </w:p>
    <w:p w14:paraId="59FA8B74" w14:textId="0614D58F" w:rsidR="001521EA" w:rsidRPr="00F00B8F" w:rsidRDefault="00307A1D">
      <w:pPr>
        <w:rPr>
          <w:rFonts w:eastAsiaTheme="majorEastAsia" w:cstheme="minorHAnsi"/>
          <w:color w:val="000000" w:themeColor="text1"/>
        </w:rPr>
      </w:pPr>
      <m:oMathPara>
        <m:oMath>
          <m:r>
            <w:rPr>
              <w:rFonts w:ascii="Cambria Math" w:eastAsiaTheme="majorEastAsia" w:hAnsi="Cambria Math" w:cstheme="minorHAnsi"/>
              <w:color w:val="000000" w:themeColor="text1"/>
            </w:rPr>
            <m:t>U</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dx</m:t>
              </m:r>
            </m:e>
          </m:d>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α</m:t>
              </m:r>
            </m:sub>
          </m:sSub>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d>
                <m:dPr>
                  <m:begChr m:val="["/>
                  <m:endChr m:val="]"/>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-iq</m:t>
                  </m:r>
                  <m:nary>
                    <m:naryPr>
                      <m:chr m:val="∑"/>
                      <m:limLoc m:val="subSup"/>
                      <m:supHide m:val="1"/>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k</m:t>
                      </m:r>
                    </m:sub>
                    <m:sup/>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μ</m:t>
                              </m:r>
                            </m:sub>
                          </m:sSub>
                          <m:sSup>
                            <m:sSupPr>
                              <m:ctrlPr>
                                <w:rPr>
                                  <w:rFonts w:ascii="Cambria Math" w:hAnsi="Cambria Math"/>
                                  <w:i/>
                                </w:rPr>
                              </m:ctrlPr>
                            </m:sSupPr>
                            <m:e>
                              <m:r>
                                <w:rPr>
                                  <w:rFonts w:ascii="Cambria Math" w:hAnsi="Cambria Math"/>
                                </w:rPr>
                                <m:t>θ</m:t>
                              </m:r>
                            </m:e>
                            <m:sup>
                              <m:r>
                                <w:rPr>
                                  <w:rFonts w:ascii="Cambria Math" w:hAnsi="Cambria Math"/>
                                </w:rPr>
                                <m:t>k</m:t>
                              </m:r>
                            </m:sup>
                          </m:sSup>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sub>
                          <m:r>
                            <w:rPr>
                              <w:rFonts w:ascii="Cambria Math" w:hAnsi="Cambria Math"/>
                            </w:rPr>
                            <m:t>αβ</m:t>
                          </m:r>
                        </m:sub>
                      </m:sSub>
                    </m:e>
                  </m:nary>
                </m:e>
              </m:d>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β</m:t>
              </m:r>
            </m:sub>
          </m:sSub>
        </m:oMath>
      </m:oMathPara>
    </w:p>
    <w:p w14:paraId="39AFA131" w14:textId="45A44065" w:rsidR="00F00B8F" w:rsidRDefault="00663498">
      <w:pPr>
        <w:rPr>
          <w:rFonts w:eastAsiaTheme="majorEastAsia" w:cstheme="minorHAnsi"/>
          <w:color w:val="000000" w:themeColor="text1"/>
        </w:rPr>
      </w:pPr>
      <w:r w:rsidRPr="00D20640">
        <w:rPr>
          <w:rFonts w:eastAsiaTheme="majorEastAsia" w:cstheme="minorHAnsi"/>
          <w:b/>
          <w:bCs/>
          <w:color w:val="000000" w:themeColor="text1"/>
        </w:rPr>
        <w:t xml:space="preserve">where the </w:t>
      </w:r>
      <m:oMath>
        <m:sSub>
          <m:sSubPr>
            <m:ctrlPr>
              <w:rPr>
                <w:rFonts w:ascii="Cambria Math" w:eastAsiaTheme="majorEastAsia" w:hAnsi="Cambria Math" w:cstheme="minorHAnsi"/>
                <w:b/>
                <w:bCs/>
                <w:i/>
                <w:color w:val="000000" w:themeColor="text1"/>
              </w:rPr>
            </m:ctrlPr>
          </m:sSubPr>
          <m:e>
            <m:r>
              <m:rPr>
                <m:sty m:val="bi"/>
              </m:rPr>
              <w:rPr>
                <w:rFonts w:ascii="Cambria Math" w:eastAsiaTheme="majorEastAsia" w:hAnsi="Cambria Math" w:cstheme="minorHAnsi"/>
                <w:color w:val="000000" w:themeColor="text1"/>
              </w:rPr>
              <m:t>F</m:t>
            </m:r>
          </m:e>
          <m:sub>
            <m:r>
              <m:rPr>
                <m:sty m:val="bi"/>
              </m:rPr>
              <w:rPr>
                <w:rFonts w:ascii="Cambria Math" w:eastAsiaTheme="majorEastAsia" w:hAnsi="Cambria Math" w:cstheme="minorHAnsi"/>
                <w:color w:val="000000" w:themeColor="text1"/>
              </w:rPr>
              <m:t>k</m:t>
            </m:r>
          </m:sub>
        </m:sSub>
      </m:oMath>
      <w:r w:rsidRPr="00D20640">
        <w:rPr>
          <w:rFonts w:eastAsiaTheme="majorEastAsia" w:cstheme="minorHAnsi"/>
          <w:b/>
          <w:bCs/>
          <w:color w:val="000000" w:themeColor="text1"/>
        </w:rPr>
        <w:t xml:space="preserve"> act like matrix operators on the column basis vector </w:t>
      </w:r>
      <m:oMath>
        <m:sSub>
          <m:sSubPr>
            <m:ctrlPr>
              <w:rPr>
                <w:rFonts w:ascii="Cambria Math" w:eastAsiaTheme="majorEastAsia" w:hAnsi="Cambria Math" w:cstheme="minorHAnsi"/>
                <w:b/>
                <w:bCs/>
                <w:i/>
                <w:color w:val="000000" w:themeColor="text1"/>
              </w:rPr>
            </m:ctrlPr>
          </m:sSubPr>
          <m:e>
            <m:r>
              <m:rPr>
                <m:sty m:val="bi"/>
              </m:rPr>
              <w:rPr>
                <w:rFonts w:ascii="Cambria Math" w:eastAsiaTheme="majorEastAsia" w:hAnsi="Cambria Math" w:cstheme="minorHAnsi"/>
                <w:color w:val="000000" w:themeColor="text1"/>
              </w:rPr>
              <m:t>u</m:t>
            </m:r>
          </m:e>
          <m:sub>
            <m:r>
              <m:rPr>
                <m:sty m:val="bi"/>
              </m:rPr>
              <w:rPr>
                <w:rFonts w:ascii="Cambria Math" w:eastAsiaTheme="majorEastAsia" w:hAnsi="Cambria Math" w:cstheme="minorHAnsi"/>
                <w:color w:val="000000" w:themeColor="text1"/>
              </w:rPr>
              <m:t>α</m:t>
            </m:r>
          </m:sub>
        </m:sSub>
      </m:oMath>
      <w:r w:rsidR="00BD679E">
        <w:rPr>
          <w:rFonts w:eastAsiaTheme="majorEastAsia" w:cstheme="minorHAnsi"/>
          <w:color w:val="000000" w:themeColor="text1"/>
        </w:rPr>
        <w:t xml:space="preserve">. </w:t>
      </w:r>
      <w:r w:rsidR="000313AE">
        <w:rPr>
          <w:rFonts w:eastAsiaTheme="majorEastAsia" w:cstheme="minorHAnsi"/>
          <w:color w:val="000000" w:themeColor="text1"/>
        </w:rPr>
        <w:t>Expanding</w:t>
      </w:r>
      <w:r w:rsidR="0067623D">
        <w:rPr>
          <w:rFonts w:eastAsiaTheme="majorEastAsia" w:cstheme="minorHAnsi"/>
          <w:color w:val="000000" w:themeColor="text1"/>
        </w:rPr>
        <w:t xml:space="preserve"> </w:t>
      </w:r>
      <m:oMath>
        <m:r>
          <w:rPr>
            <w:rFonts w:ascii="Cambria Math" w:eastAsiaTheme="majorEastAsia" w:hAnsi="Cambria Math" w:cstheme="minorHAnsi"/>
            <w:color w:val="000000" w:themeColor="text1"/>
          </w:rPr>
          <m:t>U</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dx</m:t>
            </m:r>
          </m:e>
        </m:d>
      </m:oMath>
      <w:r w:rsidR="000313AE">
        <w:rPr>
          <w:rFonts w:eastAsiaTheme="majorEastAsia" w:cstheme="minorHAnsi"/>
          <w:color w:val="000000" w:themeColor="text1"/>
        </w:rPr>
        <w:t xml:space="preserve"> to first order:</w:t>
      </w:r>
    </w:p>
    <w:p w14:paraId="19445063" w14:textId="0DE4CAF6" w:rsidR="00D07A78" w:rsidRPr="001521EA" w:rsidRDefault="00C271C7">
      <w:pPr>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α</m:t>
              </m:r>
            </m:sub>
          </m:sSub>
          <m:r>
            <w:rPr>
              <w:rFonts w:ascii="Cambria Math" w:eastAsiaTheme="majorEastAsia" w:hAnsi="Cambria Math" w:cstheme="minorHAnsi"/>
              <w:color w:val="000000" w:themeColor="text1"/>
            </w:rPr>
            <m:t>+d</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α</m:t>
              </m:r>
            </m:sub>
          </m:sSub>
          <m:r>
            <w:rPr>
              <w:rFonts w:ascii="Cambria Math" w:eastAsiaTheme="majorEastAsia" w:hAnsi="Cambria Math" w:cstheme="minorHAnsi"/>
              <w:color w:val="000000" w:themeColor="text1"/>
            </w:rPr>
            <m:t>=</m:t>
          </m:r>
          <m:d>
            <m:dPr>
              <m:begChr m:val="["/>
              <m:endChr m:val="]"/>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δ</m:t>
                  </m:r>
                </m:e>
                <m:sub>
                  <m:r>
                    <w:rPr>
                      <w:rFonts w:ascii="Cambria Math" w:eastAsiaTheme="majorEastAsia" w:hAnsi="Cambria Math" w:cstheme="minorHAnsi"/>
                      <w:color w:val="000000" w:themeColor="text1"/>
                    </w:rPr>
                    <m:t>αβ</m:t>
                  </m:r>
                </m:sub>
              </m:sSub>
              <m:r>
                <w:rPr>
                  <w:rFonts w:ascii="Cambria Math" w:eastAsiaTheme="majorEastAsia" w:hAnsi="Cambria Math" w:cstheme="minorHAnsi"/>
                  <w:color w:val="000000" w:themeColor="text1"/>
                </w:rPr>
                <m:t>-iq</m:t>
              </m:r>
              <m:nary>
                <m:naryPr>
                  <m:chr m:val="∑"/>
                  <m:limLoc m:val="subSup"/>
                  <m:supHide m:val="1"/>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k</m:t>
                  </m:r>
                </m:sub>
                <m:sup/>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μ</m:t>
                          </m:r>
                        </m:sub>
                      </m:sSub>
                      <m:sSup>
                        <m:sSupPr>
                          <m:ctrlPr>
                            <w:rPr>
                              <w:rFonts w:ascii="Cambria Math" w:hAnsi="Cambria Math"/>
                              <w:i/>
                            </w:rPr>
                          </m:ctrlPr>
                        </m:sSupPr>
                        <m:e>
                          <m:r>
                            <w:rPr>
                              <w:rFonts w:ascii="Cambria Math" w:hAnsi="Cambria Math"/>
                            </w:rPr>
                            <m:t>θ</m:t>
                          </m:r>
                        </m:e>
                        <m:sup>
                          <m:r>
                            <w:rPr>
                              <w:rFonts w:ascii="Cambria Math" w:hAnsi="Cambria Math"/>
                            </w:rPr>
                            <m:t>k</m:t>
                          </m:r>
                        </m:sup>
                      </m:sSup>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sub>
                      <m:r>
                        <w:rPr>
                          <w:rFonts w:ascii="Cambria Math" w:hAnsi="Cambria Math"/>
                        </w:rPr>
                        <m:t>αβ</m:t>
                      </m:r>
                    </m:sub>
                  </m:sSub>
                </m:e>
              </m:nary>
            </m:e>
          </m:d>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β</m:t>
              </m:r>
            </m:sub>
          </m:sSub>
        </m:oMath>
      </m:oMathPara>
    </w:p>
    <w:p w14:paraId="1B31FBB2" w14:textId="10FCED60" w:rsidR="00941056" w:rsidRDefault="00D07A78">
      <w:pPr>
        <w:rPr>
          <w:rFonts w:eastAsiaTheme="majorEastAsia" w:cstheme="minorHAnsi"/>
          <w:color w:val="000000" w:themeColor="text1"/>
        </w:rPr>
      </w:pPr>
      <w:r>
        <w:rPr>
          <w:rFonts w:eastAsiaTheme="majorEastAsia" w:cstheme="minorHAnsi"/>
          <w:color w:val="000000" w:themeColor="text1"/>
        </w:rPr>
        <w:t>such that:</w:t>
      </w:r>
    </w:p>
    <w:p w14:paraId="522B3F29" w14:textId="0600A07E" w:rsidR="00D07A78" w:rsidRPr="00B63439" w:rsidRDefault="00606002">
      <w:pPr>
        <w:rPr>
          <w:rFonts w:eastAsiaTheme="majorEastAsia" w:cstheme="minorHAnsi"/>
          <w:color w:val="000000" w:themeColor="text1"/>
        </w:rPr>
      </w:pPr>
      <m:oMathPara>
        <m:oMath>
          <m:r>
            <w:rPr>
              <w:rFonts w:ascii="Cambria Math" w:eastAsiaTheme="majorEastAsia" w:hAnsi="Cambria Math" w:cstheme="minorHAnsi"/>
              <w:color w:val="0070C0"/>
            </w:rPr>
            <m:t>d</m:t>
          </m:r>
          <m:sSub>
            <m:sSubPr>
              <m:ctrlPr>
                <w:rPr>
                  <w:rFonts w:ascii="Cambria Math" w:eastAsiaTheme="majorEastAsia" w:hAnsi="Cambria Math" w:cstheme="minorHAnsi"/>
                  <w:i/>
                  <w:color w:val="0070C0"/>
                </w:rPr>
              </m:ctrlPr>
            </m:sSubPr>
            <m:e>
              <m:r>
                <w:rPr>
                  <w:rFonts w:ascii="Cambria Math" w:eastAsiaTheme="majorEastAsia" w:hAnsi="Cambria Math" w:cstheme="minorHAnsi"/>
                  <w:color w:val="0070C0"/>
                </w:rPr>
                <m:t>u</m:t>
              </m:r>
            </m:e>
            <m:sub>
              <m:r>
                <w:rPr>
                  <w:rFonts w:ascii="Cambria Math" w:eastAsiaTheme="majorEastAsia" w:hAnsi="Cambria Math" w:cstheme="minorHAnsi"/>
                  <w:color w:val="0070C0"/>
                </w:rPr>
                <m:t>α</m:t>
              </m:r>
            </m:sub>
          </m:sSub>
          <m:r>
            <w:rPr>
              <w:rFonts w:ascii="Cambria Math" w:eastAsiaTheme="majorEastAsia" w:hAnsi="Cambria Math" w:cstheme="minorHAnsi"/>
              <w:color w:val="000000" w:themeColor="text1"/>
            </w:rPr>
            <m:t>=-iq</m:t>
          </m:r>
          <m:d>
            <m:dPr>
              <m:begChr m:val="["/>
              <m:endChr m:val="]"/>
              <m:ctrlPr>
                <w:rPr>
                  <w:rFonts w:ascii="Cambria Math" w:eastAsiaTheme="majorEastAsia" w:hAnsi="Cambria Math" w:cstheme="minorHAnsi"/>
                  <w:i/>
                  <w:color w:val="000000" w:themeColor="text1"/>
                </w:rPr>
              </m:ctrlPr>
            </m:dPr>
            <m:e>
              <m:nary>
                <m:naryPr>
                  <m:chr m:val="∑"/>
                  <m:limLoc m:val="subSup"/>
                  <m:supHide m:val="1"/>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k</m:t>
                  </m:r>
                </m:sub>
                <m:sup/>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μ</m:t>
                          </m:r>
                        </m:sub>
                      </m:sSub>
                      <m:sSup>
                        <m:sSupPr>
                          <m:ctrlPr>
                            <w:rPr>
                              <w:rFonts w:ascii="Cambria Math" w:hAnsi="Cambria Math"/>
                              <w:i/>
                            </w:rPr>
                          </m:ctrlPr>
                        </m:sSupPr>
                        <m:e>
                          <m:r>
                            <w:rPr>
                              <w:rFonts w:ascii="Cambria Math" w:hAnsi="Cambria Math"/>
                            </w:rPr>
                            <m:t>θ</m:t>
                          </m:r>
                        </m:e>
                        <m:sup>
                          <m:r>
                            <w:rPr>
                              <w:rFonts w:ascii="Cambria Math" w:hAnsi="Cambria Math"/>
                            </w:rPr>
                            <m:t>k</m:t>
                          </m:r>
                        </m:sup>
                      </m:sSup>
                    </m:e>
                  </m:d>
                  <m:r>
                    <w:rPr>
                      <w:rFonts w:ascii="Cambria Math" w:hAnsi="Cambria Math"/>
                      <w:color w:val="538135" w:themeColor="accent6" w:themeShade="BF"/>
                    </w:rPr>
                    <m:t>d</m:t>
                  </m:r>
                  <m:sSup>
                    <m:sSupPr>
                      <m:ctrlPr>
                        <w:rPr>
                          <w:rFonts w:ascii="Cambria Math" w:hAnsi="Cambria Math"/>
                          <w:i/>
                          <w:color w:val="538135" w:themeColor="accent6" w:themeShade="BF"/>
                        </w:rPr>
                      </m:ctrlPr>
                    </m:sSupPr>
                    <m:e>
                      <m:r>
                        <w:rPr>
                          <w:rFonts w:ascii="Cambria Math" w:hAnsi="Cambria Math"/>
                          <w:color w:val="538135" w:themeColor="accent6" w:themeShade="BF"/>
                        </w:rPr>
                        <m:t>x</m:t>
                      </m:r>
                    </m:e>
                    <m:sup>
                      <m:r>
                        <w:rPr>
                          <w:rFonts w:ascii="Cambria Math" w:hAnsi="Cambria Math"/>
                          <w:color w:val="538135" w:themeColor="accent6" w:themeShade="BF"/>
                        </w:rPr>
                        <m:t>μ</m:t>
                      </m:r>
                    </m:sup>
                  </m:s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sub>
                      <m:r>
                        <w:rPr>
                          <w:rFonts w:ascii="Cambria Math" w:hAnsi="Cambria Math"/>
                        </w:rPr>
                        <m:t>αβ</m:t>
                      </m:r>
                    </m:sub>
                  </m:sSub>
                </m:e>
              </m:nary>
            </m:e>
          </m:d>
          <m:sSub>
            <m:sSubPr>
              <m:ctrlPr>
                <w:rPr>
                  <w:rFonts w:ascii="Cambria Math" w:eastAsiaTheme="majorEastAsia" w:hAnsi="Cambria Math" w:cstheme="minorHAnsi"/>
                  <w:i/>
                  <w:color w:val="538135" w:themeColor="accent6" w:themeShade="BF"/>
                </w:rPr>
              </m:ctrlPr>
            </m:sSubPr>
            <m:e>
              <m:r>
                <w:rPr>
                  <w:rFonts w:ascii="Cambria Math" w:eastAsiaTheme="majorEastAsia" w:hAnsi="Cambria Math" w:cstheme="minorHAnsi"/>
                  <w:color w:val="538135" w:themeColor="accent6" w:themeShade="BF"/>
                </w:rPr>
                <m:t>u</m:t>
              </m:r>
            </m:e>
            <m:sub>
              <m:r>
                <w:rPr>
                  <w:rFonts w:ascii="Cambria Math" w:eastAsiaTheme="majorEastAsia" w:hAnsi="Cambria Math" w:cstheme="minorHAnsi"/>
                  <w:color w:val="538135" w:themeColor="accent6" w:themeShade="BF"/>
                </w:rPr>
                <m:t>β</m:t>
              </m:r>
            </m:sub>
          </m:sSub>
          <m:r>
            <w:rPr>
              <w:rFonts w:ascii="Cambria Math" w:eastAsiaTheme="majorEastAsia" w:hAnsi="Cambria Math" w:cstheme="minorHAnsi"/>
              <w:color w:val="000000" w:themeColor="text1"/>
            </w:rPr>
            <m:t>.</m:t>
          </m:r>
        </m:oMath>
      </m:oMathPara>
    </w:p>
    <w:p w14:paraId="6119C5CE" w14:textId="0746319E" w:rsidR="00B63439" w:rsidRDefault="00C26C82">
      <w:pPr>
        <w:rPr>
          <w:rFonts w:eastAsiaTheme="majorEastAsia" w:cstheme="minorHAnsi"/>
          <w:color w:val="000000" w:themeColor="text1"/>
        </w:rPr>
      </w:pPr>
      <w:r>
        <w:rPr>
          <w:rFonts w:eastAsiaTheme="majorEastAsia" w:cstheme="minorHAnsi"/>
          <w:color w:val="000000" w:themeColor="text1"/>
        </w:rPr>
        <w:t>We introduce the connection operator</w:t>
      </w:r>
      <w:r w:rsidR="00E42B13">
        <w:rPr>
          <w:rFonts w:eastAsiaTheme="majorEastAsia" w:cstheme="minorHAnsi"/>
          <w:color w:val="000000" w:themeColor="text1"/>
        </w:rPr>
        <w:t xml:space="preserve">: </w:t>
      </w:r>
      <m:oMath>
        <m:sSub>
          <m:sSubPr>
            <m:ctrlPr>
              <w:rPr>
                <w:rFonts w:ascii="Cambria Math" w:eastAsiaTheme="majorEastAsia" w:hAnsi="Cambria Math" w:cstheme="minorHAnsi"/>
                <w:i/>
                <w:color w:val="000000" w:themeColor="text1"/>
              </w:rPr>
            </m:ctrlPr>
          </m:sSubPr>
          <m:e>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e>
            </m:d>
          </m:e>
          <m:sub>
            <m:r>
              <w:rPr>
                <w:rFonts w:ascii="Cambria Math" w:eastAsiaTheme="majorEastAsia" w:hAnsi="Cambria Math" w:cstheme="minorHAnsi"/>
                <w:color w:val="000000" w:themeColor="text1"/>
              </w:rPr>
              <m:t>αβ</m:t>
            </m:r>
          </m:sub>
        </m:sSub>
        <m:r>
          <w:rPr>
            <w:rFonts w:ascii="Cambria Math" w:eastAsiaTheme="majorEastAsia" w:hAnsi="Cambria Math" w:cstheme="minorHAnsi"/>
            <w:color w:val="000000" w:themeColor="text1"/>
          </w:rPr>
          <m:t>=</m:t>
        </m:r>
        <m:nary>
          <m:naryPr>
            <m:chr m:val="∑"/>
            <m:limLoc m:val="subSup"/>
            <m:supHide m:val="1"/>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k</m:t>
            </m:r>
          </m:sub>
          <m:sup/>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μ</m:t>
                    </m:r>
                  </m:sub>
                </m:sSub>
                <m:sSup>
                  <m:sSupPr>
                    <m:ctrlPr>
                      <w:rPr>
                        <w:rFonts w:ascii="Cambria Math" w:hAnsi="Cambria Math"/>
                        <w:i/>
                      </w:rPr>
                    </m:ctrlPr>
                  </m:sSupPr>
                  <m:e>
                    <m:r>
                      <w:rPr>
                        <w:rFonts w:ascii="Cambria Math" w:hAnsi="Cambria Math"/>
                      </w:rPr>
                      <m:t>θ</m:t>
                    </m:r>
                  </m:e>
                  <m:sup>
                    <m:r>
                      <w:rPr>
                        <w:rFonts w:ascii="Cambria Math" w:hAnsi="Cambria Math"/>
                      </w:rPr>
                      <m:t>k</m:t>
                    </m:r>
                  </m:sup>
                </m:sSup>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sub>
                <m:r>
                  <w:rPr>
                    <w:rFonts w:ascii="Cambria Math" w:hAnsi="Cambria Math"/>
                  </w:rPr>
                  <m:t>αβ</m:t>
                </m:r>
              </m:sub>
            </m:sSub>
          </m:e>
        </m:nary>
      </m:oMath>
      <w:r w:rsidR="0071382F">
        <w:rPr>
          <w:rFonts w:eastAsiaTheme="majorEastAsia" w:cstheme="minorHAnsi"/>
          <w:color w:val="000000" w:themeColor="text1"/>
        </w:rPr>
        <w:t xml:space="preserve">. </w:t>
      </w:r>
      <w:r w:rsidR="00575EC9">
        <w:rPr>
          <w:rFonts w:eastAsiaTheme="majorEastAsia" w:cstheme="minorHAnsi"/>
          <w:color w:val="000000" w:themeColor="text1"/>
        </w:rPr>
        <w:t xml:space="preserve">So </w:t>
      </w:r>
    </w:p>
    <w:p w14:paraId="2AEA312C" w14:textId="1F5D1B0D" w:rsidR="00575EC9" w:rsidRPr="00BC5CA3" w:rsidRDefault="00575EC9">
      <w:pPr>
        <w:rPr>
          <w:rFonts w:eastAsiaTheme="majorEastAsia" w:cstheme="minorHAnsi"/>
          <w:color w:val="000000" w:themeColor="text1"/>
        </w:rPr>
      </w:pPr>
      <m:oMathPara>
        <m:oMath>
          <m:r>
            <w:rPr>
              <w:rFonts w:ascii="Cambria Math" w:eastAsiaTheme="majorEastAsia" w:hAnsi="Cambria Math" w:cstheme="minorHAnsi"/>
              <w:color w:val="000000" w:themeColor="text1"/>
            </w:rPr>
            <m:t>dψ</m:t>
          </m:r>
          <m:r>
            <m:rPr>
              <m:aln/>
            </m:rPr>
            <w:rPr>
              <w:rFonts w:ascii="Cambria Math" w:eastAsiaTheme="majorEastAsia" w:hAnsi="Cambria Math" w:cstheme="minorHAnsi"/>
              <w:color w:val="000000" w:themeColor="text1"/>
            </w:rPr>
            <m:t>=</m:t>
          </m:r>
          <m:nary>
            <m:naryPr>
              <m:chr m:val="∑"/>
              <m:limLoc m:val="subSup"/>
              <m:supHide m:val="1"/>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αβ</m:t>
              </m:r>
            </m:sub>
            <m:sup/>
            <m:e>
              <m:d>
                <m:dPr>
                  <m:begChr m:val="["/>
                  <m:endChr m:val="]"/>
                  <m:ctrlPr>
                    <w:rPr>
                      <w:rFonts w:ascii="Cambria Math" w:eastAsiaTheme="majorEastAsia" w:hAnsi="Cambria Math" w:cstheme="minorHAnsi"/>
                      <w:i/>
                      <w:color w:val="000000" w:themeColor="text1"/>
                    </w:rPr>
                  </m:ctrlPr>
                </m:dPr>
                <m:e>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FF0000"/>
                            </w:rPr>
                          </m:ctrlPr>
                        </m:sSubPr>
                        <m:e>
                          <m:r>
                            <w:rPr>
                              <w:rFonts w:ascii="Cambria Math" w:eastAsiaTheme="majorEastAsia" w:hAnsi="Cambria Math" w:cstheme="minorHAnsi"/>
                              <w:color w:val="FF0000"/>
                            </w:rPr>
                            <m:t>∂</m:t>
                          </m:r>
                        </m:e>
                        <m:sub>
                          <m:r>
                            <w:rPr>
                              <w:rFonts w:ascii="Cambria Math" w:eastAsiaTheme="majorEastAsia" w:hAnsi="Cambria Math" w:cstheme="minorHAnsi"/>
                              <w:color w:val="FF0000"/>
                            </w:rPr>
                            <m:t>μ</m:t>
                          </m:r>
                        </m:sub>
                      </m:sSub>
                      <m:sSub>
                        <m:sSubPr>
                          <m:ctrlPr>
                            <w:rPr>
                              <w:rFonts w:ascii="Cambria Math" w:eastAsiaTheme="majorEastAsia" w:hAnsi="Cambria Math" w:cstheme="minorHAnsi"/>
                              <w:i/>
                              <w:color w:val="FF0000"/>
                            </w:rPr>
                          </m:ctrlPr>
                        </m:sSubPr>
                        <m:e>
                          <m:r>
                            <w:rPr>
                              <w:rFonts w:ascii="Cambria Math" w:eastAsiaTheme="majorEastAsia" w:hAnsi="Cambria Math" w:cstheme="minorHAnsi"/>
                              <w:color w:val="FF0000"/>
                            </w:rPr>
                            <m:t>ψ</m:t>
                          </m:r>
                        </m:e>
                        <m:sub>
                          <m:r>
                            <w:rPr>
                              <w:rFonts w:ascii="Cambria Math" w:eastAsiaTheme="majorEastAsia" w:hAnsi="Cambria Math" w:cstheme="minorHAnsi"/>
                              <w:color w:val="FF0000"/>
                            </w:rPr>
                            <m:t>α</m:t>
                          </m:r>
                        </m:sub>
                      </m:sSub>
                    </m:e>
                  </m:d>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δ</m:t>
                      </m:r>
                    </m:e>
                    <m:sub>
                      <m:r>
                        <w:rPr>
                          <w:rFonts w:ascii="Cambria Math" w:eastAsiaTheme="majorEastAsia" w:hAnsi="Cambria Math" w:cstheme="minorHAnsi"/>
                          <w:color w:val="000000" w:themeColor="text1"/>
                        </w:rPr>
                        <m:t>αβ</m:t>
                      </m:r>
                    </m:sub>
                  </m:sSub>
                  <m:r>
                    <w:rPr>
                      <w:rFonts w:ascii="Cambria Math" w:eastAsiaTheme="majorEastAsia" w:hAnsi="Cambria Math" w:cstheme="minorHAnsi"/>
                      <w:color w:val="385623" w:themeColor="accent6" w:themeShade="80"/>
                    </w:rPr>
                    <m:t>-</m:t>
                  </m:r>
                  <m:r>
                    <w:rPr>
                      <w:rFonts w:ascii="Cambria Math" w:eastAsiaTheme="majorEastAsia" w:hAnsi="Cambria Math" w:cstheme="minorHAnsi"/>
                      <w:color w:val="0070C0"/>
                    </w:rPr>
                    <m:t>iq</m:t>
                  </m:r>
                  <m:r>
                    <m:rPr>
                      <m:sty m:val="p"/>
                    </m:rPr>
                    <w:rPr>
                      <w:rFonts w:ascii="Cambria Math" w:eastAsiaTheme="majorEastAsia" w:hAnsi="Cambria Math" w:cstheme="minorHAnsi"/>
                      <w:color w:val="0070C0"/>
                    </w:rPr>
                    <m:t xml:space="preserve"> </m:t>
                  </m:r>
                  <m:sSub>
                    <m:sSubPr>
                      <m:ctrlPr>
                        <w:rPr>
                          <w:rFonts w:ascii="Cambria Math" w:eastAsiaTheme="majorEastAsia" w:hAnsi="Cambria Math" w:cstheme="minorHAnsi"/>
                          <w:i/>
                          <w:color w:val="0070C0"/>
                        </w:rPr>
                      </m:ctrlPr>
                    </m:sSubPr>
                    <m:e>
                      <m:d>
                        <m:dPr>
                          <m:ctrlPr>
                            <w:rPr>
                              <w:rFonts w:ascii="Cambria Math" w:eastAsiaTheme="majorEastAsia" w:hAnsi="Cambria Math" w:cstheme="minorHAnsi"/>
                              <w:i/>
                              <w:color w:val="0070C0"/>
                            </w:rPr>
                          </m:ctrlPr>
                        </m:dPr>
                        <m:e>
                          <m:sSub>
                            <m:sSubPr>
                              <m:ctrlPr>
                                <w:rPr>
                                  <w:rFonts w:ascii="Cambria Math" w:eastAsiaTheme="majorEastAsia" w:hAnsi="Cambria Math" w:cstheme="minorHAnsi"/>
                                  <w:i/>
                                  <w:color w:val="0070C0"/>
                                </w:rPr>
                              </m:ctrlPr>
                            </m:sSubPr>
                            <m:e>
                              <m:r>
                                <w:rPr>
                                  <w:rFonts w:ascii="Cambria Math" w:eastAsiaTheme="majorEastAsia" w:hAnsi="Cambria Math" w:cstheme="minorHAnsi"/>
                                  <w:color w:val="0070C0"/>
                                </w:rPr>
                                <m:t>A</m:t>
                              </m:r>
                            </m:e>
                            <m:sub>
                              <m:r>
                                <w:rPr>
                                  <w:rFonts w:ascii="Cambria Math" w:eastAsiaTheme="majorEastAsia" w:hAnsi="Cambria Math" w:cstheme="minorHAnsi"/>
                                  <w:color w:val="0070C0"/>
                                </w:rPr>
                                <m:t>μ</m:t>
                              </m:r>
                            </m:sub>
                          </m:sSub>
                        </m:e>
                      </m:d>
                    </m:e>
                    <m:sub>
                      <m:r>
                        <w:rPr>
                          <w:rFonts w:ascii="Cambria Math" w:eastAsiaTheme="majorEastAsia" w:hAnsi="Cambria Math" w:cstheme="minorHAnsi"/>
                          <w:color w:val="0070C0"/>
                        </w:rPr>
                        <m:t>αβ</m:t>
                      </m:r>
                    </m:sub>
                  </m:sSub>
                </m:e>
              </m:d>
              <m:r>
                <w:rPr>
                  <w:rFonts w:ascii="Cambria Math" w:eastAsiaTheme="majorEastAsia" w:hAnsi="Cambria Math" w:cstheme="minorHAnsi"/>
                  <w:color w:val="538135" w:themeColor="accent6" w:themeShade="BF"/>
                </w:rPr>
                <m:t>d</m:t>
              </m:r>
              <m:sSup>
                <m:sSupPr>
                  <m:ctrlPr>
                    <w:rPr>
                      <w:rFonts w:ascii="Cambria Math" w:eastAsiaTheme="majorEastAsia" w:hAnsi="Cambria Math" w:cstheme="minorHAnsi"/>
                      <w:i/>
                      <w:color w:val="538135" w:themeColor="accent6" w:themeShade="BF"/>
                    </w:rPr>
                  </m:ctrlPr>
                </m:sSupPr>
                <m:e>
                  <m:r>
                    <w:rPr>
                      <w:rFonts w:ascii="Cambria Math" w:eastAsiaTheme="majorEastAsia" w:hAnsi="Cambria Math" w:cstheme="minorHAnsi"/>
                      <w:color w:val="538135" w:themeColor="accent6" w:themeShade="BF"/>
                    </w:rPr>
                    <m:t>x</m:t>
                  </m:r>
                </m:e>
                <m:sup>
                  <m:r>
                    <w:rPr>
                      <w:rFonts w:ascii="Cambria Math" w:eastAsiaTheme="majorEastAsia" w:hAnsi="Cambria Math" w:cstheme="minorHAnsi"/>
                      <w:color w:val="538135" w:themeColor="accent6" w:themeShade="BF"/>
                    </w:rPr>
                    <m:t>μ</m:t>
                  </m:r>
                </m:sup>
              </m:sSup>
              <m:sSub>
                <m:sSubPr>
                  <m:ctrlPr>
                    <w:rPr>
                      <w:rFonts w:ascii="Cambria Math" w:eastAsiaTheme="majorEastAsia" w:hAnsi="Cambria Math" w:cstheme="minorHAnsi"/>
                      <w:i/>
                      <w:color w:val="538135" w:themeColor="accent6" w:themeShade="BF"/>
                    </w:rPr>
                  </m:ctrlPr>
                </m:sSubPr>
                <m:e>
                  <m:r>
                    <w:rPr>
                      <w:rFonts w:ascii="Cambria Math" w:eastAsiaTheme="majorEastAsia" w:hAnsi="Cambria Math" w:cstheme="minorHAnsi"/>
                      <w:color w:val="538135" w:themeColor="accent6" w:themeShade="BF"/>
                    </w:rPr>
                    <m:t>u</m:t>
                  </m:r>
                </m:e>
                <m:sub>
                  <m:r>
                    <w:rPr>
                      <w:rFonts w:ascii="Cambria Math" w:eastAsiaTheme="majorEastAsia" w:hAnsi="Cambria Math" w:cstheme="minorHAnsi"/>
                      <w:color w:val="538135" w:themeColor="accent6" w:themeShade="BF"/>
                    </w:rPr>
                    <m:t>β</m:t>
                  </m:r>
                </m:sub>
              </m:sSub>
            </m:e>
          </m:nary>
          <m:r>
            <m:rPr>
              <m:sty m:val="p"/>
            </m:rPr>
            <w:rPr>
              <w:rFonts w:ascii="Cambria Math" w:eastAsiaTheme="majorEastAsia" w:hAnsi="Cambria Math" w:cstheme="minorHAnsi"/>
              <w:color w:val="000000" w:themeColor="text1"/>
            </w:rPr>
            <w:br/>
          </m:r>
        </m:oMath>
        <m:oMath>
          <m:r>
            <m:rPr>
              <m:aln/>
            </m:rPr>
            <w:rPr>
              <w:rFonts w:ascii="Cambria Math" w:eastAsiaTheme="majorEastAsia" w:hAnsi="Cambria Math" w:cstheme="minorHAnsi"/>
              <w:color w:val="000000" w:themeColor="text1"/>
            </w:rPr>
            <m:t>=</m:t>
          </m:r>
          <m:nary>
            <m:naryPr>
              <m:chr m:val="∑"/>
              <m:limLoc m:val="subSup"/>
              <m:supHide m:val="1"/>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β</m:t>
              </m:r>
            </m:sub>
            <m:sup/>
            <m:e>
              <m:sSub>
                <m:sSubPr>
                  <m:ctrlPr>
                    <w:rPr>
                      <w:rFonts w:ascii="Cambria Math" w:eastAsiaTheme="majorEastAsia" w:hAnsi="Cambria Math" w:cstheme="minorHAnsi"/>
                      <w:i/>
                      <w:color w:val="000000" w:themeColor="text1"/>
                    </w:rPr>
                  </m:ctrlPr>
                </m:sSubPr>
                <m:e>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dψ</m:t>
                      </m:r>
                    </m:e>
                  </m:d>
                </m:e>
                <m:sub>
                  <m:r>
                    <w:rPr>
                      <w:rFonts w:ascii="Cambria Math" w:eastAsiaTheme="majorEastAsia" w:hAnsi="Cambria Math" w:cstheme="minorHAnsi"/>
                      <w:color w:val="000000" w:themeColor="text1"/>
                    </w:rPr>
                    <m:t>β</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β</m:t>
                  </m:r>
                </m:sub>
              </m:sSub>
            </m:e>
          </m:nary>
          <m:r>
            <w:rPr>
              <w:rFonts w:ascii="Cambria Math" w:eastAsiaTheme="majorEastAsia" w:hAnsi="Cambria Math" w:cstheme="minorHAnsi"/>
              <w:color w:val="000000" w:themeColor="text1"/>
            </w:rPr>
            <m:t xml:space="preserve"> (</m:t>
          </m:r>
          <m:r>
            <m:rPr>
              <m:sty m:val="p"/>
            </m:rPr>
            <w:rPr>
              <w:rFonts w:ascii="Cambria Math" w:eastAsiaTheme="majorEastAsia" w:hAnsi="Cambria Math" w:cstheme="minorHAnsi"/>
              <w:color w:val="000000" w:themeColor="text1"/>
            </w:rPr>
            <m:t>internal ×external</m:t>
          </m:r>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w:br/>
          </m:r>
        </m:oMath>
        <m:oMath>
          <m:r>
            <m:rPr>
              <m:aln/>
            </m:rPr>
            <w:rPr>
              <w:rFonts w:ascii="Cambria Math" w:eastAsiaTheme="majorEastAsia" w:hAnsi="Cambria Math" w:cstheme="minorHAnsi"/>
              <w:color w:val="000000" w:themeColor="text1"/>
            </w:rPr>
            <m:t>≡</m:t>
          </m:r>
          <m:nary>
            <m:naryPr>
              <m:chr m:val="∑"/>
              <m:limLoc m:val="subSup"/>
              <m:supHide m:val="1"/>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β</m:t>
              </m:r>
            </m:sub>
            <m:sup/>
            <m:e>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D</m:t>
                      </m:r>
                    </m:e>
                    <m:sub>
                      <m:r>
                        <w:rPr>
                          <w:rFonts w:ascii="Cambria Math" w:eastAsiaTheme="majorEastAsia" w:hAnsi="Cambria Math" w:cstheme="minorHAnsi"/>
                          <w:color w:val="000000" w:themeColor="text1"/>
                        </w:rPr>
                        <m:t>μ</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ψ</m:t>
                      </m:r>
                    </m:e>
                    <m:sub>
                      <m:r>
                        <w:rPr>
                          <w:rFonts w:ascii="Cambria Math" w:eastAsiaTheme="majorEastAsia" w:hAnsi="Cambria Math" w:cstheme="minorHAnsi"/>
                          <w:color w:val="000000" w:themeColor="text1"/>
                        </w:rPr>
                        <m:t>β</m:t>
                      </m:r>
                    </m:sub>
                  </m:sSub>
                </m:e>
              </m:d>
              <m:r>
                <w:rPr>
                  <w:rFonts w:ascii="Cambria Math" w:eastAsiaTheme="majorEastAsia" w:hAnsi="Cambria Math" w:cstheme="minorHAnsi"/>
                  <w:color w:val="000000" w:themeColor="text1"/>
                </w:rPr>
                <m:t>d</m:t>
              </m:r>
              <m:sSup>
                <m:sSupPr>
                  <m:ctrlPr>
                    <w:rPr>
                      <w:rFonts w:ascii="Cambria Math" w:eastAsiaTheme="majorEastAsia" w:hAnsi="Cambria Math" w:cstheme="minorHAnsi"/>
                      <w:i/>
                      <w:color w:val="538135" w:themeColor="accent6" w:themeShade="BF"/>
                    </w:rPr>
                  </m:ctrlPr>
                </m:sSupPr>
                <m:e>
                  <m:r>
                    <w:rPr>
                      <w:rFonts w:ascii="Cambria Math" w:eastAsiaTheme="majorEastAsia" w:hAnsi="Cambria Math" w:cstheme="minorHAnsi"/>
                      <w:color w:val="538135" w:themeColor="accent6" w:themeShade="BF"/>
                    </w:rPr>
                    <m:t>x</m:t>
                  </m:r>
                </m:e>
                <m:sup>
                  <m:r>
                    <w:rPr>
                      <w:rFonts w:ascii="Cambria Math" w:eastAsiaTheme="majorEastAsia" w:hAnsi="Cambria Math" w:cstheme="minorHAnsi"/>
                      <w:color w:val="538135" w:themeColor="accent6" w:themeShade="BF"/>
                    </w:rPr>
                    <m:t>μ</m:t>
                  </m:r>
                </m:sup>
              </m:sSup>
              <m:sSub>
                <m:sSubPr>
                  <m:ctrlPr>
                    <w:rPr>
                      <w:rFonts w:ascii="Cambria Math" w:eastAsiaTheme="majorEastAsia" w:hAnsi="Cambria Math" w:cstheme="minorHAnsi"/>
                      <w:i/>
                      <w:color w:val="538135" w:themeColor="accent6" w:themeShade="BF"/>
                    </w:rPr>
                  </m:ctrlPr>
                </m:sSubPr>
                <m:e>
                  <m:r>
                    <w:rPr>
                      <w:rFonts w:ascii="Cambria Math" w:eastAsiaTheme="majorEastAsia" w:hAnsi="Cambria Math" w:cstheme="minorHAnsi"/>
                      <w:color w:val="538135" w:themeColor="accent6" w:themeShade="BF"/>
                    </w:rPr>
                    <m:t>u</m:t>
                  </m:r>
                </m:e>
                <m:sub>
                  <m:r>
                    <w:rPr>
                      <w:rFonts w:ascii="Cambria Math" w:eastAsiaTheme="majorEastAsia" w:hAnsi="Cambria Math" w:cstheme="minorHAnsi"/>
                      <w:color w:val="538135" w:themeColor="accent6" w:themeShade="BF"/>
                    </w:rPr>
                    <m:t>β</m:t>
                  </m:r>
                </m:sub>
              </m:sSub>
              <m:r>
                <w:rPr>
                  <w:rFonts w:ascii="Cambria Math" w:eastAsiaTheme="majorEastAsia" w:hAnsi="Cambria Math" w:cstheme="minorHAnsi"/>
                  <w:color w:val="000000" w:themeColor="text1"/>
                </w:rPr>
                <m:t>,</m:t>
              </m:r>
            </m:e>
          </m:nary>
        </m:oMath>
      </m:oMathPara>
    </w:p>
    <w:p w14:paraId="0017800C" w14:textId="5176ADB4" w:rsidR="00BC5CA3" w:rsidRDefault="00BC5CA3">
      <w:pPr>
        <w:rPr>
          <w:rFonts w:eastAsiaTheme="majorEastAsia" w:cstheme="minorHAnsi"/>
          <w:color w:val="000000" w:themeColor="text1"/>
        </w:rPr>
      </w:pPr>
      <w:r>
        <w:rPr>
          <w:rFonts w:eastAsiaTheme="majorEastAsia" w:cstheme="minorHAnsi"/>
          <w:color w:val="000000" w:themeColor="text1"/>
        </w:rPr>
        <w:t xml:space="preserve">where </w:t>
      </w:r>
      <w:r w:rsidR="0075116F">
        <w:rPr>
          <w:rFonts w:eastAsiaTheme="majorEastAsia" w:cstheme="minorHAnsi"/>
          <w:color w:val="000000" w:themeColor="text1"/>
        </w:rPr>
        <w:t xml:space="preserve">Kronecker delta is used to factor out the basis vector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β</m:t>
            </m:r>
          </m:sub>
        </m:sSub>
      </m:oMath>
      <w:r w:rsidR="0075116F">
        <w:rPr>
          <w:rFonts w:eastAsiaTheme="majorEastAsia" w:cstheme="minorHAnsi"/>
          <w:color w:val="000000" w:themeColor="text1"/>
        </w:rPr>
        <w:t xml:space="preserve">. </w:t>
      </w:r>
      <w:r w:rsidR="00361A43">
        <w:rPr>
          <w:rFonts w:eastAsiaTheme="majorEastAsia" w:cstheme="minorHAnsi"/>
          <w:color w:val="000000" w:themeColor="text1"/>
        </w:rPr>
        <w:t xml:space="preserve">The operator </w:t>
      </w:r>
      <m:oMath>
        <m:sSub>
          <m:sSubPr>
            <m:ctrlPr>
              <w:rPr>
                <w:rFonts w:ascii="Cambria Math" w:eastAsiaTheme="majorEastAsia" w:hAnsi="Cambria Math" w:cstheme="minorHAnsi"/>
                <w:b/>
                <w:bCs/>
                <w:i/>
                <w:color w:val="000000" w:themeColor="text1"/>
              </w:rPr>
            </m:ctrlPr>
          </m:sSubPr>
          <m:e>
            <m:r>
              <m:rPr>
                <m:sty m:val="bi"/>
              </m:rPr>
              <w:rPr>
                <w:rFonts w:ascii="Cambria Math" w:eastAsiaTheme="majorEastAsia" w:hAnsi="Cambria Math" w:cstheme="minorHAnsi"/>
                <w:color w:val="000000" w:themeColor="text1"/>
              </w:rPr>
              <m:t>D</m:t>
            </m:r>
          </m:e>
          <m:sub>
            <m:r>
              <m:rPr>
                <m:sty m:val="bi"/>
              </m:rPr>
              <w:rPr>
                <w:rFonts w:ascii="Cambria Math" w:eastAsiaTheme="majorEastAsia" w:hAnsi="Cambria Math" w:cstheme="minorHAnsi"/>
                <w:color w:val="000000" w:themeColor="text1"/>
              </w:rPr>
              <m:t>μ</m:t>
            </m:r>
          </m:sub>
        </m:sSub>
      </m:oMath>
      <w:r w:rsidR="00361A43">
        <w:rPr>
          <w:rFonts w:eastAsiaTheme="majorEastAsia" w:cstheme="minorHAnsi"/>
          <w:color w:val="000000" w:themeColor="text1"/>
        </w:rPr>
        <w:t xml:space="preserve"> is a generalized derivative known as the </w:t>
      </w:r>
      <w:r w:rsidR="00361A43" w:rsidRPr="006B628C">
        <w:rPr>
          <w:rFonts w:eastAsiaTheme="majorEastAsia" w:cstheme="minorHAnsi"/>
          <w:b/>
          <w:bCs/>
          <w:color w:val="000000" w:themeColor="text1"/>
        </w:rPr>
        <w:t>gauge covariant derivative</w:t>
      </w:r>
      <w:r w:rsidR="006B628C">
        <w:rPr>
          <w:rFonts w:eastAsiaTheme="majorEastAsia" w:cstheme="minorHAnsi"/>
          <w:color w:val="000000" w:themeColor="text1"/>
        </w:rPr>
        <w:t xml:space="preserve"> which describes the changes in both the external and internal parts of </w:t>
      </w:r>
      <m:oMath>
        <m:r>
          <w:rPr>
            <w:rFonts w:ascii="Cambria Math" w:eastAsiaTheme="majorEastAsia" w:hAnsi="Cambria Math" w:cstheme="minorHAnsi"/>
            <w:color w:val="000000" w:themeColor="text1"/>
          </w:rPr>
          <m:t>ψ</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oMath>
      <w:r w:rsidR="006B628C">
        <w:rPr>
          <w:rFonts w:eastAsiaTheme="majorEastAsia" w:cstheme="minorHAnsi"/>
          <w:color w:val="000000" w:themeColor="text1"/>
        </w:rPr>
        <w:t>.</w:t>
      </w:r>
    </w:p>
    <w:p w14:paraId="50F2A988" w14:textId="06903531" w:rsidR="00B2525F" w:rsidRPr="000A40EA" w:rsidRDefault="00C271C7">
      <w:pPr>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D</m:t>
              </m:r>
            </m:e>
            <m:sub>
              <m:r>
                <w:rPr>
                  <w:rFonts w:ascii="Cambria Math" w:eastAsiaTheme="majorEastAsia" w:hAnsi="Cambria Math" w:cstheme="minorHAnsi"/>
                  <w:color w:val="000000" w:themeColor="text1"/>
                </w:rPr>
                <m:t>μ</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ψ</m:t>
              </m:r>
            </m:e>
            <m:sub>
              <m:r>
                <w:rPr>
                  <w:rFonts w:ascii="Cambria Math" w:eastAsiaTheme="majorEastAsia" w:hAnsi="Cambria Math" w:cstheme="minorHAnsi"/>
                  <w:color w:val="000000" w:themeColor="text1"/>
                </w:rPr>
                <m:t>β</m:t>
              </m:r>
            </m:sub>
          </m:sSub>
          <m:r>
            <w:rPr>
              <w:rFonts w:ascii="Cambria Math" w:eastAsiaTheme="majorEastAsia" w:hAnsi="Cambria Math" w:cstheme="minorHAnsi"/>
              <w:color w:val="000000" w:themeColor="text1"/>
            </w:rPr>
            <m:t>=</m:t>
          </m:r>
          <m:nary>
            <m:naryPr>
              <m:chr m:val="∑"/>
              <m:limLoc m:val="subSup"/>
              <m:supHide m:val="1"/>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α</m:t>
              </m:r>
            </m:sub>
            <m:sup/>
            <m:e>
              <m:d>
                <m:dPr>
                  <m:begChr m:val="["/>
                  <m:endChr m:val="]"/>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δ</m:t>
                      </m:r>
                    </m:e>
                    <m:sub>
                      <m:r>
                        <w:rPr>
                          <w:rFonts w:ascii="Cambria Math" w:eastAsiaTheme="majorEastAsia" w:hAnsi="Cambria Math" w:cstheme="minorHAnsi"/>
                          <w:color w:val="000000" w:themeColor="text1"/>
                        </w:rPr>
                        <m:t>αβ</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-iq</m:t>
                  </m:r>
                  <m:sSub>
                    <m:sSubPr>
                      <m:ctrlPr>
                        <w:rPr>
                          <w:rFonts w:ascii="Cambria Math" w:eastAsiaTheme="majorEastAsia" w:hAnsi="Cambria Math" w:cstheme="minorHAnsi"/>
                          <w:i/>
                          <w:color w:val="000000" w:themeColor="text1"/>
                        </w:rPr>
                      </m:ctrlPr>
                    </m:sSubPr>
                    <m:e>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e>
                      </m:d>
                    </m:e>
                    <m:sub>
                      <m:r>
                        <w:rPr>
                          <w:rFonts w:ascii="Cambria Math" w:eastAsiaTheme="majorEastAsia" w:hAnsi="Cambria Math" w:cstheme="minorHAnsi"/>
                          <w:color w:val="000000" w:themeColor="text1"/>
                        </w:rPr>
                        <m:t>βα</m:t>
                      </m:r>
                    </m:sub>
                  </m:sSub>
                </m:e>
              </m:d>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ψ</m:t>
                  </m:r>
                </m:e>
                <m:sub>
                  <m:r>
                    <w:rPr>
                      <w:rFonts w:ascii="Cambria Math" w:eastAsiaTheme="majorEastAsia" w:hAnsi="Cambria Math" w:cstheme="minorHAnsi"/>
                      <w:color w:val="000000" w:themeColor="text1"/>
                    </w:rPr>
                    <m:t>α</m:t>
                  </m:r>
                </m:sub>
              </m:sSub>
              <m:r>
                <w:rPr>
                  <w:rFonts w:ascii="Cambria Math" w:eastAsiaTheme="majorEastAsia" w:hAnsi="Cambria Math" w:cstheme="minorHAnsi"/>
                  <w:color w:val="000000" w:themeColor="text1"/>
                </w:rPr>
                <m:t>.</m:t>
              </m:r>
            </m:e>
          </m:nary>
        </m:oMath>
      </m:oMathPara>
    </w:p>
    <w:p w14:paraId="26A9DD25" w14:textId="7A4C5A32" w:rsidR="00C22023" w:rsidRDefault="000A40EA">
      <w:pPr>
        <w:rPr>
          <w:rFonts w:eastAsiaTheme="majorEastAsia" w:cstheme="minorHAnsi"/>
          <w:color w:val="000000" w:themeColor="text1"/>
        </w:rPr>
      </w:pPr>
      <w:r>
        <w:rPr>
          <w:rFonts w:eastAsiaTheme="majorEastAsia" w:cstheme="minorHAnsi"/>
          <w:color w:val="000000" w:themeColor="text1"/>
        </w:rPr>
        <w:t xml:space="preserve">For electromagnetism, the above reduces to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D</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ψ=</m:t>
        </m:r>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-iq</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e>
        </m:d>
        <m:r>
          <w:rPr>
            <w:rFonts w:ascii="Cambria Math" w:eastAsiaTheme="majorEastAsia" w:hAnsi="Cambria Math" w:cstheme="minorHAnsi"/>
            <w:color w:val="000000" w:themeColor="text1"/>
          </w:rPr>
          <m:t>ψ,</m:t>
        </m:r>
      </m:oMath>
      <w:r w:rsidR="004945E3">
        <w:rPr>
          <w:rFonts w:eastAsiaTheme="majorEastAsia" w:cstheme="minorHAnsi"/>
          <w:color w:val="000000" w:themeColor="text1"/>
        </w:rPr>
        <w:t xml:space="preserve"> </w:t>
      </w:r>
      <w:r w:rsidR="00C22023">
        <w:rPr>
          <w:rFonts w:eastAsiaTheme="majorEastAsia" w:cstheme="minorHAnsi"/>
          <w:color w:val="000000" w:themeColor="text1"/>
        </w:rPr>
        <w:t xml:space="preserve">the so-called canonical momentum. </w:t>
      </w:r>
      <w:r w:rsidR="007B73A3">
        <w:rPr>
          <w:rFonts w:eastAsiaTheme="majorEastAsia" w:cstheme="minorHAnsi"/>
          <w:color w:val="000000" w:themeColor="text1"/>
        </w:rPr>
        <w:t>Note: A connection only specifies relative orientations of coordinates, not absolute values.</w:t>
      </w:r>
    </w:p>
    <w:p w14:paraId="5E2D22CE" w14:textId="7BBD2603" w:rsidR="000F3AA5" w:rsidRDefault="000F3AA5" w:rsidP="000F3AA5">
      <w:pPr>
        <w:pStyle w:val="Heading2"/>
      </w:pPr>
      <w:bookmarkStart w:id="16" w:name="_Toc78499433"/>
      <w:r>
        <w:t>A sanity check</w:t>
      </w:r>
      <w:bookmarkEnd w:id="16"/>
    </w:p>
    <w:p w14:paraId="617663B6" w14:textId="6B083D22" w:rsidR="001A5EDC" w:rsidRDefault="00584DDE">
      <w:pPr>
        <w:rPr>
          <w:rFonts w:eastAsiaTheme="majorEastAsia" w:cstheme="minorHAnsi"/>
          <w:color w:val="000000" w:themeColor="text1"/>
        </w:rPr>
      </w:pPr>
      <w:r>
        <w:rPr>
          <w:rFonts w:eastAsiaTheme="majorEastAsia" w:cstheme="minorHAnsi"/>
          <w:color w:val="000000" w:themeColor="text1"/>
        </w:rPr>
        <w:t xml:space="preserve">Now that we have arrived at the gauge covariant derivative without tying it </w:t>
      </w:r>
      <w:r w:rsidR="00B45F6D">
        <w:rPr>
          <w:rFonts w:eastAsiaTheme="majorEastAsia" w:cstheme="minorHAnsi"/>
          <w:color w:val="000000" w:themeColor="text1"/>
        </w:rPr>
        <w:t>to fiber bundle constructs, sanity checks follow.</w:t>
      </w:r>
      <w:r w:rsidR="002B4724">
        <w:rPr>
          <w:rFonts w:eastAsiaTheme="majorEastAsia" w:cstheme="minorHAnsi"/>
          <w:color w:val="000000" w:themeColor="text1"/>
        </w:rPr>
        <w:t xml:space="preserve"> Does the gauge covariant der</w:t>
      </w:r>
      <w:r w:rsidR="00446F07">
        <w:rPr>
          <w:rFonts w:eastAsiaTheme="majorEastAsia" w:cstheme="minorHAnsi"/>
          <w:color w:val="000000" w:themeColor="text1"/>
        </w:rPr>
        <w:t xml:space="preserve">ivative have the right transformation problems under </w:t>
      </w:r>
      <w:r w:rsidR="00446F07">
        <w:rPr>
          <w:rFonts w:eastAsiaTheme="majorEastAsia" w:cstheme="minorHAnsi"/>
          <w:color w:val="000000" w:themeColor="text1"/>
        </w:rPr>
        <w:lastRenderedPageBreak/>
        <w:t>gauge transformations</w:t>
      </w:r>
      <w:r w:rsidR="00F06703">
        <w:rPr>
          <w:rFonts w:eastAsiaTheme="majorEastAsia" w:cstheme="minorHAnsi"/>
          <w:color w:val="000000" w:themeColor="text1"/>
        </w:rPr>
        <w:t xml:space="preserve"> for fixed position </w:t>
      </w:r>
      <m:oMath>
        <m:r>
          <w:rPr>
            <w:rFonts w:ascii="Cambria Math" w:eastAsiaTheme="majorEastAsia" w:hAnsi="Cambria Math" w:cstheme="minorHAnsi"/>
            <w:color w:val="000000" w:themeColor="text1"/>
          </w:rPr>
          <m:t>x</m:t>
        </m:r>
      </m:oMath>
      <w:r w:rsidR="00F06703">
        <w:rPr>
          <w:rFonts w:eastAsiaTheme="majorEastAsia" w:cstheme="minorHAnsi"/>
          <w:color w:val="000000" w:themeColor="text1"/>
        </w:rPr>
        <w:t>?</w:t>
      </w:r>
      <w:r w:rsidR="009E6A78">
        <w:rPr>
          <w:rFonts w:eastAsiaTheme="majorEastAsia" w:cstheme="minorHAnsi"/>
          <w:color w:val="000000" w:themeColor="text1"/>
        </w:rPr>
        <w:t xml:space="preserve"> Since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D</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ψ</m:t>
        </m:r>
      </m:oMath>
      <w:r w:rsidR="009E6A78">
        <w:rPr>
          <w:rFonts w:eastAsiaTheme="majorEastAsia" w:cstheme="minorHAnsi"/>
          <w:color w:val="000000" w:themeColor="text1"/>
        </w:rPr>
        <w:t xml:space="preserve"> is the total derivative of </w:t>
      </w:r>
      <m:oMath>
        <m:r>
          <w:rPr>
            <w:rFonts w:ascii="Cambria Math" w:eastAsiaTheme="majorEastAsia" w:hAnsi="Cambria Math" w:cstheme="minorHAnsi"/>
            <w:color w:val="000000" w:themeColor="text1"/>
          </w:rPr>
          <m:t>ψ</m:t>
        </m:r>
      </m:oMath>
      <w:r w:rsidR="004E6847">
        <w:rPr>
          <w:rFonts w:eastAsiaTheme="majorEastAsia" w:cstheme="minorHAnsi"/>
          <w:color w:val="000000" w:themeColor="text1"/>
        </w:rPr>
        <w:t xml:space="preserve"> (both external and internal), we expect it to transform in the same way as </w:t>
      </w:r>
      <m:oMath>
        <m:r>
          <w:rPr>
            <w:rFonts w:ascii="Cambria Math" w:eastAsiaTheme="majorEastAsia" w:hAnsi="Cambria Math" w:cstheme="minorHAnsi"/>
            <w:color w:val="000000" w:themeColor="text1"/>
          </w:rPr>
          <m:t>ψ</m:t>
        </m:r>
      </m:oMath>
      <w:r w:rsidR="004E6847">
        <w:rPr>
          <w:rFonts w:eastAsiaTheme="majorEastAsia" w:cstheme="minorHAnsi"/>
          <w:color w:val="000000" w:themeColor="text1"/>
        </w:rPr>
        <w:t xml:space="preserve"> itself.</w:t>
      </w:r>
      <w:r w:rsidR="002A0479">
        <w:rPr>
          <w:rFonts w:eastAsiaTheme="majorEastAsia" w:cstheme="minorHAnsi"/>
          <w:color w:val="000000" w:themeColor="text1"/>
        </w:rPr>
        <w:t xml:space="preserve"> </w:t>
      </w:r>
      <w:r w:rsidR="0070019E">
        <w:rPr>
          <w:rFonts w:eastAsiaTheme="majorEastAsia" w:cstheme="minorHAnsi"/>
          <w:color w:val="000000" w:themeColor="text1"/>
        </w:rPr>
        <w:t>That is</w:t>
      </w:r>
      <w:r w:rsidR="001519A8">
        <w:rPr>
          <w:rFonts w:eastAsiaTheme="majorEastAsia" w:cstheme="minorHAnsi"/>
          <w:color w:val="000000" w:themeColor="text1"/>
        </w:rPr>
        <w:t xml:space="preserve"> (restricting ourselves for simplicity to the electromagnetic case)</w:t>
      </w:r>
    </w:p>
    <w:p w14:paraId="47D1053D" w14:textId="5D1C8F79" w:rsidR="0070019E" w:rsidRPr="008714CD" w:rsidRDefault="00C271C7">
      <w:pPr>
        <w:rPr>
          <w:rFonts w:eastAsiaTheme="majorEastAsia" w:cstheme="minorHAnsi"/>
          <w:color w:val="000000" w:themeColor="text1"/>
        </w:rPr>
      </w:pPr>
      <m:oMathPara>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ψ</m:t>
              </m:r>
            </m:e>
            <m:sup>
              <m:r>
                <w:rPr>
                  <w:rFonts w:ascii="Cambria Math" w:eastAsiaTheme="majorEastAsia" w:hAnsi="Cambria Math" w:cstheme="minorHAnsi"/>
                  <w:color w:val="000000" w:themeColor="text1"/>
                </w:rPr>
                <m:t>'</m:t>
              </m:r>
            </m:sup>
          </m:sSup>
          <m:r>
            <w:rPr>
              <w:rFonts w:ascii="Cambria Math" w:eastAsiaTheme="majorEastAsia" w:hAnsi="Cambria Math" w:cstheme="minorHAnsi"/>
              <w:color w:val="000000" w:themeColor="text1"/>
            </w:rPr>
            <m:t>=Uψ ⇔</m:t>
          </m:r>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D</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m:t>
              </m:r>
            </m:sup>
          </m:sSubSup>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ψ</m:t>
              </m:r>
            </m:e>
            <m:sup>
              <m:r>
                <w:rPr>
                  <w:rFonts w:ascii="Cambria Math" w:eastAsiaTheme="majorEastAsia" w:hAnsi="Cambria Math" w:cstheme="minorHAnsi"/>
                  <w:color w:val="000000" w:themeColor="text1"/>
                </w:rPr>
                <m:t>'</m:t>
              </m:r>
            </m:sup>
          </m:sSup>
          <m:r>
            <w:rPr>
              <w:rFonts w:ascii="Cambria Math" w:eastAsiaTheme="majorEastAsia" w:hAnsi="Cambria Math" w:cstheme="minorHAnsi"/>
              <w:color w:val="000000" w:themeColor="text1"/>
            </w:rPr>
            <m:t>=U</m:t>
          </m:r>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D</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ψ</m:t>
              </m:r>
            </m:e>
          </m:d>
          <m:r>
            <w:rPr>
              <w:rFonts w:ascii="Cambria Math" w:eastAsiaTheme="majorEastAsia" w:hAnsi="Cambria Math" w:cstheme="minorHAnsi"/>
              <w:color w:val="000000" w:themeColor="text1"/>
            </w:rPr>
            <m:t xml:space="preserve">,  </m:t>
          </m:r>
          <m:r>
            <m:rPr>
              <m:sty m:val="p"/>
            </m:rPr>
            <w:rPr>
              <w:rFonts w:ascii="Cambria Math" w:eastAsiaTheme="majorEastAsia" w:hAnsi="Cambria Math" w:cstheme="minorHAnsi"/>
              <w:color w:val="000000" w:themeColor="text1"/>
            </w:rPr>
            <m:t>where</m:t>
          </m:r>
          <m:r>
            <w:rPr>
              <w:rFonts w:ascii="Cambria Math" w:eastAsiaTheme="majorEastAsia" w:hAnsi="Cambria Math" w:cstheme="minorHAnsi"/>
              <w:color w:val="000000" w:themeColor="text1"/>
            </w:rPr>
            <m:t xml:space="preserve"> U=</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-iqλ</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sup>
          </m:sSup>
          <m:r>
            <w:rPr>
              <w:rFonts w:ascii="Cambria Math" w:eastAsiaTheme="majorEastAsia" w:hAnsi="Cambria Math" w:cstheme="minorHAnsi"/>
              <w:color w:val="000000" w:themeColor="text1"/>
            </w:rPr>
            <m:t>.</m:t>
          </m:r>
        </m:oMath>
      </m:oMathPara>
    </w:p>
    <w:p w14:paraId="55BBE390" w14:textId="7428B0DA" w:rsidR="008714CD" w:rsidRDefault="008714CD">
      <w:pPr>
        <w:rPr>
          <w:rFonts w:eastAsiaTheme="majorEastAsia" w:cstheme="minorHAnsi"/>
          <w:color w:val="000000" w:themeColor="text1"/>
        </w:rPr>
      </w:pPr>
      <w:r>
        <w:rPr>
          <w:rFonts w:eastAsiaTheme="majorEastAsia" w:cstheme="minorHAnsi"/>
          <w:color w:val="000000" w:themeColor="text1"/>
        </w:rPr>
        <w:t>The second equation becomes:</w:t>
      </w:r>
    </w:p>
    <w:p w14:paraId="58159A0C" w14:textId="16D3BE1C" w:rsidR="008714CD" w:rsidRPr="00B15299" w:rsidRDefault="00C271C7">
      <w:pPr>
        <w:rPr>
          <w:rFonts w:eastAsiaTheme="majorEastAsia" w:cstheme="minorHAnsi"/>
          <w:color w:val="000000" w:themeColor="text1"/>
        </w:rPr>
      </w:pPr>
      <m:oMathPara>
        <m:oMath>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-iq</m:t>
              </m:r>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m:t>
                  </m:r>
                </m:sup>
              </m:sSubSup>
            </m:e>
          </m:d>
          <m:r>
            <w:rPr>
              <w:rFonts w:ascii="Cambria Math" w:eastAsiaTheme="majorEastAsia" w:hAnsi="Cambria Math" w:cstheme="minorHAnsi"/>
              <w:color w:val="000000" w:themeColor="text1"/>
            </w:rPr>
            <m:t>Uψ=U</m:t>
          </m:r>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-iq</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e>
          </m:d>
          <m:r>
            <w:rPr>
              <w:rFonts w:ascii="Cambria Math" w:eastAsiaTheme="majorEastAsia" w:hAnsi="Cambria Math" w:cstheme="minorHAnsi"/>
              <w:color w:val="000000" w:themeColor="text1"/>
            </w:rPr>
            <m:t>ψ.</m:t>
          </m:r>
        </m:oMath>
      </m:oMathPara>
    </w:p>
    <w:p w14:paraId="5430F024" w14:textId="257CEE2B" w:rsidR="00B15299" w:rsidRDefault="00B15299">
      <w:pPr>
        <w:rPr>
          <w:rFonts w:eastAsiaTheme="majorEastAsia" w:cstheme="minorHAnsi"/>
          <w:color w:val="000000" w:themeColor="text1"/>
        </w:rPr>
      </w:pPr>
      <w:r>
        <w:rPr>
          <w:rFonts w:eastAsiaTheme="majorEastAsia" w:cstheme="minorHAnsi"/>
          <w:color w:val="000000" w:themeColor="text1"/>
        </w:rPr>
        <w:t xml:space="preserve">We solve for </w:t>
      </w:r>
      <m:oMath>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m:t>
            </m:r>
          </m:sup>
        </m:sSubSup>
      </m:oMath>
      <w:r>
        <w:rPr>
          <w:rFonts w:eastAsiaTheme="majorEastAsia" w:cstheme="minorHAnsi"/>
          <w:color w:val="000000" w:themeColor="text1"/>
        </w:rPr>
        <w:t>:</w:t>
      </w:r>
    </w:p>
    <w:p w14:paraId="44C9B027" w14:textId="1B308A7D" w:rsidR="00B15299" w:rsidRPr="0070019E" w:rsidRDefault="00C271C7">
      <w:pPr>
        <w:rPr>
          <w:rFonts w:eastAsiaTheme="majorEastAsia" w:cstheme="minorHAnsi"/>
          <w:color w:val="000000" w:themeColor="text1"/>
        </w:rPr>
      </w:pPr>
      <m:oMathPara>
        <m:oMath>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-iq</m:t>
              </m:r>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m:t>
                  </m:r>
                </m:sup>
              </m:sSubSup>
            </m:e>
          </m:d>
          <m:r>
            <w:rPr>
              <w:rFonts w:ascii="Cambria Math" w:eastAsiaTheme="majorEastAsia" w:hAnsi="Cambria Math" w:cstheme="minorHAnsi"/>
              <w:color w:val="000000" w:themeColor="text1"/>
            </w:rPr>
            <m:t>U</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r>
            <w:rPr>
              <w:rFonts w:ascii="Cambria Math" w:eastAsiaTheme="majorEastAsia" w:hAnsi="Cambria Math" w:cstheme="minorHAnsi"/>
              <w:color w:val="000000" w:themeColor="text1"/>
            </w:rPr>
            <m:t>=U</m:t>
          </m:r>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-iq</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e>
          </m:d>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r>
            <w:rPr>
              <w:rFonts w:ascii="Cambria Math" w:eastAsiaTheme="majorEastAsia" w:hAnsi="Cambria Math" w:cstheme="minorHAnsi"/>
              <w:color w:val="000000" w:themeColor="text1"/>
            </w:rPr>
            <m:t>=U</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i</m:t>
              </m:r>
            </m:num>
            <m:den>
              <m:r>
                <w:rPr>
                  <w:rFonts w:ascii="Cambria Math" w:eastAsiaTheme="majorEastAsia" w:hAnsi="Cambria Math" w:cstheme="minorHAnsi"/>
                  <w:color w:val="000000" w:themeColor="text1"/>
                </w:rPr>
                <m:t>q</m:t>
              </m:r>
            </m:den>
          </m:f>
          <m:r>
            <w:rPr>
              <w:rFonts w:ascii="Cambria Math" w:eastAsiaTheme="majorEastAsia" w:hAnsi="Cambria Math" w:cstheme="minorHAnsi"/>
              <w:color w:val="000000" w:themeColor="text1"/>
            </w:rPr>
            <m:t>U</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mu</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oMath>
      </m:oMathPara>
    </w:p>
    <w:p w14:paraId="1CA40798" w14:textId="1D2F21CA" w:rsidR="004925C6" w:rsidRDefault="00CF7E94">
      <w:r>
        <w:rPr>
          <w:rFonts w:eastAsiaTheme="majorEastAsia" w:cstheme="minorHAnsi"/>
          <w:color w:val="000000" w:themeColor="text1"/>
        </w:rPr>
        <w:t xml:space="preserve">For fixed </w:t>
      </w:r>
      <m:oMath>
        <m:r>
          <w:rPr>
            <w:rFonts w:ascii="Cambria Math" w:eastAsiaTheme="majorEastAsia" w:hAnsi="Cambria Math" w:cstheme="minorHAnsi"/>
            <w:color w:val="000000" w:themeColor="text1"/>
          </w:rPr>
          <m:t>x</m:t>
        </m:r>
      </m:oMath>
      <w:r>
        <w:rPr>
          <w:rFonts w:eastAsiaTheme="majorEastAsia" w:cstheme="minorHAnsi"/>
          <w:color w:val="000000" w:themeColor="text1"/>
        </w:rPr>
        <w:t>,</w:t>
      </w:r>
      <w:r w:rsidR="00C547D5">
        <w:rPr>
          <w:rFonts w:eastAsiaTheme="majorEastAsia" w:cstheme="minorHAnsi"/>
          <w:color w:val="000000" w:themeColor="text1"/>
        </w:rPr>
        <w:t xml:space="preserve"> </w:t>
      </w:r>
      <m:oMath>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m:t>
            </m:r>
          </m:sup>
        </m:sSubSup>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λ</m:t>
        </m:r>
      </m:oMath>
      <w:r w:rsidR="00252C9F">
        <w:rPr>
          <w:rFonts w:eastAsiaTheme="majorEastAsia" w:cstheme="minorHAnsi"/>
          <w:color w:val="000000" w:themeColor="text1"/>
        </w:rPr>
        <w:t xml:space="preserve">. </w:t>
      </w:r>
      <w:r w:rsidR="009B553D" w:rsidRPr="001E7E6E">
        <w:rPr>
          <w:rFonts w:eastAsiaTheme="majorEastAsia" w:cstheme="minorHAnsi"/>
          <w:b/>
          <w:bCs/>
          <w:color w:val="000000" w:themeColor="text1"/>
        </w:rPr>
        <w:t xml:space="preserve">Generalizing these arguments shows that </w:t>
      </w:r>
      <m:oMath>
        <m:sSub>
          <m:sSubPr>
            <m:ctrlPr>
              <w:rPr>
                <w:rFonts w:ascii="Cambria Math" w:eastAsiaTheme="majorEastAsia" w:hAnsi="Cambria Math" w:cstheme="minorHAnsi"/>
                <w:b/>
                <w:bCs/>
                <w:i/>
                <w:color w:val="000000" w:themeColor="text1"/>
              </w:rPr>
            </m:ctrlPr>
          </m:sSubPr>
          <m:e>
            <m:d>
              <m:dPr>
                <m:ctrlPr>
                  <w:rPr>
                    <w:rFonts w:ascii="Cambria Math" w:eastAsiaTheme="majorEastAsia" w:hAnsi="Cambria Math" w:cstheme="minorHAnsi"/>
                    <w:b/>
                    <w:bCs/>
                    <w:i/>
                    <w:color w:val="000000" w:themeColor="text1"/>
                  </w:rPr>
                </m:ctrlPr>
              </m:dPr>
              <m:e>
                <m:r>
                  <m:rPr>
                    <m:sty m:val="bi"/>
                  </m:rPr>
                  <w:rPr>
                    <w:rFonts w:ascii="Cambria Math" w:eastAsiaTheme="majorEastAsia" w:hAnsi="Cambria Math" w:cstheme="minorHAnsi"/>
                    <w:color w:val="000000" w:themeColor="text1"/>
                  </w:rPr>
                  <m:t>A</m:t>
                </m:r>
              </m:e>
            </m:d>
          </m:e>
          <m:sub>
            <m:r>
              <m:rPr>
                <m:sty m:val="bi"/>
              </m:rPr>
              <w:rPr>
                <w:rFonts w:ascii="Cambria Math" w:eastAsiaTheme="majorEastAsia" w:hAnsi="Cambria Math" w:cstheme="minorHAnsi"/>
                <w:color w:val="000000" w:themeColor="text1"/>
              </w:rPr>
              <m:t>αβ</m:t>
            </m:r>
          </m:sub>
        </m:sSub>
      </m:oMath>
      <w:r w:rsidR="001E7E6E" w:rsidRPr="001E7E6E">
        <w:rPr>
          <w:rFonts w:eastAsiaTheme="majorEastAsia" w:cstheme="minorHAnsi"/>
          <w:b/>
          <w:bCs/>
          <w:color w:val="000000" w:themeColor="text1"/>
        </w:rPr>
        <w:t xml:space="preserve"> is the</w:t>
      </w:r>
      <w:r w:rsidR="001E7E6E">
        <w:rPr>
          <w:rFonts w:eastAsiaTheme="majorEastAsia" w:cstheme="minorHAnsi"/>
          <w:color w:val="000000" w:themeColor="text1"/>
        </w:rPr>
        <w:t xml:space="preserve"> </w:t>
      </w:r>
      <w:r w:rsidR="001E7E6E" w:rsidRPr="001E7E6E">
        <w:rPr>
          <w:rFonts w:eastAsiaTheme="majorEastAsia" w:cstheme="minorHAnsi"/>
          <w:b/>
          <w:bCs/>
          <w:color w:val="000000" w:themeColor="text1"/>
        </w:rPr>
        <w:t>generalized form of the usual vector potential</w:t>
      </w:r>
      <w:r w:rsidR="001E7E6E">
        <w:rPr>
          <w:rFonts w:eastAsiaTheme="majorEastAsia" w:cstheme="minorHAnsi"/>
          <w:color w:val="000000" w:themeColor="text1"/>
        </w:rPr>
        <w:t>.</w:t>
      </w:r>
      <w:r w:rsidR="00484088">
        <w:rPr>
          <w:rFonts w:eastAsiaTheme="majorEastAsia" w:cstheme="minorHAnsi"/>
          <w:color w:val="000000" w:themeColor="text1"/>
        </w:rPr>
        <w:t xml:space="preserve"> </w:t>
      </w:r>
      <w:r w:rsidR="002C2D35">
        <w:t>In summary:</w:t>
      </w:r>
    </w:p>
    <w:p w14:paraId="1442C376" w14:textId="11955AE1" w:rsidR="002C2D35" w:rsidRDefault="002C2D35" w:rsidP="002C2D35">
      <w:pPr>
        <w:pStyle w:val="ListParagraph"/>
        <w:numPr>
          <w:ilvl w:val="0"/>
          <w:numId w:val="2"/>
        </w:numPr>
      </w:pPr>
      <w:r>
        <w:t>The potential is both an external field and an internal space operator.</w:t>
      </w:r>
    </w:p>
    <w:p w14:paraId="29CC2F46" w14:textId="16D100EC" w:rsidR="00DD2F48" w:rsidRPr="00D02346" w:rsidRDefault="00DD2F48" w:rsidP="002C2D35">
      <w:pPr>
        <w:pStyle w:val="ListParagraph"/>
        <w:numPr>
          <w:ilvl w:val="0"/>
          <w:numId w:val="2"/>
        </w:numPr>
      </w:pPr>
      <w:r>
        <w:t xml:space="preserve">The external part of </w:t>
      </w:r>
      <m:oMath>
        <m:sSub>
          <m:sSubPr>
            <m:ctrlPr>
              <w:rPr>
                <w:rFonts w:ascii="Cambria Math" w:hAnsi="Cambria Math"/>
                <w:i/>
              </w:rPr>
            </m:ctrlPr>
          </m:sSubPr>
          <m:e>
            <m:r>
              <w:rPr>
                <w:rFonts w:ascii="Cambria Math" w:hAnsi="Cambria Math"/>
              </w:rPr>
              <m:t>A</m:t>
            </m:r>
          </m:e>
          <m:sub>
            <m:r>
              <w:rPr>
                <w:rFonts w:ascii="Cambria Math" w:hAnsi="Cambria Math"/>
              </w:rPr>
              <m:t>μ</m:t>
            </m:r>
          </m:sub>
        </m:sSub>
      </m:oMath>
      <w:r>
        <w:rPr>
          <w:rFonts w:eastAsiaTheme="minorEastAsia"/>
        </w:rPr>
        <w:t xml:space="preserve"> is the four-vector </w:t>
      </w:r>
      <w:r w:rsidR="00D02346">
        <w:rPr>
          <w:rFonts w:eastAsiaTheme="minorEastAsia"/>
        </w:rPr>
        <w:t xml:space="preserve">field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x</m:t>
            </m:r>
          </m:e>
        </m:d>
      </m:oMath>
      <w:r w:rsidR="00D02346">
        <w:rPr>
          <w:rFonts w:eastAsiaTheme="minorEastAsia"/>
        </w:rPr>
        <w:t>.</w:t>
      </w:r>
    </w:p>
    <w:p w14:paraId="6B1D0DC3" w14:textId="64F1F15D" w:rsidR="00D02346" w:rsidRPr="00C62E38" w:rsidRDefault="00D02346" w:rsidP="002C2D35">
      <w:pPr>
        <w:pStyle w:val="ListParagraph"/>
        <w:numPr>
          <w:ilvl w:val="0"/>
          <w:numId w:val="2"/>
        </w:numPr>
      </w:pPr>
      <w:r>
        <w:rPr>
          <w:rFonts w:eastAsiaTheme="minorEastAsia"/>
        </w:rPr>
        <w:t xml:space="preserve">The vector potential </w:t>
      </w:r>
      <w:r w:rsidR="00522446">
        <w:rPr>
          <w:rFonts w:eastAsiaTheme="minorEastAsia"/>
        </w:rPr>
        <w:t>looks like a spin-one field independent of the particular choice of internal symmetry group.</w:t>
      </w:r>
      <w:r w:rsidR="000B1DDA">
        <w:rPr>
          <w:rFonts w:eastAsiaTheme="minorEastAsia"/>
        </w:rPr>
        <w:t xml:space="preserve"> – </w:t>
      </w:r>
      <w:r w:rsidR="000B1DDA" w:rsidRPr="0015630E">
        <w:rPr>
          <w:rFonts w:eastAsiaTheme="minorEastAsia"/>
          <w:b/>
          <w:bCs/>
        </w:rPr>
        <w:t>Photons and all other gauge fields have spin one</w:t>
      </w:r>
      <w:r w:rsidR="0015630E" w:rsidRPr="0015630E">
        <w:rPr>
          <w:rFonts w:eastAsiaTheme="minorEastAsia"/>
          <w:b/>
          <w:bCs/>
        </w:rPr>
        <w:t xml:space="preserve"> (except gravitation)</w:t>
      </w:r>
      <w:r w:rsidR="0015630E">
        <w:rPr>
          <w:rFonts w:eastAsiaTheme="minorEastAsia"/>
        </w:rPr>
        <w:t>.</w:t>
      </w:r>
      <w:r w:rsidR="009F2BDF">
        <w:rPr>
          <w:rFonts w:eastAsiaTheme="minorEastAsia"/>
        </w:rPr>
        <w:t xml:space="preserve"> This is not actually this trivial.</w:t>
      </w:r>
    </w:p>
    <w:p w14:paraId="30C56BAE" w14:textId="463A4F74" w:rsidR="00C62E38" w:rsidRDefault="00C62E38" w:rsidP="002C2D35">
      <w:pPr>
        <w:pStyle w:val="ListParagraph"/>
        <w:numPr>
          <w:ilvl w:val="0"/>
          <w:numId w:val="2"/>
        </w:numPr>
      </w:pPr>
      <w:r>
        <w:rPr>
          <w:rFonts w:eastAsiaTheme="minorEastAsia"/>
        </w:rPr>
        <w:t xml:space="preserve">Unlike the case for the photon with its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1</m:t>
            </m:r>
          </m:e>
        </m:d>
      </m:oMath>
      <w:r>
        <w:rPr>
          <w:rFonts w:eastAsiaTheme="minorEastAsia"/>
        </w:rPr>
        <w:t xml:space="preserve"> symmetry, higher order non-Abelian groups </w:t>
      </w:r>
      <w:r w:rsidR="00160998">
        <w:rPr>
          <w:rFonts w:eastAsiaTheme="minorEastAsia"/>
        </w:rPr>
        <w:t xml:space="preserve">can carry “internal charge” by definition </w:t>
      </w:r>
      <w:r w:rsidR="00AA788F">
        <w:rPr>
          <w:rFonts w:eastAsiaTheme="minorEastAsia"/>
        </w:rPr>
        <w:t xml:space="preserve">that the internal part of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sidR="00AA788F">
        <w:rPr>
          <w:rFonts w:eastAsiaTheme="minorEastAsia"/>
        </w:rPr>
        <w:t xml:space="preserve"> is a linear combination of group generators,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oMath>
      <w:r w:rsidR="008F16EC">
        <w:rPr>
          <w:rFonts w:eastAsiaTheme="minorEastAsia"/>
        </w:rPr>
        <w:t>, e.g., “isotopic charge.”</w:t>
      </w:r>
    </w:p>
    <w:p w14:paraId="0B68C056" w14:textId="556622E7" w:rsidR="004925C6" w:rsidRDefault="001A5264" w:rsidP="00FA5AE0">
      <w:pPr>
        <w:pStyle w:val="Heading2"/>
      </w:pPr>
      <w:bookmarkStart w:id="17" w:name="_Toc78499434"/>
      <w:r>
        <w:t>The relationship between Lorentz transformations</w:t>
      </w:r>
      <w:r w:rsidR="00FA5AE0">
        <w:t xml:space="preserve"> </w:t>
      </w:r>
      <w:r>
        <w:t>and gauge</w:t>
      </w:r>
      <w:r w:rsidR="00FA5AE0">
        <w:t xml:space="preserve"> transformations</w:t>
      </w:r>
      <w:bookmarkEnd w:id="17"/>
    </w:p>
    <w:p w14:paraId="4DBEBF99" w14:textId="3914F506" w:rsidR="004925C6" w:rsidRDefault="00FA5AE0">
      <w:r>
        <w:t>A Lorentz transformation is always associated with a gauge transformation</w:t>
      </w:r>
      <w:r w:rsidR="00A22EF9">
        <w:t>. Vector potentials observed in two inertial frames are related by</w:t>
      </w:r>
    </w:p>
    <w:p w14:paraId="7408A897" w14:textId="4196BE40" w:rsidR="00A22EF9" w:rsidRPr="0012395E" w:rsidRDefault="00C271C7">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μ</m:t>
              </m:r>
            </m:sub>
          </m:sSub>
          <m:r>
            <w:rPr>
              <w:rFonts w:ascii="Cambria Math" w:hAnsi="Cambria Math"/>
            </w:rPr>
            <m:t xml:space="preserve">   =</m:t>
          </m:r>
          <m:sSubSup>
            <m:sSubSupPr>
              <m:ctrlPr>
                <w:rPr>
                  <w:rFonts w:ascii="Cambria Math" w:hAnsi="Cambria Math"/>
                  <w:i/>
                </w:rPr>
              </m:ctrlPr>
            </m:sSubSupPr>
            <m:e>
              <m:r>
                <w:rPr>
                  <w:rFonts w:ascii="Cambria Math" w:hAnsi="Cambria Math"/>
                </w:rPr>
                <m:t>L</m:t>
              </m:r>
            </m:e>
            <m:sub>
              <m:r>
                <w:rPr>
                  <w:rFonts w:ascii="Cambria Math" w:hAnsi="Cambria Math"/>
                </w:rPr>
                <m:t>μ</m:t>
              </m:r>
            </m:sub>
            <m:sup>
              <m:r>
                <w:rPr>
                  <w:rFonts w:ascii="Cambria Math" w:hAnsi="Cambria Math"/>
                </w:rPr>
                <m:t>ν</m:t>
              </m:r>
            </m:sup>
          </m:sSubSup>
          <m:sSub>
            <m:sSubPr>
              <m:ctrlPr>
                <w:rPr>
                  <w:rFonts w:ascii="Cambria Math" w:hAnsi="Cambria Math"/>
                  <w:i/>
                </w:rPr>
              </m:ctrlPr>
            </m:sSubPr>
            <m:e>
              <m:r>
                <w:rPr>
                  <w:rFonts w:ascii="Cambria Math" w:hAnsi="Cambria Math"/>
                </w:rPr>
                <m:t>A</m:t>
              </m:r>
            </m:e>
            <m:sub>
              <m:r>
                <w:rPr>
                  <w:rFonts w:ascii="Cambria Math" w:hAnsi="Cambria Math"/>
                </w:rPr>
                <m:t>ν</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μ</m:t>
              </m:r>
            </m:sub>
          </m:sSub>
          <m:r>
            <w:rPr>
              <w:rFonts w:ascii="Cambria Math" w:hAnsi="Cambria Math"/>
            </w:rPr>
            <m:t>λ.</m:t>
          </m:r>
        </m:oMath>
      </m:oMathPara>
    </w:p>
    <w:p w14:paraId="62CF39A8" w14:textId="15F16CA4" w:rsidR="0012395E" w:rsidRDefault="00701A46">
      <w:pPr>
        <w:rPr>
          <w:rFonts w:eastAsiaTheme="minorEastAsia"/>
        </w:rPr>
      </w:pPr>
      <w:r w:rsidRPr="0010770D">
        <w:rPr>
          <w:b/>
          <w:bCs/>
        </w:rPr>
        <w:t xml:space="preserve">We see that the vector potential does not transform as an ordinary four-vector </w:t>
      </w:r>
      <w:r w:rsidR="00770FFA" w:rsidRPr="0010770D">
        <w:rPr>
          <w:b/>
          <w:bCs/>
        </w:rPr>
        <w:t>under Lorentz transformation</w:t>
      </w:r>
      <w:r w:rsidR="00770FFA">
        <w:t xml:space="preserve">, picking up the extra term </w:t>
      </w:r>
      <m:oMath>
        <m:sSub>
          <m:sSubPr>
            <m:ctrlPr>
              <w:rPr>
                <w:rFonts w:ascii="Cambria Math" w:hAnsi="Cambria Math"/>
                <w:i/>
              </w:rPr>
            </m:ctrlPr>
          </m:sSubPr>
          <m:e>
            <m:r>
              <w:rPr>
                <w:rFonts w:ascii="Cambria Math" w:hAnsi="Cambria Math"/>
              </w:rPr>
              <m:t>∂</m:t>
            </m:r>
          </m:e>
          <m:sub>
            <m:r>
              <w:rPr>
                <w:rFonts w:ascii="Cambria Math" w:hAnsi="Cambria Math"/>
              </w:rPr>
              <m:t>μ</m:t>
            </m:r>
          </m:sub>
        </m:sSub>
        <m:r>
          <w:rPr>
            <w:rFonts w:ascii="Cambria Math" w:hAnsi="Cambria Math"/>
          </w:rPr>
          <m:t>λ</m:t>
        </m:r>
      </m:oMath>
      <w:r w:rsidR="0010770D">
        <w:rPr>
          <w:rFonts w:eastAsiaTheme="minorEastAsia"/>
        </w:rPr>
        <w:t xml:space="preserve"> from the rotation in internal space.</w:t>
      </w:r>
    </w:p>
    <w:p w14:paraId="69E1835A" w14:textId="4D748C0E" w:rsidR="002C7B1F" w:rsidRDefault="002C7B1F">
      <w:pPr>
        <w:rPr>
          <w:rFonts w:eastAsiaTheme="minorEastAsia"/>
        </w:rPr>
      </w:pPr>
      <w:r>
        <w:rPr>
          <w:rFonts w:eastAsiaTheme="minorEastAsia"/>
        </w:rPr>
        <w:t xml:space="preserve">Let us choose the Lorentz gauge (see Appendix 3). In the Lorentz gauge, </w:t>
      </w:r>
      <m:oMath>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μ</m:t>
            </m:r>
          </m:sup>
        </m:s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sidR="005724BD">
        <w:rPr>
          <w:rFonts w:eastAsiaTheme="minorEastAsia"/>
        </w:rPr>
        <w:t xml:space="preserve"> is required to be invariant:</w:t>
      </w:r>
    </w:p>
    <w:p w14:paraId="1CD52D2C" w14:textId="7B9C1F98" w:rsidR="005724BD" w:rsidRDefault="00C271C7">
      <m:oMathPara>
        <m:oMath>
          <m:sSup>
            <m:sSupPr>
              <m:ctrlPr>
                <w:rPr>
                  <w:rFonts w:ascii="Cambria Math" w:hAnsi="Cambria Math"/>
                  <w:i/>
                </w:rPr>
              </m:ctrlPr>
            </m:sSupPr>
            <m:e>
              <m:r>
                <w:rPr>
                  <w:rFonts w:ascii="Cambria Math" w:hAnsi="Cambria Math"/>
                </w:rPr>
                <m:t>∂</m:t>
              </m:r>
            </m:e>
            <m:sup>
              <m:r>
                <w:rPr>
                  <w:rFonts w:ascii="Cambria Math" w:hAnsi="Cambria Math"/>
                </w:rPr>
                <m:t>'μ</m:t>
              </m:r>
            </m:sup>
          </m:sSup>
          <m:sSubSup>
            <m:sSubSupPr>
              <m:ctrlPr>
                <w:rPr>
                  <w:rFonts w:ascii="Cambria Math" w:hAnsi="Cambria Math"/>
                  <w:i/>
                </w:rPr>
              </m:ctrlPr>
            </m:sSubSupPr>
            <m:e>
              <m:r>
                <w:rPr>
                  <w:rFonts w:ascii="Cambria Math" w:hAnsi="Cambria Math"/>
                </w:rPr>
                <m:t>A</m:t>
              </m:r>
            </m:e>
            <m:sub>
              <m:r>
                <w:rPr>
                  <w:rFonts w:ascii="Cambria Math" w:hAnsi="Cambria Math"/>
                </w:rPr>
                <m:t>μ</m:t>
              </m:r>
            </m:sub>
            <m:sup>
              <m:r>
                <w:rPr>
                  <w:rFonts w:ascii="Cambria Math" w:hAnsi="Cambria Math"/>
                </w:rPr>
                <m:t>'</m:t>
              </m:r>
            </m:sup>
          </m:sSubSup>
          <m: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μ</m:t>
              </m:r>
            </m:sup>
          </m:s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m:oMathPara>
    </w:p>
    <w:p w14:paraId="225B7156" w14:textId="675666BB" w:rsidR="009A7BA7" w:rsidRDefault="001214FF">
      <w:pPr>
        <w:rPr>
          <w:rFonts w:eastAsiaTheme="minorEastAsia"/>
        </w:rPr>
      </w:pPr>
      <w:r>
        <w:t xml:space="preserve">even though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Pr>
          <w:rFonts w:eastAsiaTheme="minorEastAsia"/>
        </w:rPr>
        <w:t xml:space="preserve"> is not a true </w:t>
      </w:r>
      <w:r w:rsidR="007F7E4C">
        <w:rPr>
          <w:rFonts w:eastAsiaTheme="minorEastAsia"/>
        </w:rPr>
        <w:t>four-</w:t>
      </w:r>
      <w:r>
        <w:rPr>
          <w:rFonts w:eastAsiaTheme="minorEastAsia"/>
        </w:rPr>
        <w:t>vector.</w:t>
      </w:r>
      <w:r w:rsidR="007F7E4C">
        <w:rPr>
          <w:rFonts w:eastAsiaTheme="minorEastAsia"/>
        </w:rPr>
        <w:t xml:space="preserve"> From the way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sidR="007F7E4C">
        <w:rPr>
          <w:rFonts w:eastAsiaTheme="minorEastAsia"/>
        </w:rPr>
        <w:t xml:space="preserve"> transforms under a Lorentz transformation (above), </w:t>
      </w:r>
      <w:r w:rsidR="009A7BA7">
        <w:rPr>
          <w:rFonts w:eastAsiaTheme="minorEastAsia"/>
        </w:rPr>
        <w:t>we see that this is only possible if</w:t>
      </w:r>
    </w:p>
    <w:p w14:paraId="78AFF7CF" w14:textId="4D7B2ED9" w:rsidR="009A7BA7" w:rsidRPr="00BD4059" w:rsidRDefault="00C271C7">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μ</m:t>
              </m:r>
            </m:sup>
          </m:sSup>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r>
            <w:rPr>
              <w:rFonts w:ascii="Cambria Math" w:eastAsiaTheme="minorEastAsia" w:hAnsi="Cambria Math"/>
            </w:rPr>
            <m:t xml:space="preserve">λ  </m:t>
          </m:r>
          <m:r>
            <m:rPr>
              <m:sty m:val="p"/>
            </m:rPr>
            <w:rPr>
              <w:rFonts w:ascii="Cambria Math" w:eastAsiaTheme="minorEastAsia" w:hAnsi="Cambria Math"/>
            </w:rPr>
            <m:t>or equivalently</m:t>
          </m:r>
          <m:r>
            <w:rPr>
              <w:rFonts w:ascii="Cambria Math" w:eastAsiaTheme="minorEastAsia" w:hAnsi="Cambria Math"/>
            </w:rPr>
            <m:t xml:space="preserve">  </m:t>
          </m:r>
          <m:sSup>
            <m:sSupPr>
              <m:ctrlPr>
                <w:rPr>
                  <w:rFonts w:ascii="Cambria Math" w:eastAsiaTheme="minorEastAsia" w:hAnsi="Cambria Math"/>
                  <w:i/>
                </w:rPr>
              </m:ctrlPr>
            </m:sSupPr>
            <m:e>
              <m:r>
                <m:rPr>
                  <m:sty m:val="p"/>
                </m:rP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λ-</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λ</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 xml:space="preserve">=0  ~ </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λ=0.</m:t>
          </m:r>
        </m:oMath>
      </m:oMathPara>
    </w:p>
    <w:p w14:paraId="09C114E6" w14:textId="14BA6536" w:rsidR="00BD4059" w:rsidRDefault="00BD4059">
      <w:pPr>
        <w:rPr>
          <w:rFonts w:eastAsiaTheme="minorEastAsia"/>
        </w:rPr>
      </w:pPr>
      <w:r w:rsidRPr="00C34B68">
        <w:rPr>
          <w:rFonts w:eastAsiaTheme="minorEastAsia"/>
          <w:b/>
          <w:bCs/>
        </w:rPr>
        <w:t>Thus we see that the choice of the Lor</w:t>
      </w:r>
      <w:r w:rsidR="00173F76" w:rsidRPr="00C34B68">
        <w:rPr>
          <w:rFonts w:eastAsiaTheme="minorEastAsia"/>
          <w:b/>
          <w:bCs/>
        </w:rPr>
        <w:t xml:space="preserve">entz gauge is a requirement that the effect of the internal space precession be eliminated so that </w:t>
      </w:r>
      <m:oMath>
        <m:sSup>
          <m:sSupPr>
            <m:ctrlPr>
              <w:rPr>
                <w:rFonts w:ascii="Cambria Math" w:eastAsiaTheme="minorEastAsia" w:hAnsi="Cambria Math"/>
                <w:b/>
                <w:bCs/>
                <w:i/>
              </w:rPr>
            </m:ctrlPr>
          </m:sSupPr>
          <m:e>
            <m:r>
              <m:rPr>
                <m:sty m:val="bi"/>
              </m:rPr>
              <w:rPr>
                <w:rFonts w:ascii="Cambria Math" w:eastAsiaTheme="minorEastAsia" w:hAnsi="Cambria Math"/>
              </w:rPr>
              <m:t>∂</m:t>
            </m:r>
          </m:e>
          <m:sup>
            <m:r>
              <m:rPr>
                <m:sty m:val="bi"/>
              </m:rPr>
              <w:rPr>
                <w:rFonts w:ascii="Cambria Math" w:eastAsiaTheme="minorEastAsia" w:hAnsi="Cambria Math"/>
              </w:rPr>
              <m:t>μ</m:t>
            </m:r>
          </m:sup>
        </m:sSup>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μ</m:t>
            </m:r>
          </m:sub>
        </m:sSub>
      </m:oMath>
      <w:r w:rsidR="004A7873" w:rsidRPr="00C34B68">
        <w:rPr>
          <w:rFonts w:eastAsiaTheme="minorEastAsia"/>
          <w:b/>
          <w:bCs/>
        </w:rPr>
        <w:t xml:space="preserve"> can be treated as if it were a relativistic invariant</w:t>
      </w:r>
      <w:r w:rsidR="004A7873">
        <w:rPr>
          <w:rFonts w:eastAsiaTheme="minorEastAsia"/>
        </w:rPr>
        <w:t>.</w:t>
      </w:r>
    </w:p>
    <w:p w14:paraId="4DC994BE" w14:textId="2854F660" w:rsidR="00C34B68" w:rsidRPr="009A7BA7" w:rsidRDefault="00C34B68">
      <w:pPr>
        <w:rPr>
          <w:rFonts w:eastAsiaTheme="minorEastAsia"/>
        </w:rPr>
      </w:pPr>
      <w:r>
        <w:rPr>
          <w:rFonts w:eastAsiaTheme="minorEastAsia"/>
        </w:rPr>
        <w:lastRenderedPageBreak/>
        <w:t>By contrast, other gauges, such as the Coulomb gauge are not invariant because the gauge condition</w:t>
      </w:r>
      <w:r w:rsidR="002C1FA1">
        <w:rPr>
          <w:rFonts w:eastAsiaTheme="minorEastAsia"/>
        </w:rPr>
        <w:t xml:space="preserve"> does not completely eliminate the extra internal precession term. Thus in the Coulomb gauge </w:t>
      </w:r>
      <m:oMath>
        <m:sSup>
          <m:sSupPr>
            <m:ctrlPr>
              <w:rPr>
                <w:rFonts w:ascii="Cambria Math" w:eastAsiaTheme="minorEastAsia" w:hAnsi="Cambria Math"/>
              </w:rPr>
            </m:ctrlPr>
          </m:sSupPr>
          <m:e>
            <m:r>
              <m:rPr>
                <m:sty m:val="b"/>
              </m:rPr>
              <w:rPr>
                <w:rFonts w:ascii="Cambria Math" w:eastAsiaTheme="minorEastAsia" w:hAnsi="Cambria Math"/>
              </w:rPr>
              <m:t>∇</m:t>
            </m:r>
          </m:e>
          <m:sup>
            <m:r>
              <m:rPr>
                <m:sty m:val="p"/>
              </m:rP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oMath>
      <w:r w:rsidR="0098494C">
        <w:rPr>
          <w:rFonts w:eastAsiaTheme="minorEastAsia"/>
        </w:rPr>
        <w:t xml:space="preserve">  but </w:t>
      </w:r>
      <m:oMath>
        <m:r>
          <w:rPr>
            <w:rFonts w:ascii="Cambria Math" w:eastAsiaTheme="minorEastAsia" w:hAnsi="Cambria Math"/>
          </w:rPr>
          <m:t>A</m:t>
        </m:r>
      </m:oMath>
      <w:r w:rsidR="0098494C">
        <w:rPr>
          <w:rFonts w:eastAsiaTheme="minorEastAsia"/>
        </w:rPr>
        <w:t xml:space="preserve"> and </w:t>
      </w:r>
      <m:oMath>
        <m:r>
          <w:rPr>
            <w:rFonts w:ascii="Cambria Math" w:eastAsiaTheme="minorEastAsia" w:hAnsi="Cambria Math"/>
          </w:rPr>
          <m:t>A'</m:t>
        </m:r>
      </m:oMath>
      <w:r w:rsidR="0098494C">
        <w:rPr>
          <w:rFonts w:eastAsiaTheme="minorEastAsia"/>
        </w:rPr>
        <w:t xml:space="preserve"> are not related by a simple </w:t>
      </w:r>
      <w:r w:rsidR="00F7645F">
        <w:rPr>
          <w:rFonts w:eastAsiaTheme="minorEastAsia"/>
        </w:rPr>
        <w:t>Lorentz transformation</w:t>
      </w:r>
      <w:r w:rsidR="00265056">
        <w:rPr>
          <w:rFonts w:eastAsiaTheme="minorEastAsia"/>
        </w:rPr>
        <w:t xml:space="preserve"> – See P. W. France, Am. Jour. Phys. 44, 798</w:t>
      </w:r>
      <w:r w:rsidR="00484088">
        <w:rPr>
          <w:rFonts w:eastAsiaTheme="minorEastAsia"/>
        </w:rPr>
        <w:t>, (1976) for an explicit example of such a gauge rotation.</w:t>
      </w:r>
    </w:p>
    <w:p w14:paraId="0C9DBFF3" w14:textId="42B968DF" w:rsidR="00FA5AE0" w:rsidRDefault="00AB4C44" w:rsidP="003F7214">
      <w:pPr>
        <w:pStyle w:val="Heading1"/>
      </w:pPr>
      <w:bookmarkStart w:id="18" w:name="_Toc78499435"/>
      <w:r>
        <w:t xml:space="preserve">Beautiful math </w:t>
      </w:r>
      <w:r w:rsidR="003F7214">
        <w:t>method and physical insightfulness</w:t>
      </w:r>
      <w:bookmarkEnd w:id="18"/>
      <w:r w:rsidR="003F7214">
        <w:t xml:space="preserve"> </w:t>
      </w:r>
    </w:p>
    <w:p w14:paraId="5DF90DF9" w14:textId="1504B101" w:rsidR="003F7214" w:rsidRDefault="009E3BD1" w:rsidP="00951400">
      <w:pPr>
        <w:spacing w:after="0"/>
      </w:pPr>
      <w:r>
        <w:t xml:space="preserve">In </w:t>
      </w:r>
      <w:r w:rsidR="003F7214">
        <w:t>electro</w:t>
      </w:r>
      <w:r w:rsidR="00982853">
        <w:t xml:space="preserve">magnetism the flux through </w:t>
      </w:r>
      <w:r w:rsidR="00E95430">
        <w:t>an</w:t>
      </w:r>
      <w:r w:rsidR="00982853">
        <w:t xml:space="preserve"> area bounded by a closed path is given by Stokes’ theorem:</w:t>
      </w:r>
    </w:p>
    <w:p w14:paraId="368C49A0" w14:textId="72123257" w:rsidR="00982853" w:rsidRDefault="005776D4" w:rsidP="00951400">
      <w:pPr>
        <w:spacing w:after="0"/>
      </w:pPr>
      <m:oMathPara>
        <m:oMath>
          <m:r>
            <m:rPr>
              <m:sty m:val="p"/>
            </m:rPr>
            <w:rPr>
              <w:rFonts w:ascii="Cambria Math" w:hAnsi="Cambria Math"/>
            </w:rPr>
            <m:t>Flux</m:t>
          </m:r>
          <m:r>
            <w:rPr>
              <w:rFonts w:ascii="Cambria Math" w:hAnsi="Cambria Math"/>
            </w:rPr>
            <m:t>=</m:t>
          </m:r>
          <m:nary>
            <m:naryPr>
              <m:chr m:val="∮"/>
              <m:limLoc m:val="undOvr"/>
              <m:subHide m:val="1"/>
              <m:supHide m:val="1"/>
              <m:ctrlPr>
                <w:rPr>
                  <w:rFonts w:ascii="Cambria Math" w:hAnsi="Cambria Math"/>
                  <w:i/>
                </w:rPr>
              </m:ctrlPr>
            </m:naryPr>
            <m:sub/>
            <m:sup/>
            <m:e>
              <m:r>
                <m:rPr>
                  <m:sty m:val="b"/>
                </m:rPr>
                <w:rPr>
                  <w:rFonts w:ascii="Cambria Math" w:hAnsi="Cambria Math"/>
                </w:rPr>
                <m:t>A</m:t>
              </m:r>
              <m:r>
                <w:rPr>
                  <w:rFonts w:ascii="Cambria Math" w:hAnsi="Cambria Math"/>
                </w:rPr>
                <m:t>⋅d</m:t>
              </m:r>
              <m:r>
                <m:rPr>
                  <m:sty m:val="b"/>
                </m:rPr>
                <w:rPr>
                  <w:rFonts w:ascii="Cambria Math" w:hAnsi="Cambria Math"/>
                </w:rPr>
                <m:t>x</m:t>
              </m:r>
            </m:e>
          </m:nary>
        </m:oMath>
      </m:oMathPara>
    </w:p>
    <w:p w14:paraId="4BA2CA66" w14:textId="65DB26AC" w:rsidR="003F7214" w:rsidRDefault="005776D4" w:rsidP="00951400">
      <w:pPr>
        <w:spacing w:after="0"/>
        <w:rPr>
          <w:rFonts w:eastAsiaTheme="minorEastAsia"/>
        </w:rPr>
      </w:pPr>
      <w:r>
        <w:t>where the line integral is take around the path. From the preceding discussion</w:t>
      </w:r>
      <w:r w:rsidR="00AB4618">
        <w:t xml:space="preserve"> on how </w:t>
      </w:r>
      <m:oMath>
        <m:sSub>
          <m:sSubPr>
            <m:ctrlPr>
              <w:rPr>
                <w:rFonts w:ascii="Cambria Math" w:hAnsi="Cambria Math"/>
                <w:i/>
              </w:rPr>
            </m:ctrlPr>
          </m:sSubPr>
          <m:e>
            <m:r>
              <w:rPr>
                <w:rFonts w:ascii="Cambria Math" w:hAnsi="Cambria Math"/>
              </w:rPr>
              <m:t>A</m:t>
            </m:r>
          </m:e>
          <m:sub>
            <m:r>
              <w:rPr>
                <w:rFonts w:ascii="Cambria Math" w:hAnsi="Cambria Math"/>
              </w:rPr>
              <m:t>μ</m:t>
            </m:r>
          </m:sub>
        </m:sSub>
      </m:oMath>
      <w:r w:rsidR="00AB4618">
        <w:rPr>
          <w:rFonts w:eastAsiaTheme="minorEastAsia"/>
        </w:rPr>
        <w:t xml:space="preserve"> transforms, we see that the line integral </w:t>
      </w:r>
      <w:r w:rsidR="009C0BDB">
        <w:rPr>
          <w:rFonts w:eastAsiaTheme="minorEastAsia"/>
        </w:rPr>
        <w:t xml:space="preserve">over the potential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sidR="009C0BDB">
        <w:rPr>
          <w:rFonts w:eastAsiaTheme="minorEastAsia"/>
        </w:rPr>
        <w:t xml:space="preserve"> can be interpreted geometrically as the net change in the internal direction of a test particle</w:t>
      </w:r>
      <w:r w:rsidR="000A253C">
        <w:rPr>
          <w:rFonts w:eastAsiaTheme="minorEastAsia"/>
        </w:rPr>
        <w:t xml:space="preserve"> which has been moved around the closed path. The right-hand of Stokes’ theorem is therefore an expression</w:t>
      </w:r>
      <w:r w:rsidR="00B0272C">
        <w:rPr>
          <w:rFonts w:eastAsiaTheme="minorEastAsia"/>
        </w:rPr>
        <w:t xml:space="preserve"> for the phase change of the particle’s wavefunction.</w:t>
      </w:r>
    </w:p>
    <w:p w14:paraId="2367846E" w14:textId="21C95587" w:rsidR="00B0272C" w:rsidRDefault="00C25C0D" w:rsidP="00951400">
      <w:pPr>
        <w:spacing w:after="0"/>
        <w:rPr>
          <w:rFonts w:eastAsiaTheme="minorEastAsia"/>
        </w:rPr>
      </w:pPr>
      <w:r>
        <w:rPr>
          <w:noProof/>
        </w:rPr>
        <w:drawing>
          <wp:anchor distT="0" distB="0" distL="114300" distR="114300" simplePos="0" relativeHeight="251639296" behindDoc="0" locked="0" layoutInCell="1" allowOverlap="1" wp14:anchorId="669B626E" wp14:editId="57DB2198">
            <wp:simplePos x="0" y="0"/>
            <wp:positionH relativeFrom="margin">
              <wp:align>center</wp:align>
            </wp:positionH>
            <wp:positionV relativeFrom="paragraph">
              <wp:posOffset>748665</wp:posOffset>
            </wp:positionV>
            <wp:extent cx="2167128" cy="1161288"/>
            <wp:effectExtent l="0" t="0" r="5080" b="127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167128" cy="1161288"/>
                    </a:xfrm>
                    <a:prstGeom prst="rect">
                      <a:avLst/>
                    </a:prstGeom>
                  </pic:spPr>
                </pic:pic>
              </a:graphicData>
            </a:graphic>
            <wp14:sizeRelH relativeFrom="margin">
              <wp14:pctWidth>0</wp14:pctWidth>
            </wp14:sizeRelH>
            <wp14:sizeRelV relativeFrom="margin">
              <wp14:pctHeight>0</wp14:pctHeight>
            </wp14:sizeRelV>
          </wp:anchor>
        </w:drawing>
      </w:r>
      <w:r w:rsidR="00B0272C">
        <w:rPr>
          <w:rFonts w:eastAsiaTheme="minorEastAsia"/>
        </w:rPr>
        <w:t>On the other hand, the flux is determined</w:t>
      </w:r>
      <w:r w:rsidR="003B59D4">
        <w:rPr>
          <w:rFonts w:eastAsiaTheme="minorEastAsia"/>
        </w:rPr>
        <w:t xml:space="preserve"> by the value of the Maxwell field tensor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oMath>
      <w:r w:rsidR="003B59D4">
        <w:rPr>
          <w:rFonts w:eastAsiaTheme="minorEastAsia"/>
        </w:rPr>
        <w:t xml:space="preserve"> on the surface enclosed by the path</w:t>
      </w:r>
      <w:r w:rsidR="00232E90">
        <w:rPr>
          <w:rFonts w:eastAsiaTheme="minorEastAsia"/>
        </w:rPr>
        <w:t xml:space="preserve">. Does this mean that the Maxwell tensor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oMath>
      <w:r w:rsidR="00232E90">
        <w:rPr>
          <w:rFonts w:eastAsiaTheme="minorEastAsia"/>
        </w:rPr>
        <w:t xml:space="preserve"> can be derived geometrically from Stokes’ theorem by moving a test particle around a closed path</w:t>
      </w:r>
      <w:r w:rsidR="001922E5">
        <w:rPr>
          <w:rFonts w:eastAsiaTheme="minorEastAsia"/>
        </w:rPr>
        <w:t xml:space="preserve"> through the external gauge field?</w:t>
      </w:r>
      <w:r>
        <w:rPr>
          <w:rFonts w:eastAsiaTheme="minorEastAsia"/>
        </w:rPr>
        <w:t xml:space="preserve"> Let’s take a walk around the figure below</w:t>
      </w:r>
    </w:p>
    <w:p w14:paraId="761D8ACD" w14:textId="2BE67DBD" w:rsidR="000A32E9" w:rsidRDefault="005A5E35" w:rsidP="00951400">
      <w:pPr>
        <w:spacing w:after="0"/>
        <w:rPr>
          <w:rFonts w:eastAsiaTheme="minorEastAsia"/>
        </w:rPr>
      </w:pPr>
      <w:r w:rsidRPr="00F66E4F">
        <w:rPr>
          <w:b/>
          <w:bCs/>
        </w:rPr>
        <w:t>Along path 1</w:t>
      </w:r>
      <w:r>
        <w:t>:</w:t>
      </w:r>
      <w:r w:rsidR="004221D5">
        <w:t xml:space="preserve"> </w:t>
      </w:r>
      <m:oMath>
        <m:sSub>
          <m:sSubPr>
            <m:ctrlPr>
              <w:rPr>
                <w:rFonts w:ascii="Cambria Math" w:hAnsi="Cambria Math"/>
                <w:i/>
              </w:rPr>
            </m:ctrlPr>
          </m:sSubPr>
          <m:e>
            <m:r>
              <w:rPr>
                <w:rFonts w:ascii="Cambria Math" w:hAnsi="Cambria Math"/>
              </w:rPr>
              <m:t>U</m:t>
            </m:r>
          </m:e>
          <m:sub>
            <m:r>
              <w:rPr>
                <w:rFonts w:ascii="Cambria Math" w:hAnsi="Cambria Math"/>
              </w:rPr>
              <m:t>x</m:t>
            </m:r>
          </m:sub>
        </m:sSub>
        <m:d>
          <m:dPr>
            <m:ctrlPr>
              <w:rPr>
                <w:rFonts w:ascii="Cambria Math" w:hAnsi="Cambria Math"/>
                <w:i/>
              </w:rPr>
            </m:ctrlPr>
          </m:dPr>
          <m:e>
            <m:r>
              <w:rPr>
                <w:rFonts w:ascii="Cambria Math" w:hAnsi="Cambria Math"/>
              </w:rPr>
              <m:t>dx</m:t>
            </m:r>
          </m:e>
        </m:d>
        <m:r>
          <w:rPr>
            <w:rFonts w:ascii="Cambria Math" w:hAnsi="Cambria Math"/>
          </w:rPr>
          <m:t>=1-iq</m:t>
        </m:r>
        <m:sSub>
          <m:sSubPr>
            <m:ctrlPr>
              <w:rPr>
                <w:rFonts w:ascii="Cambria Math" w:hAnsi="Cambria Math"/>
                <w:i/>
              </w:rPr>
            </m:ctrlPr>
          </m:sSubPr>
          <m:e>
            <m:r>
              <w:rPr>
                <w:rFonts w:ascii="Cambria Math" w:hAnsi="Cambria Math"/>
              </w:rPr>
              <m:t>A</m:t>
            </m:r>
          </m:e>
          <m:sub>
            <m:r>
              <w:rPr>
                <w:rFonts w:ascii="Cambria Math" w:hAnsi="Cambria Math"/>
              </w:rPr>
              <m:t>μ</m:t>
            </m:r>
          </m:sub>
        </m:sSub>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m:t>
        </m:r>
      </m:oMath>
      <w:r w:rsidR="004221D5">
        <w:rPr>
          <w:rFonts w:eastAsiaTheme="minorEastAsia"/>
        </w:rPr>
        <w:t xml:space="preserve"> </w:t>
      </w:r>
      <w:r w:rsidR="000A32E9">
        <w:rPr>
          <w:rFonts w:eastAsiaTheme="minorEastAsia"/>
        </w:rPr>
        <w:t>Along path 2</w:t>
      </w:r>
      <w:r w:rsidR="00940840">
        <w:rPr>
          <w:rFonts w:eastAsiaTheme="minorEastAsia"/>
        </w:rPr>
        <w:t xml:space="preserve"> (expanding to first order):</w:t>
      </w:r>
    </w:p>
    <w:p w14:paraId="37EB000F" w14:textId="6D858A49" w:rsidR="000A32E9" w:rsidRDefault="00C271C7" w:rsidP="003F7214">
      <m:oMathPara>
        <m:oMath>
          <m:sSub>
            <m:sSubPr>
              <m:ctrlPr>
                <w:rPr>
                  <w:rFonts w:ascii="Cambria Math" w:hAnsi="Cambria Math"/>
                  <w:i/>
                </w:rPr>
              </m:ctrlPr>
            </m:sSubPr>
            <m:e>
              <m:r>
                <w:rPr>
                  <w:rFonts w:ascii="Cambria Math" w:hAnsi="Cambria Math"/>
                </w:rPr>
                <m:t>U</m:t>
              </m:r>
            </m:e>
            <m:sub>
              <m:r>
                <w:rPr>
                  <w:rFonts w:ascii="Cambria Math" w:hAnsi="Cambria Math"/>
                </w:rPr>
                <m:t>x+dx</m:t>
              </m:r>
            </m:sub>
          </m:sSub>
          <m:d>
            <m:dPr>
              <m:ctrlPr>
                <w:rPr>
                  <w:rFonts w:ascii="Cambria Math" w:hAnsi="Cambria Math"/>
                  <w:i/>
                </w:rPr>
              </m:ctrlPr>
            </m:dPr>
            <m:e>
              <m:r>
                <w:rPr>
                  <w:rFonts w:ascii="Cambria Math" w:hAnsi="Cambria Math"/>
                </w:rPr>
                <m:t>dy</m:t>
              </m:r>
            </m:e>
          </m:d>
          <m:r>
            <m:rPr>
              <m:aln/>
            </m:rPr>
            <w:rPr>
              <w:rFonts w:ascii="Cambria Math" w:hAnsi="Cambria Math"/>
            </w:rPr>
            <m:t>=1-iq</m:t>
          </m:r>
          <m:sSub>
            <m:sSubPr>
              <m:ctrlPr>
                <w:rPr>
                  <w:rFonts w:ascii="Cambria Math" w:hAnsi="Cambria Math"/>
                  <w:i/>
                </w:rPr>
              </m:ctrlPr>
            </m:sSubPr>
            <m:e>
              <m:r>
                <w:rPr>
                  <w:rFonts w:ascii="Cambria Math" w:hAnsi="Cambria Math"/>
                </w:rPr>
                <m:t>A</m:t>
              </m:r>
            </m:e>
            <m:sub>
              <m:r>
                <w:rPr>
                  <w:rFonts w:ascii="Cambria Math" w:hAnsi="Cambria Math"/>
                </w:rPr>
                <m:t>ν</m:t>
              </m:r>
            </m:sub>
          </m:sSub>
          <m:d>
            <m:dPr>
              <m:ctrlPr>
                <w:rPr>
                  <w:rFonts w:ascii="Cambria Math" w:hAnsi="Cambria Math"/>
                  <w:i/>
                </w:rPr>
              </m:ctrlPr>
            </m:dPr>
            <m:e>
              <m:r>
                <w:rPr>
                  <w:rFonts w:ascii="Cambria Math" w:hAnsi="Cambria Math"/>
                </w:rPr>
                <m:t>x+dx</m:t>
              </m:r>
            </m:e>
          </m:d>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ν</m:t>
              </m:r>
            </m:sup>
          </m:sSup>
          <m:r>
            <w:rPr>
              <w:rFonts w:ascii="Cambria Math" w:hAnsi="Cambria Math"/>
            </w:rPr>
            <m:t>=1-iq</m:t>
          </m:r>
          <m:sSub>
            <m:sSubPr>
              <m:ctrlPr>
                <w:rPr>
                  <w:rFonts w:ascii="Cambria Math" w:hAnsi="Cambria Math"/>
                  <w:i/>
                </w:rPr>
              </m:ctrlPr>
            </m:sSubPr>
            <m:e>
              <m:r>
                <w:rPr>
                  <w:rFonts w:ascii="Cambria Math" w:hAnsi="Cambria Math"/>
                </w:rPr>
                <m:t>A</m:t>
              </m:r>
            </m:e>
            <m:sub>
              <m:r>
                <w:rPr>
                  <w:rFonts w:ascii="Cambria Math" w:hAnsi="Cambria Math"/>
                </w:rPr>
                <m:t>ν</m:t>
              </m:r>
            </m:sub>
          </m:sSub>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μ</m:t>
              </m:r>
            </m:sup>
          </m:sSup>
          <m:r>
            <w:rPr>
              <w:rFonts w:ascii="Cambria Math" w:hAnsi="Cambria Math"/>
            </w:rPr>
            <m:t>-iq</m:t>
          </m:r>
          <m:sSub>
            <m:sSubPr>
              <m:ctrlPr>
                <w:rPr>
                  <w:rFonts w:ascii="Cambria Math" w:hAnsi="Cambria Math"/>
                  <w:i/>
                </w:rPr>
              </m:ctrlPr>
            </m:sSubPr>
            <m:e>
              <m:r>
                <w:rPr>
                  <w:rFonts w:ascii="Cambria Math" w:hAnsi="Cambria Math"/>
                </w:rPr>
                <m:t>∂</m:t>
              </m:r>
            </m:e>
            <m:sub>
              <m:r>
                <w:rPr>
                  <w:rFonts w:ascii="Cambria Math" w:hAnsi="Cambria Math"/>
                </w:rPr>
                <m:t>μ</m:t>
              </m:r>
            </m:sub>
          </m:sSub>
          <m:sSub>
            <m:sSubPr>
              <m:ctrlPr>
                <w:rPr>
                  <w:rFonts w:ascii="Cambria Math" w:hAnsi="Cambria Math"/>
                  <w:i/>
                </w:rPr>
              </m:ctrlPr>
            </m:sSubPr>
            <m:e>
              <m:r>
                <w:rPr>
                  <w:rFonts w:ascii="Cambria Math" w:hAnsi="Cambria Math"/>
                </w:rPr>
                <m:t>A</m:t>
              </m:r>
            </m:e>
            <m:sub>
              <m:r>
                <w:rPr>
                  <w:rFonts w:ascii="Cambria Math" w:hAnsi="Cambria Math"/>
                </w:rPr>
                <m:t>ν</m:t>
              </m:r>
            </m:sub>
          </m:sSub>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ν</m:t>
              </m:r>
            </m:sup>
          </m:sSup>
        </m:oMath>
      </m:oMathPara>
    </w:p>
    <w:p w14:paraId="5F71029C" w14:textId="1601A7D2" w:rsidR="005776D4" w:rsidRDefault="00A30676" w:rsidP="003F7214">
      <w:r>
        <w:t>Combining the two paths leads to</w:t>
      </w:r>
      <w:r w:rsidR="00FD67C7">
        <w:t xml:space="preserve"> (to order </w:t>
      </w:r>
      <m:oMath>
        <m:r>
          <w:rPr>
            <w:rFonts w:ascii="Cambria Math" w:hAnsi="Cambria Math"/>
          </w:rPr>
          <m:t>dxdy</m:t>
        </m:r>
      </m:oMath>
      <w:r w:rsidR="00F975FD">
        <w:rPr>
          <w:rFonts w:eastAsiaTheme="minorEastAsia"/>
        </w:rPr>
        <w:t>):</w:t>
      </w:r>
    </w:p>
    <w:p w14:paraId="1BB90551" w14:textId="1D464AFF" w:rsidR="00A30676" w:rsidRPr="00F975FD" w:rsidRDefault="00C271C7" w:rsidP="003F7214">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x+dx</m:t>
              </m:r>
            </m:sub>
          </m:sSub>
          <m:d>
            <m:dPr>
              <m:ctrlPr>
                <w:rPr>
                  <w:rFonts w:ascii="Cambria Math" w:hAnsi="Cambria Math"/>
                  <w:i/>
                </w:rPr>
              </m:ctrlPr>
            </m:dPr>
            <m:e>
              <m:r>
                <w:rPr>
                  <w:rFonts w:ascii="Cambria Math" w:hAnsi="Cambria Math"/>
                </w:rPr>
                <m:t>dy</m:t>
              </m:r>
            </m:e>
          </m:d>
          <m:sSub>
            <m:sSubPr>
              <m:ctrlPr>
                <w:rPr>
                  <w:rFonts w:ascii="Cambria Math" w:hAnsi="Cambria Math"/>
                  <w:i/>
                </w:rPr>
              </m:ctrlPr>
            </m:sSubPr>
            <m:e>
              <m:r>
                <w:rPr>
                  <w:rFonts w:ascii="Cambria Math" w:hAnsi="Cambria Math"/>
                </w:rPr>
                <m:t>U</m:t>
              </m:r>
            </m:e>
            <m:sub>
              <m:r>
                <w:rPr>
                  <w:rFonts w:ascii="Cambria Math" w:hAnsi="Cambria Math"/>
                </w:rPr>
                <m:t>x</m:t>
              </m:r>
            </m:sub>
          </m:sSub>
          <m:d>
            <m:dPr>
              <m:ctrlPr>
                <w:rPr>
                  <w:rFonts w:ascii="Cambria Math" w:hAnsi="Cambria Math"/>
                  <w:i/>
                </w:rPr>
              </m:ctrlPr>
            </m:dPr>
            <m:e>
              <m:r>
                <w:rPr>
                  <w:rFonts w:ascii="Cambria Math" w:hAnsi="Cambria Math"/>
                </w:rPr>
                <m:t>dx</m:t>
              </m:r>
            </m:e>
          </m:d>
          <m:r>
            <m:rPr>
              <m:aln/>
            </m:rPr>
            <w:rPr>
              <w:rFonts w:ascii="Cambria Math" w:hAnsi="Cambria Math"/>
            </w:rPr>
            <m:t>=</m:t>
          </m:r>
          <m:d>
            <m:dPr>
              <m:begChr m:val="["/>
              <m:endChr m:val="]"/>
              <m:ctrlPr>
                <w:rPr>
                  <w:rFonts w:ascii="Cambria Math" w:hAnsi="Cambria Math"/>
                  <w:i/>
                </w:rPr>
              </m:ctrlPr>
            </m:dPr>
            <m:e>
              <m:r>
                <w:rPr>
                  <w:rFonts w:ascii="Cambria Math" w:hAnsi="Cambria Math"/>
                </w:rPr>
                <m:t>1-iq</m:t>
              </m:r>
              <m:sSub>
                <m:sSubPr>
                  <m:ctrlPr>
                    <w:rPr>
                      <w:rFonts w:ascii="Cambria Math" w:hAnsi="Cambria Math"/>
                      <w:i/>
                    </w:rPr>
                  </m:ctrlPr>
                </m:sSubPr>
                <m:e>
                  <m:r>
                    <w:rPr>
                      <w:rFonts w:ascii="Cambria Math" w:hAnsi="Cambria Math"/>
                    </w:rPr>
                    <m:t>A</m:t>
                  </m:r>
                </m:e>
                <m:sub>
                  <m:r>
                    <w:rPr>
                      <w:rFonts w:ascii="Cambria Math" w:hAnsi="Cambria Math"/>
                    </w:rPr>
                    <m:t>ν</m:t>
                  </m:r>
                </m:sub>
              </m:sSub>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μ</m:t>
                  </m:r>
                </m:sup>
              </m:sSup>
              <m:r>
                <w:rPr>
                  <w:rFonts w:ascii="Cambria Math" w:hAnsi="Cambria Math"/>
                </w:rPr>
                <m:t>-iq</m:t>
              </m:r>
              <m:sSub>
                <m:sSubPr>
                  <m:ctrlPr>
                    <w:rPr>
                      <w:rFonts w:ascii="Cambria Math" w:hAnsi="Cambria Math"/>
                      <w:i/>
                    </w:rPr>
                  </m:ctrlPr>
                </m:sSubPr>
                <m:e>
                  <m:r>
                    <w:rPr>
                      <w:rFonts w:ascii="Cambria Math" w:hAnsi="Cambria Math"/>
                    </w:rPr>
                    <m:t>∂</m:t>
                  </m:r>
                </m:e>
                <m:sub>
                  <m:r>
                    <w:rPr>
                      <w:rFonts w:ascii="Cambria Math" w:hAnsi="Cambria Math"/>
                    </w:rPr>
                    <m:t>μ</m:t>
                  </m:r>
                </m:sub>
              </m:sSub>
              <m:sSub>
                <m:sSubPr>
                  <m:ctrlPr>
                    <w:rPr>
                      <w:rFonts w:ascii="Cambria Math" w:hAnsi="Cambria Math"/>
                      <w:i/>
                    </w:rPr>
                  </m:ctrlPr>
                </m:sSubPr>
                <m:e>
                  <m:r>
                    <w:rPr>
                      <w:rFonts w:ascii="Cambria Math" w:hAnsi="Cambria Math"/>
                    </w:rPr>
                    <m:t>A</m:t>
                  </m:r>
                </m:e>
                <m:sub>
                  <m:r>
                    <w:rPr>
                      <w:rFonts w:ascii="Cambria Math" w:hAnsi="Cambria Math"/>
                    </w:rPr>
                    <m:t>ν</m:t>
                  </m:r>
                </m:sub>
              </m:sSub>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ν</m:t>
                  </m:r>
                </m:sup>
              </m:sSup>
            </m:e>
          </m:d>
          <m:d>
            <m:dPr>
              <m:begChr m:val="["/>
              <m:endChr m:val="]"/>
              <m:ctrlPr>
                <w:rPr>
                  <w:rFonts w:ascii="Cambria Math" w:hAnsi="Cambria Math"/>
                  <w:i/>
                </w:rPr>
              </m:ctrlPr>
            </m:dPr>
            <m:e>
              <m:r>
                <w:rPr>
                  <w:rFonts w:ascii="Cambria Math" w:hAnsi="Cambria Math"/>
                </w:rPr>
                <m:t>1-iq</m:t>
              </m:r>
              <m:sSub>
                <m:sSubPr>
                  <m:ctrlPr>
                    <w:rPr>
                      <w:rFonts w:ascii="Cambria Math" w:hAnsi="Cambria Math"/>
                      <w:i/>
                    </w:rPr>
                  </m:ctrlPr>
                </m:sSubPr>
                <m:e>
                  <m:r>
                    <w:rPr>
                      <w:rFonts w:ascii="Cambria Math" w:hAnsi="Cambria Math"/>
                    </w:rPr>
                    <m:t>A</m:t>
                  </m:r>
                </m:e>
                <m:sub>
                  <m:r>
                    <w:rPr>
                      <w:rFonts w:ascii="Cambria Math" w:hAnsi="Cambria Math"/>
                    </w:rPr>
                    <m:t>μ</m:t>
                  </m:r>
                </m:sub>
              </m:sSub>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e>
          </m:d>
          <m:r>
            <m:rPr>
              <m:sty m:val="p"/>
            </m:rPr>
            <w:rPr>
              <w:rFonts w:ascii="Cambria Math" w:hAnsi="Cambria Math"/>
            </w:rPr>
            <w:br/>
          </m:r>
        </m:oMath>
        <m:oMath>
          <m:r>
            <m:rPr>
              <m:aln/>
            </m:rPr>
            <w:rPr>
              <w:rFonts w:ascii="Cambria Math" w:hAnsi="Cambria Math"/>
            </w:rPr>
            <m:t>=1-iq</m:t>
          </m:r>
          <m:sSub>
            <m:sSubPr>
              <m:ctrlPr>
                <w:rPr>
                  <w:rFonts w:ascii="Cambria Math" w:hAnsi="Cambria Math"/>
                  <w:i/>
                </w:rPr>
              </m:ctrlPr>
            </m:sSubPr>
            <m:e>
              <m:r>
                <w:rPr>
                  <w:rFonts w:ascii="Cambria Math" w:hAnsi="Cambria Math"/>
                </w:rPr>
                <m:t>A</m:t>
              </m:r>
            </m:e>
            <m:sub>
              <m:r>
                <w:rPr>
                  <w:rFonts w:ascii="Cambria Math" w:hAnsi="Cambria Math"/>
                </w:rPr>
                <m:t>μ</m:t>
              </m:r>
            </m:sub>
          </m:sSub>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-iq</m:t>
          </m:r>
          <m:sSub>
            <m:sSubPr>
              <m:ctrlPr>
                <w:rPr>
                  <w:rFonts w:ascii="Cambria Math" w:hAnsi="Cambria Math"/>
                  <w:i/>
                </w:rPr>
              </m:ctrlPr>
            </m:sSubPr>
            <m:e>
              <m:r>
                <w:rPr>
                  <w:rFonts w:ascii="Cambria Math" w:hAnsi="Cambria Math"/>
                </w:rPr>
                <m:t>A</m:t>
              </m:r>
            </m:e>
            <m:sub>
              <m:r>
                <w:rPr>
                  <w:rFonts w:ascii="Cambria Math" w:hAnsi="Cambria Math"/>
                </w:rPr>
                <m:t>ν</m:t>
              </m:r>
            </m:sub>
          </m:sSub>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ν</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ν</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A</m:t>
              </m:r>
            </m:e>
            <m:sub>
              <m:r>
                <w:rPr>
                  <w:rFonts w:ascii="Cambria Math" w:hAnsi="Cambria Math"/>
                </w:rPr>
                <m:t>μ</m:t>
              </m:r>
            </m:sub>
          </m:sSub>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ν</m:t>
              </m:r>
            </m:sup>
          </m:sSup>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-iq</m:t>
          </m:r>
          <m:sSub>
            <m:sSubPr>
              <m:ctrlPr>
                <w:rPr>
                  <w:rFonts w:ascii="Cambria Math" w:hAnsi="Cambria Math"/>
                  <w:i/>
                </w:rPr>
              </m:ctrlPr>
            </m:sSubPr>
            <m:e>
              <m:r>
                <w:rPr>
                  <w:rFonts w:ascii="Cambria Math" w:hAnsi="Cambria Math"/>
                </w:rPr>
                <m:t>∂</m:t>
              </m:r>
            </m:e>
            <m:sub>
              <m:r>
                <w:rPr>
                  <w:rFonts w:ascii="Cambria Math" w:hAnsi="Cambria Math"/>
                </w:rPr>
                <m:t>μ</m:t>
              </m:r>
            </m:sub>
          </m:sSub>
          <m:sSub>
            <m:sSubPr>
              <m:ctrlPr>
                <w:rPr>
                  <w:rFonts w:ascii="Cambria Math" w:hAnsi="Cambria Math"/>
                  <w:i/>
                </w:rPr>
              </m:ctrlPr>
            </m:sSubPr>
            <m:e>
              <m:r>
                <w:rPr>
                  <w:rFonts w:ascii="Cambria Math" w:hAnsi="Cambria Math"/>
                </w:rPr>
                <m:t>A</m:t>
              </m:r>
            </m:e>
            <m:sub>
              <m:r>
                <w:rPr>
                  <w:rFonts w:ascii="Cambria Math" w:hAnsi="Cambria Math"/>
                </w:rPr>
                <m:t>ν</m:t>
              </m:r>
            </m:sub>
          </m:sSub>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ν</m:t>
              </m:r>
            </m:sup>
          </m:sSup>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eastAsiaTheme="minorEastAsia" w:hAnsi="Cambria Math"/>
            </w:rPr>
            <m:t>.</m:t>
          </m:r>
        </m:oMath>
      </m:oMathPara>
    </w:p>
    <w:p w14:paraId="2CB7D3C2" w14:textId="16591C59" w:rsidR="00F975FD" w:rsidRDefault="00344F6C" w:rsidP="003F7214">
      <w:pPr>
        <w:rPr>
          <w:rFonts w:eastAsiaTheme="minorEastAsia"/>
        </w:rPr>
      </w:pPr>
      <w:r>
        <w:rPr>
          <w:rFonts w:eastAsiaTheme="minorEastAsia"/>
        </w:rPr>
        <w:t>For sides 3 and 4 we get</w:t>
      </w:r>
    </w:p>
    <w:p w14:paraId="37A0C373" w14:textId="404ADCDB" w:rsidR="00344F6C" w:rsidRPr="00FB409A" w:rsidRDefault="00C271C7" w:rsidP="00344F6C">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x+dy</m:t>
              </m:r>
            </m:sub>
          </m:sSub>
          <m:d>
            <m:dPr>
              <m:ctrlPr>
                <w:rPr>
                  <w:rFonts w:ascii="Cambria Math" w:hAnsi="Cambria Math"/>
                  <w:i/>
                </w:rPr>
              </m:ctrlPr>
            </m:dPr>
            <m:e>
              <m:r>
                <w:rPr>
                  <w:rFonts w:ascii="Cambria Math" w:hAnsi="Cambria Math"/>
                </w:rPr>
                <m:t>dx</m:t>
              </m:r>
            </m:e>
          </m:d>
          <m:sSub>
            <m:sSubPr>
              <m:ctrlPr>
                <w:rPr>
                  <w:rFonts w:ascii="Cambria Math" w:hAnsi="Cambria Math"/>
                  <w:i/>
                </w:rPr>
              </m:ctrlPr>
            </m:sSubPr>
            <m:e>
              <m:r>
                <w:rPr>
                  <w:rFonts w:ascii="Cambria Math" w:hAnsi="Cambria Math"/>
                </w:rPr>
                <m:t>U</m:t>
              </m:r>
            </m:e>
            <m:sub>
              <m:r>
                <w:rPr>
                  <w:rFonts w:ascii="Cambria Math" w:hAnsi="Cambria Math"/>
                </w:rPr>
                <m:t>x</m:t>
              </m:r>
            </m:sub>
          </m:sSub>
          <m:d>
            <m:dPr>
              <m:ctrlPr>
                <w:rPr>
                  <w:rFonts w:ascii="Cambria Math" w:hAnsi="Cambria Math"/>
                  <w:i/>
                </w:rPr>
              </m:ctrlPr>
            </m:dPr>
            <m:e>
              <m:r>
                <w:rPr>
                  <w:rFonts w:ascii="Cambria Math" w:hAnsi="Cambria Math"/>
                </w:rPr>
                <m:t>dy</m:t>
              </m:r>
            </m:e>
          </m:d>
          <m:r>
            <m:rPr>
              <m:aln/>
            </m:rPr>
            <w:rPr>
              <w:rFonts w:ascii="Cambria Math" w:hAnsi="Cambria Math"/>
            </w:rPr>
            <m:t>=1-iq</m:t>
          </m:r>
          <m:sSub>
            <m:sSubPr>
              <m:ctrlPr>
                <w:rPr>
                  <w:rFonts w:ascii="Cambria Math" w:hAnsi="Cambria Math"/>
                  <w:i/>
                </w:rPr>
              </m:ctrlPr>
            </m:sSubPr>
            <m:e>
              <m:r>
                <w:rPr>
                  <w:rFonts w:ascii="Cambria Math" w:hAnsi="Cambria Math"/>
                </w:rPr>
                <m:t>A</m:t>
              </m:r>
            </m:e>
            <m:sub>
              <m:r>
                <w:rPr>
                  <w:rFonts w:ascii="Cambria Math" w:hAnsi="Cambria Math"/>
                </w:rPr>
                <m:t>ν</m:t>
              </m:r>
            </m:sub>
          </m:sSub>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ν</m:t>
              </m:r>
            </m:sup>
          </m:sSup>
          <m:r>
            <w:rPr>
              <w:rFonts w:ascii="Cambria Math" w:hAnsi="Cambria Math"/>
            </w:rPr>
            <m:t>-iq</m:t>
          </m:r>
          <m:sSub>
            <m:sSubPr>
              <m:ctrlPr>
                <w:rPr>
                  <w:rFonts w:ascii="Cambria Math" w:hAnsi="Cambria Math"/>
                  <w:i/>
                </w:rPr>
              </m:ctrlPr>
            </m:sSubPr>
            <m:e>
              <m:r>
                <w:rPr>
                  <w:rFonts w:ascii="Cambria Math" w:hAnsi="Cambria Math"/>
                </w:rPr>
                <m:t>A</m:t>
              </m:r>
            </m:e>
            <m:sub>
              <m:r>
                <w:rPr>
                  <w:rFonts w:ascii="Cambria Math" w:hAnsi="Cambria Math"/>
                </w:rPr>
                <m:t>μ</m:t>
              </m:r>
            </m:sub>
          </m:sSub>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μ</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A</m:t>
              </m:r>
            </m:e>
            <m:sub>
              <m:r>
                <w:rPr>
                  <w:rFonts w:ascii="Cambria Math" w:hAnsi="Cambria Math"/>
                </w:rPr>
                <m:t>ν</m:t>
              </m:r>
            </m:sub>
          </m:sSub>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ν</m:t>
              </m:r>
            </m:sup>
          </m:sSup>
          <m:r>
            <w:rPr>
              <w:rFonts w:ascii="Cambria Math" w:hAnsi="Cambria Math"/>
            </w:rPr>
            <m:t>-iq</m:t>
          </m:r>
          <m:sSub>
            <m:sSubPr>
              <m:ctrlPr>
                <w:rPr>
                  <w:rFonts w:ascii="Cambria Math" w:hAnsi="Cambria Math"/>
                  <w:i/>
                </w:rPr>
              </m:ctrlPr>
            </m:sSubPr>
            <m:e>
              <m:r>
                <w:rPr>
                  <w:rFonts w:ascii="Cambria Math" w:hAnsi="Cambria Math"/>
                </w:rPr>
                <m:t>∂</m:t>
              </m:r>
            </m:e>
            <m:sub>
              <m:r>
                <w:rPr>
                  <w:rFonts w:ascii="Cambria Math" w:hAnsi="Cambria Math"/>
                </w:rPr>
                <m:t>ν</m:t>
              </m:r>
            </m:sub>
          </m:sSub>
          <m:sSub>
            <m:sSubPr>
              <m:ctrlPr>
                <w:rPr>
                  <w:rFonts w:ascii="Cambria Math" w:hAnsi="Cambria Math"/>
                  <w:i/>
                </w:rPr>
              </m:ctrlPr>
            </m:sSubPr>
            <m:e>
              <m:r>
                <w:rPr>
                  <w:rFonts w:ascii="Cambria Math" w:hAnsi="Cambria Math"/>
                </w:rPr>
                <m:t>A</m:t>
              </m:r>
            </m:e>
            <m:sub>
              <m:r>
                <w:rPr>
                  <w:rFonts w:ascii="Cambria Math" w:hAnsi="Cambria Math"/>
                </w:rPr>
                <m:t>μ</m:t>
              </m:r>
            </m:sub>
          </m:sSub>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ν</m:t>
              </m:r>
            </m:sup>
          </m:sSup>
          <m:r>
            <w:rPr>
              <w:rFonts w:ascii="Cambria Math" w:eastAsiaTheme="minorEastAsia" w:hAnsi="Cambria Math"/>
            </w:rPr>
            <m:t>.</m:t>
          </m:r>
        </m:oMath>
      </m:oMathPara>
    </w:p>
    <w:p w14:paraId="1307953A" w14:textId="312F948B" w:rsidR="00FB409A" w:rsidRDefault="00374980" w:rsidP="00344F6C">
      <w:pPr>
        <w:rPr>
          <w:rFonts w:eastAsiaTheme="minorEastAsia"/>
        </w:rPr>
      </w:pPr>
      <w:r>
        <w:rPr>
          <w:rFonts w:eastAsiaTheme="minorEastAsia"/>
        </w:rPr>
        <w:t xml:space="preserve">Comparing pat 1 to 2 versus 3 to 4, we see that the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μ</m:t>
            </m:r>
          </m:sup>
        </m:sSup>
      </m:oMath>
      <w:r>
        <w:rPr>
          <w:rFonts w:eastAsiaTheme="minorEastAsia"/>
        </w:rPr>
        <w:t xml:space="preserve"> and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ν</m:t>
            </m:r>
          </m:sup>
        </m:sSup>
      </m:oMath>
      <w:r>
        <w:rPr>
          <w:rFonts w:eastAsiaTheme="minorEastAsia"/>
        </w:rPr>
        <w:t xml:space="preserve"> commute, but the potential field components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d>
          <m:dPr>
            <m:ctrlPr>
              <w:rPr>
                <w:rFonts w:ascii="Cambria Math" w:eastAsiaTheme="minorEastAsia" w:hAnsi="Cambria Math"/>
                <w:i/>
              </w:rPr>
            </m:ctrlPr>
          </m:dPr>
          <m:e>
            <m:r>
              <w:rPr>
                <w:rFonts w:ascii="Cambria Math" w:eastAsiaTheme="minorEastAsia" w:hAnsi="Cambria Math"/>
              </w:rPr>
              <m:t>x</m:t>
            </m:r>
          </m:e>
        </m:d>
      </m:oMath>
      <w:r w:rsidR="00E80612">
        <w:rPr>
          <w:rFonts w:eastAsiaTheme="minorEastAsia"/>
        </w:rPr>
        <w:t xml:space="preserve"> and</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ν</m:t>
            </m:r>
          </m:sub>
        </m:sSub>
        <m:d>
          <m:dPr>
            <m:ctrlPr>
              <w:rPr>
                <w:rFonts w:ascii="Cambria Math" w:eastAsiaTheme="minorEastAsia" w:hAnsi="Cambria Math"/>
                <w:i/>
              </w:rPr>
            </m:ctrlPr>
          </m:dPr>
          <m:e>
            <m:r>
              <w:rPr>
                <w:rFonts w:ascii="Cambria Math" w:eastAsiaTheme="minorEastAsia" w:hAnsi="Cambria Math"/>
              </w:rPr>
              <m:t>x</m:t>
            </m:r>
          </m:e>
        </m:d>
      </m:oMath>
      <w:r w:rsidR="00E80612">
        <w:rPr>
          <w:rFonts w:eastAsiaTheme="minorEastAsia"/>
        </w:rPr>
        <w:t xml:space="preserve"> do not since they are different combinations of the generators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oMath>
      <w:r w:rsidR="00E80612">
        <w:rPr>
          <w:rFonts w:eastAsiaTheme="minorEastAsia"/>
        </w:rPr>
        <w:t>.</w:t>
      </w:r>
      <w:r w:rsidR="004221D5">
        <w:rPr>
          <w:rFonts w:eastAsiaTheme="minorEastAsia"/>
        </w:rPr>
        <w:t xml:space="preserve"> In addition, the derivatives </w:t>
      </w:r>
      <w:r w:rsidR="00AA2E3A">
        <w:rPr>
          <w:rFonts w:eastAsiaTheme="minorEastAsia"/>
        </w:rPr>
        <w:t>are not equal in general. That is:</w:t>
      </w:r>
    </w:p>
    <w:p w14:paraId="0962575D" w14:textId="3E02CF0E" w:rsidR="00AA2E3A" w:rsidRPr="00A10CB5" w:rsidRDefault="00AA2E3A" w:rsidP="00344F6C">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dy</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dx</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dx</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dy</m:t>
              </m:r>
            </m:e>
          </m:d>
          <m:r>
            <w:rPr>
              <w:rFonts w:ascii="Cambria Math" w:eastAsiaTheme="minorEastAsia" w:hAnsi="Cambria Math"/>
            </w:rPr>
            <m:t>=-iq</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ν</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r>
                <w:rPr>
                  <w:rFonts w:ascii="Cambria Math" w:eastAsiaTheme="minorEastAsia" w:hAnsi="Cambria Math"/>
                </w:rPr>
                <m:t>-iq</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ν</m:t>
                      </m:r>
                    </m:sub>
                  </m:sSub>
                </m:e>
              </m:d>
            </m:e>
          </m:d>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μ</m:t>
              </m:r>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ν</m:t>
              </m:r>
            </m:sup>
          </m:sSup>
          <m:r>
            <w:rPr>
              <w:rFonts w:ascii="Cambria Math" w:eastAsiaTheme="minorEastAsia" w:hAnsi="Cambria Math"/>
            </w:rPr>
            <m:t>.</m:t>
          </m:r>
        </m:oMath>
      </m:oMathPara>
    </w:p>
    <w:p w14:paraId="0CCE1632" w14:textId="5FFAC70E" w:rsidR="00A10CB5" w:rsidRDefault="00E40432" w:rsidP="00344F6C">
      <w:pPr>
        <w:rPr>
          <w:rFonts w:eastAsiaTheme="minorEastAsia"/>
        </w:rPr>
      </w:pPr>
      <w:r>
        <w:rPr>
          <w:rFonts w:eastAsiaTheme="minorEastAsia"/>
        </w:rPr>
        <w:t xml:space="preserve">Comparing the result to Stokes’ theorem: since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μ</m:t>
            </m:r>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ν</m:t>
            </m:r>
          </m:sup>
        </m:sSup>
      </m:oMath>
      <w:r w:rsidR="003819C9">
        <w:rPr>
          <w:rFonts w:eastAsiaTheme="minorEastAsia"/>
        </w:rPr>
        <w:t xml:space="preserve"> is the surface area of the parallelogram, </w:t>
      </w:r>
      <w:r w:rsidR="003819C9" w:rsidRPr="00D1730F">
        <w:rPr>
          <w:rFonts w:eastAsiaTheme="minorEastAsia"/>
          <w:b/>
          <w:bCs/>
        </w:rPr>
        <w:t xml:space="preserve">we identify the non-Abelian </w:t>
      </w:r>
      <w:r w:rsidR="00174990" w:rsidRPr="00D1730F">
        <w:rPr>
          <w:rFonts w:eastAsiaTheme="minorEastAsia"/>
          <w:b/>
          <w:bCs/>
        </w:rPr>
        <w:t>version of the Maxwell field tensor as the new operator</w:t>
      </w:r>
      <w:r w:rsidR="00174990">
        <w:rPr>
          <w:rFonts w:eastAsiaTheme="minorEastAsia"/>
        </w:rPr>
        <w:t>:</w:t>
      </w:r>
    </w:p>
    <w:p w14:paraId="32B360D8" w14:textId="02F4BE67" w:rsidR="00174990" w:rsidRPr="002C3C7E" w:rsidRDefault="00C271C7" w:rsidP="00344F6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ν</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r>
            <w:rPr>
              <w:rFonts w:ascii="Cambria Math" w:eastAsiaTheme="minorEastAsia" w:hAnsi="Cambria Math"/>
            </w:rPr>
            <m:t>-iq</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ν</m:t>
                  </m:r>
                </m:sub>
              </m:sSub>
            </m:e>
          </m:d>
          <m:r>
            <w:rPr>
              <w:rFonts w:ascii="Cambria Math" w:eastAsiaTheme="minorEastAsia" w:hAnsi="Cambria Math"/>
            </w:rPr>
            <m:t>.</m:t>
          </m:r>
        </m:oMath>
      </m:oMathPara>
    </w:p>
    <w:p w14:paraId="02392AB2" w14:textId="3496AFB0" w:rsidR="002C3C7E" w:rsidRDefault="002129AA" w:rsidP="00344F6C">
      <w:pPr>
        <w:rPr>
          <w:rFonts w:eastAsiaTheme="minorEastAsia"/>
        </w:rPr>
      </w:pPr>
      <w:r>
        <w:rPr>
          <w:rFonts w:eastAsiaTheme="minorEastAsia"/>
        </w:rPr>
        <w:t xml:space="preserve">For the </w:t>
      </w:r>
      <m:oMath>
        <m:r>
          <m:rPr>
            <m:sty m:val="p"/>
          </m:rPr>
          <w:rPr>
            <w:rFonts w:ascii="Cambria Math" w:eastAsiaTheme="minorEastAsia" w:hAnsi="Cambria Math"/>
          </w:rPr>
          <m:t>U</m:t>
        </m:r>
        <m:d>
          <m:dPr>
            <m:ctrlPr>
              <w:rPr>
                <w:rFonts w:ascii="Cambria Math" w:eastAsiaTheme="minorEastAsia" w:hAnsi="Cambria Math"/>
                <w:iCs/>
              </w:rPr>
            </m:ctrlPr>
          </m:dPr>
          <m:e>
            <m:r>
              <m:rPr>
                <m:sty m:val="p"/>
              </m:rPr>
              <w:rPr>
                <w:rFonts w:ascii="Cambria Math" w:eastAsiaTheme="minorEastAsia" w:hAnsi="Cambria Math"/>
              </w:rPr>
              <m:t>1</m:t>
            </m:r>
          </m:e>
        </m:d>
      </m:oMath>
      <w:r w:rsidRPr="002129AA">
        <w:rPr>
          <w:rFonts w:eastAsiaTheme="minorEastAsia"/>
          <w:iCs/>
        </w:rPr>
        <w:t xml:space="preserve"> </w:t>
      </w:r>
      <w:r>
        <w:rPr>
          <w:rFonts w:eastAsiaTheme="minorEastAsia"/>
        </w:rPr>
        <w:t xml:space="preserve">gauge group we recover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ν</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Pr>
          <w:rFonts w:eastAsiaTheme="minorEastAsia"/>
        </w:rPr>
        <w:t>.</w:t>
      </w:r>
    </w:p>
    <w:p w14:paraId="13DEB8D9" w14:textId="65E44ABE" w:rsidR="00CF2C85" w:rsidRDefault="00CF2C85" w:rsidP="00344F6C">
      <w:pPr>
        <w:rPr>
          <w:rFonts w:eastAsiaTheme="minorEastAsia"/>
        </w:rPr>
      </w:pPr>
      <w:r>
        <w:rPr>
          <w:rFonts w:eastAsiaTheme="minorEastAsia"/>
        </w:rPr>
        <w:lastRenderedPageBreak/>
        <w:t xml:space="preserve">In classical electromagnetism, Stokes’ theorem </w:t>
      </w:r>
      <w:r w:rsidR="00286029">
        <w:rPr>
          <w:rFonts w:eastAsiaTheme="minorEastAsia"/>
        </w:rPr>
        <w:t xml:space="preserve">is a useful mathematical relation between a vector field and its curl. In gauge theory, </w:t>
      </w:r>
      <w:r w:rsidR="00947149">
        <w:rPr>
          <w:rFonts w:eastAsiaTheme="minorEastAsia"/>
        </w:rPr>
        <w:t xml:space="preserve">Stokes’ theorem is also an equation for the net change in the internal direction of a particle around a closed loop. </w:t>
      </w:r>
      <w:r w:rsidR="001279D2">
        <w:rPr>
          <w:rFonts w:eastAsiaTheme="minorEastAsia"/>
        </w:rPr>
        <w:t xml:space="preserve">We see the </w:t>
      </w:r>
      <w:r w:rsidR="004D0625">
        <w:rPr>
          <w:rFonts w:eastAsiaTheme="minorEastAsia"/>
        </w:rPr>
        <w:t>mathematical underpinnings of the Ahronov-Bohm effect.</w:t>
      </w:r>
    </w:p>
    <w:p w14:paraId="0214401B" w14:textId="15DA88FD" w:rsidR="00A0501B" w:rsidRPr="002454DA" w:rsidRDefault="00A0501B" w:rsidP="00344F6C">
      <w:pPr>
        <w:rPr>
          <w:rFonts w:eastAsiaTheme="minorEastAsia"/>
          <w:b/>
          <w:bCs/>
        </w:rPr>
      </w:pPr>
      <w:r w:rsidRPr="002454DA">
        <w:rPr>
          <w:rFonts w:eastAsiaTheme="minorEastAsia"/>
          <w:b/>
          <w:bCs/>
        </w:rPr>
        <w:t xml:space="preserve">Give us a Lie gauge group and Stokes’ theorem </w:t>
      </w:r>
      <w:r w:rsidR="00F72E77" w:rsidRPr="002454DA">
        <w:rPr>
          <w:rFonts w:eastAsiaTheme="minorEastAsia"/>
          <w:b/>
          <w:bCs/>
        </w:rPr>
        <w:t>extracts the analog Maxwell stress tensor!</w:t>
      </w:r>
      <w:r w:rsidR="00BE3C0C">
        <w:rPr>
          <w:rFonts w:eastAsiaTheme="minorEastAsia"/>
          <w:b/>
          <w:bCs/>
        </w:rPr>
        <w:t xml:space="preserve"> For </w:t>
      </w:r>
      <m:oMath>
        <m:r>
          <m:rPr>
            <m:sty m:val="b"/>
          </m:rPr>
          <w:rPr>
            <w:rFonts w:ascii="Cambria Math" w:eastAsiaTheme="minorEastAsia" w:hAnsi="Cambria Math"/>
          </w:rPr>
          <m:t>U</m:t>
        </m:r>
        <m:d>
          <m:dPr>
            <m:ctrlPr>
              <w:rPr>
                <w:rFonts w:ascii="Cambria Math" w:eastAsiaTheme="minorEastAsia" w:hAnsi="Cambria Math"/>
                <w:b/>
                <w:bCs/>
                <w:iCs/>
              </w:rPr>
            </m:ctrlPr>
          </m:dPr>
          <m:e>
            <m:r>
              <m:rPr>
                <m:sty m:val="b"/>
              </m:rPr>
              <w:rPr>
                <w:rFonts w:ascii="Cambria Math" w:eastAsiaTheme="minorEastAsia" w:hAnsi="Cambria Math"/>
              </w:rPr>
              <m:t>1</m:t>
            </m:r>
          </m:e>
        </m:d>
      </m:oMath>
      <w:r w:rsidR="005C4327">
        <w:rPr>
          <w:rFonts w:eastAsiaTheme="minorEastAsia"/>
          <w:b/>
          <w:bCs/>
          <w:iCs/>
        </w:rPr>
        <w:t xml:space="preserve"> we get all of classical and quantum electrodynamics</w:t>
      </w:r>
      <w:r w:rsidR="00427AF5">
        <w:rPr>
          <w:rFonts w:eastAsiaTheme="minorEastAsia"/>
          <w:b/>
          <w:bCs/>
          <w:iCs/>
        </w:rPr>
        <w:t xml:space="preserve">. For the </w:t>
      </w:r>
      <m:oMath>
        <m:r>
          <m:rPr>
            <m:sty m:val="b"/>
          </m:rPr>
          <w:rPr>
            <w:rFonts w:ascii="Cambria Math" w:eastAsiaTheme="minorEastAsia" w:hAnsi="Cambria Math"/>
          </w:rPr>
          <m:t>SU</m:t>
        </m:r>
        <m:d>
          <m:dPr>
            <m:ctrlPr>
              <w:rPr>
                <w:rFonts w:ascii="Cambria Math" w:eastAsiaTheme="minorEastAsia" w:hAnsi="Cambria Math"/>
                <w:b/>
                <w:bCs/>
              </w:rPr>
            </m:ctrlPr>
          </m:dPr>
          <m:e>
            <m:r>
              <m:rPr>
                <m:sty m:val="b"/>
              </m:rPr>
              <w:rPr>
                <w:rFonts w:ascii="Cambria Math" w:eastAsiaTheme="minorEastAsia" w:hAnsi="Cambria Math"/>
              </w:rPr>
              <m:t>N</m:t>
            </m:r>
          </m:e>
        </m:d>
      </m:oMath>
      <w:r w:rsidR="00427AF5">
        <w:rPr>
          <w:rFonts w:eastAsiaTheme="minorEastAsia"/>
          <w:b/>
          <w:bCs/>
          <w:iCs/>
        </w:rPr>
        <w:t xml:space="preserve"> we even richer structured field theories</w:t>
      </w:r>
      <w:r w:rsidR="004C7746">
        <w:rPr>
          <w:rFonts w:eastAsiaTheme="minorEastAsia"/>
          <w:b/>
          <w:bCs/>
          <w:iCs/>
        </w:rPr>
        <w:t xml:space="preserve"> that are supersets of </w:t>
      </w:r>
      <m:oMath>
        <m:r>
          <m:rPr>
            <m:sty m:val="b"/>
          </m:rPr>
          <w:rPr>
            <w:rFonts w:ascii="Cambria Math" w:eastAsiaTheme="minorEastAsia" w:hAnsi="Cambria Math"/>
          </w:rPr>
          <m:t>U</m:t>
        </m:r>
        <m:d>
          <m:dPr>
            <m:ctrlPr>
              <w:rPr>
                <w:rFonts w:ascii="Cambria Math" w:eastAsiaTheme="minorEastAsia" w:hAnsi="Cambria Math"/>
                <w:b/>
                <w:bCs/>
              </w:rPr>
            </m:ctrlPr>
          </m:dPr>
          <m:e>
            <m:r>
              <m:rPr>
                <m:sty m:val="b"/>
              </m:rPr>
              <w:rPr>
                <w:rFonts w:ascii="Cambria Math" w:eastAsiaTheme="minorEastAsia" w:hAnsi="Cambria Math"/>
              </w:rPr>
              <m:t>1</m:t>
            </m:r>
          </m:e>
        </m:d>
      </m:oMath>
      <w:r w:rsidR="004C7746">
        <w:rPr>
          <w:rFonts w:eastAsiaTheme="minorEastAsia"/>
          <w:b/>
          <w:bCs/>
          <w:iCs/>
        </w:rPr>
        <w:t xml:space="preserve"> electrodynamics.</w:t>
      </w:r>
    </w:p>
    <w:p w14:paraId="18F10EF8" w14:textId="0112AE65" w:rsidR="00E95430" w:rsidRDefault="000A3686" w:rsidP="00984961">
      <w:pPr>
        <w:pStyle w:val="Heading1"/>
        <w:rPr>
          <w:rFonts w:eastAsiaTheme="minorEastAsia"/>
        </w:rPr>
      </w:pPr>
      <w:bookmarkStart w:id="19" w:name="_Toc78499436"/>
      <w:r>
        <w:rPr>
          <w:rFonts w:eastAsiaTheme="minorEastAsia"/>
        </w:rPr>
        <w:t>Minimal Coupling</w:t>
      </w:r>
      <w:r w:rsidR="009145FE">
        <w:rPr>
          <w:rFonts w:eastAsiaTheme="minorEastAsia"/>
        </w:rPr>
        <w:t xml:space="preserve"> and </w:t>
      </w:r>
      <w:r w:rsidR="00984961">
        <w:rPr>
          <w:rFonts w:eastAsiaTheme="minorEastAsia"/>
        </w:rPr>
        <w:t>Building a non-Abelian gauge theory – Guesses on the Lagrangian</w:t>
      </w:r>
      <w:bookmarkEnd w:id="19"/>
    </w:p>
    <w:p w14:paraId="744C08D0" w14:textId="1F4FCAAC" w:rsidR="00984961" w:rsidRDefault="00984961" w:rsidP="00344F6C">
      <w:pPr>
        <w:rPr>
          <w:rFonts w:eastAsiaTheme="minorEastAsia"/>
        </w:rPr>
      </w:pPr>
      <w:r>
        <w:rPr>
          <w:rFonts w:eastAsiaTheme="minorEastAsia"/>
        </w:rPr>
        <w:t xml:space="preserve">The purpose of the Lagrangian is to couple the gauge field </w:t>
      </w:r>
      <w:r w:rsidR="00426A1C">
        <w:rPr>
          <w:rFonts w:eastAsiaTheme="minorEastAsia"/>
        </w:rPr>
        <w:t xml:space="preserve">to the sources and particles. </w:t>
      </w:r>
      <w:r w:rsidR="009327ED">
        <w:rPr>
          <w:rFonts w:eastAsiaTheme="minorEastAsia"/>
        </w:rPr>
        <w:t xml:space="preserve">Building a Lagrangian </w:t>
      </w:r>
      <w:r w:rsidR="00FD1CE4">
        <w:rPr>
          <w:rFonts w:eastAsiaTheme="minorEastAsia"/>
        </w:rPr>
        <w:t xml:space="preserve">to obtain the equations of motion from Hamilton’s principle </w:t>
      </w:r>
      <w:r w:rsidR="00E64CAB">
        <w:rPr>
          <w:rFonts w:eastAsiaTheme="minorEastAsia"/>
        </w:rPr>
        <w:t xml:space="preserve">is an exercise </w:t>
      </w:r>
      <w:r w:rsidR="00D622D0">
        <w:rPr>
          <w:rFonts w:eastAsiaTheme="minorEastAsia"/>
        </w:rPr>
        <w:t xml:space="preserve">in using symmetry arguments and </w:t>
      </w:r>
      <w:r w:rsidR="00B50E50">
        <w:rPr>
          <w:rFonts w:eastAsiaTheme="minorEastAsia"/>
        </w:rPr>
        <w:t>imposing very general physical requirements.</w:t>
      </w:r>
      <w:r w:rsidR="00410A46">
        <w:rPr>
          <w:rFonts w:eastAsiaTheme="minorEastAsia"/>
        </w:rPr>
        <w:t xml:space="preserve"> A Lagrangian contains kinetic and potential energy terms. A new requirement  is that the energy terms </w:t>
      </w:r>
      <w:r w:rsidR="000D5DB3">
        <w:rPr>
          <w:rFonts w:eastAsiaTheme="minorEastAsia"/>
        </w:rPr>
        <w:t>be invariant under local non-Abelian gauge transformations.</w:t>
      </w:r>
      <w:r w:rsidR="0030733F">
        <w:rPr>
          <w:rFonts w:eastAsiaTheme="minorEastAsia"/>
        </w:rPr>
        <w:t>, a non-trivial exercise.</w:t>
      </w:r>
      <w:r w:rsidR="00ED6E24">
        <w:rPr>
          <w:rFonts w:eastAsiaTheme="minorEastAsia"/>
        </w:rPr>
        <w:t xml:space="preserve"> Recall that:</w:t>
      </w:r>
    </w:p>
    <w:p w14:paraId="531EF43C" w14:textId="1EDF1ABF" w:rsidR="00ED6E24" w:rsidRPr="00174990" w:rsidRDefault="00C271C7" w:rsidP="00344F6C">
      <w:pPr>
        <w:rPr>
          <w:rFonts w:eastAsiaTheme="minorEastAsia"/>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→U</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i</m:t>
              </m:r>
            </m:num>
            <m:den>
              <m:r>
                <w:rPr>
                  <w:rFonts w:ascii="Cambria Math" w:eastAsiaTheme="majorEastAsia" w:hAnsi="Cambria Math" w:cstheme="minorHAnsi"/>
                  <w:color w:val="000000" w:themeColor="text1"/>
                </w:rPr>
                <m:t>q</m:t>
              </m:r>
            </m:den>
          </m:f>
          <m:r>
            <w:rPr>
              <w:rFonts w:ascii="Cambria Math" w:eastAsiaTheme="majorEastAsia" w:hAnsi="Cambria Math" w:cstheme="minorHAnsi"/>
              <w:color w:val="000000" w:themeColor="text1"/>
            </w:rPr>
            <m:t>U</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mu</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r>
            <w:rPr>
              <w:rFonts w:ascii="Cambria Math" w:eastAsiaTheme="minorEastAsia" w:hAnsi="Cambria Math"/>
              <w:color w:val="000000" w:themeColor="text1"/>
            </w:rPr>
            <m:t>.</m:t>
          </m:r>
        </m:oMath>
      </m:oMathPara>
    </w:p>
    <w:p w14:paraId="6D0BAAF6" w14:textId="491DCD92" w:rsidR="00724212" w:rsidRDefault="00862E95" w:rsidP="00344F6C">
      <w:pPr>
        <w:rPr>
          <w:rFonts w:eastAsiaTheme="minorEastAsia"/>
        </w:rPr>
      </w:pPr>
      <w:r>
        <w:rPr>
          <w:rFonts w:eastAsiaTheme="minorEastAsia"/>
        </w:rPr>
        <w:t xml:space="preserve">The extra term in the potential must be cancelled so that the Lagrangian remains invariant. </w:t>
      </w:r>
      <w:r w:rsidR="00893773">
        <w:rPr>
          <w:rFonts w:eastAsiaTheme="minorEastAsia"/>
        </w:rPr>
        <w:t xml:space="preserve">For insight, let’s study the Lagrangian </w:t>
      </w:r>
      <w:r w:rsidR="00B31E12">
        <w:rPr>
          <w:rFonts w:eastAsiaTheme="minorEastAsia"/>
        </w:rPr>
        <w:t xml:space="preserve">between an electron field </w:t>
      </w:r>
      <m:oMath>
        <m:r>
          <w:rPr>
            <w:rFonts w:ascii="Cambria Math" w:eastAsiaTheme="minorEastAsia" w:hAnsi="Cambria Math"/>
          </w:rPr>
          <m:t>ψ</m:t>
        </m:r>
      </m:oMath>
      <w:r w:rsidR="00B31E12">
        <w:rPr>
          <w:rFonts w:eastAsiaTheme="minorEastAsia"/>
        </w:rPr>
        <w:t xml:space="preserve"> and the electromagnetic potential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sidR="00EE2974">
        <w:rPr>
          <w:rFonts w:eastAsiaTheme="minorEastAsia"/>
        </w:rPr>
        <w:t>:</w:t>
      </w:r>
    </w:p>
    <w:p w14:paraId="2F138FF7" w14:textId="7C8B3FEC" w:rsidR="00EE2974" w:rsidRPr="001C280C" w:rsidRDefault="00EE2974" w:rsidP="00344F6C">
      <w:pPr>
        <w:rPr>
          <w:rFonts w:eastAsiaTheme="minorEastAsia"/>
        </w:rPr>
      </w:pPr>
      <m:oMathPara>
        <m:oMath>
          <m:r>
            <m:rPr>
              <m:scr m:val="script"/>
            </m:rPr>
            <w:rPr>
              <w:rFonts w:ascii="Cambria Math" w:eastAsiaTheme="minorEastAsia" w:hAnsi="Cambria Math"/>
            </w:rPr>
            <m:t>L=</m:t>
          </m:r>
          <m:r>
            <w:rPr>
              <w:rFonts w:ascii="Cambria Math" w:eastAsiaTheme="minorEastAsia" w:hAnsi="Cambria Math"/>
            </w:rPr>
            <m:t>i</m:t>
          </m:r>
          <m:acc>
            <m:accPr>
              <m:chr m:val="̅"/>
              <m:ctrlPr>
                <w:rPr>
                  <w:rFonts w:ascii="Cambria Math" w:eastAsiaTheme="minorEastAsia" w:hAnsi="Cambria Math"/>
                  <w:i/>
                </w:rPr>
              </m:ctrlPr>
            </m:accPr>
            <m:e>
              <m:r>
                <w:rPr>
                  <w:rFonts w:ascii="Cambria Math" w:eastAsiaTheme="minorEastAsia" w:hAnsi="Cambria Math"/>
                </w:rPr>
                <m:t>ψ</m:t>
              </m:r>
            </m:e>
          </m:acc>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μ</m:t>
              </m:r>
            </m:sub>
          </m:sSub>
          <m:r>
            <w:rPr>
              <w:rFonts w:ascii="Cambria Math" w:eastAsiaTheme="minorEastAsia" w:hAnsi="Cambria Math"/>
            </w:rPr>
            <m:t>ψ-</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μν</m:t>
              </m:r>
            </m:sup>
          </m:sSup>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r>
            <w:rPr>
              <w:rFonts w:ascii="Cambria Math" w:eastAsiaTheme="minorEastAsia" w:hAnsi="Cambria Math"/>
            </w:rPr>
            <m:t>-m</m:t>
          </m:r>
          <m:acc>
            <m:accPr>
              <m:chr m:val="̅"/>
              <m:ctrlPr>
                <w:rPr>
                  <w:rFonts w:ascii="Cambria Math" w:eastAsiaTheme="minorEastAsia" w:hAnsi="Cambria Math"/>
                  <w:i/>
                </w:rPr>
              </m:ctrlPr>
            </m:accPr>
            <m:e>
              <m:r>
                <w:rPr>
                  <w:rFonts w:ascii="Cambria Math" w:eastAsiaTheme="minorEastAsia" w:hAnsi="Cambria Math"/>
                </w:rPr>
                <m:t>ψ</m:t>
              </m:r>
            </m:e>
          </m:acc>
          <m:r>
            <w:rPr>
              <w:rFonts w:ascii="Cambria Math" w:eastAsiaTheme="minorEastAsia" w:hAnsi="Cambria Math"/>
            </w:rPr>
            <m:t>ψ.</m:t>
          </m:r>
        </m:oMath>
      </m:oMathPara>
    </w:p>
    <w:p w14:paraId="3E4E6600" w14:textId="2D703649" w:rsidR="000D3695" w:rsidRDefault="001C280C" w:rsidP="00344F6C">
      <w:pPr>
        <w:rPr>
          <w:rFonts w:eastAsiaTheme="minorEastAsia"/>
        </w:rPr>
      </w:pPr>
      <w:r>
        <w:rPr>
          <w:rFonts w:eastAsiaTheme="minorEastAsia"/>
        </w:rPr>
        <w:t>From the sanity check above</w:t>
      </w:r>
      <w:r w:rsidR="001B2B7F">
        <w:rPr>
          <w:rFonts w:eastAsiaTheme="minorEastAsia"/>
        </w:rPr>
        <w:t xml:space="preserve">, we may verify that each term of the Lagrangian </w:t>
      </w:r>
      <w:r w:rsidR="00C459AF">
        <w:rPr>
          <w:rFonts w:eastAsiaTheme="minorEastAsia"/>
        </w:rPr>
        <w:t>is separately gauge invariant.</w:t>
      </w:r>
      <w:r w:rsidR="0036315E">
        <w:rPr>
          <w:rFonts w:eastAsiaTheme="minorEastAsia"/>
        </w:rPr>
        <w:t xml:space="preserve"> It is given that </w:t>
      </w:r>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ψ</m:t>
                </m:r>
              </m:e>
            </m:acc>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r>
          <w:rPr>
            <w:rFonts w:ascii="Cambria Math" w:eastAsiaTheme="minorEastAsia" w:hAnsi="Cambria Math"/>
          </w:rPr>
          <m:t>=U</m:t>
        </m:r>
        <m:acc>
          <m:accPr>
            <m:chr m:val="̅"/>
            <m:ctrlPr>
              <w:rPr>
                <w:rFonts w:ascii="Cambria Math" w:eastAsiaTheme="minorEastAsia" w:hAnsi="Cambria Math"/>
                <w:i/>
              </w:rPr>
            </m:ctrlPr>
          </m:accPr>
          <m:e>
            <m:r>
              <w:rPr>
                <w:rFonts w:ascii="Cambria Math" w:eastAsiaTheme="minorEastAsia" w:hAnsi="Cambria Math"/>
              </w:rPr>
              <m:t>ψ</m:t>
            </m:r>
          </m:e>
        </m:acc>
        <m:r>
          <w:rPr>
            <w:rFonts w:ascii="Cambria Math" w:eastAsiaTheme="minorEastAsia" w:hAnsi="Cambria Math"/>
          </w:rPr>
          <m:t>Uψ=</m:t>
        </m:r>
        <m:acc>
          <m:accPr>
            <m:chr m:val="̅"/>
            <m:ctrlPr>
              <w:rPr>
                <w:rFonts w:ascii="Cambria Math" w:eastAsiaTheme="minorEastAsia" w:hAnsi="Cambria Math"/>
                <w:i/>
              </w:rPr>
            </m:ctrlPr>
          </m:accPr>
          <m:e>
            <m:r>
              <w:rPr>
                <w:rFonts w:ascii="Cambria Math" w:eastAsiaTheme="minorEastAsia" w:hAnsi="Cambria Math"/>
              </w:rPr>
              <m:t>ψ</m:t>
            </m:r>
          </m:e>
        </m:acc>
        <m:r>
          <w:rPr>
            <w:rFonts w:ascii="Cambria Math" w:eastAsiaTheme="minorEastAsia" w:hAnsi="Cambria Math"/>
          </w:rPr>
          <m:t>ψ</m:t>
        </m:r>
      </m:oMath>
      <w:r w:rsidR="0036315E">
        <w:rPr>
          <w:rFonts w:eastAsiaTheme="minorEastAsia"/>
        </w:rPr>
        <w:t>. Then</w:t>
      </w:r>
      <w:r w:rsidR="00E13125">
        <w:rPr>
          <w:rFonts w:eastAsiaTheme="minorEastAsia"/>
        </w:rPr>
        <w:t xml:space="preserve"> since we’ve shown </w:t>
      </w:r>
      <m:oMath>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D</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m:t>
            </m:r>
          </m:sup>
        </m:sSubSup>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ψ</m:t>
            </m:r>
          </m:e>
          <m:sup>
            <m:r>
              <w:rPr>
                <w:rFonts w:ascii="Cambria Math" w:eastAsiaTheme="majorEastAsia" w:hAnsi="Cambria Math" w:cstheme="minorHAnsi"/>
                <w:color w:val="000000" w:themeColor="text1"/>
              </w:rPr>
              <m:t>'</m:t>
            </m:r>
          </m:sup>
        </m:sSup>
        <m:r>
          <w:rPr>
            <w:rFonts w:ascii="Cambria Math" w:eastAsiaTheme="majorEastAsia" w:hAnsi="Cambria Math" w:cstheme="minorHAnsi"/>
            <w:color w:val="000000" w:themeColor="text1"/>
          </w:rPr>
          <m:t>=U</m:t>
        </m:r>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D</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ψ</m:t>
            </m:r>
          </m:e>
        </m:d>
      </m:oMath>
      <w:r w:rsidR="001C7821">
        <w:rPr>
          <w:rFonts w:eastAsiaTheme="minorEastAsia"/>
          <w:color w:val="000000" w:themeColor="text1"/>
        </w:rPr>
        <w:t xml:space="preserve"> it follows that</w:t>
      </w:r>
      <w:r w:rsidR="00062453">
        <w:rPr>
          <w:rFonts w:eastAsiaTheme="minorEastAsia"/>
          <w:color w:val="000000" w:themeColor="text1"/>
        </w:rPr>
        <w:t>.</w:t>
      </w:r>
    </w:p>
    <w:p w14:paraId="40B946CE" w14:textId="798B275B" w:rsidR="0036315E" w:rsidRPr="00FB409A" w:rsidRDefault="00C271C7" w:rsidP="00344F6C">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ψ</m:t>
              </m:r>
            </m:e>
          </m:acc>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μ</m:t>
              </m:r>
            </m:sup>
          </m:sSup>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μ</m:t>
              </m:r>
            </m:sub>
            <m:sup>
              <m:r>
                <w:rPr>
                  <w:rFonts w:ascii="Cambria Math" w:eastAsiaTheme="minorEastAsia" w:hAnsi="Cambria Math"/>
                </w:rPr>
                <m:t>'</m:t>
              </m:r>
            </m:sup>
          </m:sSubSup>
          <m:sSup>
            <m:sSupPr>
              <m:ctrlPr>
                <w:rPr>
                  <w:rFonts w:ascii="Cambria Math" w:eastAsiaTheme="minorEastAsia" w:hAnsi="Cambria Math"/>
                  <w:i/>
                </w:rPr>
              </m:ctrlPr>
            </m:sSupPr>
            <m:e>
              <m:r>
                <w:rPr>
                  <w:rFonts w:ascii="Cambria Math" w:eastAsiaTheme="minorEastAsia" w:hAnsi="Cambria Math"/>
                </w:rPr>
                <m:t>ψ</m:t>
              </m:r>
            </m:e>
            <m:sup>
              <m:r>
                <w:rPr>
                  <w:rFonts w:ascii="Cambria Math" w:eastAsiaTheme="minorEastAsia" w:hAnsi="Cambria Math"/>
                </w:rPr>
                <m:t>'</m:t>
              </m:r>
            </m:sup>
          </m:sSup>
          <m:r>
            <w:rPr>
              <w:rFonts w:ascii="Cambria Math" w:eastAsiaTheme="minorEastAsia" w:hAnsi="Cambria Math"/>
            </w:rPr>
            <m:t>=U</m:t>
          </m:r>
          <m:acc>
            <m:accPr>
              <m:chr m:val="̅"/>
              <m:ctrlPr>
                <w:rPr>
                  <w:rFonts w:ascii="Cambria Math" w:eastAsiaTheme="minorEastAsia" w:hAnsi="Cambria Math"/>
                  <w:i/>
                </w:rPr>
              </m:ctrlPr>
            </m:accPr>
            <m:e>
              <m:r>
                <w:rPr>
                  <w:rFonts w:ascii="Cambria Math" w:eastAsiaTheme="minorEastAsia" w:hAnsi="Cambria Math"/>
                </w:rPr>
                <m:t>ψ</m:t>
              </m:r>
            </m:e>
          </m:acc>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μ</m:t>
              </m:r>
            </m:sup>
          </m:sSup>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μ</m:t>
                  </m:r>
                </m:sub>
              </m:sSub>
              <m:r>
                <w:rPr>
                  <w:rFonts w:ascii="Cambria Math" w:eastAsiaTheme="minorEastAsia" w:hAnsi="Cambria Math"/>
                </w:rPr>
                <m:t>ψ</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ψ</m:t>
              </m:r>
            </m:e>
          </m:acc>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μ</m:t>
              </m:r>
            </m:sub>
          </m:sSub>
          <m:r>
            <w:rPr>
              <w:rFonts w:ascii="Cambria Math" w:eastAsiaTheme="minorEastAsia" w:hAnsi="Cambria Math"/>
            </w:rPr>
            <m:t>ψ</m:t>
          </m:r>
        </m:oMath>
      </m:oMathPara>
    </w:p>
    <w:p w14:paraId="73A14D68" w14:textId="466A1703" w:rsidR="00344F6C" w:rsidRPr="003F7214" w:rsidRDefault="00FD32BE" w:rsidP="003F7214">
      <w:r>
        <w:t>The first term in the Lagrangian involving the covariant derivative gives the kinetic energy</w:t>
      </w:r>
      <w:r w:rsidR="005860B0">
        <w:t xml:space="preserve"> of the electron. The second term is the familiar form for the energy density in the electromagnetic field, and the last term gives the mass of the electron.</w:t>
      </w:r>
      <w:r w:rsidR="00683271">
        <w:t xml:space="preserve"> Applying the Euler-Lagrange equations leads to</w:t>
      </w:r>
      <w:r w:rsidR="00683271">
        <w:br/>
      </w:r>
      <m:oMathPara>
        <m:oMath>
          <m:r>
            <w:rPr>
              <w:rFonts w:ascii="Cambria Math" w:hAnsi="Cambria Math"/>
            </w:rPr>
            <m:t>i</m:t>
          </m:r>
          <m:sSup>
            <m:sSupPr>
              <m:ctrlPr>
                <w:rPr>
                  <w:rFonts w:ascii="Cambria Math" w:hAnsi="Cambria Math"/>
                  <w:i/>
                </w:rPr>
              </m:ctrlPr>
            </m:sSupPr>
            <m:e>
              <m:r>
                <w:rPr>
                  <w:rFonts w:ascii="Cambria Math" w:hAnsi="Cambria Math"/>
                </w:rPr>
                <m:t>γ</m:t>
              </m:r>
            </m:e>
            <m:sup>
              <m:r>
                <w:rPr>
                  <w:rFonts w:ascii="Cambria Math" w:hAnsi="Cambria Math"/>
                </w:rPr>
                <m:t>μ</m:t>
              </m:r>
            </m:sup>
          </m:sSup>
          <m:sSub>
            <m:sSubPr>
              <m:ctrlPr>
                <w:rPr>
                  <w:rFonts w:ascii="Cambria Math" w:hAnsi="Cambria Math"/>
                  <w:i/>
                </w:rPr>
              </m:ctrlPr>
            </m:sSubPr>
            <m:e>
              <m:r>
                <w:rPr>
                  <w:rFonts w:ascii="Cambria Math" w:hAnsi="Cambria Math"/>
                </w:rPr>
                <m:t>D</m:t>
              </m:r>
            </m:e>
            <m:sub>
              <m:r>
                <w:rPr>
                  <w:rFonts w:ascii="Cambria Math" w:hAnsi="Cambria Math"/>
                </w:rPr>
                <m:t>μ</m:t>
              </m:r>
            </m:sub>
          </m:sSub>
          <m:r>
            <w:rPr>
              <w:rFonts w:ascii="Cambria Math" w:hAnsi="Cambria Math"/>
            </w:rPr>
            <m:t>ψ</m:t>
          </m:r>
          <m:r>
            <m:rPr>
              <m:aln/>
            </m:rPr>
            <w:rPr>
              <w:rFonts w:ascii="Cambria Math" w:hAnsi="Cambria Math"/>
            </w:rPr>
            <m:t>=mψ,</m:t>
          </m:r>
          <m:r>
            <m:rPr>
              <m:sty m:val="p"/>
            </m:rPr>
            <w:rPr>
              <w:rFonts w:ascii="Cambria Math" w:hAnsi="Cambria Math"/>
            </w:rPr>
            <w:br/>
          </m:r>
        </m:oMath>
        <m:oMath>
          <m:sSup>
            <m:sSupPr>
              <m:ctrlPr>
                <w:rPr>
                  <w:rFonts w:ascii="Cambria Math" w:hAnsi="Cambria Math"/>
                  <w:i/>
                </w:rPr>
              </m:ctrlPr>
            </m:sSupPr>
            <m:e>
              <m:r>
                <w:rPr>
                  <w:rFonts w:ascii="Cambria Math" w:hAnsi="Cambria Math"/>
                </w:rPr>
                <m:t>∂</m:t>
              </m:r>
            </m:e>
            <m:sup>
              <m:r>
                <w:rPr>
                  <w:rFonts w:ascii="Cambria Math" w:hAnsi="Cambria Math"/>
                </w:rPr>
                <m:t>μ</m:t>
              </m:r>
            </m:sup>
          </m:sSup>
          <m:sSub>
            <m:sSubPr>
              <m:ctrlPr>
                <w:rPr>
                  <w:rFonts w:ascii="Cambria Math" w:hAnsi="Cambria Math"/>
                  <w:i/>
                </w:rPr>
              </m:ctrlPr>
            </m:sSubPr>
            <m:e>
              <m:r>
                <w:rPr>
                  <w:rFonts w:ascii="Cambria Math" w:hAnsi="Cambria Math"/>
                </w:rPr>
                <m:t>F</m:t>
              </m:r>
            </m:e>
            <m:sub>
              <m:r>
                <w:rPr>
                  <w:rFonts w:ascii="Cambria Math" w:hAnsi="Cambria Math"/>
                </w:rPr>
                <m:t>μν</m:t>
              </m:r>
            </m:sub>
          </m:sSub>
          <m:r>
            <m:rPr>
              <m:aln/>
            </m:rP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ν</m:t>
              </m:r>
            </m:sub>
          </m:sSub>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ν</m:t>
              </m:r>
            </m:sub>
          </m:sSub>
          <m:r>
            <m:rPr>
              <m:aln/>
            </m:rPr>
            <w:rPr>
              <w:rFonts w:ascii="Cambria Math" w:hAnsi="Cambria Math"/>
            </w:rPr>
            <m:t>=q</m:t>
          </m:r>
          <m:acc>
            <m:accPr>
              <m:chr m:val="̅"/>
              <m:ctrlPr>
                <w:rPr>
                  <w:rFonts w:ascii="Cambria Math" w:hAnsi="Cambria Math"/>
                  <w:i/>
                </w:rPr>
              </m:ctrlPr>
            </m:accPr>
            <m:e>
              <m:r>
                <w:rPr>
                  <w:rFonts w:ascii="Cambria Math" w:hAnsi="Cambria Math"/>
                </w:rPr>
                <m:t>ψ</m:t>
              </m:r>
            </m:e>
          </m:acc>
          <m:sSub>
            <m:sSubPr>
              <m:ctrlPr>
                <w:rPr>
                  <w:rFonts w:ascii="Cambria Math" w:hAnsi="Cambria Math"/>
                  <w:i/>
                </w:rPr>
              </m:ctrlPr>
            </m:sSubPr>
            <m:e>
              <m:r>
                <w:rPr>
                  <w:rFonts w:ascii="Cambria Math" w:hAnsi="Cambria Math"/>
                </w:rPr>
                <m:t>γ</m:t>
              </m:r>
            </m:e>
            <m:sub>
              <m:r>
                <w:rPr>
                  <w:rFonts w:ascii="Cambria Math" w:hAnsi="Cambria Math"/>
                </w:rPr>
                <m:t>ν</m:t>
              </m:r>
            </m:sub>
          </m:sSub>
          <m:r>
            <w:rPr>
              <w:rFonts w:ascii="Cambria Math" w:hAnsi="Cambria Math"/>
            </w:rPr>
            <m:t>ψ</m:t>
          </m:r>
          <m:r>
            <w:rPr>
              <w:rFonts w:ascii="Cambria Math" w:eastAsiaTheme="minorEastAsia" w:hAnsi="Cambria Math"/>
            </w:rPr>
            <m:t>.</m:t>
          </m:r>
        </m:oMath>
      </m:oMathPara>
    </w:p>
    <w:p w14:paraId="2F123E6F" w14:textId="1EB7BD61" w:rsidR="00F77A97" w:rsidRDefault="002C6A1C" w:rsidP="004925C6">
      <w:pPr>
        <w:rPr>
          <w:rFonts w:eastAsiaTheme="majorEastAsia" w:cstheme="minorHAnsi"/>
          <w:color w:val="000000" w:themeColor="text1"/>
        </w:rPr>
      </w:pPr>
      <w:r>
        <w:rPr>
          <w:rFonts w:eastAsiaTheme="majorEastAsia" w:cstheme="minorHAnsi"/>
          <w:color w:val="000000" w:themeColor="text1"/>
        </w:rPr>
        <w:t>The Dirac equation comes from the kinetic energy term and the</w:t>
      </w:r>
      <w:r w:rsidR="000B1489">
        <w:rPr>
          <w:rFonts w:eastAsiaTheme="majorEastAsia" w:cstheme="minorHAnsi"/>
          <w:color w:val="000000" w:themeColor="text1"/>
        </w:rPr>
        <w:t xml:space="preserve"> electron mass term. The field energy term in the Lagrangian gives rise to the left-hand side of the Maxwell equation</w:t>
      </w:r>
      <w:r w:rsidR="00F33EB4">
        <w:rPr>
          <w:rFonts w:eastAsiaTheme="majorEastAsia" w:cstheme="minorHAnsi"/>
          <w:color w:val="000000" w:themeColor="text1"/>
        </w:rPr>
        <w:t xml:space="preserve"> </w:t>
      </w:r>
      <m:oMath>
        <m:sSup>
          <m:sSupPr>
            <m:ctrlPr>
              <w:rPr>
                <w:rFonts w:ascii="Cambria Math" w:hAnsi="Cambria Math"/>
                <w:i/>
              </w:rPr>
            </m:ctrlPr>
          </m:sSupPr>
          <m:e>
            <m:r>
              <w:rPr>
                <w:rFonts w:ascii="Cambria Math" w:hAnsi="Cambria Math"/>
              </w:rPr>
              <m:t>∂</m:t>
            </m:r>
          </m:e>
          <m:sup>
            <m:r>
              <w:rPr>
                <w:rFonts w:ascii="Cambria Math" w:hAnsi="Cambria Math"/>
              </w:rPr>
              <m:t>μ</m:t>
            </m:r>
          </m:sup>
        </m:sSup>
        <m:sSub>
          <m:sSubPr>
            <m:ctrlPr>
              <w:rPr>
                <w:rFonts w:ascii="Cambria Math" w:hAnsi="Cambria Math"/>
                <w:i/>
              </w:rPr>
            </m:ctrlPr>
          </m:sSubPr>
          <m:e>
            <m:r>
              <w:rPr>
                <w:rFonts w:ascii="Cambria Math" w:hAnsi="Cambria Math"/>
              </w:rPr>
              <m:t>F</m:t>
            </m:r>
          </m:e>
          <m:sub>
            <m:r>
              <w:rPr>
                <w:rFonts w:ascii="Cambria Math" w:hAnsi="Cambria Math"/>
              </w:rPr>
              <m:t>μν</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ν</m:t>
            </m:r>
          </m:sub>
        </m:sSub>
      </m:oMath>
      <w:r w:rsidR="00F33EB4">
        <w:rPr>
          <w:rFonts w:eastAsiaTheme="majorEastAsia" w:cstheme="minorHAnsi"/>
        </w:rPr>
        <w:t xml:space="preserve"> while the current comes from the kinetic energy term.</w:t>
      </w:r>
      <w:r w:rsidR="00D37B10">
        <w:rPr>
          <w:rFonts w:eastAsiaTheme="majorEastAsia" w:cstheme="minorHAnsi"/>
        </w:rPr>
        <w:t xml:space="preserve"> The cancellation of the unwanted term in the potential </w:t>
      </w:r>
      <w:r w:rsidR="00D37B10" w:rsidRPr="00C130AB">
        <w:rPr>
          <w:rFonts w:eastAsiaTheme="majorEastAsia" w:cstheme="minorHAnsi"/>
          <w:i/>
          <w:iCs/>
        </w:rPr>
        <w:t>under transformation</w:t>
      </w:r>
      <w:r w:rsidR="00D37B10">
        <w:rPr>
          <w:rFonts w:eastAsiaTheme="majorEastAsia" w:cstheme="minorHAnsi"/>
        </w:rPr>
        <w:t xml:space="preserve"> </w:t>
      </w:r>
      <w:r w:rsidR="009E475E">
        <w:rPr>
          <w:rFonts w:eastAsiaTheme="majorEastAsia" w:cstheme="minorHAnsi"/>
        </w:rPr>
        <w:t>is assured by the form of the interaction in the kinetic energy term</w:t>
      </w:r>
      <w:r w:rsidR="00E51584">
        <w:rPr>
          <w:rFonts w:eastAsiaTheme="majorEastAsia" w:cstheme="minorHAnsi"/>
        </w:rPr>
        <w:t>. Recall t</w:t>
      </w:r>
      <w:r w:rsidR="0093535B">
        <w:rPr>
          <w:rFonts w:eastAsiaTheme="majorEastAsia" w:cstheme="minorHAnsi"/>
        </w:rPr>
        <w:t>h</w:t>
      </w:r>
      <w:r w:rsidR="00E51584">
        <w:rPr>
          <w:rFonts w:eastAsiaTheme="majorEastAsia" w:cstheme="minorHAnsi"/>
        </w:rPr>
        <w:t xml:space="preserve">at the </w:t>
      </w:r>
      <w:r w:rsidR="00E51584" w:rsidRPr="00117E7D">
        <w:rPr>
          <w:rFonts w:eastAsiaTheme="majorEastAsia" w:cstheme="minorHAnsi"/>
          <w:b/>
          <w:bCs/>
        </w:rPr>
        <w:t>covariant derivative</w:t>
      </w:r>
      <w:r w:rsidR="00E51584">
        <w:rPr>
          <w:rFonts w:eastAsiaTheme="majorEastAsia" w:cstheme="minorHAnsi"/>
        </w:rPr>
        <w:t xml:space="preserve"> </w:t>
      </w:r>
      <w:r w:rsidR="00E51584" w:rsidRPr="00117E7D">
        <w:rPr>
          <w:rFonts w:eastAsiaTheme="majorEastAsia" w:cstheme="minorHAnsi"/>
          <w:i/>
          <w:iCs/>
        </w:rPr>
        <w:t>or</w:t>
      </w:r>
      <w:r w:rsidR="00E51584">
        <w:rPr>
          <w:rFonts w:eastAsiaTheme="majorEastAsia" w:cstheme="minorHAnsi"/>
        </w:rPr>
        <w:t xml:space="preserve"> </w:t>
      </w:r>
      <w:r w:rsidR="00E51584" w:rsidRPr="009145FE">
        <w:rPr>
          <w:rFonts w:eastAsiaTheme="majorEastAsia" w:cstheme="minorHAnsi"/>
          <w:b/>
          <w:bCs/>
        </w:rPr>
        <w:t>minimal coupling</w:t>
      </w:r>
      <w:r w:rsidR="00E51584">
        <w:rPr>
          <w:rFonts w:eastAsiaTheme="majorEastAsia" w:cstheme="minorHAnsi"/>
        </w:rPr>
        <w:t xml:space="preserve"> guarantees that the extra term </w:t>
      </w:r>
      <m:oMath>
        <m:r>
          <w:rPr>
            <w:rFonts w:ascii="Cambria Math" w:eastAsiaTheme="majorEastAsia" w:hAnsi="Cambria Math" w:cstheme="minorHAnsi"/>
            <w:color w:val="000000" w:themeColor="text1"/>
          </w:rPr>
          <m:t>-</m:t>
        </m:r>
        <m:f>
          <m:fPr>
            <m:type m:val="lin"/>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i</m:t>
            </m:r>
          </m:num>
          <m:den>
            <m:r>
              <w:rPr>
                <w:rFonts w:ascii="Cambria Math" w:eastAsiaTheme="majorEastAsia" w:hAnsi="Cambria Math" w:cstheme="minorHAnsi"/>
                <w:color w:val="000000" w:themeColor="text1"/>
              </w:rPr>
              <m:t>q</m:t>
            </m:r>
          </m:den>
        </m:f>
        <m:r>
          <w:rPr>
            <w:rFonts w:ascii="Cambria Math" w:eastAsiaTheme="majorEastAsia" w:hAnsi="Cambria Math" w:cstheme="minorHAnsi"/>
            <w:color w:val="000000" w:themeColor="text1"/>
          </w:rPr>
          <m:t>U</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oMath>
      <w:r w:rsidR="00E95465">
        <w:rPr>
          <w:rFonts w:eastAsiaTheme="majorEastAsia" w:cstheme="minorHAnsi"/>
          <w:color w:val="000000" w:themeColor="text1"/>
        </w:rPr>
        <w:t xml:space="preserve"> is exactly cancelled by the change in phas</w:t>
      </w:r>
      <w:r w:rsidR="000A3686">
        <w:rPr>
          <w:rFonts w:eastAsiaTheme="majorEastAsia" w:cstheme="minorHAnsi"/>
          <w:color w:val="000000" w:themeColor="text1"/>
        </w:rPr>
        <w:t>e of the wavefunction as the particle moves in the field.</w:t>
      </w:r>
    </w:p>
    <w:p w14:paraId="1EC8EE58" w14:textId="2390A0D8" w:rsidR="000A118D" w:rsidRDefault="000A118D" w:rsidP="00095309">
      <w:pPr>
        <w:pStyle w:val="Heading3"/>
      </w:pPr>
      <w:bookmarkStart w:id="20" w:name="_Toc78499437"/>
      <w:r w:rsidRPr="00463D07">
        <w:rPr>
          <w:b/>
          <w:bCs/>
        </w:rPr>
        <w:lastRenderedPageBreak/>
        <w:t>Important</w:t>
      </w:r>
      <w:r>
        <w:t xml:space="preserve"> </w:t>
      </w:r>
      <w:r w:rsidRPr="00CF2763">
        <w:rPr>
          <w:b/>
          <w:bCs/>
        </w:rPr>
        <w:t>1</w:t>
      </w:r>
      <w:r w:rsidR="00095309">
        <w:t xml:space="preserve"> – Reasonable </w:t>
      </w:r>
      <w:r w:rsidR="002E2AAB">
        <w:t xml:space="preserve">Yang-Mills </w:t>
      </w:r>
      <w:r w:rsidR="00095309">
        <w:t xml:space="preserve">Assumptions by </w:t>
      </w:r>
      <w:r w:rsidR="00463D07">
        <w:t>A</w:t>
      </w:r>
      <w:r w:rsidR="00095309">
        <w:t xml:space="preserve">nalogy to </w:t>
      </w:r>
      <m:oMath>
        <m:r>
          <m:rPr>
            <m:sty m:val="p"/>
          </m:rPr>
          <w:rPr>
            <w:rFonts w:ascii="Cambria Math" w:hAnsi="Cambria Math"/>
          </w:rPr>
          <m:t>U</m:t>
        </m:r>
        <m:d>
          <m:dPr>
            <m:ctrlPr>
              <w:rPr>
                <w:rFonts w:ascii="Cambria Math" w:hAnsi="Cambria Math"/>
                <w:iCs/>
              </w:rPr>
            </m:ctrlPr>
          </m:dPr>
          <m:e>
            <m:r>
              <m:rPr>
                <m:sty m:val="p"/>
              </m:rPr>
              <w:rPr>
                <w:rFonts w:ascii="Cambria Math" w:hAnsi="Cambria Math"/>
              </w:rPr>
              <m:t>1</m:t>
            </m:r>
          </m:e>
        </m:d>
      </m:oMath>
      <w:bookmarkEnd w:id="20"/>
    </w:p>
    <w:p w14:paraId="09E901AA" w14:textId="2A872CA8" w:rsidR="006B2459" w:rsidRDefault="00F6198E" w:rsidP="004925C6">
      <w:pPr>
        <w:rPr>
          <w:rFonts w:eastAsiaTheme="majorEastAsia" w:cstheme="minorHAnsi"/>
          <w:color w:val="000000" w:themeColor="text1"/>
        </w:rPr>
      </w:pPr>
      <w:r>
        <w:rPr>
          <w:rFonts w:eastAsiaTheme="majorEastAsia" w:cstheme="minorHAnsi"/>
          <w:color w:val="000000" w:themeColor="text1"/>
        </w:rPr>
        <w:t xml:space="preserve">From the </w:t>
      </w:r>
      <m:oMath>
        <m:r>
          <m:rPr>
            <m:sty m:val="p"/>
          </m:rPr>
          <w:rPr>
            <w:rFonts w:ascii="Cambria Math" w:eastAsiaTheme="majorEastAsia" w:hAnsi="Cambria Math" w:cstheme="minorHAnsi"/>
            <w:color w:val="000000" w:themeColor="text1"/>
          </w:rPr>
          <m:t>U</m:t>
        </m:r>
        <m:d>
          <m:dPr>
            <m:ctrlPr>
              <w:rPr>
                <w:rFonts w:ascii="Cambria Math" w:eastAsiaTheme="majorEastAsia" w:hAnsi="Cambria Math" w:cstheme="minorHAnsi"/>
                <w:iCs/>
                <w:color w:val="000000" w:themeColor="text1"/>
              </w:rPr>
            </m:ctrlPr>
          </m:dPr>
          <m:e>
            <m:r>
              <m:rPr>
                <m:sty m:val="p"/>
              </m:rPr>
              <w:rPr>
                <w:rFonts w:ascii="Cambria Math" w:eastAsiaTheme="majorEastAsia" w:hAnsi="Cambria Math" w:cstheme="minorHAnsi"/>
                <w:color w:val="000000" w:themeColor="text1"/>
              </w:rPr>
              <m:t>1</m:t>
            </m:r>
          </m:e>
        </m:d>
      </m:oMath>
      <w:r>
        <w:rPr>
          <w:rFonts w:eastAsiaTheme="majorEastAsia" w:cstheme="minorHAnsi"/>
          <w:color w:val="000000" w:themeColor="text1"/>
        </w:rPr>
        <w:t xml:space="preserve"> </w:t>
      </w:r>
      <w:r w:rsidR="0091198D">
        <w:rPr>
          <w:rFonts w:eastAsiaTheme="majorEastAsia" w:cstheme="minorHAnsi"/>
          <w:color w:val="000000" w:themeColor="text1"/>
        </w:rPr>
        <w:t xml:space="preserve">Lagrangian for an electron interacting with an electromagnetic potential,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oMath>
      <w:r w:rsidR="0091198D">
        <w:rPr>
          <w:rFonts w:eastAsiaTheme="majorEastAsia" w:cstheme="minorHAnsi"/>
          <w:color w:val="000000" w:themeColor="text1"/>
        </w:rPr>
        <w:t>, w</w:t>
      </w:r>
      <w:r w:rsidR="006B2459">
        <w:rPr>
          <w:rFonts w:eastAsiaTheme="majorEastAsia" w:cstheme="minorHAnsi"/>
          <w:color w:val="000000" w:themeColor="text1"/>
        </w:rPr>
        <w:t>hat can we say about a non-Abelian</w:t>
      </w:r>
      <w:r>
        <w:rPr>
          <w:rFonts w:eastAsiaTheme="majorEastAsia" w:cstheme="minorHAnsi"/>
          <w:color w:val="000000" w:themeColor="text1"/>
        </w:rPr>
        <w:t xml:space="preserve"> gauge theory? The kinetic energy and mass terms are determined</w:t>
      </w:r>
      <w:r w:rsidR="00A50823">
        <w:rPr>
          <w:rFonts w:eastAsiaTheme="majorEastAsia" w:cstheme="minorHAnsi"/>
          <w:color w:val="000000" w:themeColor="text1"/>
        </w:rPr>
        <w:t xml:space="preserve"> by the form of the covariant derivative</w:t>
      </w:r>
      <w:r w:rsidR="00EE61FA">
        <w:rPr>
          <w:rFonts w:eastAsiaTheme="majorEastAsia" w:cstheme="minorHAnsi"/>
          <w:color w:val="000000" w:themeColor="text1"/>
        </w:rPr>
        <w:t xml:space="preserve"> and the Dirac equation</w:t>
      </w:r>
      <w:r w:rsidR="00E44C95">
        <w:rPr>
          <w:rFonts w:eastAsiaTheme="majorEastAsia" w:cstheme="minorHAnsi"/>
          <w:color w:val="000000" w:themeColor="text1"/>
        </w:rPr>
        <w:t xml:space="preserve">. Since the covariant derivative </w:t>
      </w:r>
      <w:r w:rsidR="00AA450E">
        <w:rPr>
          <w:rFonts w:eastAsiaTheme="majorEastAsia" w:cstheme="minorHAnsi"/>
          <w:color w:val="000000" w:themeColor="text1"/>
        </w:rPr>
        <w:t>is derived from the basic concept of the connections, it is independent of any gauge theory</w:t>
      </w:r>
      <w:r w:rsidR="00B71D3B">
        <w:rPr>
          <w:rFonts w:eastAsiaTheme="majorEastAsia" w:cstheme="minorHAnsi"/>
          <w:color w:val="000000" w:themeColor="text1"/>
        </w:rPr>
        <w:t xml:space="preserve"> Lagrangian. We would like to believe that </w:t>
      </w:r>
      <w:r w:rsidR="003D1432">
        <w:rPr>
          <w:rFonts w:eastAsiaTheme="majorEastAsia" w:cstheme="minorHAnsi"/>
          <w:color w:val="000000" w:themeColor="text1"/>
        </w:rPr>
        <w:t>the Dirac equation holds for any relativistic spin 1/2 field</w:t>
      </w:r>
      <w:r w:rsidR="0055688A">
        <w:rPr>
          <w:rFonts w:eastAsiaTheme="majorEastAsia" w:cstheme="minorHAnsi"/>
          <w:color w:val="000000" w:themeColor="text1"/>
        </w:rPr>
        <w:t xml:space="preserve"> including nucleons and quarks.</w:t>
      </w:r>
      <w:r w:rsidR="006F2FE0">
        <w:rPr>
          <w:rFonts w:eastAsiaTheme="majorEastAsia" w:cstheme="minorHAnsi"/>
          <w:color w:val="000000" w:themeColor="text1"/>
        </w:rPr>
        <w:t xml:space="preserve"> Assuming all of this is true, the mass terms remain the same for a general non-Abelian gauge theory. </w:t>
      </w:r>
    </w:p>
    <w:p w14:paraId="5BEF1E95" w14:textId="6300EBED" w:rsidR="00095309" w:rsidRDefault="00095309" w:rsidP="00463D07">
      <w:pPr>
        <w:pStyle w:val="Heading3"/>
      </w:pPr>
      <w:bookmarkStart w:id="21" w:name="_Toc78499438"/>
      <w:r w:rsidRPr="00463D07">
        <w:rPr>
          <w:b/>
          <w:bCs/>
        </w:rPr>
        <w:t>Important</w:t>
      </w:r>
      <w:r>
        <w:t xml:space="preserve"> </w:t>
      </w:r>
      <w:r w:rsidRPr="00CF2763">
        <w:rPr>
          <w:b/>
          <w:bCs/>
        </w:rPr>
        <w:t>2</w:t>
      </w:r>
      <w:r>
        <w:t xml:space="preserve"> – Less </w:t>
      </w:r>
      <w:r w:rsidR="00463D07">
        <w:t xml:space="preserve">Reasonable </w:t>
      </w:r>
      <w:r w:rsidR="002E2AAB">
        <w:t xml:space="preserve">Yang-Mills </w:t>
      </w:r>
      <w:r w:rsidR="00463D07">
        <w:t xml:space="preserve">Assumptions by Analogy to </w:t>
      </w:r>
      <m:oMath>
        <m:r>
          <m:rPr>
            <m:sty m:val="p"/>
          </m:rPr>
          <w:rPr>
            <w:rFonts w:ascii="Cambria Math" w:hAnsi="Cambria Math"/>
          </w:rPr>
          <m:t>U</m:t>
        </m:r>
        <m:d>
          <m:dPr>
            <m:ctrlPr>
              <w:rPr>
                <w:rFonts w:ascii="Cambria Math" w:hAnsi="Cambria Math"/>
                <w:iCs/>
                <w:sz w:val="22"/>
                <w:szCs w:val="22"/>
              </w:rPr>
            </m:ctrlPr>
          </m:dPr>
          <m:e>
            <m:r>
              <m:rPr>
                <m:sty m:val="p"/>
              </m:rPr>
              <w:rPr>
                <w:rFonts w:ascii="Cambria Math" w:hAnsi="Cambria Math"/>
              </w:rPr>
              <m:t>1</m:t>
            </m:r>
          </m:e>
        </m:d>
      </m:oMath>
      <w:bookmarkEnd w:id="21"/>
    </w:p>
    <w:p w14:paraId="7FA38572" w14:textId="6F75EFA1" w:rsidR="00B643AF" w:rsidRDefault="00F962B0" w:rsidP="004925C6">
      <w:pPr>
        <w:rPr>
          <w:rFonts w:eastAsiaTheme="majorEastAsia" w:cstheme="minorHAnsi"/>
        </w:rPr>
      </w:pPr>
      <w:r>
        <w:rPr>
          <w:rFonts w:eastAsiaTheme="majorEastAsia" w:cstheme="minorHAnsi"/>
          <w:color w:val="000000" w:themeColor="text1"/>
        </w:rPr>
        <w:t xml:space="preserve">We cannot, however, be as definite about the term in the Lagrangian for the energy density of the </w:t>
      </w:r>
      <w:r w:rsidR="00512E88">
        <w:rPr>
          <w:rFonts w:eastAsiaTheme="majorEastAsia" w:cstheme="minorHAnsi"/>
          <w:color w:val="000000" w:themeColor="text1"/>
        </w:rPr>
        <w:t xml:space="preserve">gauge field. </w:t>
      </w:r>
      <w:r w:rsidR="00CC2AE1">
        <w:rPr>
          <w:rFonts w:eastAsiaTheme="majorEastAsia" w:cstheme="minorHAnsi"/>
          <w:color w:val="000000" w:themeColor="text1"/>
        </w:rPr>
        <w:t xml:space="preserve">This term gives rise to the left-hand side of Maxwell equation </w:t>
      </w:r>
      <m:oMath>
        <m:sSup>
          <m:sSupPr>
            <m:ctrlPr>
              <w:rPr>
                <w:rFonts w:ascii="Cambria Math" w:hAnsi="Cambria Math"/>
                <w:i/>
              </w:rPr>
            </m:ctrlPr>
          </m:sSupPr>
          <m:e>
            <m:r>
              <w:rPr>
                <w:rFonts w:ascii="Cambria Math" w:hAnsi="Cambria Math"/>
              </w:rPr>
              <m:t>∂</m:t>
            </m:r>
          </m:e>
          <m:sup>
            <m:r>
              <w:rPr>
                <w:rFonts w:ascii="Cambria Math" w:hAnsi="Cambria Math"/>
              </w:rPr>
              <m:t>μ</m:t>
            </m:r>
          </m:sup>
        </m:sSup>
        <m:sSub>
          <m:sSubPr>
            <m:ctrlPr>
              <w:rPr>
                <w:rFonts w:ascii="Cambria Math" w:hAnsi="Cambria Math"/>
                <w:i/>
              </w:rPr>
            </m:ctrlPr>
          </m:sSubPr>
          <m:e>
            <m:r>
              <w:rPr>
                <w:rFonts w:ascii="Cambria Math" w:hAnsi="Cambria Math"/>
              </w:rPr>
              <m:t>F</m:t>
            </m:r>
          </m:e>
          <m:sub>
            <m:r>
              <w:rPr>
                <w:rFonts w:ascii="Cambria Math" w:hAnsi="Cambria Math"/>
              </w:rPr>
              <m:t>μν</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ν</m:t>
            </m:r>
          </m:sub>
        </m:sSub>
      </m:oMath>
      <w:r w:rsidR="00CC2AE1">
        <w:rPr>
          <w:rFonts w:eastAsiaTheme="majorEastAsia" w:cstheme="minorHAnsi"/>
        </w:rPr>
        <w:t xml:space="preserve">. </w:t>
      </w:r>
      <w:r w:rsidR="0029022E">
        <w:rPr>
          <w:rFonts w:eastAsiaTheme="majorEastAsia" w:cstheme="minorHAnsi"/>
        </w:rPr>
        <w:t xml:space="preserve">Since we know that the field tensor </w:t>
      </w:r>
      <m:oMath>
        <m:sSub>
          <m:sSubPr>
            <m:ctrlPr>
              <w:rPr>
                <w:rFonts w:ascii="Cambria Math" w:hAnsi="Cambria Math"/>
                <w:i/>
              </w:rPr>
            </m:ctrlPr>
          </m:sSubPr>
          <m:e>
            <m:r>
              <w:rPr>
                <w:rFonts w:ascii="Cambria Math" w:hAnsi="Cambria Math"/>
              </w:rPr>
              <m:t>F</m:t>
            </m:r>
          </m:e>
          <m:sub>
            <m:r>
              <w:rPr>
                <w:rFonts w:ascii="Cambria Math" w:hAnsi="Cambria Math"/>
              </w:rPr>
              <m:t>μν</m:t>
            </m:r>
          </m:sub>
        </m:sSub>
      </m:oMath>
      <w:r w:rsidR="0029022E">
        <w:rPr>
          <w:rFonts w:eastAsiaTheme="majorEastAsia" w:cstheme="minorHAnsi"/>
        </w:rPr>
        <w:t xml:space="preserve"> for a non-Abelian gauge theory </w:t>
      </w:r>
      <w:r w:rsidR="00413A99">
        <w:rPr>
          <w:rFonts w:eastAsiaTheme="majorEastAsia" w:cstheme="minorHAnsi"/>
        </w:rPr>
        <w:t xml:space="preserve">has extra, non-commuting terms, it is not obvious that the </w:t>
      </w:r>
      <w:r w:rsidR="006C5A20">
        <w:rPr>
          <w:rFonts w:eastAsiaTheme="majorEastAsia" w:cstheme="minorHAnsi"/>
        </w:rPr>
        <w:t>field equations for a Yang-Mills theory should have the same form as Maxwell’s equations.</w:t>
      </w:r>
      <w:r w:rsidR="009145F4">
        <w:rPr>
          <w:rFonts w:eastAsiaTheme="majorEastAsia" w:cstheme="minorHAnsi"/>
        </w:rPr>
        <w:t xml:space="preserve"> Our choice to do so (which Yang and Mills </w:t>
      </w:r>
      <w:r w:rsidR="00BB5533">
        <w:rPr>
          <w:rFonts w:eastAsiaTheme="majorEastAsia" w:cstheme="minorHAnsi"/>
        </w:rPr>
        <w:t xml:space="preserve">did so) may not be the only physically allowed choice. A literature review of this question is warranted </w:t>
      </w:r>
      <w:r w:rsidR="006B5409">
        <w:rPr>
          <w:rFonts w:eastAsiaTheme="majorEastAsia" w:cstheme="minorHAnsi"/>
        </w:rPr>
        <w:t xml:space="preserve">38-years after the writing of the above paragraph by </w:t>
      </w:r>
      <w:r w:rsidR="000A118D">
        <w:rPr>
          <w:rFonts w:eastAsiaTheme="majorEastAsia" w:cstheme="minorHAnsi"/>
        </w:rPr>
        <w:t>K. Moriyasu.</w:t>
      </w:r>
      <w:r w:rsidR="00273A5F">
        <w:rPr>
          <w:rFonts w:eastAsiaTheme="majorEastAsia" w:cstheme="minorHAnsi"/>
        </w:rPr>
        <w:t xml:space="preserve"> Non-Abelian gauge theories not resembling electromagnetism may be valid.</w:t>
      </w:r>
    </w:p>
    <w:p w14:paraId="1A76F57E" w14:textId="701D922B" w:rsidR="00A13D96" w:rsidRDefault="00A13D96" w:rsidP="00A13D96">
      <w:pPr>
        <w:pStyle w:val="Heading3"/>
      </w:pPr>
      <w:bookmarkStart w:id="22" w:name="_Toc78499439"/>
      <w:r w:rsidRPr="00CF2763">
        <w:rPr>
          <w:b/>
          <w:bCs/>
        </w:rPr>
        <w:t>Important</w:t>
      </w:r>
      <w:r>
        <w:t xml:space="preserve"> </w:t>
      </w:r>
      <w:r w:rsidRPr="00CF2763">
        <w:rPr>
          <w:b/>
          <w:bCs/>
        </w:rPr>
        <w:t>3</w:t>
      </w:r>
      <w:r>
        <w:t xml:space="preserve"> – The problem of mass</w:t>
      </w:r>
      <w:bookmarkEnd w:id="22"/>
    </w:p>
    <w:p w14:paraId="397D6964" w14:textId="2B4C2355" w:rsidR="00A13D96" w:rsidRDefault="00A13D96" w:rsidP="004925C6">
      <w:pPr>
        <w:rPr>
          <w:rFonts w:eastAsiaTheme="majorEastAsia" w:cstheme="minorHAnsi"/>
        </w:rPr>
      </w:pPr>
      <w:r>
        <w:rPr>
          <w:rFonts w:eastAsiaTheme="majorEastAsia" w:cstheme="minorHAnsi"/>
        </w:rPr>
        <w:t>In our Lagrangian above, there is no explicit term</w:t>
      </w:r>
      <w:r w:rsidR="003E1910">
        <w:rPr>
          <w:rFonts w:eastAsiaTheme="majorEastAsia" w:cstheme="minorHAnsi"/>
        </w:rPr>
        <w:t xml:space="preserve"> providing the mass for the gauge field in the same way that the third term gives the mass of the electron. </w:t>
      </w:r>
      <w:r w:rsidR="0052018F">
        <w:rPr>
          <w:rFonts w:eastAsiaTheme="majorEastAsia" w:cstheme="minorHAnsi"/>
        </w:rPr>
        <w:t>While the photons of electromagnetism are massless, r</w:t>
      </w:r>
      <w:r w:rsidR="003E1910">
        <w:rPr>
          <w:rFonts w:eastAsiaTheme="majorEastAsia" w:cstheme="minorHAnsi"/>
        </w:rPr>
        <w:t xml:space="preserve">ecall that for the strong nuclear force </w:t>
      </w:r>
      <w:r w:rsidR="0052018F">
        <w:rPr>
          <w:rFonts w:eastAsiaTheme="majorEastAsia" w:cstheme="minorHAnsi"/>
        </w:rPr>
        <w:t xml:space="preserve">theory of Yukawa, the gauge bosons do have mass. </w:t>
      </w:r>
      <w:r w:rsidR="00AA0703">
        <w:rPr>
          <w:rFonts w:eastAsiaTheme="majorEastAsia" w:cstheme="minorHAnsi"/>
        </w:rPr>
        <w:t>The form of the mass term for the potential</w:t>
      </w:r>
      <w:r w:rsidR="000E76FD">
        <w:rPr>
          <w:rFonts w:eastAsiaTheme="majorEastAsia" w:cstheme="minorHAnsi"/>
        </w:rPr>
        <w:t xml:space="preserve"> field </w:t>
      </w:r>
      <m:oMath>
        <m:sSub>
          <m:sSubPr>
            <m:ctrlPr>
              <w:rPr>
                <w:rFonts w:ascii="Cambria Math" w:eastAsiaTheme="majorEastAsia" w:hAnsi="Cambria Math" w:cstheme="minorHAnsi"/>
                <w:i/>
              </w:rPr>
            </m:ctrlPr>
          </m:sSubPr>
          <m:e>
            <m:r>
              <w:rPr>
                <w:rFonts w:ascii="Cambria Math" w:eastAsiaTheme="majorEastAsia" w:hAnsi="Cambria Math" w:cstheme="minorHAnsi"/>
              </w:rPr>
              <m:t>A</m:t>
            </m:r>
          </m:e>
          <m:sub>
            <m:r>
              <w:rPr>
                <w:rFonts w:ascii="Cambria Math" w:eastAsiaTheme="majorEastAsia" w:hAnsi="Cambria Math" w:cstheme="minorHAnsi"/>
              </w:rPr>
              <m:t>μ</m:t>
            </m:r>
          </m:sub>
        </m:sSub>
      </m:oMath>
      <w:r w:rsidR="000E76FD">
        <w:rPr>
          <w:rFonts w:eastAsiaTheme="majorEastAsia" w:cstheme="minorHAnsi"/>
        </w:rPr>
        <w:t xml:space="preserve"> is determined by the requirement that each component of </w:t>
      </w:r>
      <m:oMath>
        <m:sSub>
          <m:sSubPr>
            <m:ctrlPr>
              <w:rPr>
                <w:rFonts w:ascii="Cambria Math" w:eastAsiaTheme="majorEastAsia" w:hAnsi="Cambria Math" w:cstheme="minorHAnsi"/>
                <w:i/>
              </w:rPr>
            </m:ctrlPr>
          </m:sSubPr>
          <m:e>
            <m:r>
              <w:rPr>
                <w:rFonts w:ascii="Cambria Math" w:eastAsiaTheme="majorEastAsia" w:hAnsi="Cambria Math" w:cstheme="minorHAnsi"/>
              </w:rPr>
              <m:t>A</m:t>
            </m:r>
          </m:e>
          <m:sub>
            <m:r>
              <w:rPr>
                <w:rFonts w:ascii="Cambria Math" w:eastAsiaTheme="majorEastAsia" w:hAnsi="Cambria Math" w:cstheme="minorHAnsi"/>
              </w:rPr>
              <m:t>μ</m:t>
            </m:r>
          </m:sub>
        </m:sSub>
      </m:oMath>
      <w:r w:rsidR="00E778C7">
        <w:rPr>
          <w:rFonts w:eastAsiaTheme="majorEastAsia" w:cstheme="minorHAnsi"/>
        </w:rPr>
        <w:t xml:space="preserve"> satisfy the Kline-Gordon equation (derived immediately in the next </w:t>
      </w:r>
      <w:r w:rsidR="00FD326A">
        <w:rPr>
          <w:rFonts w:eastAsiaTheme="majorEastAsia" w:cstheme="minorHAnsi"/>
        </w:rPr>
        <w:t>very important section)</w:t>
      </w:r>
    </w:p>
    <w:p w14:paraId="35614548" w14:textId="5A1DD3AA" w:rsidR="00E778C7" w:rsidRPr="00FD326A" w:rsidRDefault="00C271C7" w:rsidP="004925C6">
      <w:pPr>
        <w:rPr>
          <w:rFonts w:eastAsiaTheme="majorEastAsia" w:cstheme="minorHAnsi"/>
          <w:color w:val="000000" w:themeColor="text1"/>
        </w:rPr>
      </w:pPr>
      <m:oMathPara>
        <m:oMath>
          <m:d>
            <m:dPr>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ψ-</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m:t>
                  </m:r>
                </m:e>
                <m:sup>
                  <m:r>
                    <w:rPr>
                      <w:rFonts w:ascii="Cambria Math" w:eastAsiaTheme="majorEastAsia" w:hAnsi="Cambria Math" w:cstheme="minorHAnsi"/>
                      <w:color w:val="000000" w:themeColor="text1"/>
                    </w:rPr>
                    <m:t>2</m:t>
                  </m:r>
                </m:sup>
              </m:sSup>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c</m:t>
                  </m:r>
                </m:e>
                <m:sup>
                  <m:r>
                    <w:rPr>
                      <w:rFonts w:ascii="Cambria Math" w:eastAsiaTheme="majorEastAsia" w:hAnsi="Cambria Math" w:cstheme="minorHAnsi"/>
                      <w:color w:val="000000" w:themeColor="text1"/>
                    </w:rPr>
                    <m:t>2</m:t>
                  </m:r>
                </m:sup>
              </m:sSup>
            </m:e>
          </m:d>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=0.</m:t>
          </m:r>
        </m:oMath>
      </m:oMathPara>
    </w:p>
    <w:p w14:paraId="5DAAA8A0" w14:textId="449D972D" w:rsidR="00526E64" w:rsidRPr="000E3140" w:rsidRDefault="00FD326A" w:rsidP="004925C6">
      <w:pPr>
        <w:rPr>
          <w:rFonts w:eastAsiaTheme="majorEastAsia" w:cstheme="minorHAnsi"/>
        </w:rPr>
      </w:pPr>
      <w:r>
        <w:rPr>
          <w:rFonts w:eastAsiaTheme="majorEastAsia" w:cstheme="minorHAnsi"/>
          <w:color w:val="000000" w:themeColor="text1"/>
        </w:rPr>
        <w:t xml:space="preserve">The mass term has the form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m:t>
            </m:r>
          </m:e>
          <m:sup>
            <m:r>
              <w:rPr>
                <w:rFonts w:ascii="Cambria Math" w:eastAsiaTheme="majorEastAsia" w:hAnsi="Cambria Math" w:cstheme="minorHAnsi"/>
                <w:color w:val="000000" w:themeColor="text1"/>
              </w:rPr>
              <m:t>2</m:t>
            </m:r>
          </m:sup>
        </m:sSup>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A</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oMath>
      <w:r w:rsidR="007C13D7">
        <w:rPr>
          <w:rFonts w:eastAsiaTheme="majorEastAsia" w:cstheme="minorHAnsi"/>
          <w:color w:val="000000" w:themeColor="text1"/>
        </w:rPr>
        <w:t>.</w:t>
      </w:r>
      <w:r w:rsidR="006F6860">
        <w:rPr>
          <w:rFonts w:eastAsiaTheme="majorEastAsia" w:cstheme="minorHAnsi"/>
          <w:color w:val="000000" w:themeColor="text1"/>
        </w:rPr>
        <w:t xml:space="preserve"> This term is not gauge invariant because of the extra term that arises from the transformation</w:t>
      </w:r>
      <w:r w:rsidR="00CD489D">
        <w:rPr>
          <w:rFonts w:eastAsiaTheme="majorEastAsia" w:cstheme="minorHAnsi"/>
          <w:color w:val="000000" w:themeColor="text1"/>
        </w:rPr>
        <w:t xml:space="preserve"> of the potential:</w:t>
      </w:r>
      <w:r w:rsidR="00B4572B">
        <w:rPr>
          <w:rFonts w:eastAsiaTheme="majorEastAsia" w:cstheme="minorHAnsi"/>
          <w:color w:val="000000" w:themeColor="text1"/>
        </w:rPr>
        <w:t xml:space="preserve">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→U</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i</m:t>
            </m:r>
          </m:num>
          <m:den>
            <m:r>
              <w:rPr>
                <w:rFonts w:ascii="Cambria Math" w:eastAsiaTheme="majorEastAsia" w:hAnsi="Cambria Math" w:cstheme="minorHAnsi"/>
                <w:color w:val="000000" w:themeColor="text1"/>
              </w:rPr>
              <m:t>q</m:t>
            </m:r>
          </m:den>
        </m:f>
        <m:r>
          <w:rPr>
            <w:rFonts w:ascii="Cambria Math" w:eastAsiaTheme="majorEastAsia" w:hAnsi="Cambria Math" w:cstheme="minorHAnsi"/>
            <w:color w:val="000000" w:themeColor="text1"/>
          </w:rPr>
          <m:t>U</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mu</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r>
          <w:rPr>
            <w:rFonts w:ascii="Cambria Math" w:eastAsiaTheme="majorEastAsia" w:hAnsi="Cambria Math" w:cstheme="minorHAnsi"/>
            <w:color w:val="000000" w:themeColor="text1"/>
          </w:rPr>
          <m:t>.</m:t>
        </m:r>
      </m:oMath>
      <w:r w:rsidR="00B4572B">
        <w:rPr>
          <w:rFonts w:eastAsiaTheme="majorEastAsia" w:cstheme="minorHAnsi"/>
          <w:color w:val="000000" w:themeColor="text1"/>
        </w:rPr>
        <w:t xml:space="preserve"> </w:t>
      </w:r>
      <w:r w:rsidR="00526E64">
        <w:rPr>
          <w:rFonts w:eastAsiaTheme="majorEastAsia" w:cstheme="minorHAnsi"/>
          <w:color w:val="000000" w:themeColor="text1"/>
        </w:rPr>
        <w:t>Yang-Mills gauge bosons must be massless (unless, as we discovered later, we can use the method of symmetry breaking to assign mass to the gauge bosons, e.g., electroweak theory).</w:t>
      </w:r>
    </w:p>
    <w:p w14:paraId="3A205F82" w14:textId="278BAB50" w:rsidR="000A3686" w:rsidRDefault="00662478" w:rsidP="00976629">
      <w:pPr>
        <w:pStyle w:val="Heading3"/>
      </w:pPr>
      <w:bookmarkStart w:id="23" w:name="_Toc78499440"/>
      <w:r w:rsidRPr="00662478">
        <w:rPr>
          <w:b/>
          <w:bCs/>
        </w:rPr>
        <w:t xml:space="preserve">VERY </w:t>
      </w:r>
      <w:r w:rsidR="005A4211" w:rsidRPr="00662478">
        <w:rPr>
          <w:b/>
          <w:bCs/>
        </w:rPr>
        <w:t>Important</w:t>
      </w:r>
      <w:r w:rsidR="00BF7BAE">
        <w:rPr>
          <w:b/>
          <w:bCs/>
        </w:rPr>
        <w:t xml:space="preserve"> </w:t>
      </w:r>
      <w:r w:rsidR="00A13D96" w:rsidRPr="00CF2763">
        <w:rPr>
          <w:b/>
          <w:bCs/>
        </w:rPr>
        <w:t>4</w:t>
      </w:r>
      <w:r w:rsidR="00BF7BAE">
        <w:t xml:space="preserve"> </w:t>
      </w:r>
      <w:r w:rsidR="005A4211">
        <w:t>–</w:t>
      </w:r>
      <w:r w:rsidR="00BF7BAE">
        <w:t xml:space="preserve"> </w:t>
      </w:r>
      <w:r w:rsidR="005A4211">
        <w:t>Dirac’s equation from the Kline-Gordon equation and negative energy states</w:t>
      </w:r>
      <w:bookmarkEnd w:id="23"/>
    </w:p>
    <w:p w14:paraId="5F81DC82" w14:textId="74AE1293" w:rsidR="00976629" w:rsidRDefault="00976629" w:rsidP="004925C6">
      <w:pPr>
        <w:rPr>
          <w:rFonts w:eastAsiaTheme="majorEastAsia" w:cstheme="minorHAnsi"/>
          <w:color w:val="000000" w:themeColor="text1"/>
        </w:rPr>
      </w:pPr>
      <w:r>
        <w:rPr>
          <w:rFonts w:eastAsiaTheme="majorEastAsia" w:cstheme="minorHAnsi"/>
          <w:color w:val="000000" w:themeColor="text1"/>
        </w:rPr>
        <w:t>The coupled Lagrangian</w:t>
      </w:r>
      <w:r w:rsidR="00154143">
        <w:rPr>
          <w:rFonts w:eastAsiaTheme="majorEastAsia" w:cstheme="minorHAnsi"/>
          <w:color w:val="000000" w:themeColor="text1"/>
        </w:rPr>
        <w:t xml:space="preserve"> above</w:t>
      </w:r>
      <w:r>
        <w:rPr>
          <w:rFonts w:eastAsiaTheme="majorEastAsia" w:cstheme="minorHAnsi"/>
          <w:color w:val="000000" w:themeColor="text1"/>
        </w:rPr>
        <w:t xml:space="preserve"> leads to the Dirac equation, but fails to account for </w:t>
      </w:r>
      <w:r w:rsidR="00190D70">
        <w:rPr>
          <w:rFonts w:eastAsiaTheme="majorEastAsia" w:cstheme="minorHAnsi"/>
          <w:color w:val="000000" w:themeColor="text1"/>
        </w:rPr>
        <w:t>positive energy states, also known as</w:t>
      </w:r>
      <w:r w:rsidR="009640BC">
        <w:rPr>
          <w:rFonts w:eastAsiaTheme="majorEastAsia" w:cstheme="minorHAnsi"/>
          <w:color w:val="000000" w:themeColor="text1"/>
        </w:rPr>
        <w:t xml:space="preserve"> (aka)</w:t>
      </w:r>
      <w:r w:rsidR="00190D70">
        <w:rPr>
          <w:rFonts w:eastAsiaTheme="majorEastAsia" w:cstheme="minorHAnsi"/>
          <w:color w:val="000000" w:themeColor="text1"/>
        </w:rPr>
        <w:t xml:space="preserve"> antimatter states, e.g., positrons and anti-quarks. </w:t>
      </w:r>
      <w:r w:rsidR="00504940">
        <w:rPr>
          <w:rFonts w:eastAsiaTheme="majorEastAsia" w:cstheme="minorHAnsi"/>
          <w:color w:val="000000" w:themeColor="text1"/>
        </w:rPr>
        <w:t xml:space="preserve">If one converts the special relativistic </w:t>
      </w:r>
      <w:r w:rsidR="00B4572B">
        <w:rPr>
          <w:rFonts w:eastAsiaTheme="majorEastAsia" w:cstheme="minorHAnsi"/>
          <w:color w:val="000000" w:themeColor="text1"/>
        </w:rPr>
        <w:t>equation</w:t>
      </w:r>
    </w:p>
    <w:p w14:paraId="05A926EC" w14:textId="00C90591" w:rsidR="000B7829" w:rsidRPr="000B7829" w:rsidRDefault="00C271C7" w:rsidP="004925C6">
      <w:pPr>
        <w:rPr>
          <w:rFonts w:eastAsiaTheme="majorEastAsia" w:cstheme="minorHAnsi"/>
          <w:color w:val="000000" w:themeColor="text1"/>
        </w:rPr>
      </w:pPr>
      <m:oMathPara>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2</m:t>
              </m:r>
            </m:sup>
          </m:sSup>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p</m:t>
              </m:r>
            </m:e>
            <m:sup>
              <m:r>
                <w:rPr>
                  <w:rFonts w:ascii="Cambria Math" w:eastAsiaTheme="majorEastAsia" w:hAnsi="Cambria Math" w:cstheme="minorHAnsi"/>
                  <w:color w:val="000000" w:themeColor="text1"/>
                </w:rPr>
                <m:t>2</m:t>
              </m:r>
            </m:sup>
          </m:sSup>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c</m:t>
              </m:r>
            </m:e>
            <m:sup>
              <m:r>
                <w:rPr>
                  <w:rFonts w:ascii="Cambria Math" w:eastAsiaTheme="majorEastAsia" w:hAnsi="Cambria Math" w:cstheme="minorHAnsi"/>
                  <w:color w:val="000000" w:themeColor="text1"/>
                </w:rPr>
                <m:t>2</m:t>
              </m:r>
            </m:sup>
          </m:sSup>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m:t>
              </m:r>
            </m:e>
            <m:sup>
              <m:r>
                <w:rPr>
                  <w:rFonts w:ascii="Cambria Math" w:eastAsiaTheme="majorEastAsia" w:hAnsi="Cambria Math" w:cstheme="minorHAnsi"/>
                  <w:color w:val="000000" w:themeColor="text1"/>
                </w:rPr>
                <m:t>2</m:t>
              </m:r>
            </m:sup>
          </m:sSup>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c</m:t>
              </m:r>
            </m:e>
            <m:sup>
              <m:r>
                <w:rPr>
                  <w:rFonts w:ascii="Cambria Math" w:eastAsiaTheme="majorEastAsia" w:hAnsi="Cambria Math" w:cstheme="minorHAnsi"/>
                  <w:color w:val="000000" w:themeColor="text1"/>
                </w:rPr>
                <m:t>4</m:t>
              </m:r>
            </m:sup>
          </m:sSup>
        </m:oMath>
      </m:oMathPara>
    </w:p>
    <w:p w14:paraId="4845B208" w14:textId="018A52F5" w:rsidR="00376528" w:rsidRDefault="000B7829" w:rsidP="004925C6">
      <w:pPr>
        <w:rPr>
          <w:rFonts w:eastAsiaTheme="majorEastAsia" w:cstheme="minorHAnsi"/>
          <w:color w:val="000000" w:themeColor="text1"/>
        </w:rPr>
      </w:pPr>
      <w:r>
        <w:rPr>
          <w:rFonts w:eastAsiaTheme="majorEastAsia" w:cstheme="minorHAnsi"/>
          <w:color w:val="000000" w:themeColor="text1"/>
        </w:rPr>
        <w:t xml:space="preserve">into </w:t>
      </w:r>
      <w:r w:rsidR="00EA7FC0">
        <w:rPr>
          <w:rFonts w:eastAsiaTheme="majorEastAsia" w:cstheme="minorHAnsi"/>
          <w:color w:val="000000" w:themeColor="text1"/>
        </w:rPr>
        <w:t>its quantum mechanical equations using the canonical transformation rule, one arrives at the Kline-Gordon wave equation for</w:t>
      </w:r>
      <w:r w:rsidR="00FE0B0D">
        <w:rPr>
          <w:rFonts w:eastAsiaTheme="majorEastAsia" w:cstheme="minorHAnsi"/>
          <w:color w:val="000000" w:themeColor="text1"/>
        </w:rPr>
        <w:t xml:space="preserve"> a spin zero wave equation</w:t>
      </w:r>
      <w:r w:rsidR="00A96CE5">
        <w:rPr>
          <w:rFonts w:eastAsiaTheme="majorEastAsia" w:cstheme="minorHAnsi"/>
          <w:color w:val="000000" w:themeColor="text1"/>
        </w:rPr>
        <w:t>. That is, with</w:t>
      </w:r>
      <w:r w:rsidR="006D3CC9">
        <w:rPr>
          <w:rFonts w:eastAsiaTheme="majorEastAsia" w:cstheme="minorHAnsi"/>
          <w:color w:val="000000" w:themeColor="text1"/>
        </w:rPr>
        <w:t xml:space="preserve">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p</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→iℏ</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oMath>
      <w:r w:rsidR="006D3CC9">
        <w:rPr>
          <w:rFonts w:eastAsiaTheme="majorEastAsia" w:cstheme="minorHAnsi"/>
          <w:color w:val="000000" w:themeColor="text1"/>
        </w:rPr>
        <w:t xml:space="preserve">, </w:t>
      </w:r>
      <w:r w:rsidR="00376528">
        <w:rPr>
          <w:rFonts w:eastAsiaTheme="majorEastAsia" w:cstheme="minorHAnsi"/>
          <w:color w:val="000000" w:themeColor="text1"/>
        </w:rPr>
        <w:t xml:space="preserve">or </w:t>
      </w:r>
    </w:p>
    <w:p w14:paraId="0403E063" w14:textId="4456E0F3" w:rsidR="00376528" w:rsidRPr="00A96CE5" w:rsidRDefault="00C271C7" w:rsidP="004925C6">
      <w:pPr>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0</m:t>
              </m:r>
            </m:sub>
          </m:sSub>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1</m:t>
              </m:r>
            </m:num>
            <m:den>
              <m:r>
                <w:rPr>
                  <w:rFonts w:ascii="Cambria Math" w:eastAsiaTheme="majorEastAsia" w:hAnsi="Cambria Math" w:cstheme="minorHAnsi"/>
                  <w:color w:val="000000" w:themeColor="text1"/>
                </w:rPr>
                <m:t>c</m:t>
              </m:r>
            </m:den>
          </m:f>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m:t>
              </m:r>
            </m:num>
            <m:den>
              <m:r>
                <w:rPr>
                  <w:rFonts w:ascii="Cambria Math" w:eastAsiaTheme="majorEastAsia" w:hAnsi="Cambria Math" w:cstheme="minorHAnsi"/>
                  <w:color w:val="000000" w:themeColor="text1"/>
                </w:rPr>
                <m:t>∂t</m:t>
              </m:r>
            </m:den>
          </m:f>
          <m:r>
            <w:rPr>
              <w:rFonts w:ascii="Cambria Math" w:eastAsiaTheme="majorEastAsia" w:hAnsi="Cambria Math" w:cstheme="minorHAnsi"/>
              <w:color w:val="000000" w:themeColor="text1"/>
            </w:rPr>
            <m:t xml:space="preserve">,  </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1</m:t>
              </m:r>
            </m:sub>
          </m:sSub>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m:t>
              </m:r>
            </m:num>
            <m:den>
              <m:r>
                <w:rPr>
                  <w:rFonts w:ascii="Cambria Math" w:eastAsiaTheme="majorEastAsia" w:hAnsi="Cambria Math" w:cstheme="minorHAnsi"/>
                  <w:color w:val="000000" w:themeColor="text1"/>
                </w:rPr>
                <m:t>∂x</m:t>
              </m:r>
            </m:den>
          </m:f>
          <m:r>
            <w:rPr>
              <w:rFonts w:ascii="Cambria Math" w:eastAsiaTheme="majorEastAsia" w:hAnsi="Cambria Math" w:cstheme="minorHAnsi"/>
              <w:color w:val="000000" w:themeColor="text1"/>
            </w:rPr>
            <m:t xml:space="preserve">,  </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2</m:t>
              </m:r>
            </m:sub>
          </m:sSub>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m:t>
              </m:r>
            </m:num>
            <m:den>
              <m:r>
                <w:rPr>
                  <w:rFonts w:ascii="Cambria Math" w:eastAsiaTheme="majorEastAsia" w:hAnsi="Cambria Math" w:cstheme="minorHAnsi"/>
                  <w:color w:val="000000" w:themeColor="text1"/>
                </w:rPr>
                <m:t>∂y</m:t>
              </m:r>
            </m:den>
          </m:f>
          <m:r>
            <w:rPr>
              <w:rFonts w:ascii="Cambria Math" w:eastAsiaTheme="majorEastAsia" w:hAnsi="Cambria Math" w:cstheme="minorHAnsi"/>
              <w:color w:val="000000" w:themeColor="text1"/>
            </w:rPr>
            <m:t xml:space="preserve">,  </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3</m:t>
              </m:r>
            </m:sub>
          </m:sSub>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m:t>
              </m:r>
            </m:num>
            <m:den>
              <m:r>
                <w:rPr>
                  <w:rFonts w:ascii="Cambria Math" w:eastAsiaTheme="majorEastAsia" w:hAnsi="Cambria Math" w:cstheme="minorHAnsi"/>
                  <w:color w:val="000000" w:themeColor="text1"/>
                </w:rPr>
                <m:t>∂z</m:t>
              </m:r>
            </m:den>
          </m:f>
          <m:r>
            <w:rPr>
              <w:rFonts w:ascii="Cambria Math" w:eastAsiaTheme="majorEastAsia" w:hAnsi="Cambria Math" w:cstheme="minorHAnsi"/>
              <w:color w:val="000000" w:themeColor="text1"/>
            </w:rPr>
            <m:t xml:space="preserve">  </m:t>
          </m:r>
        </m:oMath>
      </m:oMathPara>
    </w:p>
    <w:p w14:paraId="54009C2C" w14:textId="6B5CA4BF" w:rsidR="00A96CE5" w:rsidRDefault="00A96CE5" w:rsidP="004925C6">
      <w:pPr>
        <w:rPr>
          <w:rFonts w:eastAsiaTheme="majorEastAsia" w:cstheme="minorHAnsi"/>
          <w:color w:val="000000" w:themeColor="text1"/>
        </w:rPr>
      </w:pPr>
      <w:r>
        <w:rPr>
          <w:rFonts w:eastAsiaTheme="majorEastAsia" w:cstheme="minorHAnsi"/>
          <w:color w:val="000000" w:themeColor="text1"/>
        </w:rPr>
        <w:t>we get</w:t>
      </w:r>
      <w:r w:rsidR="00AA51B1">
        <w:rPr>
          <w:rFonts w:eastAsiaTheme="majorEastAsia" w:cstheme="minorHAnsi"/>
          <w:color w:val="000000" w:themeColor="text1"/>
        </w:rPr>
        <w:t xml:space="preserve"> Kline-Gordon wave equation:</w:t>
      </w:r>
    </w:p>
    <w:p w14:paraId="7CFC44A3" w14:textId="069FFAC5" w:rsidR="00A96CE5" w:rsidRPr="006F647E" w:rsidRDefault="006F647E" w:rsidP="004925C6">
      <w:pPr>
        <w:rPr>
          <w:rFonts w:eastAsiaTheme="majorEastAsia" w:cstheme="minorHAnsi"/>
          <w:color w:val="000000" w:themeColor="text1"/>
        </w:rPr>
      </w:pPr>
      <m:oMathPara>
        <m:oMath>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1</m:t>
              </m:r>
            </m:num>
            <m:den>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c</m:t>
                  </m:r>
                </m:e>
                <m:sup>
                  <m:r>
                    <w:rPr>
                      <w:rFonts w:ascii="Cambria Math" w:eastAsiaTheme="majorEastAsia" w:hAnsi="Cambria Math" w:cstheme="minorHAnsi"/>
                      <w:color w:val="000000" w:themeColor="text1"/>
                    </w:rPr>
                    <m:t>2</m:t>
                  </m:r>
                </m:sup>
              </m:sSup>
            </m:den>
          </m:f>
          <m:f>
            <m:fPr>
              <m:ctrlPr>
                <w:rPr>
                  <w:rFonts w:ascii="Cambria Math" w:eastAsiaTheme="majorEastAsia" w:hAnsi="Cambria Math" w:cstheme="minorHAnsi"/>
                  <w:i/>
                  <w:color w:val="000000" w:themeColor="text1"/>
                </w:rPr>
              </m:ctrlPr>
            </m:fPr>
            <m:num>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2</m:t>
                  </m:r>
                </m:sup>
              </m:sSup>
              <m:r>
                <w:rPr>
                  <w:rFonts w:ascii="Cambria Math" w:eastAsiaTheme="majorEastAsia" w:hAnsi="Cambria Math" w:cstheme="minorHAnsi"/>
                  <w:color w:val="000000" w:themeColor="text1"/>
                </w:rPr>
                <m:t>ψ</m:t>
              </m:r>
            </m:num>
            <m:den>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t</m:t>
                  </m:r>
                </m:e>
                <m:sup>
                  <m:r>
                    <w:rPr>
                      <w:rFonts w:ascii="Cambria Math" w:eastAsiaTheme="majorEastAsia" w:hAnsi="Cambria Math" w:cstheme="minorHAnsi"/>
                      <w:color w:val="000000" w:themeColor="text1"/>
                    </w:rPr>
                    <m:t>2</m:t>
                  </m:r>
                </m:sup>
              </m:sSup>
            </m:den>
          </m:f>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m:rPr>
                  <m:sty m:val="p"/>
                </m:rP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2</m:t>
              </m:r>
            </m:sup>
          </m:sSup>
          <m:r>
            <w:rPr>
              <w:rFonts w:ascii="Cambria Math" w:eastAsiaTheme="majorEastAsia" w:hAnsi="Cambria Math" w:cstheme="minorHAnsi"/>
              <w:color w:val="000000" w:themeColor="text1"/>
            </w:rPr>
            <m:t>ψ=</m:t>
          </m:r>
          <m:sSup>
            <m:sSupPr>
              <m:ctrlPr>
                <w:rPr>
                  <w:rFonts w:ascii="Cambria Math" w:eastAsiaTheme="majorEastAsia" w:hAnsi="Cambria Math" w:cstheme="minorHAnsi"/>
                  <w:i/>
                  <w:color w:val="000000" w:themeColor="text1"/>
                </w:rPr>
              </m:ctrlPr>
            </m:sSupPr>
            <m:e>
              <m:d>
                <m:dPr>
                  <m:ctrlPr>
                    <w:rPr>
                      <w:rFonts w:ascii="Cambria Math" w:eastAsiaTheme="majorEastAsia" w:hAnsi="Cambria Math" w:cstheme="minorHAnsi"/>
                      <w:i/>
                      <w:color w:val="000000" w:themeColor="text1"/>
                    </w:rPr>
                  </m:ctrlPr>
                </m:dPr>
                <m:e>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mc</m:t>
                      </m:r>
                    </m:num>
                    <m:den>
                      <m:r>
                        <w:rPr>
                          <w:rFonts w:ascii="Cambria Math" w:eastAsiaTheme="majorEastAsia" w:hAnsi="Cambria Math" w:cstheme="minorHAnsi"/>
                          <w:color w:val="000000" w:themeColor="text1"/>
                        </w:rPr>
                        <m:t>ℏ</m:t>
                      </m:r>
                    </m:den>
                  </m:f>
                </m:e>
              </m:d>
            </m:e>
            <m:sup>
              <m:r>
                <w:rPr>
                  <w:rFonts w:ascii="Cambria Math" w:eastAsiaTheme="majorEastAsia" w:hAnsi="Cambria Math" w:cstheme="minorHAnsi"/>
                  <w:color w:val="000000" w:themeColor="text1"/>
                </w:rPr>
                <m:t>2</m:t>
              </m:r>
            </m:sup>
          </m:sSup>
          <m:r>
            <w:rPr>
              <w:rFonts w:ascii="Cambria Math" w:eastAsiaTheme="majorEastAsia" w:hAnsi="Cambria Math" w:cstheme="minorHAnsi"/>
              <w:color w:val="000000" w:themeColor="text1"/>
            </w:rPr>
            <m:t xml:space="preserve">ψ,  or,  </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ℏ</m:t>
              </m:r>
            </m:e>
            <m:sup>
              <m:r>
                <w:rPr>
                  <w:rFonts w:ascii="Cambria Math" w:eastAsiaTheme="majorEastAsia" w:hAnsi="Cambria Math" w:cstheme="minorHAnsi"/>
                  <w:color w:val="000000" w:themeColor="text1"/>
                </w:rPr>
                <m:t>2</m:t>
              </m:r>
            </m:sup>
          </m:sSup>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ψ-</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m:t>
              </m:r>
            </m:e>
            <m:sup>
              <m:r>
                <w:rPr>
                  <w:rFonts w:ascii="Cambria Math" w:eastAsiaTheme="majorEastAsia" w:hAnsi="Cambria Math" w:cstheme="minorHAnsi"/>
                  <w:color w:val="000000" w:themeColor="text1"/>
                </w:rPr>
                <m:t>2</m:t>
              </m:r>
            </m:sup>
          </m:sSup>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c</m:t>
              </m:r>
            </m:e>
            <m:sup>
              <m:r>
                <w:rPr>
                  <w:rFonts w:ascii="Cambria Math" w:eastAsiaTheme="majorEastAsia" w:hAnsi="Cambria Math" w:cstheme="minorHAnsi"/>
                  <w:color w:val="000000" w:themeColor="text1"/>
                </w:rPr>
                <m:t>2</m:t>
              </m:r>
            </m:sup>
          </m:sSup>
          <m:r>
            <w:rPr>
              <w:rFonts w:ascii="Cambria Math" w:eastAsiaTheme="majorEastAsia" w:hAnsi="Cambria Math" w:cstheme="minorHAnsi"/>
              <w:color w:val="000000" w:themeColor="text1"/>
            </w:rPr>
            <m:t>ψ=0.</m:t>
          </m:r>
        </m:oMath>
      </m:oMathPara>
    </w:p>
    <w:p w14:paraId="6E8F23DC" w14:textId="557ADAEC" w:rsidR="006F647E" w:rsidRDefault="00443B25" w:rsidP="004925C6">
      <w:pPr>
        <w:rPr>
          <w:rFonts w:eastAsiaTheme="majorEastAsia" w:cstheme="minorHAnsi"/>
          <w:color w:val="000000" w:themeColor="text1"/>
        </w:rPr>
      </w:pPr>
      <w:r>
        <w:rPr>
          <w:rFonts w:eastAsiaTheme="majorEastAsia" w:cstheme="minorHAnsi"/>
          <w:color w:val="000000" w:themeColor="text1"/>
        </w:rPr>
        <w:lastRenderedPageBreak/>
        <w:t>Clearly, the Kline-Gordon equation has its own Lagrangian, whose Euler-Lagrange equations are the above Kline-Gordon wave equation.</w:t>
      </w:r>
      <w:r w:rsidR="009438D7">
        <w:rPr>
          <w:rFonts w:eastAsiaTheme="majorEastAsia" w:cstheme="minorHAnsi"/>
          <w:color w:val="000000" w:themeColor="text1"/>
        </w:rPr>
        <w:t xml:space="preserve"> The advantage of the above wave equation is its connection to the Dirac equations – yes, plural: equations.</w:t>
      </w:r>
      <w:r w:rsidR="00487960">
        <w:rPr>
          <w:rFonts w:eastAsiaTheme="majorEastAsia" w:cstheme="minorHAnsi"/>
          <w:color w:val="000000" w:themeColor="text1"/>
        </w:rPr>
        <w:t xml:space="preserve"> The above Kline-Gordon equation factors into two</w:t>
      </w:r>
      <w:r w:rsidR="007A2B4B">
        <w:rPr>
          <w:rFonts w:eastAsiaTheme="majorEastAsia" w:cstheme="minorHAnsi"/>
          <w:color w:val="000000" w:themeColor="text1"/>
        </w:rPr>
        <w:t xml:space="preserve"> uncoupled</w:t>
      </w:r>
      <w:r w:rsidR="00487960">
        <w:rPr>
          <w:rFonts w:eastAsiaTheme="majorEastAsia" w:cstheme="minorHAnsi"/>
          <w:color w:val="000000" w:themeColor="text1"/>
        </w:rPr>
        <w:t xml:space="preserve"> spin 1/2 Dirac wave equations – one for the electron</w:t>
      </w:r>
      <w:r w:rsidR="00F27504">
        <w:rPr>
          <w:rFonts w:eastAsiaTheme="majorEastAsia" w:cstheme="minorHAnsi"/>
          <w:color w:val="000000" w:themeColor="text1"/>
        </w:rPr>
        <w:t xml:space="preserve"> (or nucleon or quark…) and one for its antiparticle (positron, anti-nucleon, anti-quark</w:t>
      </w:r>
      <w:r w:rsidR="00514707">
        <w:rPr>
          <w:rFonts w:eastAsiaTheme="majorEastAsia" w:cstheme="minorHAnsi"/>
          <w:color w:val="000000" w:themeColor="text1"/>
        </w:rPr>
        <w:t xml:space="preserve">) with </w:t>
      </w:r>
      <w:r w:rsidR="002A5CA0">
        <w:rPr>
          <w:rFonts w:eastAsiaTheme="majorEastAsia" w:cstheme="minorHAnsi"/>
          <w:color w:val="000000" w:themeColor="text1"/>
        </w:rPr>
        <w:t>complex-valued matrices as coefficients:</w:t>
      </w:r>
    </w:p>
    <w:p w14:paraId="21C35A29" w14:textId="56565733" w:rsidR="00EA4282" w:rsidRPr="00EA4282" w:rsidRDefault="00C271C7" w:rsidP="00EA4282">
      <w:pPr>
        <w:rPr>
          <w:rFonts w:eastAsiaTheme="majorEastAsia" w:cstheme="minorHAnsi"/>
          <w:color w:val="000000" w:themeColor="text1"/>
        </w:rPr>
      </w:pPr>
      <m:oMathPara>
        <m:oMath>
          <m:d>
            <m:dPr>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γ</m:t>
                  </m:r>
                </m:e>
                <m:sup>
                  <m:r>
                    <w:rPr>
                      <w:rFonts w:ascii="Cambria Math" w:eastAsiaTheme="majorEastAsia" w:hAnsi="Cambria Math" w:cstheme="minorHAnsi"/>
                      <w:color w:val="000000" w:themeColor="text1"/>
                    </w:rPr>
                    <m:t>k</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p</m:t>
                  </m:r>
                </m:e>
                <m:sub>
                  <m:r>
                    <w:rPr>
                      <w:rFonts w:ascii="Cambria Math" w:eastAsiaTheme="majorEastAsia" w:hAnsi="Cambria Math" w:cstheme="minorHAnsi"/>
                      <w:color w:val="000000" w:themeColor="text1"/>
                    </w:rPr>
                    <m:t>k</m:t>
                  </m:r>
                </m:sub>
              </m:sSub>
              <m:r>
                <w:rPr>
                  <w:rFonts w:ascii="Cambria Math" w:eastAsiaTheme="majorEastAsia" w:hAnsi="Cambria Math" w:cstheme="minorHAnsi"/>
                  <w:color w:val="000000" w:themeColor="text1"/>
                </w:rPr>
                <m:t>+mc</m:t>
              </m:r>
            </m:e>
          </m:d>
          <m:d>
            <m:dPr>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γ</m:t>
                  </m:r>
                </m:e>
                <m:sup>
                  <m:r>
                    <w:rPr>
                      <w:rFonts w:ascii="Cambria Math" w:eastAsiaTheme="majorEastAsia" w:hAnsi="Cambria Math" w:cstheme="minorHAnsi"/>
                      <w:color w:val="000000" w:themeColor="text1"/>
                    </w:rPr>
                    <m:t>k</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p</m:t>
                  </m:r>
                </m:e>
                <m:sub>
                  <m:r>
                    <w:rPr>
                      <w:rFonts w:ascii="Cambria Math" w:eastAsiaTheme="majorEastAsia" w:hAnsi="Cambria Math" w:cstheme="minorHAnsi"/>
                      <w:color w:val="000000" w:themeColor="text1"/>
                    </w:rPr>
                    <m:t>k</m:t>
                  </m:r>
                </m:sub>
              </m:sSub>
              <m:r>
                <w:rPr>
                  <w:rFonts w:ascii="Cambria Math" w:eastAsiaTheme="majorEastAsia" w:hAnsi="Cambria Math" w:cstheme="minorHAnsi"/>
                  <w:color w:val="000000" w:themeColor="text1"/>
                </w:rPr>
                <m:t>-mc</m:t>
              </m:r>
            </m:e>
          </m:d>
          <m:r>
            <w:rPr>
              <w:rFonts w:ascii="Cambria Math" w:eastAsiaTheme="majorEastAsia" w:hAnsi="Cambria Math" w:cstheme="minorHAnsi"/>
              <w:color w:val="000000" w:themeColor="text1"/>
            </w:rPr>
            <m:t>=0</m:t>
          </m:r>
        </m:oMath>
      </m:oMathPara>
    </w:p>
    <w:p w14:paraId="495C1FE3" w14:textId="7070DF61" w:rsidR="00EA4282" w:rsidRDefault="00EA4282" w:rsidP="00EA4282">
      <w:pPr>
        <w:rPr>
          <w:rFonts w:eastAsiaTheme="majorEastAsia" w:cstheme="minorHAnsi"/>
          <w:color w:val="000000" w:themeColor="text1"/>
        </w:rPr>
      </w:pPr>
      <w:r>
        <w:rPr>
          <w:rFonts w:eastAsiaTheme="majorEastAsia" w:cstheme="minorHAnsi"/>
          <w:color w:val="000000" w:themeColor="text1"/>
        </w:rPr>
        <w:t xml:space="preserve">where the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γ</m:t>
            </m:r>
          </m:e>
          <m:sup>
            <m:r>
              <w:rPr>
                <w:rFonts w:ascii="Cambria Math" w:eastAsiaTheme="majorEastAsia" w:hAnsi="Cambria Math" w:cstheme="minorHAnsi"/>
                <w:color w:val="000000" w:themeColor="text1"/>
              </w:rPr>
              <m:t>k</m:t>
            </m:r>
          </m:sup>
        </m:sSup>
      </m:oMath>
      <w:r>
        <w:rPr>
          <w:rFonts w:eastAsiaTheme="majorEastAsia" w:cstheme="minorHAnsi"/>
          <w:color w:val="000000" w:themeColor="text1"/>
        </w:rPr>
        <w:t xml:space="preserve"> are the </w:t>
      </w:r>
      <w:r w:rsidR="003B2035">
        <w:rPr>
          <w:rFonts w:eastAsiaTheme="majorEastAsia" w:cstheme="minorHAnsi"/>
          <w:color w:val="000000" w:themeColor="text1"/>
        </w:rPr>
        <w:t xml:space="preserve">gamma matrices with the anti-commuting algebra </w:t>
      </w:r>
      <m:oMath>
        <m:d>
          <m:dPr>
            <m:begChr m:val="{"/>
            <m:endChr m:val="}"/>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γ</m:t>
                </m:r>
              </m:e>
              <m:sup>
                <m:r>
                  <w:rPr>
                    <w:rFonts w:ascii="Cambria Math" w:eastAsiaTheme="majorEastAsia" w:hAnsi="Cambria Math" w:cstheme="minorHAnsi"/>
                    <w:color w:val="000000" w:themeColor="text1"/>
                  </w:rPr>
                  <m:t>μ</m:t>
                </m:r>
              </m:sup>
            </m:sSup>
            <m:r>
              <w:rPr>
                <w:rFonts w:ascii="Cambria Math" w:eastAsiaTheme="majorEastAsia" w:hAnsi="Cambria Math" w:cstheme="minorHAnsi"/>
                <w:color w:val="000000" w:themeColor="text1"/>
              </w:rPr>
              <m:t>,γ^ν</m:t>
            </m:r>
          </m:e>
        </m:d>
        <m:r>
          <w:rPr>
            <w:rFonts w:ascii="Cambria Math" w:eastAsiaTheme="majorEastAsia" w:hAnsi="Cambria Math" w:cstheme="minorHAnsi"/>
            <w:color w:val="000000" w:themeColor="text1"/>
          </w:rPr>
          <m:t>=2</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g</m:t>
            </m:r>
          </m:e>
          <m:sup>
            <m:r>
              <w:rPr>
                <w:rFonts w:ascii="Cambria Math" w:eastAsiaTheme="majorEastAsia" w:hAnsi="Cambria Math" w:cstheme="minorHAnsi"/>
                <w:color w:val="000000" w:themeColor="text1"/>
              </w:rPr>
              <m:t>μν</m:t>
            </m:r>
          </m:sup>
        </m:sSup>
      </m:oMath>
      <w:r w:rsidR="00F92E83">
        <w:rPr>
          <w:rFonts w:eastAsiaTheme="majorEastAsia" w:cstheme="minorHAnsi"/>
          <w:color w:val="000000" w:themeColor="text1"/>
        </w:rPr>
        <w:t xml:space="preserve">, the </w:t>
      </w:r>
      <w:r w:rsidR="00F92E83" w:rsidRPr="003B3A3C">
        <w:rPr>
          <w:rFonts w:eastAsiaTheme="majorEastAsia" w:cstheme="minorHAnsi"/>
          <w:b/>
          <w:bCs/>
          <w:color w:val="000000" w:themeColor="text1"/>
        </w:rPr>
        <w:t xml:space="preserve">Minkowski </w:t>
      </w:r>
      <w:r w:rsidR="00106EC0" w:rsidRPr="003B3A3C">
        <w:rPr>
          <w:rFonts w:eastAsiaTheme="majorEastAsia" w:cstheme="minorHAnsi"/>
          <w:b/>
          <w:bCs/>
          <w:color w:val="000000" w:themeColor="text1"/>
        </w:rPr>
        <w:t>metric tensor</w:t>
      </w:r>
      <w:r w:rsidR="00106EC0">
        <w:rPr>
          <w:rFonts w:eastAsiaTheme="majorEastAsia" w:cstheme="minorHAnsi"/>
          <w:color w:val="000000" w:themeColor="text1"/>
        </w:rPr>
        <w:t xml:space="preserve"> for</w:t>
      </w:r>
      <w:r w:rsidR="003B3A3C">
        <w:rPr>
          <w:rFonts w:eastAsiaTheme="majorEastAsia" w:cstheme="minorHAnsi"/>
          <w:color w:val="000000" w:themeColor="text1"/>
        </w:rPr>
        <w:t xml:space="preserve"> the space of</w:t>
      </w:r>
      <w:r w:rsidR="00106EC0">
        <w:rPr>
          <w:rFonts w:eastAsiaTheme="majorEastAsia" w:cstheme="minorHAnsi"/>
          <w:color w:val="000000" w:themeColor="text1"/>
        </w:rPr>
        <w:t xml:space="preserve"> special relativity</w:t>
      </w:r>
      <w:r w:rsidR="003B3A3C">
        <w:rPr>
          <w:rFonts w:eastAsiaTheme="majorEastAsia" w:cstheme="minorHAnsi"/>
          <w:color w:val="000000" w:themeColor="text1"/>
        </w:rPr>
        <w:t>, a diagonal matrix with values 1, -1, -1, -1.</w:t>
      </w:r>
      <w:r w:rsidR="007A2B4B">
        <w:rPr>
          <w:rFonts w:eastAsiaTheme="majorEastAsia" w:cstheme="minorHAnsi"/>
          <w:color w:val="000000" w:themeColor="text1"/>
        </w:rPr>
        <w:t xml:space="preserve"> </w:t>
      </w:r>
      <w:r w:rsidR="006D3CC9">
        <w:rPr>
          <w:rFonts w:eastAsiaTheme="majorEastAsia" w:cstheme="minorHAnsi"/>
          <w:color w:val="000000" w:themeColor="text1"/>
        </w:rPr>
        <w:t xml:space="preserve">The natural number system </w:t>
      </w:r>
      <w:r w:rsidR="00DF325A">
        <w:rPr>
          <w:rFonts w:eastAsiaTheme="majorEastAsia" w:cstheme="minorHAnsi"/>
          <w:color w:val="000000" w:themeColor="text1"/>
        </w:rPr>
        <w:t xml:space="preserve">of the space </w:t>
      </w:r>
      <w:r w:rsidR="006D3CC9">
        <w:rPr>
          <w:rFonts w:eastAsiaTheme="majorEastAsia" w:cstheme="minorHAnsi"/>
          <w:color w:val="000000" w:themeColor="text1"/>
        </w:rPr>
        <w:t xml:space="preserve">is the </w:t>
      </w:r>
      <w:r w:rsidR="006D3CC9" w:rsidRPr="006D3CC9">
        <w:rPr>
          <w:rFonts w:eastAsiaTheme="majorEastAsia" w:cstheme="minorHAnsi"/>
          <w:b/>
          <w:bCs/>
          <w:color w:val="000000" w:themeColor="text1"/>
        </w:rPr>
        <w:t>quarternionic number system</w:t>
      </w:r>
      <w:r w:rsidR="00DF325A">
        <w:rPr>
          <w:rFonts w:eastAsiaTheme="majorEastAsia" w:cstheme="minorHAnsi"/>
          <w:color w:val="000000" w:themeColor="text1"/>
        </w:rPr>
        <w:t xml:space="preserve"> from which we get</w:t>
      </w:r>
      <w:r w:rsidR="00A959D3">
        <w:rPr>
          <w:rFonts w:eastAsiaTheme="majorEastAsia" w:cstheme="minorHAnsi"/>
          <w:color w:val="000000" w:themeColor="text1"/>
        </w:rPr>
        <w:t xml:space="preserve"> relativistic</w:t>
      </w:r>
      <w:r w:rsidR="00DF325A">
        <w:rPr>
          <w:rFonts w:eastAsiaTheme="majorEastAsia" w:cstheme="minorHAnsi"/>
          <w:color w:val="000000" w:themeColor="text1"/>
        </w:rPr>
        <w:t xml:space="preserve"> Dirac spinors </w:t>
      </w:r>
      <w:r w:rsidR="00DF325A" w:rsidRPr="00A959D3">
        <w:rPr>
          <w:rFonts w:eastAsiaTheme="majorEastAsia" w:cstheme="minorHAnsi"/>
          <w:b/>
          <w:bCs/>
          <w:color w:val="000000" w:themeColor="text1"/>
        </w:rPr>
        <w:t xml:space="preserve">as opposed the </w:t>
      </w:r>
      <w:r w:rsidR="00A959D3" w:rsidRPr="00A959D3">
        <w:rPr>
          <w:rFonts w:eastAsiaTheme="majorEastAsia" w:cstheme="minorHAnsi"/>
          <w:b/>
          <w:bCs/>
          <w:color w:val="000000" w:themeColor="text1"/>
        </w:rPr>
        <w:t xml:space="preserve">non-relativistic </w:t>
      </w:r>
      <w:r w:rsidR="00DF325A" w:rsidRPr="00A959D3">
        <w:rPr>
          <w:rFonts w:eastAsiaTheme="majorEastAsia" w:cstheme="minorHAnsi"/>
          <w:b/>
          <w:bCs/>
          <w:color w:val="000000" w:themeColor="text1"/>
        </w:rPr>
        <w:t xml:space="preserve">Pauli spinors </w:t>
      </w:r>
      <w:r w:rsidR="00A959D3" w:rsidRPr="00A959D3">
        <w:rPr>
          <w:rFonts w:eastAsiaTheme="majorEastAsia" w:cstheme="minorHAnsi"/>
          <w:b/>
          <w:bCs/>
          <w:color w:val="000000" w:themeColor="text1"/>
        </w:rPr>
        <w:t xml:space="preserve">(put in by hand) </w:t>
      </w:r>
      <w:r w:rsidR="00DF325A" w:rsidRPr="00A959D3">
        <w:rPr>
          <w:rFonts w:eastAsiaTheme="majorEastAsia" w:cstheme="minorHAnsi"/>
          <w:b/>
          <w:bCs/>
          <w:color w:val="000000" w:themeColor="text1"/>
        </w:rPr>
        <w:t>over the complex number field</w:t>
      </w:r>
      <w:r w:rsidR="00DF325A">
        <w:rPr>
          <w:rFonts w:eastAsiaTheme="majorEastAsia" w:cstheme="minorHAnsi"/>
          <w:color w:val="000000" w:themeColor="text1"/>
        </w:rPr>
        <w:t>.</w:t>
      </w:r>
    </w:p>
    <w:p w14:paraId="6DF2A454" w14:textId="77777777" w:rsidR="00EB3161" w:rsidRDefault="007A2B4B" w:rsidP="00EA4282">
      <w:pPr>
        <w:rPr>
          <w:rFonts w:eastAsiaTheme="majorEastAsia" w:cstheme="minorHAnsi"/>
          <w:color w:val="000000" w:themeColor="text1"/>
        </w:rPr>
      </w:pPr>
      <w:r>
        <w:rPr>
          <w:rFonts w:eastAsiaTheme="majorEastAsia" w:cstheme="minorHAnsi"/>
          <w:color w:val="000000" w:themeColor="text1"/>
        </w:rPr>
        <w:t xml:space="preserve">If one performs a Lorentz transformation on either of the above Dirac equations, one sees that they are not Lorentz invariant. </w:t>
      </w:r>
      <w:r w:rsidR="002146EA">
        <w:rPr>
          <w:rFonts w:eastAsiaTheme="majorEastAsia" w:cstheme="minorHAnsi"/>
          <w:color w:val="000000" w:themeColor="text1"/>
        </w:rPr>
        <w:t xml:space="preserve">The additional terms required (and this should come as no surprise from this section) are the coupling term with the electromagnetic </w:t>
      </w:r>
      <m:oMath>
        <m:r>
          <m:rPr>
            <m:sty m:val="p"/>
          </m:rPr>
          <w:rPr>
            <w:rFonts w:ascii="Cambria Math" w:eastAsiaTheme="majorEastAsia" w:hAnsi="Cambria Math" w:cstheme="minorHAnsi"/>
            <w:color w:val="000000" w:themeColor="text1"/>
          </w:rPr>
          <m:t>U</m:t>
        </m:r>
        <m:d>
          <m:dPr>
            <m:ctrlPr>
              <w:rPr>
                <w:rFonts w:ascii="Cambria Math" w:eastAsiaTheme="majorEastAsia" w:hAnsi="Cambria Math" w:cstheme="minorHAnsi"/>
                <w:iCs/>
                <w:color w:val="000000" w:themeColor="text1"/>
              </w:rPr>
            </m:ctrlPr>
          </m:dPr>
          <m:e>
            <m:r>
              <m:rPr>
                <m:sty m:val="p"/>
              </m:rPr>
              <w:rPr>
                <w:rFonts w:ascii="Cambria Math" w:eastAsiaTheme="majorEastAsia" w:hAnsi="Cambria Math" w:cstheme="minorHAnsi"/>
                <w:color w:val="000000" w:themeColor="text1"/>
              </w:rPr>
              <m:t>1</m:t>
            </m:r>
          </m:e>
        </m:d>
      </m:oMath>
      <w:r w:rsidR="002146EA">
        <w:rPr>
          <w:rFonts w:eastAsiaTheme="majorEastAsia" w:cstheme="minorHAnsi"/>
          <w:color w:val="000000" w:themeColor="text1"/>
        </w:rPr>
        <w:t xml:space="preserve"> gauge field or higher order non-Abelian gauge field, and there are other</w:t>
      </w:r>
      <w:r w:rsidR="002445C8">
        <w:rPr>
          <w:rFonts w:eastAsiaTheme="majorEastAsia" w:cstheme="minorHAnsi"/>
          <w:color w:val="000000" w:themeColor="text1"/>
        </w:rPr>
        <w:t xml:space="preserve"> gauge fields</w:t>
      </w:r>
      <w:r w:rsidR="002146EA">
        <w:rPr>
          <w:rFonts w:eastAsiaTheme="majorEastAsia" w:cstheme="minorHAnsi"/>
          <w:color w:val="000000" w:themeColor="text1"/>
        </w:rPr>
        <w:t xml:space="preserve"> besides the</w:t>
      </w:r>
      <w:r w:rsidR="002445C8">
        <w:rPr>
          <w:rFonts w:eastAsiaTheme="majorEastAsia" w:cstheme="minorHAnsi"/>
          <w:color w:val="000000" w:themeColor="text1"/>
        </w:rPr>
        <w:t xml:space="preserve"> </w:t>
      </w:r>
      <w:r w:rsidR="002445C8" w:rsidRPr="002445C8">
        <w:rPr>
          <w:rFonts w:eastAsiaTheme="majorEastAsia" w:cstheme="minorHAnsi"/>
          <w:b/>
          <w:bCs/>
          <w:color w:val="000000" w:themeColor="text1"/>
        </w:rPr>
        <w:t>mathematically</w:t>
      </w:r>
      <w:r w:rsidR="002445C8">
        <w:rPr>
          <w:rFonts w:eastAsiaTheme="majorEastAsia" w:cstheme="minorHAnsi"/>
          <w:color w:val="000000" w:themeColor="text1"/>
        </w:rPr>
        <w:t xml:space="preserve"> allowed</w:t>
      </w:r>
      <w:r w:rsidR="002146EA">
        <w:rPr>
          <w:rFonts w:eastAsiaTheme="majorEastAsia" w:cstheme="minorHAnsi"/>
          <w:color w:val="000000" w:themeColor="text1"/>
        </w:rPr>
        <w:t xml:space="preserve"> </w:t>
      </w:r>
      <m:oMath>
        <m:r>
          <m:rPr>
            <m:sty m:val="p"/>
          </m:rPr>
          <w:rPr>
            <w:rFonts w:ascii="Cambria Math" w:eastAsiaTheme="majorEastAsia" w:hAnsi="Cambria Math" w:cstheme="minorHAnsi"/>
            <w:color w:val="000000" w:themeColor="text1"/>
          </w:rPr>
          <m:t>SU</m:t>
        </m:r>
        <m:d>
          <m:dPr>
            <m:ctrlPr>
              <w:rPr>
                <w:rFonts w:ascii="Cambria Math" w:eastAsiaTheme="majorEastAsia" w:hAnsi="Cambria Math" w:cstheme="minorHAnsi"/>
                <w:iCs/>
                <w:color w:val="000000" w:themeColor="text1"/>
              </w:rPr>
            </m:ctrlPr>
          </m:dPr>
          <m:e>
            <m:r>
              <m:rPr>
                <m:sty m:val="p"/>
              </m:rPr>
              <w:rPr>
                <w:rFonts w:ascii="Cambria Math" w:eastAsiaTheme="majorEastAsia" w:hAnsi="Cambria Math" w:cstheme="minorHAnsi"/>
                <w:color w:val="000000" w:themeColor="text1"/>
              </w:rPr>
              <m:t>N</m:t>
            </m:r>
          </m:e>
        </m:d>
      </m:oMath>
      <w:r w:rsidR="002146EA">
        <w:rPr>
          <w:rFonts w:eastAsiaTheme="majorEastAsia" w:cstheme="minorHAnsi"/>
          <w:color w:val="000000" w:themeColor="text1"/>
        </w:rPr>
        <w:t xml:space="preserve"> </w:t>
      </w:r>
      <w:r w:rsidR="003063F8">
        <w:rPr>
          <w:rFonts w:eastAsiaTheme="majorEastAsia" w:cstheme="minorHAnsi"/>
          <w:color w:val="000000" w:themeColor="text1"/>
        </w:rPr>
        <w:t>non-Abelian gauge theories</w:t>
      </w:r>
      <w:r w:rsidR="002146EA">
        <w:rPr>
          <w:rFonts w:eastAsiaTheme="majorEastAsia" w:cstheme="minorHAnsi"/>
          <w:color w:val="000000" w:themeColor="text1"/>
        </w:rPr>
        <w:t>.</w:t>
      </w:r>
    </w:p>
    <w:p w14:paraId="12806F7A" w14:textId="793128AE" w:rsidR="002E1073" w:rsidRDefault="002445C8" w:rsidP="00EA4282">
      <w:pPr>
        <w:rPr>
          <w:rFonts w:eastAsiaTheme="majorEastAsia" w:cstheme="minorHAnsi"/>
          <w:color w:val="000000" w:themeColor="text1"/>
        </w:rPr>
      </w:pPr>
      <m:oMath>
        <m:r>
          <m:rPr>
            <m:sty m:val="p"/>
          </m:rPr>
          <w:rPr>
            <w:rFonts w:ascii="Cambria Math" w:eastAsiaTheme="majorEastAsia" w:hAnsi="Cambria Math" w:cstheme="minorHAnsi"/>
            <w:color w:val="000000" w:themeColor="text1"/>
          </w:rPr>
          <m:t>SU</m:t>
        </m:r>
        <m:d>
          <m:dPr>
            <m:ctrlPr>
              <w:rPr>
                <w:rFonts w:ascii="Cambria Math" w:eastAsiaTheme="majorEastAsia" w:hAnsi="Cambria Math" w:cstheme="minorHAnsi"/>
                <w:iCs/>
                <w:color w:val="000000" w:themeColor="text1"/>
              </w:rPr>
            </m:ctrlPr>
          </m:dPr>
          <m:e>
            <m:r>
              <m:rPr>
                <m:sty m:val="p"/>
              </m:rPr>
              <w:rPr>
                <w:rFonts w:ascii="Cambria Math" w:eastAsiaTheme="majorEastAsia" w:hAnsi="Cambria Math" w:cstheme="minorHAnsi"/>
                <w:color w:val="000000" w:themeColor="text1"/>
              </w:rPr>
              <m:t>5</m:t>
            </m:r>
          </m:e>
        </m:d>
      </m:oMath>
      <w:r>
        <w:rPr>
          <w:rFonts w:eastAsiaTheme="majorEastAsia" w:cstheme="minorHAnsi"/>
          <w:color w:val="000000" w:themeColor="text1"/>
        </w:rPr>
        <w:t xml:space="preserve">, </w:t>
      </w:r>
      <w:r w:rsidR="00983E28">
        <w:rPr>
          <w:rFonts w:eastAsiaTheme="majorEastAsia" w:cstheme="minorHAnsi"/>
          <w:color w:val="000000" w:themeColor="text1"/>
        </w:rPr>
        <w:t xml:space="preserve">for example, </w:t>
      </w:r>
      <w:r>
        <w:rPr>
          <w:rFonts w:eastAsiaTheme="majorEastAsia" w:cstheme="minorHAnsi"/>
          <w:color w:val="000000" w:themeColor="text1"/>
        </w:rPr>
        <w:t xml:space="preserve">while mathematically allowed, predicts protons should decay at a rate we would be able to experimentally observe – no dice! </w:t>
      </w:r>
      <m:oMath>
        <m:r>
          <m:rPr>
            <m:sty m:val="p"/>
          </m:rPr>
          <w:rPr>
            <w:rFonts w:ascii="Cambria Math" w:eastAsiaTheme="majorEastAsia" w:hAnsi="Cambria Math" w:cstheme="minorHAnsi"/>
            <w:color w:val="000000" w:themeColor="text1"/>
          </w:rPr>
          <m:t>SU</m:t>
        </m:r>
        <m:d>
          <m:dPr>
            <m:ctrlPr>
              <w:rPr>
                <w:rFonts w:ascii="Cambria Math" w:eastAsiaTheme="majorEastAsia" w:hAnsi="Cambria Math" w:cstheme="minorHAnsi"/>
                <w:iCs/>
                <w:color w:val="000000" w:themeColor="text1"/>
              </w:rPr>
            </m:ctrlPr>
          </m:dPr>
          <m:e>
            <m:r>
              <m:rPr>
                <m:sty m:val="p"/>
              </m:rPr>
              <w:rPr>
                <w:rFonts w:ascii="Cambria Math" w:eastAsiaTheme="majorEastAsia" w:hAnsi="Cambria Math" w:cstheme="minorHAnsi"/>
                <w:color w:val="000000" w:themeColor="text1"/>
              </w:rPr>
              <m:t>5</m:t>
            </m:r>
          </m:e>
        </m:d>
      </m:oMath>
      <w:r w:rsidR="00983E28">
        <w:rPr>
          <w:rFonts w:eastAsiaTheme="majorEastAsia" w:cstheme="minorHAnsi"/>
          <w:iCs/>
          <w:color w:val="000000" w:themeColor="text1"/>
        </w:rPr>
        <w:t xml:space="preserve"> is not observed in nature. It is non-physical.</w:t>
      </w:r>
      <w:r w:rsidR="0083374B">
        <w:rPr>
          <w:rFonts w:eastAsiaTheme="majorEastAsia" w:cstheme="minorHAnsi"/>
          <w:iCs/>
          <w:color w:val="000000" w:themeColor="text1"/>
        </w:rPr>
        <w:t xml:space="preserve"> </w:t>
      </w:r>
      <w:r w:rsidR="00B4660B" w:rsidRPr="0083374B">
        <w:rPr>
          <w:rFonts w:eastAsiaTheme="majorEastAsia" w:cstheme="minorHAnsi"/>
          <w:b/>
          <w:bCs/>
          <w:iCs/>
          <w:color w:val="000000" w:themeColor="text1"/>
        </w:rPr>
        <w:t xml:space="preserve">While math may allow many Lie group-based non-Abelian gauge theories, experimental physics rules </w:t>
      </w:r>
      <w:r w:rsidR="0083374B" w:rsidRPr="0083374B">
        <w:rPr>
          <w:rFonts w:eastAsiaTheme="majorEastAsia" w:cstheme="minorHAnsi"/>
          <w:b/>
          <w:bCs/>
          <w:iCs/>
          <w:color w:val="000000" w:themeColor="text1"/>
        </w:rPr>
        <w:t xml:space="preserve">many of </w:t>
      </w:r>
      <w:r w:rsidR="00B4660B" w:rsidRPr="0083374B">
        <w:rPr>
          <w:rFonts w:eastAsiaTheme="majorEastAsia" w:cstheme="minorHAnsi"/>
          <w:b/>
          <w:bCs/>
          <w:iCs/>
          <w:color w:val="000000" w:themeColor="text1"/>
        </w:rPr>
        <w:t>them out</w:t>
      </w:r>
      <w:r w:rsidR="0083374B" w:rsidRPr="0083374B">
        <w:rPr>
          <w:rFonts w:eastAsiaTheme="majorEastAsia" w:cstheme="minorHAnsi"/>
          <w:b/>
          <w:bCs/>
          <w:iCs/>
          <w:color w:val="000000" w:themeColor="text1"/>
        </w:rPr>
        <w:t>, but not all</w:t>
      </w:r>
      <w:r w:rsidR="00B4660B">
        <w:rPr>
          <w:rFonts w:eastAsiaTheme="majorEastAsia" w:cstheme="minorHAnsi"/>
          <w:iCs/>
          <w:color w:val="000000" w:themeColor="text1"/>
        </w:rPr>
        <w:t xml:space="preserve">. </w:t>
      </w:r>
    </w:p>
    <w:p w14:paraId="1E7BAC23" w14:textId="77777777" w:rsidR="007755BA" w:rsidRDefault="003063F8" w:rsidP="00EA4282">
      <w:pPr>
        <w:rPr>
          <w:rFonts w:eastAsiaTheme="majorEastAsia" w:cstheme="minorHAnsi"/>
          <w:b/>
          <w:bCs/>
          <w:color w:val="000000" w:themeColor="text1"/>
        </w:rPr>
      </w:pPr>
      <w:r w:rsidRPr="00F4464F">
        <w:rPr>
          <w:rFonts w:eastAsiaTheme="majorEastAsia" w:cstheme="minorHAnsi"/>
          <w:b/>
          <w:bCs/>
          <w:color w:val="000000" w:themeColor="text1"/>
        </w:rPr>
        <w:t>This is where the extra baggage from the mathematician’s fiber bundle theory, an amalgamation of algebra</w:t>
      </w:r>
      <w:r w:rsidR="00A21EB0" w:rsidRPr="00F4464F">
        <w:rPr>
          <w:rFonts w:eastAsiaTheme="majorEastAsia" w:cstheme="minorHAnsi"/>
          <w:b/>
          <w:bCs/>
          <w:color w:val="000000" w:themeColor="text1"/>
        </w:rPr>
        <w:t xml:space="preserve">, topology, and geometry, kicks in with powerful theorems, say, on which </w:t>
      </w:r>
      <m:oMath>
        <m:r>
          <m:rPr>
            <m:sty m:val="b"/>
          </m:rPr>
          <w:rPr>
            <w:rFonts w:ascii="Cambria Math" w:eastAsiaTheme="majorEastAsia" w:hAnsi="Cambria Math" w:cstheme="minorHAnsi"/>
            <w:color w:val="000000" w:themeColor="text1"/>
          </w:rPr>
          <m:t>SU</m:t>
        </m:r>
        <m:d>
          <m:dPr>
            <m:ctrlPr>
              <w:rPr>
                <w:rFonts w:ascii="Cambria Math" w:eastAsiaTheme="majorEastAsia" w:hAnsi="Cambria Math" w:cstheme="minorHAnsi"/>
                <w:b/>
                <w:bCs/>
                <w:iCs/>
                <w:color w:val="000000" w:themeColor="text1"/>
              </w:rPr>
            </m:ctrlPr>
          </m:dPr>
          <m:e>
            <m:r>
              <m:rPr>
                <m:sty m:val="b"/>
              </m:rPr>
              <w:rPr>
                <w:rFonts w:ascii="Cambria Math" w:eastAsiaTheme="majorEastAsia" w:hAnsi="Cambria Math" w:cstheme="minorHAnsi"/>
                <w:color w:val="000000" w:themeColor="text1"/>
              </w:rPr>
              <m:t>N</m:t>
            </m:r>
          </m:e>
        </m:d>
      </m:oMath>
      <w:r w:rsidR="00A21EB0" w:rsidRPr="00F4464F">
        <w:rPr>
          <w:rFonts w:eastAsiaTheme="majorEastAsia" w:cstheme="minorHAnsi"/>
          <w:b/>
          <w:bCs/>
          <w:color w:val="000000" w:themeColor="text1"/>
        </w:rPr>
        <w:t xml:space="preserve"> theories are physical, and which cannot be theories of physics.</w:t>
      </w:r>
    </w:p>
    <w:p w14:paraId="13D2D45A" w14:textId="6BF3F8EA" w:rsidR="007755BA" w:rsidRDefault="0099307E" w:rsidP="00EA4282">
      <w:pPr>
        <w:rPr>
          <w:rFonts w:eastAsiaTheme="majorEastAsia" w:cstheme="minorHAnsi"/>
          <w:color w:val="000000" w:themeColor="text1"/>
        </w:rPr>
      </w:pPr>
      <w:r w:rsidRPr="008F2BB1">
        <w:rPr>
          <w:rFonts w:eastAsiaTheme="majorEastAsia" w:cstheme="minorHAnsi"/>
          <w:color w:val="000000" w:themeColor="text1"/>
        </w:rPr>
        <w:t>The</w:t>
      </w:r>
      <w:r w:rsidR="00EA43A6">
        <w:rPr>
          <w:rFonts w:eastAsiaTheme="majorEastAsia" w:cstheme="minorHAnsi"/>
          <w:color w:val="000000" w:themeColor="text1"/>
        </w:rPr>
        <w:t xml:space="preserve"> one-dimensional</w:t>
      </w:r>
      <w:r w:rsidRPr="008F2BB1">
        <w:rPr>
          <w:rFonts w:eastAsiaTheme="majorEastAsia" w:cstheme="minorHAnsi"/>
          <w:color w:val="000000" w:themeColor="text1"/>
        </w:rPr>
        <w:t xml:space="preserve"> circle, </w:t>
      </w:r>
      <w:r w:rsidR="0019506D" w:rsidRPr="008F2BB1">
        <w:rPr>
          <w:rFonts w:eastAsiaTheme="majorEastAsia" w:cstheme="minorHAnsi"/>
          <w:color w:val="000000" w:themeColor="text1"/>
        </w:rPr>
        <w:t xml:space="preserve">aka, the </w:t>
      </w:r>
      <m:oMath>
        <m:r>
          <m:rPr>
            <m:sty m:val="p"/>
          </m:rPr>
          <w:rPr>
            <w:rFonts w:ascii="Cambria Math" w:eastAsiaTheme="majorEastAsia" w:hAnsi="Cambria Math" w:cstheme="minorHAnsi"/>
            <w:color w:val="000000" w:themeColor="text1"/>
          </w:rPr>
          <m:t>U</m:t>
        </m:r>
        <m:d>
          <m:dPr>
            <m:ctrlPr>
              <w:rPr>
                <w:rFonts w:ascii="Cambria Math" w:eastAsiaTheme="majorEastAsia" w:hAnsi="Cambria Math" w:cstheme="minorHAnsi"/>
                <w:iCs/>
                <w:color w:val="000000" w:themeColor="text1"/>
              </w:rPr>
            </m:ctrlPr>
          </m:dPr>
          <m:e>
            <m:r>
              <m:rPr>
                <m:sty m:val="p"/>
              </m:rPr>
              <w:rPr>
                <w:rFonts w:ascii="Cambria Math" w:eastAsiaTheme="majorEastAsia" w:hAnsi="Cambria Math" w:cstheme="minorHAnsi"/>
                <w:color w:val="000000" w:themeColor="text1"/>
              </w:rPr>
              <m:t>1</m:t>
            </m:r>
          </m:e>
        </m:d>
      </m:oMath>
      <w:r w:rsidR="0019506D" w:rsidRPr="008F2BB1">
        <w:rPr>
          <w:rFonts w:eastAsiaTheme="majorEastAsia" w:cstheme="minorHAnsi"/>
          <w:color w:val="000000" w:themeColor="text1"/>
        </w:rPr>
        <w:t xml:space="preserve"> symmetry group, is a Lie group</w:t>
      </w:r>
      <w:r w:rsidR="00FC0E0B">
        <w:rPr>
          <w:rFonts w:eastAsiaTheme="majorEastAsia" w:cstheme="minorHAnsi"/>
          <w:color w:val="000000" w:themeColor="text1"/>
        </w:rPr>
        <w:t xml:space="preserve"> corresponding to the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S</m:t>
            </m:r>
          </m:e>
          <m:sup>
            <m:r>
              <w:rPr>
                <w:rFonts w:ascii="Cambria Math" w:eastAsiaTheme="majorEastAsia" w:hAnsi="Cambria Math" w:cstheme="minorHAnsi"/>
                <w:color w:val="000000" w:themeColor="text1"/>
              </w:rPr>
              <m:t>1</m:t>
            </m:r>
          </m:sup>
        </m:sSup>
      </m:oMath>
      <w:r w:rsidR="00FC0E0B">
        <w:rPr>
          <w:rFonts w:eastAsiaTheme="majorEastAsia" w:cstheme="minorHAnsi"/>
          <w:color w:val="000000" w:themeColor="text1"/>
        </w:rPr>
        <w:t xml:space="preserve"> sphere</w:t>
      </w:r>
      <w:r w:rsidR="0019506D" w:rsidRPr="008F2BB1">
        <w:rPr>
          <w:rFonts w:eastAsiaTheme="majorEastAsia" w:cstheme="minorHAnsi"/>
          <w:color w:val="000000" w:themeColor="text1"/>
        </w:rPr>
        <w:t>.</w:t>
      </w:r>
      <w:r w:rsidR="00F06730">
        <w:rPr>
          <w:rFonts w:eastAsiaTheme="majorEastAsia" w:cstheme="minorHAnsi"/>
          <w:color w:val="000000" w:themeColor="text1"/>
        </w:rPr>
        <w:t xml:space="preserve"> The point (a type of collapsed (degenerate)</w:t>
      </w:r>
      <w:r w:rsidR="00311DC3">
        <w:rPr>
          <w:rFonts w:eastAsiaTheme="majorEastAsia" w:cstheme="minorHAnsi"/>
          <w:color w:val="000000" w:themeColor="text1"/>
        </w:rPr>
        <w:t xml:space="preserve"> sphere) has Lie group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S</m:t>
            </m:r>
          </m:e>
          <m:sup>
            <m:r>
              <w:rPr>
                <w:rFonts w:ascii="Cambria Math" w:eastAsiaTheme="majorEastAsia" w:hAnsi="Cambria Math" w:cstheme="minorHAnsi"/>
                <w:color w:val="000000" w:themeColor="text1"/>
              </w:rPr>
              <m:t>0</m:t>
            </m:r>
          </m:sup>
        </m:sSup>
      </m:oMath>
      <w:r w:rsidR="00311DC3">
        <w:rPr>
          <w:rFonts w:eastAsiaTheme="majorEastAsia" w:cstheme="minorHAnsi"/>
          <w:color w:val="000000" w:themeColor="text1"/>
        </w:rPr>
        <w:t>.</w:t>
      </w:r>
    </w:p>
    <w:p w14:paraId="283960AD" w14:textId="2AFB195C" w:rsidR="00EA43A6" w:rsidRDefault="0019506D" w:rsidP="00EA4282">
      <w:pPr>
        <w:rPr>
          <w:rFonts w:eastAsiaTheme="majorEastAsia" w:cstheme="minorHAnsi"/>
          <w:color w:val="000000" w:themeColor="text1"/>
        </w:rPr>
      </w:pPr>
      <w:r w:rsidRPr="008F2BB1">
        <w:rPr>
          <w:rFonts w:eastAsiaTheme="majorEastAsia" w:cstheme="minorHAnsi"/>
          <w:color w:val="000000" w:themeColor="text1"/>
        </w:rPr>
        <w:t>The</w:t>
      </w:r>
      <w:r w:rsidR="00A261C5" w:rsidRPr="008F2BB1">
        <w:rPr>
          <w:rFonts w:eastAsiaTheme="majorEastAsia" w:cstheme="minorHAnsi"/>
          <w:color w:val="000000" w:themeColor="text1"/>
        </w:rPr>
        <w:t xml:space="preserve"> two-dimensional</w:t>
      </w:r>
      <w:r w:rsidRPr="008F2BB1">
        <w:rPr>
          <w:rFonts w:eastAsiaTheme="majorEastAsia" w:cstheme="minorHAnsi"/>
          <w:color w:val="000000" w:themeColor="text1"/>
        </w:rPr>
        <w:t xml:space="preserve"> surface of a sphere</w:t>
      </w:r>
      <w:r w:rsidR="005616D4" w:rsidRPr="008F2BB1">
        <w:rPr>
          <w:rFonts w:eastAsiaTheme="majorEastAsia" w:cstheme="minorHAnsi"/>
          <w:color w:val="000000" w:themeColor="text1"/>
        </w:rPr>
        <w:t xml:space="preserve">,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S</m:t>
            </m:r>
          </m:e>
          <m:sup>
            <m:r>
              <w:rPr>
                <w:rFonts w:ascii="Cambria Math" w:eastAsiaTheme="majorEastAsia" w:hAnsi="Cambria Math" w:cstheme="minorHAnsi"/>
                <w:color w:val="000000" w:themeColor="text1"/>
              </w:rPr>
              <m:t>2</m:t>
            </m:r>
          </m:sup>
        </m:sSup>
      </m:oMath>
      <w:r w:rsidR="005616D4" w:rsidRPr="008F2BB1">
        <w:rPr>
          <w:rFonts w:eastAsiaTheme="majorEastAsia" w:cstheme="minorHAnsi"/>
          <w:color w:val="000000" w:themeColor="text1"/>
        </w:rPr>
        <w:t xml:space="preserve">, built as follows: </w:t>
      </w:r>
      <w:r w:rsidR="00753653" w:rsidRPr="008F2BB1">
        <w:rPr>
          <w:rFonts w:eastAsiaTheme="majorEastAsia" w:cstheme="minorHAnsi"/>
          <w:color w:val="000000" w:themeColor="text1"/>
        </w:rPr>
        <w:t>the surface of a sphere minus its north pole stitched together with</w:t>
      </w:r>
      <w:r w:rsidR="005616D4" w:rsidRPr="008F2BB1">
        <w:rPr>
          <w:rFonts w:eastAsiaTheme="majorEastAsia" w:cstheme="minorHAnsi"/>
          <w:color w:val="000000" w:themeColor="text1"/>
        </w:rPr>
        <w:t xml:space="preserve"> the surface of</w:t>
      </w:r>
      <w:r w:rsidR="00753653" w:rsidRPr="008F2BB1">
        <w:rPr>
          <w:rFonts w:eastAsiaTheme="majorEastAsia" w:cstheme="minorHAnsi"/>
          <w:color w:val="000000" w:themeColor="text1"/>
        </w:rPr>
        <w:t xml:space="preserve"> a sphere minus it south pole </w:t>
      </w:r>
      <w:r w:rsidR="00870675">
        <w:rPr>
          <w:rFonts w:eastAsiaTheme="majorEastAsia" w:cstheme="minorHAnsi"/>
          <w:color w:val="000000" w:themeColor="text1"/>
        </w:rPr>
        <w:t xml:space="preserve">cannot </w:t>
      </w:r>
      <w:r w:rsidR="00753653" w:rsidRPr="008F2BB1">
        <w:rPr>
          <w:rFonts w:eastAsiaTheme="majorEastAsia" w:cstheme="minorHAnsi"/>
          <w:color w:val="000000" w:themeColor="text1"/>
        </w:rPr>
        <w:t>be a gauge field theory</w:t>
      </w:r>
      <w:r w:rsidR="00870675">
        <w:rPr>
          <w:rFonts w:eastAsiaTheme="majorEastAsia" w:cstheme="minorHAnsi"/>
          <w:color w:val="000000" w:themeColor="text1"/>
        </w:rPr>
        <w:t>.</w:t>
      </w:r>
      <w:r w:rsidR="00753653" w:rsidRPr="008F2BB1">
        <w:rPr>
          <w:rFonts w:eastAsiaTheme="majorEastAsia" w:cstheme="minorHAnsi"/>
          <w:color w:val="000000" w:themeColor="text1"/>
        </w:rPr>
        <w:t xml:space="preserve"> </w:t>
      </w:r>
      <w:r w:rsidR="00936823" w:rsidRPr="008F2BB1">
        <w:rPr>
          <w:rFonts w:eastAsiaTheme="majorEastAsia" w:cstheme="minorHAnsi"/>
          <w:color w:val="000000" w:themeColor="text1"/>
        </w:rPr>
        <w:t xml:space="preserve">A vector field on the surface of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S</m:t>
            </m:r>
          </m:e>
          <m:sup>
            <m:r>
              <w:rPr>
                <w:rFonts w:ascii="Cambria Math" w:eastAsiaTheme="majorEastAsia" w:hAnsi="Cambria Math" w:cstheme="minorHAnsi"/>
                <w:color w:val="000000" w:themeColor="text1"/>
              </w:rPr>
              <m:t>2</m:t>
            </m:r>
          </m:sup>
        </m:sSup>
      </m:oMath>
      <w:r w:rsidR="00936823" w:rsidRPr="008F2BB1">
        <w:rPr>
          <w:rFonts w:eastAsiaTheme="majorEastAsia" w:cstheme="minorHAnsi"/>
          <w:color w:val="000000" w:themeColor="text1"/>
        </w:rPr>
        <w:t xml:space="preserve"> </w:t>
      </w:r>
      <w:r w:rsidR="00753653" w:rsidRPr="008F2BB1">
        <w:rPr>
          <w:rFonts w:eastAsiaTheme="majorEastAsia" w:cstheme="minorHAnsi"/>
          <w:color w:val="000000" w:themeColor="text1"/>
        </w:rPr>
        <w:t xml:space="preserve">suffers the </w:t>
      </w:r>
      <w:hyperlink r:id="rId19" w:history="1">
        <w:r w:rsidR="005651DE" w:rsidRPr="00815A27">
          <w:rPr>
            <w:rStyle w:val="Hyperlink"/>
            <w:rFonts w:eastAsiaTheme="majorEastAsia" w:cstheme="minorHAnsi"/>
          </w:rPr>
          <w:t>hairy ball theor</w:t>
        </w:r>
        <w:r w:rsidR="00870675" w:rsidRPr="00815A27">
          <w:rPr>
            <w:rStyle w:val="Hyperlink"/>
            <w:rFonts w:eastAsiaTheme="majorEastAsia" w:cstheme="minorHAnsi"/>
          </w:rPr>
          <w:t>em</w:t>
        </w:r>
      </w:hyperlink>
      <w:r w:rsidR="005651DE" w:rsidRPr="008F2BB1">
        <w:rPr>
          <w:rFonts w:eastAsiaTheme="majorEastAsia" w:cstheme="minorHAnsi"/>
          <w:color w:val="000000" w:themeColor="text1"/>
        </w:rPr>
        <w:t>. It has at</w:t>
      </w:r>
      <w:r w:rsidR="00657482">
        <w:rPr>
          <w:rFonts w:eastAsiaTheme="majorEastAsia" w:cstheme="minorHAnsi"/>
          <w:color w:val="000000" w:themeColor="text1"/>
        </w:rPr>
        <w:t xml:space="preserve"> </w:t>
      </w:r>
      <w:r w:rsidR="005651DE" w:rsidRPr="008F2BB1">
        <w:rPr>
          <w:rFonts w:eastAsiaTheme="majorEastAsia" w:cstheme="minorHAnsi"/>
          <w:color w:val="000000" w:themeColor="text1"/>
        </w:rPr>
        <w:t xml:space="preserve">least </w:t>
      </w:r>
      <w:r w:rsidR="00657482">
        <w:rPr>
          <w:rFonts w:eastAsiaTheme="majorEastAsia" w:cstheme="minorHAnsi"/>
          <w:color w:val="000000" w:themeColor="text1"/>
        </w:rPr>
        <w:t xml:space="preserve">(one </w:t>
      </w:r>
      <w:r w:rsidR="00815A27">
        <w:rPr>
          <w:rFonts w:eastAsiaTheme="majorEastAsia" w:cstheme="minorHAnsi"/>
          <w:color w:val="000000" w:themeColor="text1"/>
        </w:rPr>
        <w:t>cow lick</w:t>
      </w:r>
      <w:r w:rsidR="00657482">
        <w:rPr>
          <w:rFonts w:eastAsiaTheme="majorEastAsia" w:cstheme="minorHAnsi"/>
          <w:color w:val="000000" w:themeColor="text1"/>
        </w:rPr>
        <w:t>)</w:t>
      </w:r>
      <w:r w:rsidR="005651DE" w:rsidRPr="008F2BB1">
        <w:rPr>
          <w:rFonts w:eastAsiaTheme="majorEastAsia" w:cstheme="minorHAnsi"/>
          <w:color w:val="000000" w:themeColor="text1"/>
        </w:rPr>
        <w:t xml:space="preserve"> one point</w:t>
      </w:r>
      <w:r w:rsidR="00657482">
        <w:rPr>
          <w:rFonts w:eastAsiaTheme="majorEastAsia" w:cstheme="minorHAnsi"/>
          <w:color w:val="000000" w:themeColor="text1"/>
        </w:rPr>
        <w:t xml:space="preserve"> </w:t>
      </w:r>
      <w:r w:rsidR="00936823" w:rsidRPr="008F2BB1">
        <w:rPr>
          <w:rFonts w:eastAsiaTheme="majorEastAsia" w:cstheme="minorHAnsi"/>
          <w:color w:val="000000" w:themeColor="text1"/>
        </w:rPr>
        <w:t>in the vector field</w:t>
      </w:r>
      <w:r w:rsidR="005651DE" w:rsidRPr="008F2BB1">
        <w:rPr>
          <w:rFonts w:eastAsiaTheme="majorEastAsia" w:cstheme="minorHAnsi"/>
          <w:color w:val="000000" w:themeColor="text1"/>
        </w:rPr>
        <w:t xml:space="preserve"> that is not differentiable</w:t>
      </w:r>
      <w:r w:rsidR="00936823" w:rsidRPr="008F2BB1">
        <w:rPr>
          <w:rFonts w:eastAsiaTheme="majorEastAsia" w:cstheme="minorHAnsi"/>
          <w:color w:val="000000" w:themeColor="text1"/>
        </w:rPr>
        <w:t xml:space="preserve">, and hence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S</m:t>
            </m:r>
          </m:e>
          <m:sup>
            <m:r>
              <w:rPr>
                <w:rFonts w:ascii="Cambria Math" w:eastAsiaTheme="majorEastAsia" w:hAnsi="Cambria Math" w:cstheme="minorHAnsi"/>
                <w:color w:val="000000" w:themeColor="text1"/>
              </w:rPr>
              <m:t>2</m:t>
            </m:r>
          </m:sup>
        </m:sSup>
      </m:oMath>
      <w:r w:rsidR="00A369DF" w:rsidRPr="008F2BB1">
        <w:rPr>
          <w:rFonts w:eastAsiaTheme="majorEastAsia" w:cstheme="minorHAnsi"/>
          <w:color w:val="000000" w:themeColor="text1"/>
        </w:rPr>
        <w:t xml:space="preserve"> </w:t>
      </w:r>
      <w:r w:rsidR="00936823" w:rsidRPr="008F2BB1">
        <w:rPr>
          <w:rFonts w:eastAsiaTheme="majorEastAsia" w:cstheme="minorHAnsi"/>
          <w:color w:val="000000" w:themeColor="text1"/>
        </w:rPr>
        <w:t>cannot be a gauge theory</w:t>
      </w:r>
      <w:r w:rsidR="00A369DF" w:rsidRPr="008F2BB1">
        <w:rPr>
          <w:rFonts w:eastAsiaTheme="majorEastAsia" w:cstheme="minorHAnsi"/>
          <w:color w:val="000000" w:themeColor="text1"/>
        </w:rPr>
        <w:t xml:space="preserve"> since </w:t>
      </w:r>
      <w:r w:rsidR="00A64D26" w:rsidRPr="008F2BB1">
        <w:rPr>
          <w:rFonts w:eastAsiaTheme="majorEastAsia" w:cstheme="minorHAnsi"/>
          <w:color w:val="000000" w:themeColor="text1"/>
        </w:rPr>
        <w:t>it</w:t>
      </w:r>
      <w:r w:rsidR="00706DCA" w:rsidRPr="008F2BB1">
        <w:rPr>
          <w:rFonts w:eastAsiaTheme="majorEastAsia" w:cstheme="minorHAnsi"/>
          <w:color w:val="000000" w:themeColor="text1"/>
        </w:rPr>
        <w:t xml:space="preserve"> is not a Lie group to begin with.</w:t>
      </w:r>
    </w:p>
    <w:p w14:paraId="049705A4" w14:textId="4237ED2F" w:rsidR="00A06730" w:rsidRDefault="009100B1" w:rsidP="00EA4282">
      <w:pPr>
        <w:rPr>
          <w:rFonts w:eastAsiaTheme="majorEastAsia" w:cstheme="minorHAnsi"/>
          <w:color w:val="000000" w:themeColor="text1"/>
        </w:rPr>
      </w:pPr>
      <w:r w:rsidRPr="00DD5311">
        <w:rPr>
          <w:rFonts w:eastAsiaTheme="majorEastAsia" w:cstheme="minorHAnsi"/>
          <w:b/>
          <w:bCs/>
          <w:color w:val="000000" w:themeColor="text1"/>
        </w:rPr>
        <w:t>Why gluing?</w:t>
      </w:r>
      <w:r>
        <w:rPr>
          <w:rFonts w:eastAsiaTheme="majorEastAsia" w:cstheme="minorHAnsi"/>
          <w:color w:val="000000" w:themeColor="text1"/>
        </w:rPr>
        <w:t xml:space="preserve"> </w:t>
      </w:r>
      <w:r w:rsidR="00A06730">
        <w:rPr>
          <w:rFonts w:eastAsiaTheme="majorEastAsia" w:cstheme="minorHAnsi"/>
          <w:color w:val="000000" w:themeColor="text1"/>
        </w:rPr>
        <w:t xml:space="preserve">Recall that though the spheres we are familiar with are three-dimensional objects, their surfaces are two dimensional. </w:t>
      </w:r>
      <w:r w:rsidR="00995838">
        <w:rPr>
          <w:rFonts w:eastAsiaTheme="majorEastAsia" w:cstheme="minorHAnsi"/>
          <w:color w:val="000000" w:themeColor="text1"/>
        </w:rPr>
        <w:t xml:space="preserve">The gluing operations above are necessary </w:t>
      </w:r>
      <w:r w:rsidR="00CD017C">
        <w:rPr>
          <w:rFonts w:eastAsiaTheme="majorEastAsia" w:cstheme="minorHAnsi"/>
          <w:color w:val="000000" w:themeColor="text1"/>
        </w:rPr>
        <w:t xml:space="preserve">given the fact that a stereographic projection of the top half of a sphere </w:t>
      </w:r>
      <w:r w:rsidR="003E2725">
        <w:rPr>
          <w:rFonts w:eastAsiaTheme="majorEastAsia" w:cstheme="minorHAnsi"/>
          <w:color w:val="000000" w:themeColor="text1"/>
        </w:rPr>
        <w:t>cannot assign its north pole to point on the plane. Ditto for the lowe</w:t>
      </w:r>
      <w:r w:rsidR="0067080D">
        <w:rPr>
          <w:rFonts w:eastAsiaTheme="majorEastAsia" w:cstheme="minorHAnsi"/>
          <w:color w:val="000000" w:themeColor="text1"/>
        </w:rPr>
        <w:t>r half of the sphere regarding its south pole.</w:t>
      </w:r>
      <w:r w:rsidR="007F7B00">
        <w:rPr>
          <w:rFonts w:eastAsiaTheme="majorEastAsia" w:cstheme="minorHAnsi"/>
          <w:color w:val="000000" w:themeColor="text1"/>
        </w:rPr>
        <w:t xml:space="preserve"> The glued top and bottom half cover the entire surface of the 2-sphere (the spheres we experience).</w:t>
      </w:r>
      <w:r w:rsidR="00041AE2">
        <w:rPr>
          <w:rFonts w:eastAsiaTheme="majorEastAsia" w:cstheme="minorHAnsi"/>
          <w:color w:val="000000" w:themeColor="text1"/>
        </w:rPr>
        <w:t xml:space="preserve"> </w:t>
      </w:r>
      <w:r w:rsidR="00041AE2" w:rsidRPr="00DB4FAE">
        <w:rPr>
          <w:rFonts w:eastAsiaTheme="majorEastAsia" w:cstheme="minorHAnsi"/>
          <w:b/>
          <w:bCs/>
          <w:color w:val="000000" w:themeColor="text1"/>
        </w:rPr>
        <w:t>Here again, the absence of a deeper understanding of algebra, topology, geometry, and fiber bundle theory leave</w:t>
      </w:r>
      <w:r w:rsidR="00DB4FAE" w:rsidRPr="00DB4FAE">
        <w:rPr>
          <w:rFonts w:eastAsiaTheme="majorEastAsia" w:cstheme="minorHAnsi"/>
          <w:b/>
          <w:bCs/>
          <w:color w:val="000000" w:themeColor="text1"/>
        </w:rPr>
        <w:t>s</w:t>
      </w:r>
      <w:r w:rsidR="00041AE2" w:rsidRPr="00DB4FAE">
        <w:rPr>
          <w:rFonts w:eastAsiaTheme="majorEastAsia" w:cstheme="minorHAnsi"/>
          <w:b/>
          <w:bCs/>
          <w:color w:val="000000" w:themeColor="text1"/>
        </w:rPr>
        <w:t xml:space="preserve"> untrained physicists in the dark</w:t>
      </w:r>
      <w:r w:rsidR="00041AE2">
        <w:rPr>
          <w:rFonts w:eastAsiaTheme="majorEastAsia" w:cstheme="minorHAnsi"/>
          <w:color w:val="000000" w:themeColor="text1"/>
        </w:rPr>
        <w:t>.</w:t>
      </w:r>
      <w:r w:rsidR="009B5378">
        <w:rPr>
          <w:rFonts w:eastAsiaTheme="majorEastAsia" w:cstheme="minorHAnsi"/>
          <w:color w:val="000000" w:themeColor="text1"/>
        </w:rPr>
        <w:t xml:space="preserve"> In brief </w:t>
      </w:r>
      <m:oMath>
        <m:r>
          <m:rPr>
            <m:sty m:val="p"/>
          </m:rPr>
          <w:rPr>
            <w:rFonts w:ascii="Cambria Math" w:eastAsiaTheme="majorEastAsia" w:hAnsi="Cambria Math" w:cstheme="minorHAnsi"/>
            <w:color w:val="000000" w:themeColor="text1"/>
          </w:rPr>
          <m:t>U</m:t>
        </m:r>
        <m:d>
          <m:dPr>
            <m:ctrlPr>
              <w:rPr>
                <w:rFonts w:ascii="Cambria Math" w:eastAsiaTheme="majorEastAsia" w:hAnsi="Cambria Math" w:cstheme="minorHAnsi"/>
                <w:iCs/>
                <w:color w:val="000000" w:themeColor="text1"/>
              </w:rPr>
            </m:ctrlPr>
          </m:dPr>
          <m:e>
            <m:r>
              <m:rPr>
                <m:sty m:val="p"/>
              </m:rPr>
              <w:rPr>
                <w:rFonts w:ascii="Cambria Math" w:eastAsiaTheme="majorEastAsia" w:hAnsi="Cambria Math" w:cstheme="minorHAnsi"/>
                <w:color w:val="000000" w:themeColor="text1"/>
              </w:rPr>
              <m:t>1</m:t>
            </m:r>
          </m:e>
        </m:d>
      </m:oMath>
      <w:r w:rsidR="009B5378">
        <w:rPr>
          <w:rFonts w:eastAsiaTheme="majorEastAsia" w:cstheme="minorHAnsi"/>
          <w:color w:val="000000" w:themeColor="text1"/>
        </w:rPr>
        <w:t xml:space="preserve"> is diffeomorphic to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S</m:t>
            </m:r>
          </m:e>
          <m:sup>
            <m:r>
              <w:rPr>
                <w:rFonts w:ascii="Cambria Math" w:eastAsiaTheme="majorEastAsia" w:hAnsi="Cambria Math" w:cstheme="minorHAnsi"/>
                <w:color w:val="000000" w:themeColor="text1"/>
              </w:rPr>
              <m:t>1</m:t>
            </m:r>
          </m:sup>
        </m:sSup>
      </m:oMath>
      <w:r w:rsidR="009B5378">
        <w:rPr>
          <w:rFonts w:eastAsiaTheme="majorEastAsia" w:cstheme="minorHAnsi"/>
          <w:color w:val="000000" w:themeColor="text1"/>
        </w:rPr>
        <w:t>.</w:t>
      </w:r>
    </w:p>
    <w:p w14:paraId="7C9DCC9D" w14:textId="766212AA" w:rsidR="00253BEF" w:rsidRDefault="00A261C5" w:rsidP="00EA4282">
      <w:pPr>
        <w:rPr>
          <w:rFonts w:eastAsiaTheme="majorEastAsia" w:cstheme="minorHAnsi"/>
          <w:iCs/>
          <w:color w:val="000000" w:themeColor="text1"/>
        </w:rPr>
      </w:pPr>
      <w:r w:rsidRPr="008F2BB1">
        <w:rPr>
          <w:rFonts w:eastAsiaTheme="majorEastAsia" w:cstheme="minorHAnsi"/>
          <w:color w:val="000000" w:themeColor="text1"/>
        </w:rPr>
        <w:lastRenderedPageBreak/>
        <w:t xml:space="preserve">The surface of a </w:t>
      </w:r>
      <w:r w:rsidR="00515D86">
        <w:rPr>
          <w:rFonts w:eastAsiaTheme="majorEastAsia" w:cstheme="minorHAnsi"/>
          <w:color w:val="000000" w:themeColor="text1"/>
        </w:rPr>
        <w:t>4</w:t>
      </w:r>
      <w:r w:rsidRPr="008F2BB1">
        <w:rPr>
          <w:rFonts w:eastAsiaTheme="majorEastAsia" w:cstheme="minorHAnsi"/>
          <w:color w:val="000000" w:themeColor="text1"/>
        </w:rPr>
        <w:t xml:space="preserve">-dimensional sphere </w:t>
      </w:r>
      <w:r w:rsidR="007F2812">
        <w:rPr>
          <w:rFonts w:eastAsiaTheme="majorEastAsia" w:cstheme="minorHAnsi"/>
          <w:color w:val="000000" w:themeColor="text1"/>
        </w:rPr>
        <w:t xml:space="preserve">is a </w:t>
      </w:r>
      <w:r w:rsidR="00515D86">
        <w:rPr>
          <w:rFonts w:eastAsiaTheme="majorEastAsia" w:cstheme="minorHAnsi"/>
          <w:color w:val="000000" w:themeColor="text1"/>
        </w:rPr>
        <w:t>3-</w:t>
      </w:r>
      <w:r w:rsidR="007F2812">
        <w:rPr>
          <w:rFonts w:eastAsiaTheme="majorEastAsia" w:cstheme="minorHAnsi"/>
          <w:color w:val="000000" w:themeColor="text1"/>
        </w:rPr>
        <w:t>dimensional surface</w:t>
      </w:r>
      <w:r w:rsidR="003E2B19">
        <w:rPr>
          <w:rFonts w:eastAsiaTheme="majorEastAsia" w:cstheme="minorHAnsi"/>
          <w:color w:val="000000" w:themeColor="text1"/>
        </w:rPr>
        <w:t xml:space="preserve">, the </w:t>
      </w:r>
      <w:hyperlink r:id="rId20" w:anchor="Group_structure" w:history="1">
        <w:r w:rsidR="003E2B19" w:rsidRPr="003E2B19">
          <w:rPr>
            <w:rStyle w:val="Hyperlink"/>
            <w:rFonts w:eastAsiaTheme="majorEastAsia" w:cstheme="minorHAnsi"/>
          </w:rPr>
          <w:t>3-sphere</w:t>
        </w:r>
      </w:hyperlink>
      <w:r w:rsidR="00CF5C86">
        <w:rPr>
          <w:rFonts w:eastAsiaTheme="majorEastAsia" w:cstheme="minorHAnsi"/>
          <w:color w:val="000000" w:themeColor="text1"/>
        </w:rPr>
        <w:t>,</w:t>
      </w:r>
      <w:r w:rsidR="00A523AC">
        <w:rPr>
          <w:rFonts w:eastAsiaTheme="majorEastAsia" w:cstheme="minorHAnsi"/>
          <w:color w:val="000000" w:themeColor="text1"/>
        </w:rPr>
        <w:t xml:space="preserve">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S</m:t>
            </m:r>
          </m:e>
          <m:sup>
            <m:r>
              <w:rPr>
                <w:rFonts w:ascii="Cambria Math" w:eastAsiaTheme="majorEastAsia" w:hAnsi="Cambria Math" w:cstheme="minorHAnsi"/>
                <w:color w:val="000000" w:themeColor="text1"/>
              </w:rPr>
              <m:t>3</m:t>
            </m:r>
          </m:sup>
        </m:sSup>
      </m:oMath>
      <w:r w:rsidR="00CF5C86">
        <w:rPr>
          <w:rFonts w:eastAsiaTheme="majorEastAsia" w:cstheme="minorHAnsi"/>
          <w:color w:val="000000" w:themeColor="text1"/>
        </w:rPr>
        <w:t xml:space="preserve"> </w:t>
      </w:r>
      <w:r w:rsidR="00A523AC">
        <w:rPr>
          <w:rFonts w:eastAsiaTheme="majorEastAsia" w:cstheme="minorHAnsi"/>
          <w:color w:val="000000" w:themeColor="text1"/>
        </w:rPr>
        <w:t xml:space="preserve">(see </w:t>
      </w:r>
      <w:hyperlink r:id="rId21" w:history="1">
        <w:r w:rsidR="00A523AC" w:rsidRPr="00A523AC">
          <w:rPr>
            <w:rStyle w:val="Hyperlink"/>
            <w:rFonts w:eastAsiaTheme="majorEastAsia" w:cstheme="minorHAnsi"/>
          </w:rPr>
          <w:t>Hopf fibration</w:t>
        </w:r>
      </w:hyperlink>
      <w:r w:rsidR="00A523AC">
        <w:rPr>
          <w:rFonts w:eastAsiaTheme="majorEastAsia" w:cstheme="minorHAnsi"/>
          <w:color w:val="000000" w:themeColor="text1"/>
        </w:rPr>
        <w:t>)</w:t>
      </w:r>
      <w:r w:rsidR="007F2812">
        <w:rPr>
          <w:rFonts w:eastAsiaTheme="majorEastAsia" w:cstheme="minorHAnsi"/>
          <w:color w:val="000000" w:themeColor="text1"/>
        </w:rPr>
        <w:t xml:space="preserve"> </w:t>
      </w:r>
      <w:r w:rsidR="001A02C4">
        <w:rPr>
          <w:rFonts w:eastAsiaTheme="majorEastAsia" w:cstheme="minorHAnsi"/>
          <w:color w:val="000000" w:themeColor="text1"/>
        </w:rPr>
        <w:t xml:space="preserve">The 3-sphere </w:t>
      </w:r>
      <w:r w:rsidR="00817737">
        <w:rPr>
          <w:rFonts w:eastAsiaTheme="majorEastAsia" w:cstheme="minorHAnsi"/>
          <w:color w:val="000000" w:themeColor="text1"/>
        </w:rPr>
        <w:t xml:space="preserve">in Euclidean space </w:t>
      </w:r>
      <w:r w:rsidR="001A02C4">
        <w:rPr>
          <w:rFonts w:eastAsiaTheme="majorEastAsia" w:cstheme="minorHAnsi"/>
          <w:color w:val="000000" w:themeColor="text1"/>
        </w:rPr>
        <w:t>leads</w:t>
      </w:r>
      <w:r w:rsidRPr="008F2BB1">
        <w:rPr>
          <w:rFonts w:eastAsiaTheme="majorEastAsia" w:cstheme="minorHAnsi"/>
          <w:iCs/>
          <w:color w:val="000000" w:themeColor="text1"/>
        </w:rPr>
        <w:t xml:space="preserve"> an acceptable</w:t>
      </w:r>
      <w:r w:rsidR="00B974F4">
        <w:rPr>
          <w:rFonts w:eastAsiaTheme="majorEastAsia" w:cstheme="minorHAnsi"/>
          <w:iCs/>
          <w:color w:val="000000" w:themeColor="text1"/>
        </w:rPr>
        <w:t xml:space="preserve"> (and observed </w:t>
      </w:r>
      <w:r w:rsidR="00F664C4">
        <w:rPr>
          <w:rFonts w:eastAsiaTheme="majorEastAsia" w:cstheme="minorHAnsi"/>
          <w:iCs/>
          <w:color w:val="000000" w:themeColor="text1"/>
        </w:rPr>
        <w:t xml:space="preserve">electroweak </w:t>
      </w:r>
      <w:r w:rsidR="00B974F4">
        <w:rPr>
          <w:rFonts w:eastAsiaTheme="majorEastAsia" w:cstheme="minorHAnsi"/>
          <w:iCs/>
          <w:color w:val="000000" w:themeColor="text1"/>
        </w:rPr>
        <w:t>broken)</w:t>
      </w:r>
      <w:r w:rsidRPr="008F2BB1">
        <w:rPr>
          <w:rFonts w:eastAsiaTheme="majorEastAsia" w:cstheme="minorHAnsi"/>
          <w:iCs/>
          <w:color w:val="000000" w:themeColor="text1"/>
        </w:rPr>
        <w:t xml:space="preserve"> Lie group gauge theory</w:t>
      </w:r>
      <w:r w:rsidR="001A02C4">
        <w:rPr>
          <w:rFonts w:eastAsiaTheme="majorEastAsia" w:cstheme="minorHAnsi"/>
          <w:iCs/>
          <w:color w:val="000000" w:themeColor="text1"/>
        </w:rPr>
        <w:t xml:space="preserve">: </w:t>
      </w:r>
      <m:oMath>
        <m:r>
          <m:rPr>
            <m:sty m:val="p"/>
          </m:rPr>
          <w:rPr>
            <w:rFonts w:ascii="Cambria Math" w:eastAsiaTheme="majorEastAsia" w:hAnsi="Cambria Math" w:cstheme="minorHAnsi"/>
            <w:color w:val="000000" w:themeColor="text1"/>
          </w:rPr>
          <m:t>SU</m:t>
        </m:r>
        <m:d>
          <m:dPr>
            <m:ctrlPr>
              <w:rPr>
                <w:rFonts w:ascii="Cambria Math" w:eastAsiaTheme="majorEastAsia" w:hAnsi="Cambria Math" w:cstheme="minorHAnsi"/>
                <w:color w:val="000000" w:themeColor="text1"/>
              </w:rPr>
            </m:ctrlPr>
          </m:dPr>
          <m:e>
            <m:r>
              <m:rPr>
                <m:sty m:val="p"/>
              </m:rPr>
              <w:rPr>
                <w:rFonts w:ascii="Cambria Math" w:eastAsiaTheme="majorEastAsia" w:hAnsi="Cambria Math" w:cstheme="minorHAnsi"/>
                <w:color w:val="000000" w:themeColor="text1"/>
              </w:rPr>
              <m:t>2</m:t>
            </m:r>
          </m:e>
        </m:d>
      </m:oMath>
      <w:r w:rsidR="00B323C2">
        <w:rPr>
          <w:rFonts w:eastAsiaTheme="majorEastAsia" w:cstheme="minorHAnsi"/>
          <w:color w:val="000000" w:themeColor="text1"/>
        </w:rPr>
        <w:t>,</w:t>
      </w:r>
      <w:r w:rsidR="00E70087">
        <w:rPr>
          <w:rFonts w:eastAsiaTheme="majorEastAsia" w:cstheme="minorHAnsi"/>
          <w:color w:val="000000" w:themeColor="text1"/>
        </w:rPr>
        <w:t xml:space="preserve"> </w:t>
      </w:r>
      <w:r w:rsidR="00E70087">
        <w:rPr>
          <w:rFonts w:eastAsiaTheme="majorEastAsia" w:cstheme="minorHAnsi"/>
          <w:iCs/>
          <w:color w:val="000000" w:themeColor="text1"/>
        </w:rPr>
        <w:t>involving the quaternionic number system.</w:t>
      </w:r>
      <w:r w:rsidR="009B5378">
        <w:rPr>
          <w:rFonts w:eastAsiaTheme="majorEastAsia" w:cstheme="minorHAnsi"/>
          <w:iCs/>
          <w:color w:val="000000" w:themeColor="text1"/>
        </w:rPr>
        <w:t xml:space="preserve"> </w:t>
      </w:r>
      <w:r w:rsidR="009B5378">
        <w:rPr>
          <w:rFonts w:eastAsiaTheme="majorEastAsia" w:cstheme="minorHAnsi"/>
          <w:color w:val="000000" w:themeColor="text1"/>
        </w:rPr>
        <w:t xml:space="preserve">In brief </w:t>
      </w:r>
      <m:oMath>
        <m:r>
          <w:rPr>
            <w:rFonts w:ascii="Cambria Math" w:eastAsiaTheme="majorEastAsia" w:hAnsi="Cambria Math" w:cstheme="minorHAnsi"/>
            <w:color w:val="000000" w:themeColor="text1"/>
          </w:rPr>
          <m:t>S</m:t>
        </m:r>
        <m:r>
          <m:rPr>
            <m:sty m:val="p"/>
          </m:rPr>
          <w:rPr>
            <w:rFonts w:ascii="Cambria Math" w:eastAsiaTheme="majorEastAsia" w:hAnsi="Cambria Math" w:cstheme="minorHAnsi"/>
            <w:color w:val="000000" w:themeColor="text1"/>
          </w:rPr>
          <m:t>U</m:t>
        </m:r>
        <m:d>
          <m:dPr>
            <m:ctrlPr>
              <w:rPr>
                <w:rFonts w:ascii="Cambria Math" w:eastAsiaTheme="majorEastAsia" w:hAnsi="Cambria Math" w:cstheme="minorHAnsi"/>
                <w:iCs/>
                <w:color w:val="000000" w:themeColor="text1"/>
              </w:rPr>
            </m:ctrlPr>
          </m:dPr>
          <m:e>
            <m:r>
              <m:rPr>
                <m:sty m:val="p"/>
              </m:rPr>
              <w:rPr>
                <w:rFonts w:ascii="Cambria Math" w:eastAsiaTheme="majorEastAsia" w:hAnsi="Cambria Math" w:cstheme="minorHAnsi"/>
                <w:color w:val="000000" w:themeColor="text1"/>
              </w:rPr>
              <m:t>2</m:t>
            </m:r>
          </m:e>
        </m:d>
      </m:oMath>
      <w:r w:rsidR="009B5378">
        <w:rPr>
          <w:rFonts w:eastAsiaTheme="majorEastAsia" w:cstheme="minorHAnsi"/>
          <w:color w:val="000000" w:themeColor="text1"/>
        </w:rPr>
        <w:t xml:space="preserve"> is diffeomorphic to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S</m:t>
            </m:r>
          </m:e>
          <m:sup>
            <m:r>
              <w:rPr>
                <w:rFonts w:ascii="Cambria Math" w:eastAsiaTheme="majorEastAsia" w:hAnsi="Cambria Math" w:cstheme="minorHAnsi"/>
                <w:color w:val="000000" w:themeColor="text1"/>
              </w:rPr>
              <m:t>3</m:t>
            </m:r>
          </m:sup>
        </m:sSup>
      </m:oMath>
      <w:r w:rsidR="009B5378">
        <w:rPr>
          <w:rFonts w:eastAsiaTheme="majorEastAsia" w:cstheme="minorHAnsi"/>
          <w:color w:val="000000" w:themeColor="text1"/>
        </w:rPr>
        <w:t>.</w:t>
      </w:r>
      <w:r w:rsidR="00DB17EA">
        <w:rPr>
          <w:rFonts w:eastAsiaTheme="majorEastAsia" w:cstheme="minorHAnsi"/>
          <w:color w:val="000000" w:themeColor="text1"/>
        </w:rPr>
        <w:t xml:space="preserve"> </w:t>
      </w:r>
    </w:p>
    <w:p w14:paraId="3967C14E" w14:textId="5BA394DB" w:rsidR="00311DC3" w:rsidRDefault="00311DC3" w:rsidP="00311DC3">
      <w:pPr>
        <w:rPr>
          <w:rFonts w:eastAsiaTheme="majorEastAsia" w:cstheme="minorHAnsi"/>
          <w:iCs/>
          <w:color w:val="000000" w:themeColor="text1"/>
        </w:rPr>
      </w:pPr>
      <w:r>
        <w:rPr>
          <w:rFonts w:eastAsiaTheme="majorEastAsia" w:cstheme="minorHAnsi"/>
          <w:iCs/>
          <w:color w:val="000000" w:themeColor="text1"/>
        </w:rPr>
        <w:t>In the above, note the</w:t>
      </w:r>
      <w:r w:rsidR="005856FA">
        <w:rPr>
          <w:rFonts w:eastAsiaTheme="majorEastAsia" w:cstheme="minorHAnsi"/>
          <w:iCs/>
          <w:color w:val="000000" w:themeColor="text1"/>
        </w:rPr>
        <w:t xml:space="preserve"> (diffeomorphic)</w:t>
      </w:r>
      <w:r>
        <w:rPr>
          <w:rFonts w:eastAsiaTheme="majorEastAsia" w:cstheme="minorHAnsi"/>
          <w:iCs/>
          <w:color w:val="000000" w:themeColor="text1"/>
        </w:rPr>
        <w:t xml:space="preserve"> </w:t>
      </w:r>
      <w:r w:rsidR="005856FA">
        <w:rPr>
          <w:rFonts w:eastAsiaTheme="majorEastAsia" w:cstheme="minorHAnsi"/>
          <w:iCs/>
          <w:color w:val="000000" w:themeColor="text1"/>
        </w:rPr>
        <w:t>relationships</w:t>
      </w:r>
      <w:r>
        <w:rPr>
          <w:rFonts w:eastAsiaTheme="majorEastAsia" w:cstheme="minorHAnsi"/>
          <w:iCs/>
          <w:color w:val="000000" w:themeColor="text1"/>
        </w:rPr>
        <w:t xml:space="preserve"> </w:t>
      </w:r>
      <w:r w:rsidR="005856FA">
        <w:rPr>
          <w:rFonts w:eastAsiaTheme="majorEastAsia" w:cstheme="minorHAnsi"/>
          <w:iCs/>
          <w:color w:val="000000" w:themeColor="text1"/>
        </w:rPr>
        <w:t>between</w:t>
      </w:r>
      <w:r w:rsidR="00823A3A">
        <w:rPr>
          <w:rFonts w:eastAsiaTheme="majorEastAsia" w:cstheme="minorHAnsi"/>
          <w:iCs/>
          <w:color w:val="000000" w:themeColor="text1"/>
        </w:rPr>
        <w:t xml:space="preserve"> the Lie groups</w:t>
      </w:r>
      <w:r>
        <w:rPr>
          <w:rFonts w:eastAsiaTheme="majorEastAsia" w:cstheme="minorHAnsi"/>
          <w:iCs/>
          <w:color w:val="000000" w:themeColor="text1"/>
        </w:rPr>
        <w:t xml:space="preserve"> </w:t>
      </w:r>
      <m:oMath>
        <m:r>
          <m:rPr>
            <m:sty m:val="p"/>
          </m:rPr>
          <w:rPr>
            <w:rFonts w:ascii="Cambria Math" w:eastAsiaTheme="majorEastAsia" w:hAnsi="Cambria Math" w:cstheme="minorHAnsi"/>
            <w:color w:val="000000" w:themeColor="text1"/>
          </w:rPr>
          <m:t>SU</m:t>
        </m:r>
        <m:d>
          <m:dPr>
            <m:ctrlPr>
              <w:rPr>
                <w:rFonts w:ascii="Cambria Math" w:eastAsiaTheme="majorEastAsia" w:hAnsi="Cambria Math" w:cstheme="minorHAnsi"/>
                <w:color w:val="000000" w:themeColor="text1"/>
              </w:rPr>
            </m:ctrlPr>
          </m:dPr>
          <m:e>
            <m:r>
              <m:rPr>
                <m:sty m:val="p"/>
              </m:rPr>
              <w:rPr>
                <w:rFonts w:ascii="Cambria Math" w:eastAsiaTheme="majorEastAsia" w:hAnsi="Cambria Math" w:cstheme="minorHAnsi"/>
                <w:color w:val="000000" w:themeColor="text1"/>
              </w:rPr>
              <m:t>N</m:t>
            </m:r>
          </m:e>
        </m:d>
      </m:oMath>
      <w:r>
        <w:rPr>
          <w:rFonts w:eastAsiaTheme="majorEastAsia" w:cstheme="minorHAnsi"/>
          <w:iCs/>
          <w:color w:val="000000" w:themeColor="text1"/>
        </w:rPr>
        <w:t xml:space="preserve"> to the </w:t>
      </w:r>
      <m:oMath>
        <m:sSup>
          <m:sSupPr>
            <m:ctrlPr>
              <w:rPr>
                <w:rFonts w:ascii="Cambria Math" w:eastAsiaTheme="majorEastAsia" w:hAnsi="Cambria Math" w:cstheme="minorHAnsi"/>
                <w:i/>
                <w:iCs/>
                <w:color w:val="000000" w:themeColor="text1"/>
              </w:rPr>
            </m:ctrlPr>
          </m:sSupPr>
          <m:e>
            <m:r>
              <w:rPr>
                <w:rFonts w:ascii="Cambria Math" w:eastAsiaTheme="majorEastAsia" w:hAnsi="Cambria Math" w:cstheme="minorHAnsi"/>
                <w:color w:val="000000" w:themeColor="text1"/>
              </w:rPr>
              <m:t>S</m:t>
            </m:r>
          </m:e>
          <m:sup>
            <m:r>
              <w:rPr>
                <w:rFonts w:ascii="Cambria Math" w:eastAsiaTheme="majorEastAsia" w:hAnsi="Cambria Math" w:cstheme="minorHAnsi"/>
                <w:color w:val="000000" w:themeColor="text1"/>
              </w:rPr>
              <m:t>M</m:t>
            </m:r>
          </m:sup>
        </m:sSup>
      </m:oMath>
      <w:r>
        <w:rPr>
          <w:rFonts w:eastAsiaTheme="majorEastAsia" w:cstheme="minorHAnsi"/>
          <w:iCs/>
          <w:color w:val="000000" w:themeColor="text1"/>
        </w:rPr>
        <w:t xml:space="preserve"> </w:t>
      </w:r>
      <w:r w:rsidR="001F6583">
        <w:rPr>
          <w:rFonts w:eastAsiaTheme="majorEastAsia" w:cstheme="minorHAnsi"/>
          <w:iCs/>
          <w:color w:val="000000" w:themeColor="text1"/>
        </w:rPr>
        <w:t>for the 0, 1, 2-</w:t>
      </w:r>
      <w:r>
        <w:rPr>
          <w:rFonts w:eastAsiaTheme="majorEastAsia" w:cstheme="minorHAnsi"/>
          <w:iCs/>
          <w:color w:val="000000" w:themeColor="text1"/>
        </w:rPr>
        <w:t xml:space="preserve">spheres: </w:t>
      </w:r>
      <m:oMath>
        <m:r>
          <w:rPr>
            <w:rFonts w:ascii="Cambria Math" w:eastAsiaTheme="majorEastAsia" w:hAnsi="Cambria Math" w:cstheme="minorHAnsi"/>
            <w:color w:val="000000" w:themeColor="text1"/>
          </w:rPr>
          <m:t>M=</m:t>
        </m:r>
        <m:sSup>
          <m:sSupPr>
            <m:ctrlPr>
              <w:rPr>
                <w:rFonts w:ascii="Cambria Math" w:eastAsiaTheme="majorEastAsia" w:hAnsi="Cambria Math" w:cstheme="minorHAnsi"/>
                <w:i/>
                <w:iCs/>
                <w:color w:val="000000" w:themeColor="text1"/>
              </w:rPr>
            </m:ctrlPr>
          </m:sSupPr>
          <m:e>
            <m:r>
              <w:rPr>
                <w:rFonts w:ascii="Cambria Math" w:eastAsiaTheme="majorEastAsia" w:hAnsi="Cambria Math" w:cstheme="minorHAnsi"/>
                <w:color w:val="000000" w:themeColor="text1"/>
              </w:rPr>
              <m:t>N</m:t>
            </m:r>
          </m:e>
          <m:sup>
            <m:r>
              <w:rPr>
                <w:rFonts w:ascii="Cambria Math" w:eastAsiaTheme="majorEastAsia" w:hAnsi="Cambria Math" w:cstheme="minorHAnsi"/>
                <w:color w:val="000000" w:themeColor="text1"/>
              </w:rPr>
              <m:t>2</m:t>
            </m:r>
          </m:sup>
        </m:sSup>
        <m:r>
          <w:rPr>
            <w:rFonts w:ascii="Cambria Math" w:eastAsiaTheme="majorEastAsia" w:hAnsi="Cambria Math" w:cstheme="minorHAnsi"/>
            <w:color w:val="000000" w:themeColor="text1"/>
          </w:rPr>
          <m:t>-1</m:t>
        </m:r>
      </m:oMath>
      <w:r>
        <w:rPr>
          <w:rFonts w:eastAsiaTheme="majorEastAsia" w:cstheme="minorHAnsi"/>
          <w:iCs/>
          <w:color w:val="000000" w:themeColor="text1"/>
        </w:rPr>
        <w:t>.</w:t>
      </w:r>
      <w:r w:rsidR="004642D9">
        <w:rPr>
          <w:rFonts w:eastAsiaTheme="majorEastAsia" w:cstheme="minorHAnsi"/>
          <w:iCs/>
          <w:color w:val="000000" w:themeColor="text1"/>
        </w:rPr>
        <w:t xml:space="preserve"> They do not extend to higher values of </w:t>
      </w:r>
      <m:oMath>
        <m:r>
          <w:rPr>
            <w:rFonts w:ascii="Cambria Math" w:eastAsiaTheme="majorEastAsia" w:hAnsi="Cambria Math" w:cstheme="minorHAnsi"/>
            <w:color w:val="000000" w:themeColor="text1"/>
          </w:rPr>
          <m:t>N</m:t>
        </m:r>
      </m:oMath>
      <w:r w:rsidR="004642D9">
        <w:rPr>
          <w:rFonts w:eastAsiaTheme="majorEastAsia" w:cstheme="minorHAnsi"/>
          <w:iCs/>
          <w:color w:val="000000" w:themeColor="text1"/>
        </w:rPr>
        <w:t>.</w:t>
      </w:r>
      <w:r w:rsidR="007335B1">
        <w:rPr>
          <w:rFonts w:eastAsiaTheme="majorEastAsia" w:cstheme="minorHAnsi"/>
          <w:iCs/>
          <w:color w:val="000000" w:themeColor="text1"/>
        </w:rPr>
        <w:t xml:space="preserve"> See </w:t>
      </w:r>
      <m:oMath>
        <w:hyperlink r:id="rId22" w:history="1">
          <m:r>
            <w:rPr>
              <w:rStyle w:val="Hyperlink"/>
              <w:rFonts w:ascii="Cambria Math" w:eastAsiaTheme="majorEastAsia" w:hAnsi="Cambria Math" w:cstheme="minorHAnsi"/>
            </w:rPr>
            <m:t>n</m:t>
          </m:r>
        </w:hyperlink>
      </m:oMath>
      <w:r w:rsidR="007335B1" w:rsidRPr="003B5514">
        <w:rPr>
          <w:rStyle w:val="Hyperlink"/>
          <w:rFonts w:eastAsiaTheme="majorEastAsia" w:cstheme="minorHAnsi"/>
          <w:iCs/>
        </w:rPr>
        <w:t>-sphere</w:t>
      </w:r>
      <w:r w:rsidR="003B5514" w:rsidRPr="003B5514">
        <w:rPr>
          <w:rStyle w:val="Hyperlink"/>
          <w:rFonts w:eastAsiaTheme="majorEastAsia" w:cstheme="minorHAnsi"/>
          <w:iCs/>
        </w:rPr>
        <w:t>s</w:t>
      </w:r>
      <w:r w:rsidR="007335B1">
        <w:rPr>
          <w:rFonts w:eastAsiaTheme="majorEastAsia" w:cstheme="minorHAnsi"/>
          <w:iCs/>
          <w:color w:val="000000" w:themeColor="text1"/>
        </w:rPr>
        <w:t>.</w:t>
      </w:r>
    </w:p>
    <w:p w14:paraId="52FBF069" w14:textId="24DA354D" w:rsidR="003063F8" w:rsidRDefault="007E07BC" w:rsidP="00EA4282">
      <w:pPr>
        <w:rPr>
          <w:rFonts w:eastAsiaTheme="majorEastAsia" w:cstheme="minorHAnsi"/>
          <w:iCs/>
          <w:color w:val="000000" w:themeColor="text1"/>
        </w:rPr>
      </w:pPr>
      <w:r>
        <w:rPr>
          <w:rFonts w:eastAsiaTheme="majorEastAsia" w:cstheme="minorHAnsi"/>
          <w:color w:val="000000" w:themeColor="text1"/>
        </w:rPr>
        <w:t xml:space="preserve">The Lie group </w:t>
      </w:r>
      <m:oMath>
        <m:r>
          <m:rPr>
            <m:sty m:val="p"/>
          </m:rPr>
          <w:rPr>
            <w:rFonts w:ascii="Cambria Math" w:eastAsiaTheme="majorEastAsia" w:hAnsi="Cambria Math" w:cstheme="minorHAnsi"/>
            <w:color w:val="000000" w:themeColor="text1"/>
          </w:rPr>
          <m:t>SU</m:t>
        </m:r>
        <m:d>
          <m:dPr>
            <m:ctrlPr>
              <w:rPr>
                <w:rFonts w:ascii="Cambria Math" w:eastAsiaTheme="majorEastAsia" w:hAnsi="Cambria Math" w:cstheme="minorHAnsi"/>
                <w:color w:val="000000" w:themeColor="text1"/>
              </w:rPr>
            </m:ctrlPr>
          </m:dPr>
          <m:e>
            <m:r>
              <m:rPr>
                <m:sty m:val="p"/>
              </m:rPr>
              <w:rPr>
                <w:rFonts w:ascii="Cambria Math" w:eastAsiaTheme="majorEastAsia" w:hAnsi="Cambria Math" w:cstheme="minorHAnsi"/>
                <w:color w:val="000000" w:themeColor="text1"/>
              </w:rPr>
              <m:t>3</m:t>
            </m:r>
          </m:e>
        </m:d>
      </m:oMath>
      <w:r w:rsidR="00E70087">
        <w:rPr>
          <w:rFonts w:eastAsiaTheme="majorEastAsia" w:cstheme="minorHAnsi"/>
          <w:iCs/>
          <w:color w:val="000000" w:themeColor="text1"/>
        </w:rPr>
        <w:t xml:space="preserve"> is also viable</w:t>
      </w:r>
      <w:r>
        <w:rPr>
          <w:rFonts w:eastAsiaTheme="majorEastAsia" w:cstheme="minorHAnsi"/>
          <w:iCs/>
          <w:color w:val="000000" w:themeColor="text1"/>
        </w:rPr>
        <w:t xml:space="preserve"> as a gauge group</w:t>
      </w:r>
      <w:r w:rsidR="00E70087">
        <w:rPr>
          <w:rFonts w:eastAsiaTheme="majorEastAsia" w:cstheme="minorHAnsi"/>
          <w:iCs/>
          <w:color w:val="000000" w:themeColor="text1"/>
        </w:rPr>
        <w:t xml:space="preserve">, in fact, it is </w:t>
      </w:r>
      <w:r>
        <w:rPr>
          <w:rFonts w:eastAsiaTheme="majorEastAsia" w:cstheme="minorHAnsi"/>
          <w:iCs/>
          <w:color w:val="000000" w:themeColor="text1"/>
        </w:rPr>
        <w:t>the</w:t>
      </w:r>
      <w:r w:rsidR="00B974F4">
        <w:rPr>
          <w:rFonts w:eastAsiaTheme="majorEastAsia" w:cstheme="minorHAnsi"/>
          <w:iCs/>
          <w:color w:val="000000" w:themeColor="text1"/>
        </w:rPr>
        <w:t xml:space="preserve"> observed </w:t>
      </w:r>
      <w:r w:rsidR="00F664C4">
        <w:rPr>
          <w:rFonts w:eastAsiaTheme="majorEastAsia" w:cstheme="minorHAnsi"/>
          <w:iCs/>
          <w:color w:val="000000" w:themeColor="text1"/>
        </w:rPr>
        <w:t xml:space="preserve">strong force </w:t>
      </w:r>
      <w:r w:rsidR="00B974F4">
        <w:rPr>
          <w:rFonts w:eastAsiaTheme="majorEastAsia" w:cstheme="minorHAnsi"/>
          <w:iCs/>
          <w:color w:val="000000" w:themeColor="text1"/>
        </w:rPr>
        <w:t>exact</w:t>
      </w:r>
      <w:r w:rsidR="00E02C11">
        <w:rPr>
          <w:rFonts w:eastAsiaTheme="majorEastAsia" w:cstheme="minorHAnsi"/>
          <w:iCs/>
          <w:color w:val="000000" w:themeColor="text1"/>
        </w:rPr>
        <w:t xml:space="preserve"> (unbroken)</w:t>
      </w:r>
      <w:r w:rsidR="00B974F4">
        <w:rPr>
          <w:rFonts w:eastAsiaTheme="majorEastAsia" w:cstheme="minorHAnsi"/>
          <w:iCs/>
          <w:color w:val="000000" w:themeColor="text1"/>
        </w:rPr>
        <w:t xml:space="preserve"> </w:t>
      </w:r>
      <w:r w:rsidR="00D745D8">
        <w:rPr>
          <w:rFonts w:eastAsiaTheme="majorEastAsia" w:cstheme="minorHAnsi"/>
          <w:iCs/>
          <w:color w:val="000000" w:themeColor="text1"/>
        </w:rPr>
        <w:t>Lie group gauge theory</w:t>
      </w:r>
      <w:r w:rsidR="00B04D12">
        <w:rPr>
          <w:rFonts w:eastAsiaTheme="majorEastAsia" w:cstheme="minorHAnsi"/>
          <w:iCs/>
          <w:color w:val="000000" w:themeColor="text1"/>
        </w:rPr>
        <w:t>.</w:t>
      </w:r>
      <w:r w:rsidR="00816148">
        <w:rPr>
          <w:rFonts w:eastAsiaTheme="majorEastAsia" w:cstheme="minorHAnsi"/>
          <w:iCs/>
          <w:color w:val="000000" w:themeColor="text1"/>
        </w:rPr>
        <w:t xml:space="preserve"> </w:t>
      </w:r>
      <w:r w:rsidR="002C7C32">
        <w:rPr>
          <w:rFonts w:eastAsiaTheme="majorEastAsia" w:cstheme="minorHAnsi"/>
          <w:iCs/>
          <w:color w:val="000000" w:themeColor="text1"/>
        </w:rPr>
        <w:t>As</w:t>
      </w:r>
      <w:r w:rsidR="00816148">
        <w:rPr>
          <w:rFonts w:eastAsiaTheme="majorEastAsia" w:cstheme="minorHAnsi"/>
          <w:iCs/>
          <w:color w:val="000000" w:themeColor="text1"/>
        </w:rPr>
        <w:t xml:space="preserve"> note</w:t>
      </w:r>
      <w:r w:rsidR="002C7C32">
        <w:rPr>
          <w:rFonts w:eastAsiaTheme="majorEastAsia" w:cstheme="minorHAnsi"/>
          <w:iCs/>
          <w:color w:val="000000" w:themeColor="text1"/>
        </w:rPr>
        <w:t>d above, the</w:t>
      </w:r>
      <w:r w:rsidR="00816148">
        <w:rPr>
          <w:rFonts w:eastAsiaTheme="majorEastAsia" w:cstheme="minorHAnsi"/>
          <w:iCs/>
          <w:color w:val="000000" w:themeColor="text1"/>
        </w:rPr>
        <w:t xml:space="preserve"> </w:t>
      </w:r>
      <m:oMath>
        <m:r>
          <m:rPr>
            <m:sty m:val="p"/>
          </m:rPr>
          <w:rPr>
            <w:rFonts w:ascii="Cambria Math" w:eastAsiaTheme="majorEastAsia" w:hAnsi="Cambria Math" w:cstheme="minorHAnsi"/>
            <w:color w:val="000000" w:themeColor="text1"/>
          </w:rPr>
          <m:t>SU</m:t>
        </m:r>
        <m:d>
          <m:dPr>
            <m:ctrlPr>
              <w:rPr>
                <w:rFonts w:ascii="Cambria Math" w:eastAsiaTheme="majorEastAsia" w:hAnsi="Cambria Math" w:cstheme="minorHAnsi"/>
                <w:color w:val="000000" w:themeColor="text1"/>
              </w:rPr>
            </m:ctrlPr>
          </m:dPr>
          <m:e>
            <m:r>
              <m:rPr>
                <m:sty m:val="p"/>
              </m:rPr>
              <w:rPr>
                <w:rFonts w:ascii="Cambria Math" w:eastAsiaTheme="majorEastAsia" w:hAnsi="Cambria Math" w:cstheme="minorHAnsi"/>
                <w:color w:val="000000" w:themeColor="text1"/>
              </w:rPr>
              <m:t>3</m:t>
            </m:r>
          </m:e>
        </m:d>
      </m:oMath>
      <w:r w:rsidR="00816148">
        <w:rPr>
          <w:rFonts w:eastAsiaTheme="majorEastAsia" w:cstheme="minorHAnsi"/>
          <w:iCs/>
          <w:color w:val="000000" w:themeColor="text1"/>
        </w:rPr>
        <w:t xml:space="preserve"> is not diffeomorphic </w:t>
      </w:r>
      <w:r w:rsidR="009363DA">
        <w:rPr>
          <w:rFonts w:eastAsiaTheme="majorEastAsia" w:cstheme="minorHAnsi"/>
          <w:iCs/>
          <w:color w:val="000000" w:themeColor="text1"/>
        </w:rPr>
        <w:t xml:space="preserve">to the sphere </w:t>
      </w:r>
      <m:oMath>
        <m:sSup>
          <m:sSupPr>
            <m:ctrlPr>
              <w:rPr>
                <w:rFonts w:ascii="Cambria Math" w:eastAsiaTheme="majorEastAsia" w:hAnsi="Cambria Math" w:cstheme="minorHAnsi"/>
                <w:i/>
                <w:iCs/>
                <w:color w:val="000000" w:themeColor="text1"/>
              </w:rPr>
            </m:ctrlPr>
          </m:sSupPr>
          <m:e>
            <m:r>
              <w:rPr>
                <w:rFonts w:ascii="Cambria Math" w:eastAsiaTheme="majorEastAsia" w:hAnsi="Cambria Math" w:cstheme="minorHAnsi"/>
                <w:color w:val="000000" w:themeColor="text1"/>
              </w:rPr>
              <m:t>S</m:t>
            </m:r>
          </m:e>
          <m:sup>
            <m:r>
              <w:rPr>
                <w:rFonts w:ascii="Cambria Math" w:eastAsiaTheme="majorEastAsia" w:hAnsi="Cambria Math" w:cstheme="minorHAnsi"/>
                <w:color w:val="000000" w:themeColor="text1"/>
              </w:rPr>
              <m:t>8</m:t>
            </m:r>
          </m:sup>
        </m:sSup>
      </m:oMath>
      <w:r w:rsidR="009363DA">
        <w:rPr>
          <w:rFonts w:eastAsiaTheme="majorEastAsia" w:cstheme="minorHAnsi"/>
          <w:iCs/>
          <w:color w:val="000000" w:themeColor="text1"/>
        </w:rPr>
        <w:t>.</w:t>
      </w:r>
      <w:r w:rsidR="00A073A5">
        <w:rPr>
          <w:rFonts w:eastAsiaTheme="majorEastAsia" w:cstheme="minorHAnsi"/>
          <w:iCs/>
          <w:color w:val="000000" w:themeColor="text1"/>
        </w:rPr>
        <w:t xml:space="preserve"> </w:t>
      </w:r>
      <w:r w:rsidR="00DF5D4F">
        <w:rPr>
          <w:rFonts w:eastAsiaTheme="majorEastAsia" w:cstheme="minorHAnsi"/>
          <w:color w:val="000000" w:themeColor="text1"/>
        </w:rPr>
        <w:t xml:space="preserve">With the </w:t>
      </w:r>
      <m:oMath>
        <m:sSub>
          <m:sSubPr>
            <m:ctrlPr>
              <w:rPr>
                <w:rFonts w:ascii="Cambria Math" w:eastAsiaTheme="majorEastAsia" w:hAnsi="Cambria Math" w:cstheme="minorHAnsi"/>
                <w:iCs/>
                <w:color w:val="000000" w:themeColor="text1"/>
              </w:rPr>
            </m:ctrlPr>
          </m:sSubPr>
          <m:e>
            <m:r>
              <m:rPr>
                <m:sty m:val="p"/>
              </m:rPr>
              <w:rPr>
                <w:rFonts w:ascii="Cambria Math" w:eastAsiaTheme="majorEastAsia" w:hAnsi="Cambria Math" w:cstheme="minorHAnsi"/>
                <w:color w:val="000000" w:themeColor="text1"/>
              </w:rPr>
              <m:t>G</m:t>
            </m:r>
          </m:e>
          <m:sub>
            <m:r>
              <m:rPr>
                <m:sty m:val="p"/>
              </m:rPr>
              <w:rPr>
                <w:rFonts w:ascii="Cambria Math" w:eastAsiaTheme="majorEastAsia" w:hAnsi="Cambria Math" w:cstheme="minorHAnsi"/>
                <w:color w:val="000000" w:themeColor="text1"/>
              </w:rPr>
              <m:t>2</m:t>
            </m:r>
          </m:sub>
        </m:sSub>
      </m:oMath>
      <w:r w:rsidR="00DF5D4F">
        <w:rPr>
          <w:rFonts w:eastAsiaTheme="majorEastAsia" w:cstheme="minorHAnsi"/>
          <w:color w:val="000000" w:themeColor="text1"/>
        </w:rPr>
        <w:t xml:space="preserve"> special Lie group, we have </w:t>
      </w:r>
      <m:oMath>
        <m:f>
          <m:fPr>
            <m:type m:val="lin"/>
            <m:ctrlPr>
              <w:rPr>
                <w:rFonts w:ascii="Cambria Math" w:eastAsiaTheme="majorEastAsia" w:hAnsi="Cambria Math" w:cstheme="minorHAnsi"/>
                <w:i/>
                <w:color w:val="000000" w:themeColor="text1"/>
              </w:rPr>
            </m:ctrlPr>
          </m:fPr>
          <m:num>
            <m:sSub>
              <m:sSubPr>
                <m:ctrlPr>
                  <w:rPr>
                    <w:rFonts w:ascii="Cambria Math" w:eastAsiaTheme="majorEastAsia" w:hAnsi="Cambria Math" w:cstheme="minorHAnsi"/>
                    <w:i/>
                    <w:color w:val="000000" w:themeColor="text1"/>
                  </w:rPr>
                </m:ctrlPr>
              </m:sSubPr>
              <m:e>
                <m:r>
                  <m:rPr>
                    <m:sty m:val="p"/>
                  </m:rPr>
                  <w:rPr>
                    <w:rFonts w:ascii="Cambria Math" w:eastAsiaTheme="majorEastAsia" w:hAnsi="Cambria Math" w:cstheme="minorHAnsi"/>
                    <w:color w:val="000000" w:themeColor="text1"/>
                  </w:rPr>
                  <m:t>G</m:t>
                </m:r>
              </m:e>
              <m:sub>
                <m:r>
                  <w:rPr>
                    <w:rFonts w:ascii="Cambria Math" w:eastAsiaTheme="majorEastAsia" w:hAnsi="Cambria Math" w:cstheme="minorHAnsi"/>
                    <w:color w:val="000000" w:themeColor="text1"/>
                  </w:rPr>
                  <m:t>2</m:t>
                </m:r>
              </m:sub>
            </m:sSub>
          </m:num>
          <m:den>
            <m:r>
              <m:rPr>
                <m:sty m:val="p"/>
              </m:rPr>
              <w:rPr>
                <w:rFonts w:ascii="Cambria Math" w:eastAsiaTheme="majorEastAsia" w:hAnsi="Cambria Math" w:cstheme="minorHAnsi"/>
                <w:color w:val="000000" w:themeColor="text1"/>
              </w:rPr>
              <m:t>SU</m:t>
            </m:r>
            <m:d>
              <m:dPr>
                <m:ctrlPr>
                  <w:rPr>
                    <w:rFonts w:ascii="Cambria Math" w:eastAsiaTheme="majorEastAsia" w:hAnsi="Cambria Math" w:cstheme="minorHAnsi"/>
                    <w:iCs/>
                    <w:color w:val="000000" w:themeColor="text1"/>
                  </w:rPr>
                </m:ctrlPr>
              </m:dPr>
              <m:e>
                <m:r>
                  <m:rPr>
                    <m:sty m:val="p"/>
                  </m:rPr>
                  <w:rPr>
                    <w:rFonts w:ascii="Cambria Math" w:eastAsiaTheme="majorEastAsia" w:hAnsi="Cambria Math" w:cstheme="minorHAnsi"/>
                    <w:color w:val="000000" w:themeColor="text1"/>
                  </w:rPr>
                  <m:t>3</m:t>
                </m:r>
              </m:e>
            </m:d>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S</m:t>
                </m:r>
              </m:e>
              <m:sup>
                <m:r>
                  <w:rPr>
                    <w:rFonts w:ascii="Cambria Math" w:eastAsiaTheme="majorEastAsia" w:hAnsi="Cambria Math" w:cstheme="minorHAnsi"/>
                    <w:color w:val="000000" w:themeColor="text1"/>
                  </w:rPr>
                  <m:t>6</m:t>
                </m:r>
              </m:sup>
            </m:sSup>
          </m:den>
        </m:f>
        <m:r>
          <w:rPr>
            <w:rFonts w:ascii="Cambria Math" w:eastAsiaTheme="majorEastAsia" w:hAnsi="Cambria Math" w:cstheme="minorHAnsi"/>
            <w:color w:val="000000" w:themeColor="text1"/>
          </w:rPr>
          <m:t>.</m:t>
        </m:r>
      </m:oMath>
    </w:p>
    <w:p w14:paraId="2524A672" w14:textId="57748DD6" w:rsidR="00546A97" w:rsidRDefault="00546A97" w:rsidP="00EA4282">
      <w:pPr>
        <w:rPr>
          <w:rFonts w:eastAsiaTheme="majorEastAsia" w:cstheme="minorHAnsi"/>
          <w:iCs/>
          <w:color w:val="000000" w:themeColor="text1"/>
        </w:rPr>
      </w:pPr>
      <w:r>
        <w:rPr>
          <w:rFonts w:eastAsiaTheme="majorEastAsia" w:cstheme="minorHAnsi"/>
          <w:iCs/>
          <w:color w:val="000000" w:themeColor="text1"/>
        </w:rPr>
        <w:t xml:space="preserve">See </w:t>
      </w:r>
      <w:hyperlink r:id="rId23" w:history="1">
        <w:r w:rsidRPr="00B323C2">
          <w:rPr>
            <w:rStyle w:val="Hyperlink"/>
            <w:rFonts w:eastAsiaTheme="majorEastAsia" w:cstheme="minorHAnsi"/>
            <w:iCs/>
          </w:rPr>
          <w:t>table of Lie Groups</w:t>
        </w:r>
      </w:hyperlink>
      <w:r>
        <w:rPr>
          <w:rFonts w:eastAsiaTheme="majorEastAsia" w:cstheme="minorHAnsi"/>
          <w:iCs/>
          <w:color w:val="000000" w:themeColor="text1"/>
        </w:rPr>
        <w:t>.</w:t>
      </w:r>
      <w:r w:rsidR="00C2355E">
        <w:rPr>
          <w:rFonts w:eastAsiaTheme="majorEastAsia" w:cstheme="minorHAnsi"/>
          <w:iCs/>
          <w:color w:val="000000" w:themeColor="text1"/>
        </w:rPr>
        <w:t xml:space="preserve"> The only </w:t>
      </w:r>
      <m:oMath>
        <m:r>
          <w:rPr>
            <w:rFonts w:ascii="Cambria Math" w:eastAsiaTheme="majorEastAsia" w:hAnsi="Cambria Math" w:cstheme="minorHAnsi"/>
            <w:color w:val="000000" w:themeColor="text1"/>
          </w:rPr>
          <m:t>n</m:t>
        </m:r>
      </m:oMath>
      <w:r w:rsidR="00C2355E">
        <w:rPr>
          <w:rFonts w:eastAsiaTheme="majorEastAsia" w:cstheme="minorHAnsi"/>
          <w:iCs/>
          <w:color w:val="000000" w:themeColor="text1"/>
        </w:rPr>
        <w:t xml:space="preserve">-spheres with topological (Lie) groups are </w:t>
      </w:r>
      <m:oMath>
        <m:sSup>
          <m:sSupPr>
            <m:ctrlPr>
              <w:rPr>
                <w:rFonts w:ascii="Cambria Math" w:eastAsiaTheme="majorEastAsia" w:hAnsi="Cambria Math" w:cstheme="minorHAnsi"/>
                <w:i/>
                <w:iCs/>
                <w:color w:val="000000" w:themeColor="text1"/>
              </w:rPr>
            </m:ctrlPr>
          </m:sSupPr>
          <m:e>
            <m:r>
              <w:rPr>
                <w:rFonts w:ascii="Cambria Math" w:eastAsiaTheme="majorEastAsia" w:hAnsi="Cambria Math" w:cstheme="minorHAnsi"/>
                <w:color w:val="000000" w:themeColor="text1"/>
              </w:rPr>
              <m:t>S</m:t>
            </m:r>
          </m:e>
          <m:sup>
            <m:r>
              <w:rPr>
                <w:rFonts w:ascii="Cambria Math" w:eastAsiaTheme="majorEastAsia" w:hAnsi="Cambria Math" w:cstheme="minorHAnsi"/>
                <w:color w:val="000000" w:themeColor="text1"/>
              </w:rPr>
              <m:t>0</m:t>
            </m:r>
          </m:sup>
        </m:sSup>
        <m:r>
          <w:rPr>
            <w:rFonts w:ascii="Cambria Math" w:eastAsiaTheme="majorEastAsia" w:hAnsi="Cambria Math" w:cstheme="minorHAnsi"/>
            <w:color w:val="000000" w:themeColor="text1"/>
          </w:rPr>
          <m:t xml:space="preserve">, </m:t>
        </m:r>
        <m:sSup>
          <m:sSupPr>
            <m:ctrlPr>
              <w:rPr>
                <w:rFonts w:ascii="Cambria Math" w:eastAsiaTheme="majorEastAsia" w:hAnsi="Cambria Math" w:cstheme="minorHAnsi"/>
                <w:i/>
                <w:iCs/>
                <w:color w:val="000000" w:themeColor="text1"/>
              </w:rPr>
            </m:ctrlPr>
          </m:sSupPr>
          <m:e>
            <m:r>
              <w:rPr>
                <w:rFonts w:ascii="Cambria Math" w:eastAsiaTheme="majorEastAsia" w:hAnsi="Cambria Math" w:cstheme="minorHAnsi"/>
                <w:color w:val="000000" w:themeColor="text1"/>
              </w:rPr>
              <m:t>S</m:t>
            </m:r>
          </m:e>
          <m:sup>
            <m:r>
              <w:rPr>
                <w:rFonts w:ascii="Cambria Math" w:eastAsiaTheme="majorEastAsia" w:hAnsi="Cambria Math" w:cstheme="minorHAnsi"/>
                <w:color w:val="000000" w:themeColor="text1"/>
              </w:rPr>
              <m:t>1</m:t>
            </m:r>
          </m:sup>
        </m:sSup>
        <m:r>
          <w:rPr>
            <w:rFonts w:ascii="Cambria Math" w:eastAsiaTheme="majorEastAsia" w:hAnsi="Cambria Math" w:cstheme="minorHAnsi"/>
            <w:color w:val="000000" w:themeColor="text1"/>
          </w:rPr>
          <m:t xml:space="preserve">, </m:t>
        </m:r>
        <m:sSup>
          <m:sSupPr>
            <m:ctrlPr>
              <w:rPr>
                <w:rFonts w:ascii="Cambria Math" w:eastAsiaTheme="majorEastAsia" w:hAnsi="Cambria Math" w:cstheme="minorHAnsi"/>
                <w:i/>
                <w:iCs/>
                <w:color w:val="000000" w:themeColor="text1"/>
              </w:rPr>
            </m:ctrlPr>
          </m:sSupPr>
          <m:e>
            <m:r>
              <w:rPr>
                <w:rFonts w:ascii="Cambria Math" w:eastAsiaTheme="majorEastAsia" w:hAnsi="Cambria Math" w:cstheme="minorHAnsi"/>
                <w:color w:val="000000" w:themeColor="text1"/>
              </w:rPr>
              <m:t>S</m:t>
            </m:r>
          </m:e>
          <m:sup>
            <m:r>
              <w:rPr>
                <w:rFonts w:ascii="Cambria Math" w:eastAsiaTheme="majorEastAsia" w:hAnsi="Cambria Math" w:cstheme="minorHAnsi"/>
                <w:color w:val="000000" w:themeColor="text1"/>
              </w:rPr>
              <m:t>3</m:t>
            </m:r>
          </m:sup>
        </m:sSup>
      </m:oMath>
      <w:r w:rsidR="004B6324">
        <w:rPr>
          <w:rFonts w:eastAsiaTheme="majorEastAsia" w:cstheme="minorHAnsi"/>
          <w:iCs/>
          <w:color w:val="000000" w:themeColor="text1"/>
        </w:rPr>
        <w:t>. Thank you math!</w:t>
      </w:r>
    </w:p>
    <w:p w14:paraId="50CFA06E" w14:textId="4B057C17" w:rsidR="00952EF3" w:rsidRDefault="00952EF3" w:rsidP="00EA4282">
      <w:pPr>
        <w:rPr>
          <w:rFonts w:eastAsiaTheme="majorEastAsia" w:cstheme="minorHAnsi"/>
          <w:iCs/>
          <w:color w:val="000000" w:themeColor="text1"/>
        </w:rPr>
      </w:pPr>
      <w:r>
        <w:rPr>
          <w:rFonts w:eastAsiaTheme="majorEastAsia" w:cstheme="minorHAnsi"/>
          <w:iCs/>
          <w:color w:val="000000" w:themeColor="text1"/>
        </w:rPr>
        <w:t xml:space="preserve">The simplest group that contains the </w:t>
      </w:r>
      <m:oMath>
        <m:r>
          <m:rPr>
            <m:sty m:val="p"/>
          </m:rPr>
          <w:rPr>
            <w:rFonts w:ascii="Cambria Math" w:eastAsiaTheme="majorEastAsia" w:hAnsi="Cambria Math" w:cstheme="minorHAnsi"/>
            <w:color w:val="000000" w:themeColor="text1"/>
          </w:rPr>
          <m:t>U</m:t>
        </m:r>
        <m:d>
          <m:dPr>
            <m:ctrlPr>
              <w:rPr>
                <w:rFonts w:ascii="Cambria Math" w:eastAsiaTheme="majorEastAsia" w:hAnsi="Cambria Math" w:cstheme="minorHAnsi"/>
                <w:color w:val="000000" w:themeColor="text1"/>
              </w:rPr>
            </m:ctrlPr>
          </m:dPr>
          <m:e>
            <m:r>
              <m:rPr>
                <m:sty m:val="p"/>
              </m:rPr>
              <w:rPr>
                <w:rFonts w:ascii="Cambria Math" w:eastAsiaTheme="majorEastAsia" w:hAnsi="Cambria Math" w:cstheme="minorHAnsi"/>
                <w:color w:val="000000" w:themeColor="text1"/>
              </w:rPr>
              <m:t>1</m:t>
            </m:r>
          </m:e>
        </m:d>
        <m:r>
          <m:rPr>
            <m:sty m:val="p"/>
          </m:rPr>
          <w:rPr>
            <w:rFonts w:ascii="Cambria Math" w:eastAsiaTheme="majorEastAsia" w:hAnsi="Cambria Math" w:cstheme="minorHAnsi"/>
            <w:color w:val="000000" w:themeColor="text1"/>
          </w:rPr>
          <m:t>×SU</m:t>
        </m:r>
        <m:d>
          <m:dPr>
            <m:ctrlPr>
              <w:rPr>
                <w:rFonts w:ascii="Cambria Math" w:eastAsiaTheme="majorEastAsia" w:hAnsi="Cambria Math" w:cstheme="minorHAnsi"/>
                <w:color w:val="000000" w:themeColor="text1"/>
              </w:rPr>
            </m:ctrlPr>
          </m:dPr>
          <m:e>
            <m:r>
              <m:rPr>
                <m:sty m:val="p"/>
              </m:rPr>
              <w:rPr>
                <w:rFonts w:ascii="Cambria Math" w:eastAsiaTheme="majorEastAsia" w:hAnsi="Cambria Math" w:cstheme="minorHAnsi"/>
                <w:color w:val="000000" w:themeColor="text1"/>
              </w:rPr>
              <m:t>2</m:t>
            </m:r>
          </m:e>
        </m:d>
        <m:r>
          <m:rPr>
            <m:sty m:val="p"/>
          </m:rPr>
          <w:rPr>
            <w:rFonts w:ascii="Cambria Math" w:eastAsiaTheme="majorEastAsia" w:hAnsi="Cambria Math" w:cstheme="minorHAnsi"/>
            <w:color w:val="000000" w:themeColor="text1"/>
          </w:rPr>
          <m:t>×SU</m:t>
        </m:r>
        <m:d>
          <m:dPr>
            <m:ctrlPr>
              <w:rPr>
                <w:rFonts w:ascii="Cambria Math" w:eastAsiaTheme="majorEastAsia" w:hAnsi="Cambria Math" w:cstheme="minorHAnsi"/>
                <w:color w:val="000000" w:themeColor="text1"/>
              </w:rPr>
            </m:ctrlPr>
          </m:dPr>
          <m:e>
            <m:r>
              <m:rPr>
                <m:sty m:val="p"/>
              </m:rPr>
              <w:rPr>
                <w:rFonts w:ascii="Cambria Math" w:eastAsiaTheme="majorEastAsia" w:hAnsi="Cambria Math" w:cstheme="minorHAnsi"/>
                <w:color w:val="000000" w:themeColor="text1"/>
              </w:rPr>
              <m:t>3</m:t>
            </m:r>
          </m:e>
        </m:d>
      </m:oMath>
      <w:r>
        <w:rPr>
          <w:rFonts w:eastAsiaTheme="majorEastAsia" w:cstheme="minorHAnsi"/>
          <w:iCs/>
          <w:color w:val="000000" w:themeColor="text1"/>
        </w:rPr>
        <w:t xml:space="preserve"> Standard Model is </w:t>
      </w:r>
      <m:oMath>
        <m:r>
          <m:rPr>
            <m:sty m:val="p"/>
          </m:rPr>
          <w:rPr>
            <w:rFonts w:ascii="Cambria Math" w:eastAsiaTheme="majorEastAsia" w:hAnsi="Cambria Math" w:cstheme="minorHAnsi"/>
            <w:color w:val="000000" w:themeColor="text1"/>
          </w:rPr>
          <m:t>SU</m:t>
        </m:r>
        <m:d>
          <m:dPr>
            <m:ctrlPr>
              <w:rPr>
                <w:rFonts w:ascii="Cambria Math" w:eastAsiaTheme="majorEastAsia" w:hAnsi="Cambria Math" w:cstheme="minorHAnsi"/>
                <w:color w:val="000000" w:themeColor="text1"/>
              </w:rPr>
            </m:ctrlPr>
          </m:dPr>
          <m:e>
            <m:r>
              <m:rPr>
                <m:sty m:val="p"/>
              </m:rPr>
              <w:rPr>
                <w:rFonts w:ascii="Cambria Math" w:eastAsiaTheme="majorEastAsia" w:hAnsi="Cambria Math" w:cstheme="minorHAnsi"/>
                <w:color w:val="000000" w:themeColor="text1"/>
              </w:rPr>
              <m:t>5</m:t>
            </m:r>
          </m:e>
        </m:d>
      </m:oMath>
      <w:r w:rsidR="00FB0C1F">
        <w:rPr>
          <w:rFonts w:eastAsiaTheme="majorEastAsia" w:cstheme="minorHAnsi"/>
          <w:iCs/>
          <w:color w:val="000000" w:themeColor="text1"/>
        </w:rPr>
        <w:t xml:space="preserve">. There are a number of ways </w:t>
      </w:r>
      <w:r w:rsidR="002C7C32">
        <w:rPr>
          <w:rFonts w:eastAsiaTheme="majorEastAsia" w:cstheme="minorHAnsi"/>
          <w:iCs/>
          <w:color w:val="000000" w:themeColor="text1"/>
        </w:rPr>
        <w:t>the observed particles may be arranged in this group</w:t>
      </w:r>
      <w:r w:rsidR="00F17CEB">
        <w:rPr>
          <w:rFonts w:eastAsiaTheme="majorEastAsia" w:cstheme="minorHAnsi"/>
          <w:iCs/>
          <w:color w:val="000000" w:themeColor="text1"/>
        </w:rPr>
        <w:t>, but as stated above, its prediction of a given proton decay rate is not observed in nature.</w:t>
      </w:r>
      <w:r w:rsidR="00515D86">
        <w:rPr>
          <w:rFonts w:eastAsiaTheme="majorEastAsia" w:cstheme="minorHAnsi"/>
          <w:iCs/>
          <w:color w:val="000000" w:themeColor="text1"/>
        </w:rPr>
        <w:t xml:space="preserve"> E</w:t>
      </w:r>
      <w:r w:rsidR="00515D86" w:rsidRPr="00515D86">
        <w:rPr>
          <w:rFonts w:eastAsiaTheme="majorEastAsia" w:cstheme="minorHAnsi"/>
          <w:iCs/>
          <w:color w:val="000000" w:themeColor="text1"/>
        </w:rPr>
        <w:t xml:space="preserve">xtensions involving </w:t>
      </w:r>
      <w:r w:rsidR="00515D86" w:rsidRPr="00515D86">
        <w:rPr>
          <w:rFonts w:eastAsiaTheme="majorEastAsia" w:cstheme="minorHAnsi"/>
          <w:b/>
          <w:bCs/>
          <w:iCs/>
          <w:color w:val="000000" w:themeColor="text1"/>
        </w:rPr>
        <w:t>SO(10)</w:t>
      </w:r>
      <w:r w:rsidR="00515D86" w:rsidRPr="00515D86">
        <w:rPr>
          <w:rFonts w:eastAsiaTheme="majorEastAsia" w:cstheme="minorHAnsi"/>
          <w:iCs/>
          <w:color w:val="000000" w:themeColor="text1"/>
        </w:rPr>
        <w:t xml:space="preserve"> or </w:t>
      </w:r>
      <w:r w:rsidR="00515D86" w:rsidRPr="00515D86">
        <w:rPr>
          <w:rFonts w:eastAsiaTheme="majorEastAsia" w:cstheme="minorHAnsi"/>
          <w:b/>
          <w:bCs/>
          <w:iCs/>
          <w:color w:val="000000" w:themeColor="text1"/>
        </w:rPr>
        <w:t>supersymmetry</w:t>
      </w:r>
      <w:r w:rsidR="00515D86" w:rsidRPr="00515D86">
        <w:rPr>
          <w:rFonts w:eastAsiaTheme="majorEastAsia" w:cstheme="minorHAnsi"/>
          <w:iCs/>
          <w:color w:val="000000" w:themeColor="text1"/>
        </w:rPr>
        <w:t xml:space="preserve"> (</w:t>
      </w:r>
      <w:r w:rsidR="00515D86" w:rsidRPr="00515D86">
        <w:rPr>
          <w:rFonts w:eastAsiaTheme="majorEastAsia" w:cstheme="minorHAnsi"/>
          <w:b/>
          <w:bCs/>
          <w:iCs/>
          <w:color w:val="000000" w:themeColor="text1"/>
        </w:rPr>
        <w:t>as well as a host of other things</w:t>
      </w:r>
      <w:r w:rsidR="00515D86" w:rsidRPr="00515D86">
        <w:rPr>
          <w:rFonts w:eastAsiaTheme="majorEastAsia" w:cstheme="minorHAnsi"/>
          <w:iCs/>
          <w:color w:val="000000" w:themeColor="text1"/>
        </w:rPr>
        <w:t>) still look promising</w:t>
      </w:r>
      <w:r w:rsidR="00515D86">
        <w:rPr>
          <w:rFonts w:eastAsiaTheme="majorEastAsia" w:cstheme="minorHAnsi"/>
          <w:iCs/>
          <w:color w:val="000000" w:themeColor="text1"/>
        </w:rPr>
        <w:t>.</w:t>
      </w:r>
    </w:p>
    <w:p w14:paraId="235C34F7" w14:textId="5C44F1FE" w:rsidR="002A0977" w:rsidRPr="00F4464F" w:rsidRDefault="002A0977" w:rsidP="00EA4282">
      <w:pPr>
        <w:rPr>
          <w:rFonts w:eastAsiaTheme="majorEastAsia" w:cstheme="minorHAnsi"/>
          <w:b/>
          <w:bCs/>
          <w:color w:val="000000" w:themeColor="text1"/>
        </w:rPr>
      </w:pPr>
      <w:r>
        <w:rPr>
          <w:rFonts w:eastAsiaTheme="majorEastAsia" w:cstheme="minorHAnsi"/>
          <w:iCs/>
          <w:color w:val="000000" w:themeColor="text1"/>
        </w:rPr>
        <w:t>The mathematical possibilities</w:t>
      </w:r>
      <w:r w:rsidR="008978C0">
        <w:rPr>
          <w:rFonts w:eastAsiaTheme="majorEastAsia" w:cstheme="minorHAnsi"/>
          <w:iCs/>
          <w:color w:val="000000" w:themeColor="text1"/>
        </w:rPr>
        <w:t xml:space="preserve"> – so long as they are consistent with observation – f</w:t>
      </w:r>
      <w:r>
        <w:rPr>
          <w:rFonts w:eastAsiaTheme="majorEastAsia" w:cstheme="minorHAnsi"/>
          <w:iCs/>
          <w:color w:val="000000" w:themeColor="text1"/>
        </w:rPr>
        <w:t xml:space="preserve">or gauge groups explodes </w:t>
      </w:r>
      <w:r w:rsidR="007D73C1">
        <w:rPr>
          <w:rFonts w:eastAsiaTheme="majorEastAsia" w:cstheme="minorHAnsi"/>
          <w:iCs/>
          <w:color w:val="000000" w:themeColor="text1"/>
        </w:rPr>
        <w:t>when we conjecture that spacetime may be more than 4-dimensional</w:t>
      </w:r>
      <w:r w:rsidR="004B29A3">
        <w:rPr>
          <w:rFonts w:eastAsiaTheme="majorEastAsia" w:cstheme="minorHAnsi"/>
          <w:iCs/>
          <w:color w:val="000000" w:themeColor="text1"/>
        </w:rPr>
        <w:t>, e.g., Kaluza-Kline theory</w:t>
      </w:r>
      <w:r w:rsidR="00EB3311">
        <w:rPr>
          <w:rFonts w:eastAsiaTheme="majorEastAsia" w:cstheme="minorHAnsi"/>
          <w:iCs/>
          <w:color w:val="000000" w:themeColor="text1"/>
        </w:rPr>
        <w:t>, string theories,</w:t>
      </w:r>
      <w:r w:rsidR="004B29A3">
        <w:rPr>
          <w:rFonts w:eastAsiaTheme="majorEastAsia" w:cstheme="minorHAnsi"/>
          <w:iCs/>
          <w:color w:val="000000" w:themeColor="text1"/>
        </w:rPr>
        <w:t xml:space="preserve"> and beyond. </w:t>
      </w:r>
      <w:r w:rsidR="00095147">
        <w:rPr>
          <w:rFonts w:eastAsiaTheme="majorEastAsia" w:cstheme="minorHAnsi"/>
          <w:iCs/>
          <w:color w:val="000000" w:themeColor="text1"/>
        </w:rPr>
        <w:t xml:space="preserve">For a step-by-step primer on algebra, geometry, topology and physics, please refer to my notes posted on ResearchGate: </w:t>
      </w:r>
      <w:r w:rsidR="00095147" w:rsidRPr="00C62CC6">
        <w:rPr>
          <w:i/>
          <w:iCs/>
        </w:rPr>
        <w:t>Step-by-Step Notes on Algebra, Topology, Geometry And Physics as Fiber Bundle Theory</w:t>
      </w:r>
      <w:r w:rsidR="00C62CC6">
        <w:t>.</w:t>
      </w:r>
    </w:p>
    <w:p w14:paraId="748960D0" w14:textId="1625FAC0" w:rsidR="00514707" w:rsidRDefault="0083339D" w:rsidP="004925C6">
      <w:pPr>
        <w:rPr>
          <w:rFonts w:eastAsiaTheme="majorEastAsia" w:cstheme="minorHAnsi"/>
          <w:color w:val="000000" w:themeColor="text1"/>
        </w:rPr>
      </w:pPr>
      <w:r>
        <w:rPr>
          <w:rFonts w:eastAsiaTheme="majorEastAsia" w:cstheme="minorHAnsi"/>
          <w:color w:val="000000" w:themeColor="text1"/>
        </w:rPr>
        <w:t xml:space="preserve">Please review the </w:t>
      </w:r>
      <w:hyperlink r:id="rId24" w:history="1">
        <w:r w:rsidRPr="009B79AD">
          <w:rPr>
            <w:rStyle w:val="Hyperlink"/>
            <w:rFonts w:eastAsiaTheme="majorEastAsia" w:cstheme="minorHAnsi"/>
          </w:rPr>
          <w:t>Proca equation</w:t>
        </w:r>
      </w:hyperlink>
      <w:r>
        <w:rPr>
          <w:rFonts w:eastAsiaTheme="majorEastAsia" w:cstheme="minorHAnsi"/>
          <w:color w:val="000000" w:themeColor="text1"/>
        </w:rPr>
        <w:t xml:space="preserve">. </w:t>
      </w:r>
      <w:r w:rsidR="00F12D96" w:rsidRPr="00F12D96">
        <w:rPr>
          <w:rFonts w:eastAsiaTheme="majorEastAsia" w:cstheme="minorHAnsi"/>
          <w:color w:val="000000" w:themeColor="text1"/>
        </w:rPr>
        <w:t xml:space="preserve">The Proca action is the gauge-fixed version of the </w:t>
      </w:r>
      <w:hyperlink r:id="rId25" w:history="1">
        <w:r w:rsidR="00F12D96" w:rsidRPr="00D56233">
          <w:rPr>
            <w:rStyle w:val="Hyperlink"/>
            <w:rFonts w:eastAsiaTheme="majorEastAsia" w:cstheme="minorHAnsi"/>
          </w:rPr>
          <w:t>Stueckelberg action</w:t>
        </w:r>
      </w:hyperlink>
      <w:r w:rsidR="00D56233">
        <w:rPr>
          <w:rFonts w:eastAsiaTheme="majorEastAsia" w:cstheme="minorHAnsi"/>
          <w:color w:val="000000" w:themeColor="text1"/>
        </w:rPr>
        <w:t xml:space="preserve"> (a special case of the Higgs mechanism) </w:t>
      </w:r>
      <w:r w:rsidR="00F12D96" w:rsidRPr="00F12D96">
        <w:rPr>
          <w:rFonts w:eastAsiaTheme="majorEastAsia" w:cstheme="minorHAnsi"/>
          <w:color w:val="000000" w:themeColor="text1"/>
        </w:rPr>
        <w:t xml:space="preserve">via the </w:t>
      </w:r>
      <w:hyperlink r:id="rId26" w:anchor="Abelian_Higgs_mechanism" w:history="1">
        <w:r w:rsidR="00F12D96" w:rsidRPr="00BF416C">
          <w:rPr>
            <w:rStyle w:val="Hyperlink"/>
            <w:rFonts w:eastAsiaTheme="majorEastAsia" w:cstheme="minorHAnsi"/>
          </w:rPr>
          <w:t>Higgs mechanism</w:t>
        </w:r>
      </w:hyperlink>
      <w:r w:rsidR="00F12D96" w:rsidRPr="00F12D96">
        <w:rPr>
          <w:rFonts w:eastAsiaTheme="majorEastAsia" w:cstheme="minorHAnsi"/>
          <w:color w:val="000000" w:themeColor="text1"/>
        </w:rPr>
        <w:t>.</w:t>
      </w:r>
    </w:p>
    <w:p w14:paraId="0A8E7343" w14:textId="42F564F5" w:rsidR="00612CB6" w:rsidRDefault="005425E1" w:rsidP="00612CB6">
      <w:pPr>
        <w:spacing w:after="0"/>
        <w:rPr>
          <w:rFonts w:eastAsiaTheme="minorEastAsia"/>
        </w:rPr>
      </w:pPr>
      <w:r>
        <w:t xml:space="preserve">For a general gauge group </w:t>
      </w:r>
      <m:oMath>
        <m:r>
          <w:rPr>
            <w:rFonts w:ascii="Cambria Math" w:hAnsi="Cambria Math"/>
          </w:rPr>
          <m:t>G</m:t>
        </m:r>
      </m:oMath>
      <w:r>
        <w:rPr>
          <w:rFonts w:eastAsiaTheme="minorEastAsia"/>
        </w:rPr>
        <w:t xml:space="preserve">, we can consider the field </w:t>
      </w:r>
      <m:oMath>
        <m:r>
          <w:rPr>
            <w:rFonts w:ascii="Cambria Math" w:eastAsiaTheme="minorEastAsia" w:hAnsi="Cambria Math"/>
          </w:rPr>
          <m:t>ψ</m:t>
        </m:r>
      </m:oMath>
      <w:r>
        <w:rPr>
          <w:rFonts w:eastAsiaTheme="minorEastAsia"/>
        </w:rPr>
        <w:t xml:space="preserve"> to be an </w:t>
      </w:r>
      <m:oMath>
        <m:r>
          <w:rPr>
            <w:rFonts w:ascii="Cambria Math" w:eastAsiaTheme="minorEastAsia" w:hAnsi="Cambria Math"/>
          </w:rPr>
          <m:t>n</m:t>
        </m:r>
      </m:oMath>
      <w:r>
        <w:rPr>
          <w:rFonts w:eastAsiaTheme="minorEastAsia"/>
        </w:rPr>
        <w:t xml:space="preserve">-component </w:t>
      </w:r>
      <w:r w:rsidR="00612CB6">
        <w:rPr>
          <w:rFonts w:eastAsiaTheme="minorEastAsia"/>
        </w:rPr>
        <w:t xml:space="preserve">in the internal space. The potential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sidR="00612CB6">
        <w:rPr>
          <w:rFonts w:eastAsiaTheme="minorEastAsia"/>
        </w:rPr>
        <w:t xml:space="preserve"> is now</w:t>
      </w:r>
      <w:r w:rsidR="002825FC">
        <w:rPr>
          <w:rFonts w:eastAsiaTheme="minorEastAsia"/>
        </w:rPr>
        <w:t xml:space="preserve"> an internal operator given in linear combination of the generators of the gauge group </w:t>
      </w:r>
      <m:oMath>
        <m:r>
          <w:rPr>
            <w:rFonts w:ascii="Cambria Math" w:eastAsiaTheme="minorEastAsia" w:hAnsi="Cambria Math"/>
          </w:rPr>
          <m:t>G</m:t>
        </m:r>
      </m:oMath>
      <w:r w:rsidR="00EC0301">
        <w:rPr>
          <w:rFonts w:eastAsiaTheme="minorEastAsia"/>
        </w:rPr>
        <w:t xml:space="preserve">. The generalized Maxwell field tensor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oMath>
      <w:r w:rsidR="00EC0301">
        <w:rPr>
          <w:rFonts w:eastAsiaTheme="minorEastAsia"/>
        </w:rPr>
        <w:t xml:space="preserve"> is also an internal space operator and has the non-Abelian </w:t>
      </w:r>
      <w:r w:rsidR="00BA471F">
        <w:rPr>
          <w:rFonts w:eastAsiaTheme="minorEastAsia"/>
        </w:rPr>
        <w:t xml:space="preserve">form we’ve previously discussed. In general, the individual components of the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sidR="00BA471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oMath>
      <w:r w:rsidR="00BA471F">
        <w:rPr>
          <w:rFonts w:eastAsiaTheme="minorEastAsia"/>
        </w:rPr>
        <w:t xml:space="preserve"> will not commute</w:t>
      </w:r>
      <w:r w:rsidR="00BC5DB8">
        <w:rPr>
          <w:rFonts w:eastAsiaTheme="minorEastAsia"/>
        </w:rPr>
        <w:t xml:space="preserve">. </w:t>
      </w:r>
    </w:p>
    <w:p w14:paraId="506AA60C" w14:textId="39D18513" w:rsidR="001B2F18" w:rsidRDefault="00880477" w:rsidP="00880477">
      <w:pPr>
        <w:pStyle w:val="Heading1"/>
        <w:rPr>
          <w:rFonts w:eastAsiaTheme="minorEastAsia"/>
        </w:rPr>
      </w:pPr>
      <w:bookmarkStart w:id="24" w:name="_Toc78499441"/>
      <w:r>
        <w:rPr>
          <w:rFonts w:eastAsiaTheme="minorEastAsia"/>
        </w:rPr>
        <w:t>Meanings o</w:t>
      </w:r>
      <w:r w:rsidR="00C74BD4">
        <w:rPr>
          <w:rFonts w:eastAsiaTheme="minorEastAsia"/>
        </w:rPr>
        <w:t>f</w:t>
      </w:r>
      <w:r>
        <w:rPr>
          <w:rFonts w:eastAsiaTheme="minorEastAsia"/>
        </w:rPr>
        <w:t xml:space="preserve"> the new stuff in non-Abelian gauge theories</w:t>
      </w:r>
      <w:bookmarkEnd w:id="24"/>
    </w:p>
    <w:p w14:paraId="6D1744A1" w14:textId="6445A5B9" w:rsidR="00D97368" w:rsidRPr="00612CB6" w:rsidRDefault="00BC5DB8" w:rsidP="00D97368">
      <w:pPr>
        <w:rPr>
          <w:rFonts w:eastAsiaTheme="minorEastAsia"/>
        </w:rPr>
      </w:pPr>
      <w:r>
        <w:rPr>
          <w:rFonts w:eastAsiaTheme="minorEastAsia"/>
        </w:rPr>
        <w:t>We apply Hamilton’s least action principle to the Lagrangian to arrive at the Euler-Lagrange equations of motion</w:t>
      </w:r>
      <w:r w:rsidR="001B3A04">
        <w:rPr>
          <w:rFonts w:eastAsiaTheme="minorEastAsia"/>
        </w:rPr>
        <w:t>, being careful to preserve the order of the potential field components since they do not commu</w:t>
      </w:r>
      <w:r w:rsidR="00D90A59">
        <w:rPr>
          <w:rFonts w:eastAsiaTheme="minorEastAsia"/>
        </w:rPr>
        <w:t xml:space="preserve">te. Treating the potential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sidR="00D90A59">
        <w:rPr>
          <w:rFonts w:eastAsiaTheme="minorEastAsia"/>
        </w:rPr>
        <w:t xml:space="preserve"> as the independent variable </w:t>
      </w:r>
      <w:r w:rsidR="00D97368">
        <w:rPr>
          <w:rFonts w:eastAsiaTheme="minorEastAsia"/>
        </w:rPr>
        <w:t>gives the Yang-Mills field equation:</w:t>
      </w:r>
    </w:p>
    <w:p w14:paraId="6D0E8BDC" w14:textId="2D5E234E" w:rsidR="005425E1" w:rsidRPr="00374AD0" w:rsidRDefault="00C271C7" w:rsidP="00745D2D">
      <w:pPr>
        <w:rPr>
          <w:rFonts w:eastAsiaTheme="minorEastAsia"/>
        </w:rPr>
      </w:pPr>
      <m:oMathPara>
        <m:oMath>
          <m:sSup>
            <m:sSupPr>
              <m:ctrlPr>
                <w:rPr>
                  <w:rFonts w:ascii="Cambria Math" w:hAnsi="Cambria Math"/>
                  <w:i/>
                </w:rPr>
              </m:ctrlPr>
            </m:sSupPr>
            <m:e>
              <m:r>
                <w:rPr>
                  <w:rFonts w:ascii="Cambria Math" w:hAnsi="Cambria Math"/>
                </w:rPr>
                <m:t>D</m:t>
              </m:r>
            </m:e>
            <m:sup>
              <m:r>
                <w:rPr>
                  <w:rFonts w:ascii="Cambria Math" w:hAnsi="Cambria Math"/>
                </w:rPr>
                <m:t>μ</m:t>
              </m:r>
            </m:sup>
          </m:sSup>
          <m:sSub>
            <m:sSubPr>
              <m:ctrlPr>
                <w:rPr>
                  <w:rFonts w:ascii="Cambria Math" w:hAnsi="Cambria Math"/>
                  <w:i/>
                </w:rPr>
              </m:ctrlPr>
            </m:sSubPr>
            <m:e>
              <m:r>
                <w:rPr>
                  <w:rFonts w:ascii="Cambria Math" w:hAnsi="Cambria Math"/>
                </w:rPr>
                <m:t>F</m:t>
              </m:r>
            </m:e>
            <m:sub>
              <m:r>
                <w:rPr>
                  <w:rFonts w:ascii="Cambria Math" w:hAnsi="Cambria Math"/>
                </w:rPr>
                <m:t>μν</m:t>
              </m:r>
            </m:sub>
          </m:sSub>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μ</m:t>
              </m:r>
            </m:sup>
          </m:sSup>
          <m:sSub>
            <m:sSubPr>
              <m:ctrlPr>
                <w:rPr>
                  <w:rFonts w:ascii="Cambria Math" w:hAnsi="Cambria Math"/>
                  <w:i/>
                </w:rPr>
              </m:ctrlPr>
            </m:sSubPr>
            <m:e>
              <m:r>
                <w:rPr>
                  <w:rFonts w:ascii="Cambria Math" w:hAnsi="Cambria Math"/>
                </w:rPr>
                <m:t>F</m:t>
              </m:r>
            </m:e>
            <m:sub>
              <m:r>
                <w:rPr>
                  <w:rFonts w:ascii="Cambria Math" w:hAnsi="Cambria Math"/>
                </w:rPr>
                <m:t>μν</m:t>
              </m:r>
            </m:sub>
          </m:sSub>
          <m:r>
            <w:rPr>
              <w:rFonts w:ascii="Cambria Math" w:hAnsi="Cambria Math"/>
            </w:rPr>
            <m:t>-iq</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μ</m:t>
                  </m:r>
                </m:sup>
              </m:sSup>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μν</m:t>
                  </m:r>
                </m:sub>
              </m:sSub>
            </m:e>
          </m:d>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ν</m:t>
              </m:r>
            </m:sub>
          </m:sSub>
          <m:r>
            <w:rPr>
              <w:rFonts w:ascii="Cambria Math" w:eastAsiaTheme="minorEastAsia" w:hAnsi="Cambria Math"/>
            </w:rPr>
            <m:t xml:space="preserve">,  </m:t>
          </m:r>
          <m:r>
            <m:rPr>
              <m:sty m:val="b"/>
            </m:rPr>
            <w:rPr>
              <w:rFonts w:ascii="Cambria Math" w:eastAsiaTheme="minorEastAsia" w:hAnsi="Cambria Math"/>
            </w:rPr>
            <m:t>non-Abelian analog of inhomogeneous Maxwel equation</m:t>
          </m:r>
        </m:oMath>
      </m:oMathPara>
    </w:p>
    <w:p w14:paraId="1A934288" w14:textId="4994E512" w:rsidR="00374AD0" w:rsidRDefault="00374AD0" w:rsidP="00745D2D">
      <w:pPr>
        <w:rPr>
          <w:rFonts w:eastAsiaTheme="minorEastAsia"/>
        </w:rPr>
      </w:pPr>
      <w:r>
        <w:rPr>
          <w:rFonts w:eastAsiaTheme="minorEastAsia"/>
        </w:rPr>
        <w:t xml:space="preserve">where the current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ν</m:t>
            </m:r>
          </m:sub>
        </m:sSub>
      </m:oMath>
      <w:r>
        <w:rPr>
          <w:rFonts w:eastAsiaTheme="minorEastAsia"/>
        </w:rPr>
        <w:t xml:space="preserve"> is given by</w:t>
      </w:r>
    </w:p>
    <w:p w14:paraId="7024D1E8" w14:textId="4DFB54B2" w:rsidR="00374AD0" w:rsidRPr="00B76FE5" w:rsidRDefault="00C271C7" w:rsidP="00745D2D">
      <w:pPr>
        <w:rPr>
          <w:rFonts w:eastAsiaTheme="minorEastAsia"/>
        </w:rPr>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ν</m:t>
                      </m:r>
                    </m:sub>
                  </m:sSub>
                </m:e>
              </m:d>
            </m:e>
            <m:sup>
              <m:r>
                <w:rPr>
                  <w:rFonts w:ascii="Cambria Math" w:hAnsi="Cambria Math"/>
                </w:rPr>
                <m:t>k</m:t>
              </m:r>
            </m:sup>
          </m:sSup>
          <m:r>
            <w:rPr>
              <w:rFonts w:ascii="Cambria Math" w:hAnsi="Cambria Math"/>
            </w:rPr>
            <m:t>=q</m:t>
          </m:r>
          <m:acc>
            <m:accPr>
              <m:chr m:val="̅"/>
              <m:ctrlPr>
                <w:rPr>
                  <w:rFonts w:ascii="Cambria Math" w:hAnsi="Cambria Math"/>
                  <w:i/>
                </w:rPr>
              </m:ctrlPr>
            </m:accPr>
            <m:e>
              <m:r>
                <w:rPr>
                  <w:rFonts w:ascii="Cambria Math" w:hAnsi="Cambria Math"/>
                </w:rPr>
                <m:t>ψ</m:t>
              </m:r>
            </m:e>
          </m:acc>
          <m:sSub>
            <m:sSubPr>
              <m:ctrlPr>
                <w:rPr>
                  <w:rFonts w:ascii="Cambria Math" w:hAnsi="Cambria Math"/>
                  <w:i/>
                </w:rPr>
              </m:ctrlPr>
            </m:sSubPr>
            <m:e>
              <m:r>
                <w:rPr>
                  <w:rFonts w:ascii="Cambria Math" w:hAnsi="Cambria Math"/>
                </w:rPr>
                <m:t>γ</m:t>
              </m:r>
            </m:e>
            <m:sub>
              <m:r>
                <w:rPr>
                  <w:rFonts w:ascii="Cambria Math" w:hAnsi="Cambria Math"/>
                </w:rPr>
                <m:t>ν</m:t>
              </m:r>
            </m:sub>
          </m:sSub>
          <m:sSup>
            <m:sSupPr>
              <m:ctrlPr>
                <w:rPr>
                  <w:rFonts w:ascii="Cambria Math" w:hAnsi="Cambria Math"/>
                  <w:i/>
                </w:rPr>
              </m:ctrlPr>
            </m:sSupPr>
            <m:e>
              <m:r>
                <w:rPr>
                  <w:rFonts w:ascii="Cambria Math" w:hAnsi="Cambria Math"/>
                </w:rPr>
                <m:t>F</m:t>
              </m:r>
            </m:e>
            <m:sup>
              <m:r>
                <w:rPr>
                  <w:rFonts w:ascii="Cambria Math" w:hAnsi="Cambria Math"/>
                </w:rPr>
                <m:t>k</m:t>
              </m:r>
            </m:sup>
          </m:sSup>
          <m:r>
            <w:rPr>
              <w:rFonts w:ascii="Cambria Math" w:hAnsi="Cambria Math"/>
            </w:rPr>
            <m:t>ψ.</m:t>
          </m:r>
        </m:oMath>
      </m:oMathPara>
    </w:p>
    <w:p w14:paraId="3DED19CA" w14:textId="6E25DE12" w:rsidR="00B76FE5" w:rsidRPr="00133A25" w:rsidRDefault="00B76FE5" w:rsidP="00745D2D">
      <w:pPr>
        <w:rPr>
          <w:rFonts w:eastAsiaTheme="minorEastAsia"/>
        </w:rPr>
      </w:pPr>
      <w:r>
        <w:rPr>
          <w:rFonts w:eastAsiaTheme="minorEastAsia"/>
        </w:rPr>
        <w:t xml:space="preserve">The Abelian version of the inhomogeneous </w:t>
      </w:r>
      <w:r w:rsidR="00610109">
        <w:rPr>
          <w:rFonts w:eastAsiaTheme="minorEastAsia"/>
        </w:rPr>
        <w:t xml:space="preserve">Maxwell equation is </w:t>
      </w:r>
      <m:oMath>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μ</m:t>
            </m:r>
          </m:sup>
        </m:sSup>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ν</m:t>
            </m:r>
          </m:sub>
        </m:sSub>
        <m:r>
          <w:rPr>
            <w:rFonts w:ascii="Cambria Math" w:eastAsiaTheme="minorEastAsia" w:hAnsi="Cambria Math"/>
          </w:rPr>
          <m:t>.</m:t>
        </m:r>
      </m:oMath>
      <w:r w:rsidR="005C0D3A">
        <w:rPr>
          <w:rFonts w:eastAsiaTheme="minorEastAsia"/>
        </w:rPr>
        <w:t xml:space="preserve"> The non-Abelian Yang-Mills equation picks up a commutator</w:t>
      </w:r>
      <w:r w:rsidR="00D86A03">
        <w:rPr>
          <w:rFonts w:eastAsiaTheme="minorEastAsia"/>
        </w:rPr>
        <w:t xml:space="preserve"> with no counterpart in the </w:t>
      </w:r>
      <m:oMath>
        <m:r>
          <m:rPr>
            <m:sty m:val="p"/>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1</m:t>
            </m:r>
          </m:e>
        </m:d>
      </m:oMath>
      <w:r w:rsidR="00D86A03">
        <w:rPr>
          <w:rFonts w:eastAsiaTheme="minorEastAsia"/>
        </w:rPr>
        <w:t xml:space="preserve"> theory of electromagnetism.</w:t>
      </w:r>
    </w:p>
    <w:p w14:paraId="61A92BAE" w14:textId="704114E6" w:rsidR="00133A25" w:rsidRDefault="00133A25" w:rsidP="00745D2D">
      <w:pPr>
        <w:rPr>
          <w:rFonts w:eastAsiaTheme="minorEastAsia"/>
        </w:rPr>
      </w:pPr>
      <w:r w:rsidRPr="00C34A5F">
        <w:rPr>
          <w:rFonts w:eastAsiaTheme="minorEastAsia"/>
          <w:b/>
          <w:bCs/>
        </w:rPr>
        <w:lastRenderedPageBreak/>
        <w:t>Notice that the current is a linear combination of the</w:t>
      </w:r>
      <w:r>
        <w:rPr>
          <w:rFonts w:eastAsiaTheme="minorEastAsia"/>
        </w:rPr>
        <w:t xml:space="preserve"> </w:t>
      </w:r>
      <w:r w:rsidRPr="00C34A5F">
        <w:rPr>
          <w:rFonts w:eastAsiaTheme="minorEastAsia"/>
          <w:b/>
          <w:bCs/>
          <w:u w:val="single"/>
        </w:rPr>
        <w:t>group generators</w:t>
      </w:r>
      <w:r w:rsidRPr="00BD137B">
        <w:rPr>
          <w:rFonts w:eastAsiaTheme="minorEastAsia"/>
          <w:b/>
          <w:bCs/>
        </w:rPr>
        <w:t xml:space="preserve"> </w:t>
      </w:r>
      <m:oMath>
        <m:sSup>
          <m:sSupPr>
            <m:ctrlPr>
              <w:rPr>
                <w:rFonts w:ascii="Cambria Math" w:eastAsiaTheme="minorEastAsia" w:hAnsi="Cambria Math"/>
                <w:b/>
                <w:bCs/>
                <w:i/>
              </w:rPr>
            </m:ctrlPr>
          </m:sSupPr>
          <m:e>
            <m:r>
              <m:rPr>
                <m:sty m:val="bi"/>
              </m:rPr>
              <w:rPr>
                <w:rFonts w:ascii="Cambria Math" w:eastAsiaTheme="minorEastAsia" w:hAnsi="Cambria Math"/>
              </w:rPr>
              <m:t>F</m:t>
            </m:r>
          </m:e>
          <m:sup>
            <m:r>
              <m:rPr>
                <m:sty m:val="bi"/>
              </m:rPr>
              <w:rPr>
                <w:rFonts w:ascii="Cambria Math" w:eastAsiaTheme="minorEastAsia" w:hAnsi="Cambria Math"/>
              </w:rPr>
              <m:t>k</m:t>
            </m:r>
          </m:sup>
        </m:sSup>
      </m:oMath>
      <w:r>
        <w:rPr>
          <w:rFonts w:eastAsiaTheme="minorEastAsia"/>
        </w:rPr>
        <w:t xml:space="preserve"> like the gauge fields. </w:t>
      </w:r>
      <w:r w:rsidRPr="00F57B05">
        <w:rPr>
          <w:rFonts w:eastAsiaTheme="minorEastAsia"/>
          <w:b/>
          <w:bCs/>
        </w:rPr>
        <w:t>Thus the current is also a</w:t>
      </w:r>
      <w:r w:rsidR="00F57B05" w:rsidRPr="00F57B05">
        <w:rPr>
          <w:rFonts w:eastAsiaTheme="minorEastAsia"/>
          <w:b/>
          <w:bCs/>
        </w:rPr>
        <w:t>n internal space operator having a direction in internal space</w:t>
      </w:r>
      <w:r w:rsidR="00F57B05">
        <w:rPr>
          <w:rFonts w:eastAsiaTheme="minorEastAsia"/>
        </w:rPr>
        <w:t>.</w:t>
      </w:r>
    </w:p>
    <w:p w14:paraId="045BC0BE" w14:textId="46468FFE" w:rsidR="00853936" w:rsidRDefault="00245007" w:rsidP="006A5C10">
      <w:pPr>
        <w:rPr>
          <w:rFonts w:eastAsiaTheme="majorEastAsia" w:cstheme="minorHAnsi"/>
          <w:color w:val="000000" w:themeColor="text1"/>
        </w:rPr>
      </w:pPr>
      <w:r>
        <w:rPr>
          <w:rFonts w:eastAsiaTheme="majorEastAsia" w:cstheme="minorHAnsi"/>
          <w:color w:val="000000" w:themeColor="text1"/>
        </w:rPr>
        <w:t>What Moriyasu</w:t>
      </w:r>
      <w:r w:rsidR="00D760BC">
        <w:rPr>
          <w:rFonts w:eastAsiaTheme="majorEastAsia" w:cstheme="minorHAnsi"/>
          <w:color w:val="000000" w:themeColor="text1"/>
        </w:rPr>
        <w:t xml:space="preserve"> wants to show next is the analogy of how the spin polarization or a point electron</w:t>
      </w:r>
      <w:r w:rsidR="00A21124">
        <w:rPr>
          <w:rFonts w:eastAsiaTheme="majorEastAsia" w:cstheme="minorHAnsi"/>
          <w:color w:val="000000" w:themeColor="text1"/>
        </w:rPr>
        <w:t xml:space="preserve"> extends to the non-Abelian case. </w:t>
      </w:r>
      <w:r w:rsidR="00A423BE">
        <w:rPr>
          <w:rFonts w:eastAsiaTheme="majorEastAsia" w:cstheme="minorHAnsi"/>
          <w:color w:val="000000" w:themeColor="text1"/>
        </w:rPr>
        <w:t xml:space="preserve">His writing, however, is quite confused in this section. To wit, I supply a </w:t>
      </w:r>
      <w:r w:rsidR="00EC3DE8">
        <w:rPr>
          <w:rFonts w:eastAsiaTheme="majorEastAsia" w:cstheme="minorHAnsi"/>
          <w:color w:val="000000" w:themeColor="text1"/>
        </w:rPr>
        <w:t>the unexpressed ideas underlying his thoughts.</w:t>
      </w:r>
    </w:p>
    <w:p w14:paraId="1C0EECED" w14:textId="239950DC" w:rsidR="00EC3DE8" w:rsidRPr="00F219A6" w:rsidRDefault="00EC3DE8" w:rsidP="00F219A6">
      <w:pPr>
        <w:pStyle w:val="ListParagraph"/>
        <w:numPr>
          <w:ilvl w:val="0"/>
          <w:numId w:val="3"/>
        </w:numPr>
        <w:rPr>
          <w:rFonts w:eastAsiaTheme="majorEastAsia" w:cstheme="minorHAnsi"/>
          <w:color w:val="000000" w:themeColor="text1"/>
        </w:rPr>
      </w:pPr>
      <w:r w:rsidRPr="00F219A6">
        <w:rPr>
          <w:rFonts w:eastAsiaTheme="majorEastAsia" w:cstheme="minorHAnsi"/>
          <w:color w:val="000000" w:themeColor="text1"/>
        </w:rPr>
        <w:t>Recall</w:t>
      </w:r>
      <w:r w:rsidR="0010480F" w:rsidRPr="00F219A6">
        <w:rPr>
          <w:rFonts w:eastAsiaTheme="majorEastAsia" w:cstheme="minorHAnsi"/>
          <w:color w:val="000000" w:themeColor="text1"/>
        </w:rPr>
        <w:t xml:space="preserve"> that both the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A</m:t>
            </m:r>
          </m:e>
          <m:sup>
            <m:r>
              <w:rPr>
                <w:rFonts w:ascii="Cambria Math" w:eastAsiaTheme="majorEastAsia" w:hAnsi="Cambria Math" w:cstheme="minorHAnsi"/>
                <w:color w:val="000000" w:themeColor="text1"/>
              </w:rPr>
              <m:t>μ</m:t>
            </m:r>
          </m:sup>
        </m:sSup>
      </m:oMath>
      <w:r w:rsidR="0010480F" w:rsidRPr="00F219A6">
        <w:rPr>
          <w:rFonts w:eastAsiaTheme="majorEastAsia" w:cstheme="minorHAnsi"/>
          <w:color w:val="000000" w:themeColor="text1"/>
        </w:rPr>
        <w:t xml:space="preserve"> and </w:t>
      </w:r>
      <m:oMath>
        <m:sSup>
          <m:sSupPr>
            <m:ctrlPr>
              <w:rPr>
                <w:rFonts w:ascii="Cambria Math" w:eastAsiaTheme="majorEastAsia" w:hAnsi="Cambria Math" w:cstheme="minorHAnsi"/>
                <w:i/>
                <w:color w:val="000000" w:themeColor="text1"/>
              </w:rPr>
            </m:ctrlPr>
          </m:sSupPr>
          <m:e>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ν</m:t>
                    </m:r>
                  </m:sub>
                </m:sSub>
              </m:e>
            </m:d>
          </m:e>
          <m:sup>
            <m:r>
              <w:rPr>
                <w:rFonts w:ascii="Cambria Math" w:eastAsiaTheme="majorEastAsia" w:hAnsi="Cambria Math" w:cstheme="minorHAnsi"/>
                <w:color w:val="000000" w:themeColor="text1"/>
              </w:rPr>
              <m:t>k</m:t>
            </m:r>
          </m:sup>
        </m:sSup>
      </m:oMath>
      <w:r w:rsidR="00D80714" w:rsidRPr="00F219A6">
        <w:rPr>
          <w:rFonts w:eastAsiaTheme="majorEastAsia" w:cstheme="minorHAnsi"/>
          <w:color w:val="000000" w:themeColor="text1"/>
        </w:rPr>
        <w:t xml:space="preserve"> are linear combinations of the group generators,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k</m:t>
            </m:r>
          </m:sub>
        </m:sSub>
      </m:oMath>
      <w:r w:rsidR="00D80714" w:rsidRPr="00F219A6">
        <w:rPr>
          <w:rFonts w:eastAsiaTheme="majorEastAsia" w:cstheme="minorHAnsi"/>
          <w:color w:val="000000" w:themeColor="text1"/>
        </w:rPr>
        <w:t>:</w:t>
      </w:r>
    </w:p>
    <w:p w14:paraId="5D3B7F47" w14:textId="1222FD1A" w:rsidR="00D80714" w:rsidRPr="00F219A6" w:rsidRDefault="00C271C7" w:rsidP="006A5C10">
      <w:pPr>
        <w:rPr>
          <w:rFonts w:eastAsiaTheme="majorEastAsia" w:cstheme="minorHAnsi"/>
          <w:color w:val="000000" w:themeColor="text1"/>
        </w:rPr>
      </w:pPr>
      <m:oMathPara>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A</m:t>
              </m:r>
            </m:e>
            <m:sup>
              <m:r>
                <w:rPr>
                  <w:rFonts w:ascii="Cambria Math" w:eastAsiaTheme="majorEastAsia" w:hAnsi="Cambria Math" w:cstheme="minorHAnsi"/>
                  <w:color w:val="000000" w:themeColor="text1"/>
                </w:rPr>
                <m:t>μ</m:t>
              </m:r>
            </m:sup>
          </m:sSup>
          <m:r>
            <w:rPr>
              <w:rFonts w:ascii="Cambria Math" w:eastAsiaTheme="majorEastAsia" w:hAnsi="Cambria Math" w:cstheme="minorHAnsi"/>
              <w:color w:val="000000" w:themeColor="text1"/>
            </w:rPr>
            <m:t>=</m:t>
          </m:r>
          <m:nary>
            <m:naryPr>
              <m:chr m:val="∑"/>
              <m:limLoc m:val="subSup"/>
              <m:supHide m:val="1"/>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k</m:t>
              </m:r>
            </m:sub>
            <m:sup/>
            <m:e>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k</m:t>
                  </m:r>
                </m:sup>
              </m:sSubSup>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k</m:t>
                  </m:r>
                </m:sub>
              </m:sSub>
              <m:r>
                <w:rPr>
                  <w:rFonts w:ascii="Cambria Math" w:eastAsiaTheme="majorEastAsia" w:hAnsi="Cambria Math" w:cstheme="minorHAnsi"/>
                  <w:color w:val="000000" w:themeColor="text1"/>
                </w:rPr>
                <m:t xml:space="preserve">,  </m:t>
              </m:r>
              <m:sSup>
                <m:sSupPr>
                  <m:ctrlPr>
                    <w:rPr>
                      <w:rFonts w:ascii="Cambria Math" w:eastAsiaTheme="majorEastAsia" w:hAnsi="Cambria Math" w:cstheme="minorHAnsi"/>
                      <w:i/>
                      <w:color w:val="000000" w:themeColor="text1"/>
                    </w:rPr>
                  </m:ctrlPr>
                </m:sSupPr>
                <m:e>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ν</m:t>
                          </m:r>
                        </m:sub>
                      </m:sSub>
                    </m:e>
                  </m:d>
                </m:e>
                <m:sup>
                  <m:r>
                    <w:rPr>
                      <w:rFonts w:ascii="Cambria Math" w:eastAsiaTheme="majorEastAsia" w:hAnsi="Cambria Math" w:cstheme="minorHAnsi"/>
                      <w:color w:val="000000" w:themeColor="text1"/>
                    </w:rPr>
                    <m:t>k</m:t>
                  </m:r>
                </m:sup>
              </m:sSup>
              <m:r>
                <w:rPr>
                  <w:rFonts w:ascii="Cambria Math" w:eastAsiaTheme="majorEastAsia" w:hAnsi="Cambria Math" w:cstheme="minorHAnsi"/>
                  <w:color w:val="000000" w:themeColor="text1"/>
                </w:rPr>
                <m:t>=q</m:t>
              </m:r>
              <m:acc>
                <m:accPr>
                  <m:chr m:val="̅"/>
                  <m:ctrlPr>
                    <w:rPr>
                      <w:rFonts w:ascii="Cambria Math" w:eastAsiaTheme="majorEastAsia" w:hAnsi="Cambria Math" w:cstheme="minorHAnsi"/>
                      <w:i/>
                      <w:color w:val="000000" w:themeColor="text1"/>
                    </w:rPr>
                  </m:ctrlPr>
                </m:accPr>
                <m:e>
                  <m:r>
                    <w:rPr>
                      <w:rFonts w:ascii="Cambria Math" w:eastAsiaTheme="majorEastAsia" w:hAnsi="Cambria Math" w:cstheme="minorHAnsi"/>
                      <w:color w:val="000000" w:themeColor="text1"/>
                    </w:rPr>
                    <m:t>ψ</m:t>
                  </m:r>
                </m:e>
              </m:acc>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γ</m:t>
                  </m:r>
                </m:e>
                <m:sub>
                  <m:r>
                    <w:rPr>
                      <w:rFonts w:ascii="Cambria Math" w:eastAsiaTheme="majorEastAsia" w:hAnsi="Cambria Math" w:cstheme="minorHAnsi"/>
                      <w:color w:val="000000" w:themeColor="text1"/>
                    </w:rPr>
                    <m:t>ν</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F</m:t>
                  </m:r>
                </m:e>
                <m:sup>
                  <m:r>
                    <w:rPr>
                      <w:rFonts w:ascii="Cambria Math" w:eastAsiaTheme="majorEastAsia" w:hAnsi="Cambria Math" w:cstheme="minorHAnsi"/>
                      <w:color w:val="000000" w:themeColor="text1"/>
                    </w:rPr>
                    <m:t>k</m:t>
                  </m:r>
                </m:sup>
              </m:sSup>
              <m:r>
                <w:rPr>
                  <w:rFonts w:ascii="Cambria Math" w:eastAsiaTheme="majorEastAsia" w:hAnsi="Cambria Math" w:cstheme="minorHAnsi"/>
                  <w:color w:val="000000" w:themeColor="text1"/>
                </w:rPr>
                <m:t>ψ</m:t>
              </m:r>
            </m:e>
          </m:nary>
        </m:oMath>
      </m:oMathPara>
    </w:p>
    <w:p w14:paraId="63547987" w14:textId="10BF53A3" w:rsidR="00F219A6" w:rsidRDefault="00F219A6" w:rsidP="00F219A6">
      <w:pPr>
        <w:pStyle w:val="ListParagraph"/>
        <w:numPr>
          <w:ilvl w:val="0"/>
          <w:numId w:val="3"/>
        </w:numPr>
        <w:rPr>
          <w:rFonts w:eastAsiaTheme="majorEastAsia" w:cstheme="minorHAnsi"/>
          <w:color w:val="000000" w:themeColor="text1"/>
        </w:rPr>
      </w:pPr>
      <w:r>
        <w:rPr>
          <w:rFonts w:eastAsiaTheme="majorEastAsia" w:cstheme="minorHAnsi"/>
          <w:color w:val="000000" w:themeColor="text1"/>
        </w:rPr>
        <w:t xml:space="preserve">Recall that: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ν</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ν</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oMath>
      <w:r w:rsidR="001A00D1">
        <w:rPr>
          <w:rFonts w:eastAsiaTheme="majorEastAsia" w:cstheme="minorHAnsi"/>
          <w:color w:val="000000" w:themeColor="text1"/>
        </w:rPr>
        <w:t xml:space="preserve"> is the curl of </w:t>
      </w:r>
      <m:oMath>
        <m:r>
          <m:rPr>
            <m:sty m:val="b"/>
          </m:rPr>
          <w:rPr>
            <w:rFonts w:ascii="Cambria Math" w:eastAsiaTheme="majorEastAsia" w:hAnsi="Cambria Math" w:cstheme="minorHAnsi"/>
            <w:color w:val="000000" w:themeColor="text1"/>
          </w:rPr>
          <m:t>A</m:t>
        </m:r>
      </m:oMath>
      <w:r w:rsidR="001A00D1">
        <w:rPr>
          <w:rFonts w:eastAsiaTheme="majorEastAsia" w:cstheme="minorHAnsi"/>
          <w:color w:val="000000" w:themeColor="text1"/>
        </w:rPr>
        <w:t xml:space="preserve"> which extends </w:t>
      </w:r>
      <w:r w:rsidR="001205F8">
        <w:rPr>
          <w:rFonts w:eastAsiaTheme="majorEastAsia" w:cstheme="minorHAnsi"/>
          <w:color w:val="000000" w:themeColor="text1"/>
        </w:rPr>
        <w:t>4-dimensions.</w:t>
      </w:r>
    </w:p>
    <w:p w14:paraId="16F850C2" w14:textId="720698EE" w:rsidR="001205F8" w:rsidRDefault="008E2969" w:rsidP="00F219A6">
      <w:pPr>
        <w:pStyle w:val="ListParagraph"/>
        <w:numPr>
          <w:ilvl w:val="0"/>
          <w:numId w:val="3"/>
        </w:numPr>
        <w:rPr>
          <w:rFonts w:eastAsiaTheme="majorEastAsia" w:cstheme="minorHAnsi"/>
          <w:color w:val="000000" w:themeColor="text1"/>
        </w:rPr>
      </w:pPr>
      <w:r w:rsidRPr="008E2969">
        <w:rPr>
          <w:rFonts w:eastAsiaTheme="majorEastAsia" w:cstheme="minorHAnsi"/>
          <w:color w:val="000000" w:themeColor="text1"/>
        </w:rPr>
        <w:t xml:space="preserve">Interpreting the three-dimensional vector space of the algebra as the 2-vector </w:t>
      </w:r>
      <w:r w:rsidR="001641A8">
        <w:rPr>
          <w:rFonts w:eastAsiaTheme="majorEastAsia" w:cstheme="minorHAnsi"/>
          <w:color w:val="000000" w:themeColor="text1"/>
        </w:rPr>
        <w:t>(</w:t>
      </w:r>
      <w:r w:rsidR="001641A8" w:rsidRPr="001641A8">
        <w:rPr>
          <w:rFonts w:eastAsiaTheme="majorEastAsia" w:cstheme="minorHAnsi"/>
          <w:b/>
          <w:bCs/>
          <w:color w:val="000000" w:themeColor="text1"/>
        </w:rPr>
        <w:t>tensor</w:t>
      </w:r>
      <w:r w:rsidR="001641A8">
        <w:rPr>
          <w:rFonts w:eastAsiaTheme="majorEastAsia" w:cstheme="minorHAnsi"/>
          <w:color w:val="000000" w:themeColor="text1"/>
        </w:rPr>
        <w:t xml:space="preserve">) </w:t>
      </w:r>
      <w:r w:rsidRPr="008E2969">
        <w:rPr>
          <w:rFonts w:eastAsiaTheme="majorEastAsia" w:cstheme="minorHAnsi"/>
          <w:color w:val="000000" w:themeColor="text1"/>
        </w:rPr>
        <w:t>(not the 1-vector) subalgebra of the three-dimensional geometric algebra</w:t>
      </w:r>
      <w:r>
        <w:rPr>
          <w:rFonts w:eastAsiaTheme="majorEastAsia" w:cstheme="minorHAnsi"/>
          <w:color w:val="000000" w:themeColor="text1"/>
        </w:rPr>
        <w:t xml:space="preserve">, </w:t>
      </w:r>
      <w:r w:rsidRPr="008E2969">
        <w:rPr>
          <w:rFonts w:eastAsiaTheme="majorEastAsia" w:cstheme="minorHAnsi"/>
          <w:color w:val="000000" w:themeColor="text1"/>
        </w:rPr>
        <w:t>the cross product corresponds exactly to the commutator product in geometric algebra and both use the same symbol</w:t>
      </w:r>
      <w:r w:rsidR="001641A8">
        <w:rPr>
          <w:rFonts w:eastAsiaTheme="majorEastAsia" w:cstheme="minorHAnsi"/>
          <w:color w:val="000000" w:themeColor="text1"/>
        </w:rPr>
        <w:t xml:space="preserve"> </w:t>
      </w:r>
      <m:oMath>
        <m:r>
          <w:rPr>
            <w:rFonts w:ascii="Cambria Math" w:eastAsiaTheme="majorEastAsia" w:hAnsi="Cambria Math" w:cstheme="minorHAnsi"/>
            <w:color w:val="000000" w:themeColor="text1"/>
          </w:rPr>
          <m:t>×</m:t>
        </m:r>
      </m:oMath>
      <w:r w:rsidR="001641A8">
        <w:rPr>
          <w:rFonts w:eastAsiaTheme="majorEastAsia" w:cstheme="minorHAnsi"/>
          <w:color w:val="000000" w:themeColor="text1"/>
        </w:rPr>
        <w:t xml:space="preserve"> (see </w:t>
      </w:r>
      <w:hyperlink r:id="rId27" w:anchor="Commutator_product" w:history="1">
        <w:r w:rsidR="001641A8" w:rsidRPr="000C1E92">
          <w:rPr>
            <w:rStyle w:val="Hyperlink"/>
            <w:rFonts w:eastAsiaTheme="majorEastAsia" w:cstheme="minorHAnsi"/>
          </w:rPr>
          <w:t>Wikipedia article</w:t>
        </w:r>
      </w:hyperlink>
      <w:r w:rsidR="001641A8">
        <w:rPr>
          <w:rFonts w:eastAsiaTheme="majorEastAsia" w:cstheme="minorHAnsi"/>
          <w:color w:val="000000" w:themeColor="text1"/>
        </w:rPr>
        <w:t xml:space="preserve"> </w:t>
      </w:r>
      <w:r w:rsidR="000C1E92">
        <w:rPr>
          <w:rFonts w:eastAsiaTheme="majorEastAsia" w:cstheme="minorHAnsi"/>
          <w:color w:val="000000" w:themeColor="text1"/>
        </w:rPr>
        <w:t xml:space="preserve"> in the section on Commutator Product.</w:t>
      </w:r>
    </w:p>
    <w:p w14:paraId="0225E31E" w14:textId="4ADD00B3" w:rsidR="00E75EEA" w:rsidRPr="003052F6" w:rsidRDefault="00E75EEA" w:rsidP="00F219A6">
      <w:pPr>
        <w:pStyle w:val="ListParagraph"/>
        <w:numPr>
          <w:ilvl w:val="0"/>
          <w:numId w:val="3"/>
        </w:numPr>
        <w:rPr>
          <w:rFonts w:eastAsiaTheme="majorEastAsia" w:cstheme="minorHAnsi"/>
          <w:color w:val="000000" w:themeColor="text1"/>
        </w:rPr>
      </w:pPr>
      <w:r>
        <w:rPr>
          <w:rFonts w:eastAsiaTheme="majorEastAsia" w:cstheme="minorHAnsi"/>
          <w:color w:val="000000" w:themeColor="text1"/>
        </w:rPr>
        <w:t xml:space="preserve">In a non-Abelian gauge theory: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ν</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r>
          <w:rPr>
            <w:rFonts w:ascii="Cambria Math" w:eastAsiaTheme="minorEastAsia" w:hAnsi="Cambria Math"/>
          </w:rPr>
          <m:t>-iq</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ν</m:t>
                </m:r>
              </m:sub>
            </m:sSub>
          </m:e>
        </m:d>
      </m:oMath>
      <w:r w:rsidR="003052F6">
        <w:rPr>
          <w:rFonts w:eastAsiaTheme="majorEastAsia" w:cstheme="minorHAnsi"/>
        </w:rPr>
        <w:t>.</w:t>
      </w:r>
    </w:p>
    <w:p w14:paraId="1B70AA8C" w14:textId="165F87F4" w:rsidR="003052F6" w:rsidRPr="003052F6" w:rsidRDefault="003052F6" w:rsidP="003052F6">
      <w:pPr>
        <w:pStyle w:val="ListParagraph"/>
        <w:numPr>
          <w:ilvl w:val="0"/>
          <w:numId w:val="3"/>
        </w:numPr>
        <w:rPr>
          <w:rFonts w:eastAsiaTheme="majorEastAsia" w:cstheme="minorHAnsi"/>
          <w:color w:val="000000" w:themeColor="text1"/>
        </w:rPr>
      </w:pPr>
      <w:r w:rsidRPr="003052F6">
        <w:rPr>
          <w:rFonts w:eastAsiaTheme="majorEastAsia" w:cstheme="minorHAnsi"/>
          <w:color w:val="000000" w:themeColor="text1"/>
        </w:rPr>
        <w:t>Recall Ehrenfest’s theorem (</w:t>
      </w:r>
      <w:r w:rsidRPr="003052F6">
        <w:rPr>
          <w:rFonts w:eastAsiaTheme="majorEastAsia" w:cstheme="minorHAnsi"/>
          <w:i/>
          <w:iCs/>
          <w:color w:val="000000" w:themeColor="text1"/>
        </w:rPr>
        <w:t>covered in my notes on ResearchGate: Step-by-Step Notes on J. J. Sakurai: the Schrödinger, Heisenberg, and Feynman Pictures of Quantum Mechanics And Classical Mechanics In The Lagrangian, Hamiltonian, Poisson Brackets, and Hamilton-Jacobi Paths to Quantum Mechanics by H. Goldstein</w:t>
      </w:r>
      <w:r w:rsidRPr="003052F6">
        <w:rPr>
          <w:rFonts w:eastAsiaTheme="majorEastAsia" w:cstheme="minorHAnsi"/>
          <w:color w:val="000000" w:themeColor="text1"/>
        </w:rPr>
        <w:t xml:space="preserve">). Ehrenfest’s theorem states that the mean value of an operator </w:t>
      </w:r>
      <m:oMath>
        <m:r>
          <w:rPr>
            <w:rFonts w:ascii="Cambria Math" w:eastAsiaTheme="majorEastAsia" w:hAnsi="Cambria Math" w:cstheme="minorHAnsi"/>
            <w:color w:val="000000" w:themeColor="text1"/>
          </w:rPr>
          <m:t>Q</m:t>
        </m:r>
      </m:oMath>
      <w:r w:rsidRPr="003052F6">
        <w:rPr>
          <w:rFonts w:eastAsiaTheme="majorEastAsia" w:cstheme="minorHAnsi"/>
          <w:color w:val="000000" w:themeColor="text1"/>
        </w:rPr>
        <w:t xml:space="preserve"> obeys</w:t>
      </w:r>
      <w:r w:rsidR="00404E12">
        <w:rPr>
          <w:rFonts w:eastAsiaTheme="majorEastAsia" w:cstheme="minorHAnsi"/>
          <w:color w:val="000000" w:themeColor="text1"/>
        </w:rPr>
        <w:t>:</w:t>
      </w:r>
    </w:p>
    <w:p w14:paraId="19FB46F9" w14:textId="77777777" w:rsidR="006A5C10" w:rsidRPr="005913C6" w:rsidRDefault="006A5C10" w:rsidP="006A5C10">
      <w:pPr>
        <w:rPr>
          <w:rFonts w:eastAsiaTheme="majorEastAsia" w:cstheme="minorHAnsi"/>
          <w:color w:val="000000" w:themeColor="text1"/>
        </w:rPr>
      </w:pPr>
      <m:oMathPara>
        <m:oMath>
          <m:r>
            <w:rPr>
              <w:rFonts w:ascii="Cambria Math" w:eastAsiaTheme="majorEastAsia" w:hAnsi="Cambria Math" w:cstheme="minorHAnsi"/>
              <w:color w:val="000000" w:themeColor="text1"/>
            </w:rPr>
            <m:t>iℏ</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d</m:t>
              </m:r>
            </m:num>
            <m:den>
              <m:r>
                <w:rPr>
                  <w:rFonts w:ascii="Cambria Math" w:eastAsiaTheme="majorEastAsia" w:hAnsi="Cambria Math" w:cstheme="minorHAnsi"/>
                  <w:color w:val="000000" w:themeColor="text1"/>
                </w:rPr>
                <m:t>dt</m:t>
              </m:r>
            </m:den>
          </m:f>
          <m:d>
            <m:dPr>
              <m:begChr m:val="〈"/>
              <m:endChr m:val="〉"/>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Q</m:t>
              </m:r>
            </m:e>
          </m:d>
          <m:r>
            <w:rPr>
              <w:rFonts w:ascii="Cambria Math" w:eastAsiaTheme="majorEastAsia" w:hAnsi="Cambria Math" w:cstheme="minorHAnsi"/>
              <w:color w:val="000000" w:themeColor="text1"/>
            </w:rPr>
            <m:t>=</m:t>
          </m:r>
          <m:d>
            <m:dPr>
              <m:begChr m:val="〈"/>
              <m:endChr m:val="〉"/>
              <m:ctrlPr>
                <w:rPr>
                  <w:rFonts w:ascii="Cambria Math" w:eastAsiaTheme="majorEastAsia" w:hAnsi="Cambria Math" w:cstheme="minorHAnsi"/>
                  <w:i/>
                  <w:color w:val="000000" w:themeColor="text1"/>
                </w:rPr>
              </m:ctrlPr>
            </m:dPr>
            <m:e>
              <m:d>
                <m:dPr>
                  <m:begChr m:val="["/>
                  <m:endChr m:val="]"/>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Q,H</m:t>
                  </m:r>
                </m:e>
              </m:d>
            </m:e>
          </m:d>
          <m:r>
            <w:rPr>
              <w:rFonts w:ascii="Cambria Math" w:eastAsiaTheme="majorEastAsia" w:hAnsi="Cambria Math" w:cstheme="minorHAnsi"/>
              <w:color w:val="000000" w:themeColor="text1"/>
            </w:rPr>
            <m:t>+iℏ</m:t>
          </m:r>
          <m:d>
            <m:dPr>
              <m:begChr m:val="〈"/>
              <m:endChr m:val="〉"/>
              <m:ctrlPr>
                <w:rPr>
                  <w:rFonts w:ascii="Cambria Math" w:eastAsiaTheme="majorEastAsia" w:hAnsi="Cambria Math" w:cstheme="minorHAnsi"/>
                  <w:i/>
                  <w:color w:val="000000" w:themeColor="text1"/>
                </w:rPr>
              </m:ctrlPr>
            </m:dPr>
            <m:e>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∂Q</m:t>
                  </m:r>
                </m:num>
                <m:den>
                  <m:r>
                    <w:rPr>
                      <w:rFonts w:ascii="Cambria Math" w:eastAsiaTheme="majorEastAsia" w:hAnsi="Cambria Math" w:cstheme="minorHAnsi"/>
                      <w:color w:val="000000" w:themeColor="text1"/>
                    </w:rPr>
                    <m:t>∂t</m:t>
                  </m:r>
                </m:den>
              </m:f>
            </m:e>
          </m:d>
        </m:oMath>
      </m:oMathPara>
    </w:p>
    <w:p w14:paraId="2EF94446" w14:textId="77777777" w:rsidR="00404E12" w:rsidRDefault="006A5C10" w:rsidP="00404E12">
      <w:pPr>
        <w:ind w:firstLine="720"/>
        <w:rPr>
          <w:rFonts w:eastAsiaTheme="majorEastAsia" w:cstheme="minorHAnsi"/>
          <w:color w:val="000000" w:themeColor="text1"/>
        </w:rPr>
      </w:pPr>
      <w:r>
        <w:rPr>
          <w:rFonts w:eastAsiaTheme="majorEastAsia" w:cstheme="minorHAnsi"/>
          <w:color w:val="000000" w:themeColor="text1"/>
        </w:rPr>
        <w:t xml:space="preserve">where </w:t>
      </w:r>
      <m:oMath>
        <m:r>
          <w:rPr>
            <w:rFonts w:ascii="Cambria Math" w:eastAsiaTheme="majorEastAsia" w:hAnsi="Cambria Math" w:cstheme="minorHAnsi"/>
            <w:color w:val="000000" w:themeColor="text1"/>
          </w:rPr>
          <m:t>H</m:t>
        </m:r>
      </m:oMath>
      <w:r>
        <w:rPr>
          <w:rFonts w:eastAsiaTheme="majorEastAsia" w:cstheme="minorHAnsi"/>
          <w:color w:val="000000" w:themeColor="text1"/>
        </w:rPr>
        <w:t xml:space="preserve"> is the Hamiltonian.</w:t>
      </w:r>
    </w:p>
    <w:p w14:paraId="5D5DA0BE" w14:textId="0BB64B54" w:rsidR="006A5C10" w:rsidRDefault="006A5C10" w:rsidP="006A5C10">
      <w:pPr>
        <w:rPr>
          <w:rFonts w:eastAsiaTheme="majorEastAsia" w:cstheme="minorHAnsi"/>
          <w:color w:val="000000" w:themeColor="text1"/>
        </w:rPr>
      </w:pPr>
      <w:r>
        <w:rPr>
          <w:rFonts w:eastAsiaTheme="majorEastAsia" w:cstheme="minorHAnsi"/>
          <w:color w:val="000000" w:themeColor="text1"/>
        </w:rPr>
        <w:t>The Hamiltonian for the Dirac equation is:</w:t>
      </w:r>
      <w:r w:rsidR="00CD7890">
        <w:rPr>
          <w:rFonts w:eastAsiaTheme="majorEastAsia" w:cstheme="minorHAnsi"/>
          <w:color w:val="000000" w:themeColor="text1"/>
        </w:rPr>
        <w:t xml:space="preserve"> </w:t>
      </w:r>
      <m:oMath>
        <m:r>
          <w:rPr>
            <w:rFonts w:ascii="Cambria Math" w:eastAsiaTheme="majorEastAsia" w:hAnsi="Cambria Math" w:cstheme="minorHAnsi"/>
            <w:color w:val="000000" w:themeColor="text1"/>
          </w:rPr>
          <m:t>H=</m:t>
        </m:r>
        <m:r>
          <m:rPr>
            <m:sty m:val="b"/>
          </m:rPr>
          <w:rPr>
            <w:rFonts w:ascii="Cambria Math" w:eastAsiaTheme="majorEastAsia" w:hAnsi="Cambria Math" w:cstheme="minorHAnsi"/>
            <w:color w:val="000000" w:themeColor="text1"/>
          </w:rPr>
          <m:t>α</m:t>
        </m:r>
        <m:r>
          <w:rPr>
            <w:rFonts w:ascii="Cambria Math" w:eastAsiaTheme="majorEastAsia" w:hAnsi="Cambria Math" w:cstheme="minorHAnsi"/>
            <w:color w:val="000000" w:themeColor="text1"/>
          </w:rPr>
          <m:t>∙</m:t>
        </m:r>
        <m:d>
          <m:dPr>
            <m:ctrlPr>
              <w:rPr>
                <w:rFonts w:ascii="Cambria Math" w:eastAsiaTheme="majorEastAsia" w:hAnsi="Cambria Math" w:cstheme="minorHAnsi"/>
                <w:i/>
                <w:color w:val="000000" w:themeColor="text1"/>
              </w:rPr>
            </m:ctrlPr>
          </m:dPr>
          <m:e>
            <m:r>
              <m:rPr>
                <m:sty m:val="b"/>
              </m:rPr>
              <w:rPr>
                <w:rFonts w:ascii="Cambria Math" w:eastAsiaTheme="majorEastAsia" w:hAnsi="Cambria Math" w:cstheme="minorHAnsi"/>
                <w:color w:val="000000" w:themeColor="text1"/>
              </w:rPr>
              <m:t>p</m:t>
            </m:r>
            <m:r>
              <w:rPr>
                <w:rFonts w:ascii="Cambria Math" w:eastAsiaTheme="majorEastAsia" w:hAnsi="Cambria Math" w:cstheme="minorHAnsi"/>
                <w:color w:val="000000" w:themeColor="text1"/>
              </w:rPr>
              <m:t>-a</m:t>
            </m:r>
            <m:r>
              <m:rPr>
                <m:sty m:val="b"/>
              </m:rPr>
              <w:rPr>
                <w:rFonts w:ascii="Cambria Math" w:eastAsiaTheme="majorEastAsia" w:hAnsi="Cambria Math" w:cstheme="minorHAnsi"/>
                <w:color w:val="000000" w:themeColor="text1"/>
              </w:rPr>
              <m:t>A</m:t>
            </m:r>
          </m:e>
        </m:d>
        <m:r>
          <w:rPr>
            <w:rFonts w:ascii="Cambria Math" w:eastAsiaTheme="majorEastAsia" w:hAnsi="Cambria Math" w:cstheme="minorHAnsi"/>
            <w:color w:val="000000" w:themeColor="text1"/>
          </w:rPr>
          <m:t>+mβ-iq</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0</m:t>
            </m:r>
          </m:sub>
        </m:sSub>
      </m:oMath>
      <w:r w:rsidR="00CD7890">
        <w:rPr>
          <w:rFonts w:eastAsiaTheme="majorEastAsia" w:cstheme="minorHAnsi"/>
          <w:color w:val="000000" w:themeColor="text1"/>
        </w:rPr>
        <w:t xml:space="preserve"> </w:t>
      </w:r>
      <w:r>
        <w:rPr>
          <w:rFonts w:eastAsiaTheme="majorEastAsia" w:cstheme="minorHAnsi"/>
          <w:color w:val="000000" w:themeColor="text1"/>
        </w:rPr>
        <w:t xml:space="preserve">where the </w:t>
      </w:r>
      <m:oMath>
        <m:r>
          <m:rPr>
            <m:sty m:val="b"/>
          </m:rPr>
          <w:rPr>
            <w:rFonts w:ascii="Cambria Math" w:eastAsiaTheme="majorEastAsia" w:hAnsi="Cambria Math" w:cstheme="minorHAnsi"/>
            <w:color w:val="000000" w:themeColor="text1"/>
          </w:rPr>
          <m:t>α</m:t>
        </m:r>
      </m:oMath>
      <w:r>
        <w:rPr>
          <w:rFonts w:eastAsiaTheme="majorEastAsia" w:cstheme="minorHAnsi"/>
          <w:color w:val="000000" w:themeColor="text1"/>
        </w:rPr>
        <w:t xml:space="preserve"> and </w:t>
      </w:r>
      <m:oMath>
        <m:r>
          <w:rPr>
            <w:rFonts w:ascii="Cambria Math" w:eastAsiaTheme="majorEastAsia" w:hAnsi="Cambria Math" w:cstheme="minorHAnsi"/>
            <w:color w:val="000000" w:themeColor="text1"/>
          </w:rPr>
          <m:t>β</m:t>
        </m:r>
      </m:oMath>
      <w:r>
        <w:rPr>
          <w:rFonts w:eastAsiaTheme="majorEastAsia" w:cstheme="minorHAnsi"/>
          <w:color w:val="000000" w:themeColor="text1"/>
        </w:rPr>
        <w:t xml:space="preserve"> are Dirac matrices. With </w:t>
      </w:r>
      <m:oMath>
        <m:r>
          <m:rPr>
            <m:sty m:val="b"/>
          </m:rPr>
          <w:rPr>
            <w:rFonts w:ascii="Cambria Math" w:eastAsiaTheme="majorEastAsia" w:hAnsi="Cambria Math" w:cstheme="minorHAnsi"/>
            <w:color w:val="000000" w:themeColor="text1"/>
          </w:rPr>
          <m:t>P</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p</m:t>
        </m:r>
        <m:r>
          <w:rPr>
            <w:rFonts w:ascii="Cambria Math" w:eastAsiaTheme="majorEastAsia" w:hAnsi="Cambria Math" w:cstheme="minorHAnsi"/>
            <w:color w:val="000000" w:themeColor="text1"/>
          </w:rPr>
          <m:t>-q</m:t>
        </m:r>
        <m:r>
          <m:rPr>
            <m:sty m:val="b"/>
          </m:rPr>
          <w:rPr>
            <w:rFonts w:ascii="Cambria Math" w:eastAsiaTheme="majorEastAsia" w:hAnsi="Cambria Math" w:cstheme="minorHAnsi"/>
            <w:color w:val="000000" w:themeColor="text1"/>
          </w:rPr>
          <m:t>A</m:t>
        </m:r>
      </m:oMath>
      <w:r>
        <w:rPr>
          <w:rFonts w:eastAsiaTheme="majorEastAsia" w:cstheme="minorHAnsi"/>
          <w:color w:val="000000" w:themeColor="text1"/>
        </w:rPr>
        <w:t>, the equations of motion follow from:</w:t>
      </w:r>
    </w:p>
    <w:p w14:paraId="209C6D88" w14:textId="4ADE91CF" w:rsidR="006A5C10" w:rsidRPr="00205E56" w:rsidRDefault="00C271C7" w:rsidP="006A5C10">
      <w:pPr>
        <w:rPr>
          <w:rFonts w:eastAsiaTheme="majorEastAsia" w:cstheme="minorHAnsi"/>
          <w:color w:val="000000" w:themeColor="text1"/>
        </w:rPr>
      </w:pPr>
      <m:oMathPara>
        <m:oMath>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d</m:t>
              </m:r>
            </m:num>
            <m:den>
              <m:r>
                <w:rPr>
                  <w:rFonts w:ascii="Cambria Math" w:eastAsiaTheme="majorEastAsia" w:hAnsi="Cambria Math" w:cstheme="minorHAnsi"/>
                  <w:color w:val="000000" w:themeColor="text1"/>
                </w:rPr>
                <m:t>dt</m:t>
              </m:r>
            </m:den>
          </m:f>
          <m:r>
            <m:rPr>
              <m:sty m:val="b"/>
            </m:rPr>
            <w:rPr>
              <w:rFonts w:ascii="Cambria Math" w:eastAsiaTheme="majorEastAsia" w:hAnsi="Cambria Math" w:cstheme="minorHAnsi"/>
              <w:color w:val="000000" w:themeColor="text1"/>
            </w:rPr>
            <m:t>x</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∂H</m:t>
              </m:r>
            </m:num>
            <m:den>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p</m:t>
                  </m:r>
                </m:e>
                <m:sub>
                  <m:r>
                    <w:rPr>
                      <w:rFonts w:ascii="Cambria Math" w:eastAsiaTheme="majorEastAsia" w:hAnsi="Cambria Math" w:cstheme="minorHAnsi"/>
                      <w:color w:val="000000" w:themeColor="text1"/>
                    </w:rPr>
                    <m:t>i</m:t>
                  </m:r>
                </m:sub>
              </m:sSub>
            </m:den>
          </m:f>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 xml:space="preserve">α,  </m:t>
          </m:r>
          <m:sSub>
            <m:sSubPr>
              <m:ctrlPr>
                <w:rPr>
                  <w:rFonts w:ascii="Cambria Math" w:eastAsiaTheme="majorEastAsia" w:hAnsi="Cambria Math" w:cstheme="minorHAnsi"/>
                  <w:i/>
                  <w:color w:val="000000" w:themeColor="text1"/>
                </w:rPr>
              </m:ctrlPr>
            </m:sSubPr>
            <m:e>
              <m:acc>
                <m:accPr>
                  <m:chr m:val="̇"/>
                  <m:ctrlPr>
                    <w:rPr>
                      <w:rFonts w:ascii="Cambria Math" w:eastAsiaTheme="majorEastAsia" w:hAnsi="Cambria Math" w:cstheme="minorHAnsi"/>
                      <w:i/>
                      <w:color w:val="000000" w:themeColor="text1"/>
                    </w:rPr>
                  </m:ctrlPr>
                </m:accPr>
                <m:e>
                  <m:r>
                    <w:rPr>
                      <w:rFonts w:ascii="Cambria Math" w:eastAsiaTheme="majorEastAsia" w:hAnsi="Cambria Math" w:cstheme="minorHAnsi"/>
                      <w:color w:val="000000" w:themeColor="text1"/>
                    </w:rPr>
                    <m:t>p</m:t>
                  </m:r>
                </m:e>
              </m:acc>
            </m:e>
            <m:sub>
              <m:r>
                <w:rPr>
                  <w:rFonts w:ascii="Cambria Math" w:eastAsiaTheme="majorEastAsia" w:hAnsi="Cambria Math" w:cstheme="minorHAnsi"/>
                  <w:color w:val="000000" w:themeColor="text1"/>
                </w:rPr>
                <m:t>i</m:t>
              </m:r>
            </m:sub>
          </m:sSub>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∂H</m:t>
              </m:r>
            </m:num>
            <m:den>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q</m:t>
                  </m:r>
                </m:e>
                <m:sub>
                  <m:r>
                    <w:rPr>
                      <w:rFonts w:ascii="Cambria Math" w:eastAsiaTheme="majorEastAsia" w:hAnsi="Cambria Math" w:cstheme="minorHAnsi"/>
                      <w:color w:val="000000" w:themeColor="text1"/>
                    </w:rPr>
                    <m:t>i</m:t>
                  </m:r>
                </m:sub>
              </m:sSub>
            </m:den>
          </m:f>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∂L</m:t>
              </m:r>
            </m:num>
            <m:den>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q</m:t>
                  </m:r>
                </m:e>
                <m:sub>
                  <m:r>
                    <w:rPr>
                      <w:rFonts w:ascii="Cambria Math" w:eastAsiaTheme="majorEastAsia" w:hAnsi="Cambria Math" w:cstheme="minorHAnsi"/>
                      <w:color w:val="000000" w:themeColor="text1"/>
                    </w:rPr>
                    <m:t>i</m:t>
                  </m:r>
                </m:sub>
              </m:sSub>
            </m:den>
          </m:f>
          <m:r>
            <w:rPr>
              <w:rFonts w:ascii="Cambria Math" w:eastAsiaTheme="majorEastAsia" w:hAnsi="Cambria Math" w:cstheme="minorHAnsi"/>
              <w:color w:val="000000" w:themeColor="text1"/>
            </w:rPr>
            <m:t>.</m:t>
          </m:r>
        </m:oMath>
      </m:oMathPara>
    </w:p>
    <w:p w14:paraId="578C9195" w14:textId="3A8B570D" w:rsidR="00205E56" w:rsidRDefault="00CD7890" w:rsidP="006A5C10">
      <w:pPr>
        <w:rPr>
          <w:rFonts w:eastAsiaTheme="majorEastAsia" w:cstheme="minorHAnsi"/>
          <w:color w:val="000000" w:themeColor="text1"/>
        </w:rPr>
      </w:pPr>
      <w:r>
        <w:rPr>
          <w:rFonts w:eastAsiaTheme="majorEastAsia" w:cstheme="minorHAnsi"/>
          <w:color w:val="000000" w:themeColor="text1"/>
        </w:rPr>
        <w:t>So,</w:t>
      </w:r>
    </w:p>
    <w:p w14:paraId="0E97694A" w14:textId="48AAB504" w:rsidR="00CD7890" w:rsidRPr="00E80E2D" w:rsidRDefault="00C271C7" w:rsidP="006A5C10">
      <w:pPr>
        <w:rPr>
          <w:rFonts w:eastAsiaTheme="majorEastAsia" w:cstheme="minorHAnsi"/>
          <w:color w:val="000000" w:themeColor="text1"/>
        </w:rPr>
      </w:pPr>
      <m:oMathPara>
        <m:oMath>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d</m:t>
              </m:r>
            </m:num>
            <m:den>
              <m:r>
                <w:rPr>
                  <w:rFonts w:ascii="Cambria Math" w:eastAsiaTheme="majorEastAsia" w:hAnsi="Cambria Math" w:cstheme="minorHAnsi"/>
                  <w:color w:val="000000" w:themeColor="text1"/>
                </w:rPr>
                <m:t>dt</m:t>
              </m:r>
            </m:den>
          </m:f>
          <m:d>
            <m:dPr>
              <m:begChr m:val="〈"/>
              <m:endChr m:val="〉"/>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k</m:t>
                  </m:r>
                </m:sub>
              </m:sSub>
            </m:e>
          </m:d>
          <m:r>
            <w:rPr>
              <w:rFonts w:ascii="Cambria Math" w:eastAsiaTheme="majorEastAsia" w:hAnsi="Cambria Math" w:cstheme="minorHAnsi"/>
              <w:color w:val="000000" w:themeColor="text1"/>
            </w:rPr>
            <m:t>=</m:t>
          </m:r>
          <m:d>
            <m:dPr>
              <m:begChr m:val="{"/>
              <m:endChr m:val="}"/>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q</m:t>
              </m:r>
              <m:r>
                <m:rPr>
                  <m:sty m:val="b"/>
                </m:rPr>
                <w:rPr>
                  <w:rFonts w:ascii="Cambria Math" w:eastAsiaTheme="majorEastAsia" w:hAnsi="Cambria Math" w:cstheme="minorHAnsi"/>
                  <w:color w:val="000000" w:themeColor="text1"/>
                </w:rPr>
                <m:t>α</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k</m:t>
                  </m:r>
                </m:sub>
              </m:sSub>
              <m:r>
                <w:rPr>
                  <w:rFonts w:ascii="Cambria Math" w:eastAsiaTheme="majorEastAsia" w:hAnsi="Cambria Math" w:cstheme="minorHAnsi"/>
                  <w:color w:val="000000" w:themeColor="text1"/>
                </w:rPr>
                <m:t>+iq</m:t>
              </m:r>
              <m:sSub>
                <m:sSubPr>
                  <m:ctrlPr>
                    <w:rPr>
                      <w:rFonts w:ascii="Cambria Math" w:eastAsiaTheme="majorEastAsia" w:hAnsi="Cambria Math" w:cstheme="minorHAnsi"/>
                      <w:i/>
                      <w:color w:val="000000" w:themeColor="text1"/>
                    </w:rPr>
                  </m:ctrlPr>
                </m:sSubPr>
                <m:e>
                  <m:r>
                    <m:rPr>
                      <m:sty m:val="b"/>
                    </m:rP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0</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k</m:t>
                  </m:r>
                </m:sub>
              </m:sSub>
            </m:e>
          </m:d>
          <m:r>
            <w:rPr>
              <w:rFonts w:ascii="Cambria Math" w:eastAsiaTheme="majorEastAsia" w:hAnsi="Cambria Math" w:cstheme="minorHAnsi"/>
              <w:color w:val="000000" w:themeColor="text1"/>
            </w:rPr>
            <m:t>=q</m:t>
          </m:r>
          <m:d>
            <m:dPr>
              <m:begChr m:val="{"/>
              <m:endChr m:val="}"/>
              <m:ctrlPr>
                <w:rPr>
                  <w:rFonts w:ascii="Cambria Math" w:eastAsiaTheme="majorEastAsia" w:hAnsi="Cambria Math" w:cstheme="minorHAnsi"/>
                  <w:i/>
                  <w:color w:val="000000" w:themeColor="text1"/>
                </w:rPr>
              </m:ctrlPr>
            </m:dPr>
            <m:e>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d</m:t>
                  </m:r>
                  <m:r>
                    <m:rPr>
                      <m:sty m:val="b"/>
                    </m:rPr>
                    <w:rPr>
                      <w:rFonts w:ascii="Cambria Math" w:eastAsiaTheme="majorEastAsia" w:hAnsi="Cambria Math" w:cstheme="minorHAnsi"/>
                      <w:color w:val="000000" w:themeColor="text1"/>
                    </w:rPr>
                    <m:t>x</m:t>
                  </m:r>
                </m:num>
                <m:den>
                  <m:r>
                    <w:rPr>
                      <w:rFonts w:ascii="Cambria Math" w:eastAsiaTheme="majorEastAsia" w:hAnsi="Cambria Math" w:cstheme="minorHAnsi"/>
                      <w:color w:val="000000" w:themeColor="text1"/>
                    </w:rPr>
                    <m:t>dt</m:t>
                  </m:r>
                </m:den>
              </m:f>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+i</m:t>
              </m:r>
              <m:sSub>
                <m:sSubPr>
                  <m:ctrlPr>
                    <w:rPr>
                      <w:rFonts w:ascii="Cambria Math" w:eastAsiaTheme="majorEastAsia" w:hAnsi="Cambria Math" w:cstheme="minorHAnsi"/>
                      <w:b/>
                      <w:bCs/>
                      <w:iCs/>
                      <w:color w:val="000000" w:themeColor="text1"/>
                    </w:rPr>
                  </m:ctrlPr>
                </m:sSubPr>
                <m:e>
                  <m:r>
                    <m:rPr>
                      <m:sty m:val="b"/>
                    </m:rPr>
                    <w:rPr>
                      <w:rFonts w:ascii="Cambria Math" w:eastAsiaTheme="majorEastAsia" w:hAnsi="Cambria Math" w:cstheme="minorHAnsi"/>
                      <w:color w:val="000000" w:themeColor="text1"/>
                    </w:rPr>
                    <m:t>A</m:t>
                  </m:r>
                </m:e>
                <m:sub>
                  <m:r>
                    <m:rPr>
                      <m:sty m:val="b"/>
                    </m:rPr>
                    <w:rPr>
                      <w:rFonts w:ascii="Cambria Math" w:eastAsiaTheme="majorEastAsia" w:hAnsi="Cambria Math" w:cstheme="minorHAnsi"/>
                      <w:color w:val="000000" w:themeColor="text1"/>
                    </w:rPr>
                    <m:t>0</m:t>
                  </m:r>
                </m:sub>
              </m:sSub>
            </m:e>
          </m:d>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k</m:t>
              </m:r>
            </m:sub>
          </m:sSub>
        </m:oMath>
      </m:oMathPara>
    </w:p>
    <w:p w14:paraId="223F01F9" w14:textId="7C28BA38" w:rsidR="007F22FB" w:rsidRDefault="00F77DE2" w:rsidP="00CC1487">
      <w:pPr>
        <w:spacing w:after="0"/>
        <w:rPr>
          <w:rFonts w:eastAsiaTheme="minorEastAsia"/>
        </w:rPr>
      </w:pPr>
      <w:r>
        <w:t xml:space="preserve">where the cross product indicates a commutation relation of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Pr>
          <w:rFonts w:eastAsiaTheme="minorEastAsia"/>
        </w:rPr>
        <w:t xml:space="preserve"> and he group </w:t>
      </w:r>
      <w:r w:rsidR="007F22FB">
        <w:rPr>
          <w:rFonts w:eastAsiaTheme="minorEastAsia"/>
        </w:rPr>
        <w:t xml:space="preserve">generators implicit in the potential field of the components. To understand the meaning of </w:t>
      </w:r>
      <w:r w:rsidR="00B806C2">
        <w:rPr>
          <w:rFonts w:eastAsiaTheme="minorEastAsia"/>
        </w:rPr>
        <w:t>the above result, we compare it with the familiar expression for the Thomas precession of spin in a magnetic field. In the rest frame, the spin polarization for a point electron</w:t>
      </w:r>
      <w:r w:rsidR="00B236C3">
        <w:rPr>
          <w:rFonts w:eastAsiaTheme="minorEastAsia"/>
        </w:rPr>
        <w:t xml:space="preserve"> obeys:</w:t>
      </w:r>
    </w:p>
    <w:p w14:paraId="51E055B7" w14:textId="6CC3C85D" w:rsidR="00B236C3" w:rsidRPr="003F11CF" w:rsidRDefault="00C271C7" w:rsidP="00CC1487">
      <w:pPr>
        <w:spacing w:after="0"/>
        <w:rPr>
          <w:rFonts w:eastAsiaTheme="minorEastAsia"/>
        </w:rPr>
      </w:pPr>
      <m:oMathPara>
        <m:oMath>
          <m:f>
            <m:fPr>
              <m:ctrlPr>
                <w:rPr>
                  <w:rFonts w:ascii="Cambria Math" w:hAnsi="Cambria Math"/>
                  <w:i/>
                </w:rPr>
              </m:ctrlPr>
            </m:fPr>
            <m:num>
              <m:r>
                <w:rPr>
                  <w:rFonts w:ascii="Cambria Math" w:hAnsi="Cambria Math"/>
                </w:rPr>
                <m:t>d</m:t>
              </m:r>
            </m:num>
            <m:den>
              <m:r>
                <w:rPr>
                  <w:rFonts w:ascii="Cambria Math" w:hAnsi="Cambria Math"/>
                </w:rPr>
                <m:t>dt</m:t>
              </m:r>
            </m:den>
          </m:f>
          <m:r>
            <m:rPr>
              <m:sty m:val="b"/>
            </m:rPr>
            <w:rPr>
              <w:rFonts w:ascii="Cambria Math" w:hAnsi="Cambria Math"/>
            </w:rPr>
            <m:t>S</m:t>
          </m:r>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mc</m:t>
              </m:r>
            </m:den>
          </m:f>
          <m:r>
            <m:rPr>
              <m:sty m:val="b"/>
            </m:rPr>
            <w:rPr>
              <w:rFonts w:ascii="Cambria Math" w:hAnsi="Cambria Math"/>
            </w:rPr>
            <m:t>S</m:t>
          </m:r>
          <m:r>
            <w:rPr>
              <w:rFonts w:ascii="Cambria Math" w:hAnsi="Cambria Math"/>
            </w:rPr>
            <m:t>×</m:t>
          </m:r>
          <m:r>
            <m:rPr>
              <m:sty m:val="b"/>
            </m:rPr>
            <w:rPr>
              <w:rFonts w:ascii="Cambria Math" w:hAnsi="Cambria Math"/>
            </w:rPr>
            <m:t>B</m:t>
          </m:r>
          <m:r>
            <w:rPr>
              <w:rFonts w:ascii="Cambria Math" w:hAnsi="Cambria Math"/>
            </w:rPr>
            <m:t>.</m:t>
          </m:r>
        </m:oMath>
      </m:oMathPara>
    </w:p>
    <w:p w14:paraId="2DEA8B67" w14:textId="782D6A15" w:rsidR="003F11CF" w:rsidRDefault="003F11CF" w:rsidP="00CC1487">
      <w:pPr>
        <w:spacing w:after="0"/>
        <w:rPr>
          <w:rFonts w:eastAsiaTheme="minorEastAsia"/>
          <w:color w:val="000000" w:themeColor="text1"/>
        </w:rPr>
      </w:pPr>
      <w:r>
        <w:rPr>
          <w:rFonts w:eastAsiaTheme="minorEastAsia"/>
        </w:rPr>
        <w:t xml:space="preserve">The corresponding rest frame expression for </w:t>
      </w:r>
      <m:oMath>
        <m:d>
          <m:dPr>
            <m:begChr m:val="〈"/>
            <m:endChr m:val="〉"/>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k</m:t>
                </m:r>
              </m:sub>
            </m:sSub>
          </m:e>
        </m:d>
      </m:oMath>
      <w:r>
        <w:rPr>
          <w:rFonts w:eastAsiaTheme="minorEastAsia"/>
          <w:color w:val="000000" w:themeColor="text1"/>
        </w:rPr>
        <w:t xml:space="preserve"> is</w:t>
      </w:r>
    </w:p>
    <w:p w14:paraId="014BA669" w14:textId="4F812CFD" w:rsidR="003F11CF" w:rsidRPr="003F11CF" w:rsidRDefault="00C271C7" w:rsidP="00CC1487">
      <w:pPr>
        <w:spacing w:after="0"/>
        <w:rPr>
          <w:rFonts w:eastAsiaTheme="minorEastAsia"/>
          <w:color w:val="000000" w:themeColor="text1"/>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begChr m:val="〈"/>
              <m:endChr m:val="〉"/>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k</m:t>
                  </m:r>
                </m:sub>
              </m:sSub>
            </m:e>
          </m:d>
          <m:r>
            <w:rPr>
              <w:rFonts w:ascii="Cambria Math" w:eastAsiaTheme="majorEastAsia" w:hAnsi="Cambria Math" w:cstheme="minorHAnsi"/>
              <w:color w:val="000000" w:themeColor="text1"/>
            </w:rPr>
            <m:t>=iq</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0</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k</m:t>
              </m:r>
            </m:sub>
          </m:sSub>
          <m:r>
            <w:rPr>
              <w:rFonts w:ascii="Cambria Math" w:eastAsiaTheme="majorEastAsia" w:hAnsi="Cambria Math" w:cstheme="minorHAnsi"/>
              <w:color w:val="000000" w:themeColor="text1"/>
            </w:rPr>
            <m:t>.</m:t>
          </m:r>
        </m:oMath>
      </m:oMathPara>
    </w:p>
    <w:p w14:paraId="4ECF7E04" w14:textId="4367E75E" w:rsidR="003F11CF" w:rsidRPr="003F11CF" w:rsidRDefault="00824C76" w:rsidP="00745D2D">
      <w:pPr>
        <w:rPr>
          <w:rFonts w:eastAsiaTheme="minorEastAsia"/>
        </w:rPr>
      </w:pPr>
      <w:r>
        <w:rPr>
          <w:rFonts w:eastAsiaTheme="minorEastAsia"/>
        </w:rPr>
        <w:lastRenderedPageBreak/>
        <w:t xml:space="preserve">We see, by analogy, that the mean value of the group generator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oMath>
      <w:r>
        <w:rPr>
          <w:rFonts w:eastAsiaTheme="minorEastAsia"/>
        </w:rPr>
        <w:t xml:space="preserve"> undergoes a precessional motion</w:t>
      </w:r>
      <w:r w:rsidR="00D53AF3">
        <w:rPr>
          <w:rFonts w:eastAsiaTheme="minorEastAsia"/>
        </w:rPr>
        <w:t xml:space="preserve"> as the particle moves through the gauge field.</w:t>
      </w:r>
      <w:r w:rsidR="00E32321">
        <w:rPr>
          <w:rFonts w:eastAsiaTheme="minorEastAsia"/>
        </w:rPr>
        <w:t xml:space="preserve"> When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sidR="00E32321">
        <w:rPr>
          <w:rFonts w:eastAsiaTheme="minorEastAsia"/>
        </w:rPr>
        <w:t xml:space="preserve"> does not vanish, we </w:t>
      </w:r>
      <w:r w:rsidR="004217AE">
        <w:rPr>
          <w:rFonts w:eastAsiaTheme="minorEastAsia"/>
        </w:rPr>
        <w:t>have the situation in the Ahronov-Bohm effect/experiment.</w:t>
      </w:r>
      <w:r w:rsidR="00C2353E">
        <w:rPr>
          <w:rFonts w:eastAsiaTheme="minorEastAsia"/>
        </w:rPr>
        <w:t xml:space="preserve"> </w:t>
      </w:r>
      <w:r w:rsidR="00AA5707">
        <w:rPr>
          <w:rFonts w:eastAsiaTheme="minorEastAsia"/>
        </w:rPr>
        <w:t xml:space="preserve">(I don’t fully understand </w:t>
      </w:r>
      <m:oMath>
        <m:f>
          <m:fPr>
            <m:type m:val="lin"/>
            <m:ctrlPr>
              <w:rPr>
                <w:rFonts w:ascii="Cambria Math" w:eastAsiaTheme="minorEastAsia" w:hAnsi="Cambria Math"/>
                <w:i/>
              </w:rPr>
            </m:ctrlPr>
          </m:fPr>
          <m:num>
            <m:r>
              <w:rPr>
                <w:rFonts w:ascii="Cambria Math" w:eastAsiaTheme="minorEastAsia" w:hAnsi="Cambria Math"/>
              </w:rPr>
              <m:t>d</m:t>
            </m:r>
            <m:d>
              <m:dPr>
                <m:begChr m:val="〈"/>
                <m:endChr m:val="〉"/>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k</m:t>
                    </m:r>
                  </m:sub>
                </m:sSub>
              </m:e>
            </m:d>
          </m:num>
          <m:den>
            <m:r>
              <w:rPr>
                <w:rFonts w:ascii="Cambria Math" w:eastAsiaTheme="minorEastAsia" w:hAnsi="Cambria Math"/>
              </w:rPr>
              <m:t>dt</m:t>
            </m:r>
          </m:den>
        </m:f>
      </m:oMath>
      <w:r w:rsidR="00AA5707">
        <w:rPr>
          <w:rFonts w:eastAsiaTheme="minorEastAsia"/>
        </w:rPr>
        <w:t>, frankly.)</w:t>
      </w:r>
    </w:p>
    <w:p w14:paraId="5827AEE3" w14:textId="77777777" w:rsidR="001B2F18" w:rsidRDefault="001B2F18" w:rsidP="001B2F18">
      <w:pPr>
        <w:pStyle w:val="Heading1"/>
      </w:pPr>
      <w:bookmarkStart w:id="25" w:name="_Toc78499442"/>
      <w:r>
        <w:t>Yang-Mills Equation – Loss of linearity/superposition and other niceties versus</w:t>
      </w:r>
      <w:r w:rsidRPr="00BB04BB">
        <w:rPr>
          <w:iCs/>
        </w:rPr>
        <w:t xml:space="preserve"> </w:t>
      </w:r>
      <m:oMath>
        <m:r>
          <m:rPr>
            <m:sty m:val="p"/>
          </m:rPr>
          <w:rPr>
            <w:rFonts w:ascii="Cambria Math" w:hAnsi="Cambria Math"/>
          </w:rPr>
          <m:t>U</m:t>
        </m:r>
        <m:d>
          <m:dPr>
            <m:ctrlPr>
              <w:rPr>
                <w:rFonts w:ascii="Cambria Math" w:hAnsi="Cambria Math"/>
                <w:iCs/>
                <w:sz w:val="22"/>
                <w:szCs w:val="22"/>
              </w:rPr>
            </m:ctrlPr>
          </m:dPr>
          <m:e>
            <m:r>
              <m:rPr>
                <m:sty m:val="p"/>
              </m:rPr>
              <w:rPr>
                <w:rFonts w:ascii="Cambria Math" w:hAnsi="Cambria Math"/>
              </w:rPr>
              <m:t>1</m:t>
            </m:r>
          </m:e>
        </m:d>
      </m:oMath>
      <w:r>
        <w:t xml:space="preserve"> gauge theory</w:t>
      </w:r>
      <w:bookmarkEnd w:id="25"/>
    </w:p>
    <w:p w14:paraId="3B9818DC" w14:textId="19B05CF9" w:rsidR="00255BA1" w:rsidRDefault="00770EB2" w:rsidP="004925C6">
      <w:pPr>
        <w:rPr>
          <w:rFonts w:eastAsiaTheme="majorEastAsia" w:cstheme="minorHAnsi"/>
          <w:color w:val="000000" w:themeColor="text1"/>
        </w:rPr>
      </w:pPr>
      <w:r>
        <w:rPr>
          <w:rFonts w:eastAsiaTheme="majorEastAsia" w:cstheme="minorHAnsi"/>
          <w:color w:val="000000" w:themeColor="text1"/>
        </w:rPr>
        <w:t>More comparing of non-Abelian gauge physics follows by analogy to Maxwell’s equations.</w:t>
      </w:r>
    </w:p>
    <w:p w14:paraId="1DEB8C7C" w14:textId="080AFE8E" w:rsidR="00770EB2" w:rsidRDefault="00770EB2" w:rsidP="00770EB2">
      <w:pPr>
        <w:pStyle w:val="Heading2"/>
      </w:pPr>
      <w:bookmarkStart w:id="26" w:name="_Toc78499443"/>
      <w:r>
        <w:t>The non-Abelian Divergence</w:t>
      </w:r>
      <w:bookmarkEnd w:id="26"/>
    </w:p>
    <w:p w14:paraId="651E3147" w14:textId="10317E3E" w:rsidR="009D63AF" w:rsidRDefault="00126C79" w:rsidP="004925C6">
      <w:pPr>
        <w:rPr>
          <w:rFonts w:eastAsiaTheme="majorEastAsia" w:cstheme="minorHAnsi"/>
          <w:color w:val="000000" w:themeColor="text1"/>
        </w:rPr>
      </w:pPr>
      <w:r>
        <w:rPr>
          <w:rFonts w:eastAsiaTheme="majorEastAsia" w:cstheme="minorHAnsi"/>
          <w:color w:val="000000" w:themeColor="text1"/>
        </w:rPr>
        <w:t>Recall</w:t>
      </w:r>
    </w:p>
    <w:p w14:paraId="55C4BBAE" w14:textId="66633DC0" w:rsidR="00126C79" w:rsidRPr="00126C79" w:rsidRDefault="00C271C7" w:rsidP="004925C6">
      <w:pPr>
        <w:rPr>
          <w:rFonts w:eastAsiaTheme="majorEastAsia" w:cstheme="minorHAnsi"/>
        </w:rPr>
      </w:pPr>
      <m:oMathPara>
        <m:oMath>
          <m:sSup>
            <m:sSupPr>
              <m:ctrlPr>
                <w:rPr>
                  <w:rFonts w:ascii="Cambria Math" w:hAnsi="Cambria Math"/>
                  <w:i/>
                </w:rPr>
              </m:ctrlPr>
            </m:sSupPr>
            <m:e>
              <m:r>
                <w:rPr>
                  <w:rFonts w:ascii="Cambria Math" w:hAnsi="Cambria Math"/>
                </w:rPr>
                <m:t>D</m:t>
              </m:r>
            </m:e>
            <m:sup>
              <m:r>
                <w:rPr>
                  <w:rFonts w:ascii="Cambria Math" w:hAnsi="Cambria Math"/>
                </w:rPr>
                <m:t>μ</m:t>
              </m:r>
            </m:sup>
          </m:sSup>
          <m:sSub>
            <m:sSubPr>
              <m:ctrlPr>
                <w:rPr>
                  <w:rFonts w:ascii="Cambria Math" w:hAnsi="Cambria Math"/>
                  <w:i/>
                </w:rPr>
              </m:ctrlPr>
            </m:sSubPr>
            <m:e>
              <m:r>
                <w:rPr>
                  <w:rFonts w:ascii="Cambria Math" w:hAnsi="Cambria Math"/>
                </w:rPr>
                <m:t>F</m:t>
              </m:r>
            </m:e>
            <m:sub>
              <m:r>
                <w:rPr>
                  <w:rFonts w:ascii="Cambria Math" w:hAnsi="Cambria Math"/>
                </w:rPr>
                <m:t>μν</m:t>
              </m:r>
            </m:sub>
          </m:sSub>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μ</m:t>
              </m:r>
            </m:sup>
          </m:sSup>
          <m:sSub>
            <m:sSubPr>
              <m:ctrlPr>
                <w:rPr>
                  <w:rFonts w:ascii="Cambria Math" w:hAnsi="Cambria Math"/>
                  <w:i/>
                </w:rPr>
              </m:ctrlPr>
            </m:sSubPr>
            <m:e>
              <m:r>
                <w:rPr>
                  <w:rFonts w:ascii="Cambria Math" w:hAnsi="Cambria Math"/>
                </w:rPr>
                <m:t>F</m:t>
              </m:r>
            </m:e>
            <m:sub>
              <m:r>
                <w:rPr>
                  <w:rFonts w:ascii="Cambria Math" w:hAnsi="Cambria Math"/>
                </w:rPr>
                <m:t>μν</m:t>
              </m:r>
            </m:sub>
          </m:sSub>
          <m:r>
            <w:rPr>
              <w:rFonts w:ascii="Cambria Math" w:hAnsi="Cambria Math"/>
            </w:rPr>
            <m:t>-iq</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μ</m:t>
                  </m:r>
                </m:sup>
              </m:sSup>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μν</m:t>
                  </m:r>
                </m:sub>
              </m:sSub>
            </m:e>
          </m:d>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ν</m:t>
              </m:r>
            </m:sub>
          </m:sSub>
          <m:r>
            <w:rPr>
              <w:rFonts w:ascii="Cambria Math" w:hAnsi="Cambria Math"/>
            </w:rPr>
            <m:t>.</m:t>
          </m:r>
        </m:oMath>
      </m:oMathPara>
    </w:p>
    <w:p w14:paraId="0844CD50" w14:textId="624DFF1A" w:rsidR="00126C79" w:rsidRDefault="00B27000" w:rsidP="004925C6">
      <w:pPr>
        <w:rPr>
          <w:rFonts w:eastAsiaTheme="majorEastAsia" w:cstheme="minorHAnsi"/>
          <w:color w:val="000000" w:themeColor="text1"/>
        </w:rPr>
      </w:pPr>
      <w:r>
        <w:rPr>
          <w:noProof/>
        </w:rPr>
        <w:drawing>
          <wp:anchor distT="0" distB="0" distL="114300" distR="114300" simplePos="0" relativeHeight="251644416" behindDoc="0" locked="0" layoutInCell="1" allowOverlap="1" wp14:anchorId="5E7E266E" wp14:editId="0CA4A6E7">
            <wp:simplePos x="0" y="0"/>
            <wp:positionH relativeFrom="margin">
              <wp:align>center</wp:align>
            </wp:positionH>
            <wp:positionV relativeFrom="paragraph">
              <wp:posOffset>550998</wp:posOffset>
            </wp:positionV>
            <wp:extent cx="1828800" cy="137160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828800" cy="1371600"/>
                    </a:xfrm>
                    <a:prstGeom prst="rect">
                      <a:avLst/>
                    </a:prstGeom>
                  </pic:spPr>
                </pic:pic>
              </a:graphicData>
            </a:graphic>
          </wp:anchor>
        </w:drawing>
      </w:r>
      <w:r w:rsidR="005D4900">
        <w:rPr>
          <w:rFonts w:eastAsiaTheme="majorEastAsia" w:cstheme="minorHAnsi"/>
        </w:rPr>
        <w:t xml:space="preserve">Given </w:t>
      </w:r>
      <w:r w:rsidR="00077B92">
        <w:rPr>
          <w:rFonts w:eastAsiaTheme="majorEastAsia" w:cstheme="minorHAnsi"/>
        </w:rPr>
        <w:t>a</w:t>
      </w:r>
      <w:r w:rsidR="005D4900">
        <w:rPr>
          <w:rFonts w:eastAsiaTheme="majorEastAsia" w:cstheme="minorHAnsi"/>
        </w:rPr>
        <w:t xml:space="preserve"> non-Abelian </w:t>
      </w:r>
      <w:r w:rsidR="00077B92">
        <w:rPr>
          <w:rFonts w:eastAsiaTheme="majorEastAsia" w:cstheme="minorHAnsi"/>
        </w:rPr>
        <w:t>gauge theory, w</w:t>
      </w:r>
      <w:r w:rsidR="00126C79">
        <w:rPr>
          <w:rFonts w:eastAsiaTheme="majorEastAsia" w:cstheme="minorHAnsi"/>
        </w:rPr>
        <w:t xml:space="preserve">e are interested in computing the divergence of </w:t>
      </w:r>
      <m:oMath>
        <m:sSub>
          <m:sSubPr>
            <m:ctrlPr>
              <w:rPr>
                <w:rFonts w:ascii="Cambria Math" w:hAnsi="Cambria Math"/>
                <w:i/>
              </w:rPr>
            </m:ctrlPr>
          </m:sSubPr>
          <m:e>
            <m:r>
              <w:rPr>
                <w:rFonts w:ascii="Cambria Math" w:hAnsi="Cambria Math"/>
              </w:rPr>
              <m:t>F</m:t>
            </m:r>
          </m:e>
          <m:sub>
            <m:r>
              <w:rPr>
                <w:rFonts w:ascii="Cambria Math" w:hAnsi="Cambria Math"/>
              </w:rPr>
              <m:t>μν</m:t>
            </m:r>
          </m:sub>
        </m:sSub>
      </m:oMath>
      <w:r w:rsidR="00F10A73">
        <w:rPr>
          <w:rFonts w:eastAsiaTheme="majorEastAsia" w:cstheme="minorHAnsi"/>
        </w:rPr>
        <w:t>.</w:t>
      </w:r>
      <w:r w:rsidR="00817F0F">
        <w:rPr>
          <w:rFonts w:eastAsiaTheme="majorEastAsia" w:cstheme="minorHAnsi"/>
        </w:rPr>
        <w:t xml:space="preserve"> </w:t>
      </w:r>
      <w:r>
        <w:rPr>
          <w:rFonts w:eastAsiaTheme="majorEastAsia" w:cstheme="minorHAnsi"/>
        </w:rPr>
        <w:t>The figure below goes to a pictorial representation of Stokes’ theorem</w:t>
      </w:r>
      <w:r w:rsidR="005311B0">
        <w:rPr>
          <w:rFonts w:eastAsiaTheme="majorEastAsia" w:cstheme="minorHAnsi"/>
        </w:rPr>
        <w:t xml:space="preserve"> involving moving a test charge along the indicated loop</w:t>
      </w:r>
      <w:r>
        <w:rPr>
          <w:rFonts w:eastAsiaTheme="majorEastAsia" w:cstheme="minorHAnsi"/>
        </w:rPr>
        <w:t>.</w:t>
      </w:r>
    </w:p>
    <w:p w14:paraId="6F894EBC" w14:textId="36287806" w:rsidR="00770EB2" w:rsidRPr="002C0685" w:rsidRDefault="00C271C7" w:rsidP="004925C6">
      <w:pPr>
        <w:rPr>
          <w:rFonts w:eastAsiaTheme="majorEastAsia" w:cstheme="minorHAnsi"/>
          <w:color w:val="000000" w:themeColor="text1"/>
        </w:rPr>
      </w:pPr>
      <m:oMathPara>
        <m:oMath>
          <m:nary>
            <m:naryPr>
              <m:chr m:val="∯"/>
              <m:limLoc m:val="undOvr"/>
              <m:subHide m:val="1"/>
              <m:supHide m:val="1"/>
              <m:ctrlPr>
                <w:rPr>
                  <w:rFonts w:ascii="Cambria Math" w:eastAsiaTheme="majorEastAsia" w:hAnsi="Cambria Math" w:cstheme="minorHAnsi"/>
                  <w:i/>
                  <w:color w:val="000000" w:themeColor="text1"/>
                </w:rPr>
              </m:ctrlPr>
            </m:naryPr>
            <m:sub/>
            <m:sup/>
            <m:e>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∙dA</m:t>
              </m:r>
              <m:acc>
                <m:accPr>
                  <m:ctrlPr>
                    <w:rPr>
                      <w:rFonts w:ascii="Cambria Math" w:eastAsiaTheme="majorEastAsia" w:hAnsi="Cambria Math" w:cstheme="minorHAnsi"/>
                      <w:b/>
                      <w:bCs/>
                      <w:iCs/>
                      <w:color w:val="000000" w:themeColor="text1"/>
                    </w:rPr>
                  </m:ctrlPr>
                </m:accPr>
                <m:e>
                  <m:r>
                    <m:rPr>
                      <m:sty m:val="b"/>
                    </m:rPr>
                    <w:rPr>
                      <w:rFonts w:ascii="Cambria Math" w:eastAsiaTheme="majorEastAsia" w:hAnsi="Cambria Math" w:cstheme="minorHAnsi"/>
                      <w:color w:val="000000" w:themeColor="text1"/>
                    </w:rPr>
                    <m:t>n</m:t>
                  </m:r>
                </m:e>
              </m:acc>
              <m:r>
                <w:rPr>
                  <w:rFonts w:ascii="Cambria Math" w:eastAsiaTheme="majorEastAsia" w:hAnsi="Cambria Math" w:cstheme="minorHAnsi"/>
                  <w:color w:val="000000" w:themeColor="text1"/>
                </w:rPr>
                <m:t>=</m:t>
              </m:r>
              <m:nary>
                <m:naryPr>
                  <m:chr m:val="∮"/>
                  <m:limLoc m:val="subSup"/>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m:t>
                  </m:r>
                </m:sub>
                <m:sup>
                  <m:r>
                    <w:rPr>
                      <w:rFonts w:ascii="Cambria Math" w:eastAsiaTheme="majorEastAsia" w:hAnsi="Cambria Math" w:cstheme="minorHAnsi"/>
                      <w:color w:val="FFFFFF" w:themeColor="background1"/>
                    </w:rPr>
                    <m:t>.</m:t>
                  </m:r>
                </m:sup>
                <m:e>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∙d</m:t>
                  </m:r>
                  <m:r>
                    <m:rPr>
                      <m:sty m:val="b"/>
                    </m:rPr>
                    <w:rPr>
                      <w:rFonts w:ascii="Cambria Math" w:eastAsiaTheme="majorEastAsia" w:hAnsi="Cambria Math" w:cstheme="minorHAnsi"/>
                      <w:color w:val="000000" w:themeColor="text1"/>
                    </w:rPr>
                    <m:t>l</m:t>
                  </m:r>
                </m:e>
              </m:nary>
            </m:e>
          </m:nary>
          <m:r>
            <w:rPr>
              <w:rFonts w:ascii="Cambria Math" w:eastAsiaTheme="majorEastAsia" w:hAnsi="Cambria Math" w:cstheme="minorHAnsi"/>
              <w:color w:val="000000" w:themeColor="text1"/>
            </w:rPr>
            <m:t>.</m:t>
          </m:r>
        </m:oMath>
      </m:oMathPara>
    </w:p>
    <w:p w14:paraId="49914A02" w14:textId="583E3356" w:rsidR="002C0685" w:rsidRDefault="00F917BD" w:rsidP="004925C6">
      <w:pPr>
        <w:rPr>
          <w:rFonts w:eastAsiaTheme="majorEastAsia" w:cstheme="minorHAnsi"/>
          <w:color w:val="000000" w:themeColor="text1"/>
        </w:rPr>
      </w:pPr>
      <w:r>
        <w:rPr>
          <w:noProof/>
        </w:rPr>
        <w:drawing>
          <wp:anchor distT="0" distB="0" distL="114300" distR="114300" simplePos="0" relativeHeight="251654656" behindDoc="0" locked="0" layoutInCell="1" allowOverlap="1" wp14:anchorId="402DDA51" wp14:editId="23A3A7DD">
            <wp:simplePos x="0" y="0"/>
            <wp:positionH relativeFrom="margin">
              <wp:align>center</wp:align>
            </wp:positionH>
            <wp:positionV relativeFrom="paragraph">
              <wp:posOffset>273685</wp:posOffset>
            </wp:positionV>
            <wp:extent cx="2331720" cy="1517650"/>
            <wp:effectExtent l="0" t="0" r="0" b="635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331720" cy="1517650"/>
                    </a:xfrm>
                    <a:prstGeom prst="rect">
                      <a:avLst/>
                    </a:prstGeom>
                  </pic:spPr>
                </pic:pic>
              </a:graphicData>
            </a:graphic>
            <wp14:sizeRelH relativeFrom="margin">
              <wp14:pctWidth>0</wp14:pctWidth>
            </wp14:sizeRelH>
            <wp14:sizeRelV relativeFrom="margin">
              <wp14:pctHeight>0</wp14:pctHeight>
            </wp14:sizeRelV>
          </wp:anchor>
        </w:drawing>
      </w:r>
      <w:r w:rsidR="005311B0">
        <w:rPr>
          <w:rFonts w:eastAsiaTheme="majorEastAsia" w:cstheme="minorHAnsi"/>
          <w:color w:val="000000" w:themeColor="text1"/>
        </w:rPr>
        <w:t>For the non-Abelian case, w</w:t>
      </w:r>
      <w:r w:rsidR="00F83812">
        <w:rPr>
          <w:rFonts w:eastAsiaTheme="majorEastAsia" w:cstheme="minorHAnsi"/>
          <w:color w:val="000000" w:themeColor="text1"/>
        </w:rPr>
        <w:t>e extend the picture to:</w:t>
      </w:r>
    </w:p>
    <w:p w14:paraId="75250EB1" w14:textId="6C01E05B" w:rsidR="00F83812" w:rsidRDefault="00F917BD" w:rsidP="004925C6">
      <w:pPr>
        <w:rPr>
          <w:rFonts w:eastAsiaTheme="majorEastAsia" w:cstheme="minorHAnsi"/>
          <w:color w:val="000000" w:themeColor="text1"/>
        </w:rPr>
      </w:pPr>
      <w:r>
        <w:rPr>
          <w:rFonts w:eastAsiaTheme="majorEastAsia" w:cstheme="minorHAnsi"/>
          <w:color w:val="000000" w:themeColor="text1"/>
        </w:rPr>
        <w:t>The complete movement of the test charge</w:t>
      </w:r>
      <w:r w:rsidR="00111633">
        <w:rPr>
          <w:rFonts w:eastAsiaTheme="majorEastAsia" w:cstheme="minorHAnsi"/>
          <w:color w:val="000000" w:themeColor="text1"/>
        </w:rPr>
        <w:t xml:space="preserve"> in the non-Abelian gauge field</w:t>
      </w:r>
      <w:r w:rsidR="00665418">
        <w:rPr>
          <w:rFonts w:eastAsiaTheme="majorEastAsia" w:cstheme="minorHAnsi"/>
          <w:color w:val="000000" w:themeColor="text1"/>
        </w:rPr>
        <w:t xml:space="preserve"> follows the path above. This procedure ensures that the total change of the non-Abelian Maxwell tensor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oMath>
      <w:r w:rsidR="00665418">
        <w:rPr>
          <w:rFonts w:eastAsiaTheme="majorEastAsia" w:cstheme="minorHAnsi"/>
          <w:color w:val="000000" w:themeColor="text1"/>
        </w:rPr>
        <w:t xml:space="preserve">, both externally </w:t>
      </w:r>
      <w:r w:rsidR="005840B9">
        <w:rPr>
          <w:rFonts w:eastAsiaTheme="majorEastAsia" w:cstheme="minorHAnsi"/>
          <w:color w:val="000000" w:themeColor="text1"/>
        </w:rPr>
        <w:t>in spacetime and in internal space, are included in the derivative in a self-consistent way.</w:t>
      </w:r>
    </w:p>
    <w:p w14:paraId="1F08E12C" w14:textId="14F16E95" w:rsidR="005840B9" w:rsidRDefault="00434AA6" w:rsidP="004925C6">
      <w:pPr>
        <w:rPr>
          <w:rFonts w:eastAsiaTheme="majorEastAsia" w:cstheme="minorHAnsi"/>
          <w:color w:val="000000" w:themeColor="text1"/>
        </w:rPr>
      </w:pPr>
      <w:r>
        <w:rPr>
          <w:rFonts w:eastAsiaTheme="majorEastAsia" w:cstheme="minorHAnsi"/>
          <w:color w:val="000000" w:themeColor="text1"/>
        </w:rPr>
        <w:t>Recalling the “</w:t>
      </w:r>
      <w:r w:rsidRPr="00434AA6">
        <w:rPr>
          <w:rFonts w:eastAsiaTheme="majorEastAsia" w:cstheme="minorHAnsi"/>
          <w:i/>
          <w:iCs/>
          <w:color w:val="000000" w:themeColor="text1"/>
        </w:rPr>
        <w:t>Beautiful Math</w:t>
      </w:r>
      <w:r>
        <w:rPr>
          <w:rFonts w:eastAsiaTheme="majorEastAsia" w:cstheme="minorHAnsi"/>
          <w:color w:val="000000" w:themeColor="text1"/>
        </w:rPr>
        <w:t>…” section above, f</w:t>
      </w:r>
      <w:r w:rsidR="00472152">
        <w:rPr>
          <w:rFonts w:eastAsiaTheme="majorEastAsia" w:cstheme="minorHAnsi"/>
          <w:color w:val="000000" w:themeColor="text1"/>
        </w:rPr>
        <w:t xml:space="preserve">or the displacement from </w:t>
      </w:r>
      <m:oMath>
        <m:r>
          <w:rPr>
            <w:rFonts w:ascii="Cambria Math" w:eastAsiaTheme="majorEastAsia" w:hAnsi="Cambria Math" w:cstheme="minorHAnsi"/>
            <w:color w:val="000000" w:themeColor="text1"/>
          </w:rPr>
          <m:t>x</m:t>
        </m:r>
      </m:oMath>
      <w:r w:rsidR="00472152">
        <w:rPr>
          <w:rFonts w:eastAsiaTheme="majorEastAsia" w:cstheme="minorHAnsi"/>
          <w:color w:val="000000" w:themeColor="text1"/>
        </w:rPr>
        <w:t xml:space="preserve"> to </w:t>
      </w:r>
      <m:oMath>
        <m:r>
          <w:rPr>
            <w:rFonts w:ascii="Cambria Math" w:eastAsiaTheme="majorEastAsia" w:hAnsi="Cambria Math" w:cstheme="minorHAnsi"/>
            <w:color w:val="000000" w:themeColor="text1"/>
          </w:rPr>
          <m:t>x+dx</m:t>
        </m:r>
      </m:oMath>
      <w:r w:rsidR="00472152">
        <w:rPr>
          <w:rFonts w:eastAsiaTheme="majorEastAsia" w:cstheme="minorHAnsi"/>
          <w:color w:val="000000" w:themeColor="text1"/>
        </w:rPr>
        <w:t>, we have</w:t>
      </w:r>
    </w:p>
    <w:p w14:paraId="313FB62F" w14:textId="0B153D52" w:rsidR="00472152" w:rsidRDefault="00C271C7" w:rsidP="004925C6">
      <w:pPr>
        <w:rPr>
          <w:rFonts w:eastAsiaTheme="majorEastAsia" w:cstheme="minorHAnsi"/>
          <w:color w:val="000000" w:themeColor="text1"/>
        </w:rPr>
      </w:pPr>
      <m:oMathPara>
        <m:oMath>
          <m:sSub>
            <m:sSubPr>
              <m:ctrlPr>
                <w:rPr>
                  <w:rFonts w:ascii="Cambria Math" w:hAnsi="Cambria Math"/>
                  <w:i/>
                </w:rPr>
              </m:ctrlPr>
            </m:sSubPr>
            <m:e>
              <m:r>
                <w:rPr>
                  <w:rFonts w:ascii="Cambria Math" w:hAnsi="Cambria Math"/>
                </w:rPr>
                <m:t>U</m:t>
              </m:r>
            </m:e>
            <m:sub>
              <m:r>
                <w:rPr>
                  <w:rFonts w:ascii="Cambria Math" w:hAnsi="Cambria Math"/>
                </w:rPr>
                <m:t>x</m:t>
              </m:r>
            </m:sub>
          </m:sSub>
          <m:d>
            <m:dPr>
              <m:ctrlPr>
                <w:rPr>
                  <w:rFonts w:ascii="Cambria Math" w:hAnsi="Cambria Math"/>
                  <w:i/>
                </w:rPr>
              </m:ctrlPr>
            </m:dPr>
            <m:e>
              <m:r>
                <w:rPr>
                  <w:rFonts w:ascii="Cambria Math" w:hAnsi="Cambria Math"/>
                </w:rPr>
                <m:t>dx</m:t>
              </m:r>
            </m:e>
          </m:d>
          <m:r>
            <w:rPr>
              <w:rFonts w:ascii="Cambria Math" w:hAnsi="Cambria Math"/>
            </w:rPr>
            <m:t>=1-iq</m:t>
          </m:r>
          <m:sSub>
            <m:sSubPr>
              <m:ctrlPr>
                <w:rPr>
                  <w:rFonts w:ascii="Cambria Math" w:hAnsi="Cambria Math"/>
                  <w:i/>
                </w:rPr>
              </m:ctrlPr>
            </m:sSubPr>
            <m:e>
              <m:r>
                <w:rPr>
                  <w:rFonts w:ascii="Cambria Math" w:hAnsi="Cambria Math"/>
                </w:rPr>
                <m:t>A</m:t>
              </m:r>
            </m:e>
            <m:sub>
              <m:r>
                <w:rPr>
                  <w:rFonts w:ascii="Cambria Math" w:hAnsi="Cambria Math"/>
                </w:rPr>
                <m:t>μ</m:t>
              </m:r>
            </m:sub>
          </m:sSub>
          <m:d>
            <m:dPr>
              <m:ctrlPr>
                <w:rPr>
                  <w:rFonts w:ascii="Cambria Math" w:hAnsi="Cambria Math"/>
                  <w:i/>
                </w:rPr>
              </m:ctrlPr>
            </m:dPr>
            <m:e>
              <m:r>
                <w:rPr>
                  <w:rFonts w:ascii="Cambria Math" w:hAnsi="Cambria Math"/>
                </w:rPr>
                <m:t>x</m:t>
              </m:r>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μ</m:t>
              </m:r>
            </m:sup>
          </m:sSup>
          <m:r>
            <w:rPr>
              <w:rFonts w:ascii="Cambria Math" w:hAnsi="Cambria Math"/>
            </w:rPr>
            <m:t>=1-iq</m:t>
          </m:r>
          <m:r>
            <m:rPr>
              <m:sty m:val="b"/>
            </m:rPr>
            <w:rPr>
              <w:rFonts w:ascii="Cambria Math" w:hAnsi="Cambria Math"/>
            </w:rPr>
            <m:t>A</m:t>
          </m:r>
          <m:r>
            <w:rPr>
              <w:rFonts w:ascii="Cambria Math" w:hAnsi="Cambria Math"/>
            </w:rPr>
            <m:t>∙d</m:t>
          </m:r>
          <m:r>
            <m:rPr>
              <m:sty m:val="b"/>
            </m:rPr>
            <w:rPr>
              <w:rFonts w:ascii="Cambria Math" w:hAnsi="Cambria Math"/>
            </w:rPr>
            <m:t>x</m:t>
          </m:r>
          <m:r>
            <w:rPr>
              <w:rFonts w:ascii="Cambria Math" w:hAnsi="Cambria Math"/>
            </w:rPr>
            <m:t>.</m:t>
          </m:r>
        </m:oMath>
      </m:oMathPara>
    </w:p>
    <w:p w14:paraId="40252E00" w14:textId="4B88B527" w:rsidR="00477CF4" w:rsidRDefault="0066656A" w:rsidP="004925C6">
      <w:pPr>
        <w:rPr>
          <w:rFonts w:eastAsiaTheme="majorEastAsia" w:cstheme="minorHAnsi"/>
          <w:color w:val="000000" w:themeColor="text1"/>
        </w:rPr>
      </w:pPr>
      <w:r w:rsidRPr="00477CF4">
        <w:rPr>
          <w:rFonts w:eastAsiaTheme="majorEastAsia" w:cstheme="minorHAnsi"/>
          <w:b/>
          <w:bCs/>
          <w:color w:val="000000" w:themeColor="text1"/>
        </w:rPr>
        <w:lastRenderedPageBreak/>
        <w:t>Not</w:t>
      </w:r>
      <w:r w:rsidR="00477CF4" w:rsidRPr="00477CF4">
        <w:rPr>
          <w:rFonts w:eastAsiaTheme="majorEastAsia" w:cstheme="minorHAnsi"/>
          <w:b/>
          <w:bCs/>
          <w:color w:val="000000" w:themeColor="text1"/>
        </w:rPr>
        <w:t>ation</w:t>
      </w:r>
      <w:r w:rsidR="00477CF4">
        <w:rPr>
          <w:rFonts w:eastAsiaTheme="majorEastAsia" w:cstheme="minorHAnsi"/>
          <w:color w:val="000000" w:themeColor="text1"/>
        </w:rPr>
        <w:t>: The</w:t>
      </w:r>
      <w:r>
        <w:rPr>
          <w:rFonts w:eastAsiaTheme="majorEastAsia" w:cstheme="minorHAnsi"/>
          <w:color w:val="000000" w:themeColor="text1"/>
        </w:rPr>
        <w:t xml:space="preserve"> dot products depend on context. For example </w:t>
      </w:r>
      <m:oMath>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∙d</m:t>
        </m:r>
        <m:r>
          <m:rPr>
            <m:sty m:val="b"/>
          </m:rPr>
          <w:rPr>
            <w:rFonts w:ascii="Cambria Math" w:eastAsiaTheme="majorEastAsia" w:hAnsi="Cambria Math" w:cstheme="minorHAnsi"/>
            <w:color w:val="000000" w:themeColor="text1"/>
          </w:rPr>
          <m:t>x</m:t>
        </m:r>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d</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x</m:t>
            </m:r>
          </m:e>
          <m:sup>
            <m:r>
              <w:rPr>
                <w:rFonts w:ascii="Cambria Math" w:eastAsiaTheme="majorEastAsia" w:hAnsi="Cambria Math" w:cstheme="minorHAnsi"/>
                <w:color w:val="000000" w:themeColor="text1"/>
              </w:rPr>
              <m:t>μ</m:t>
            </m:r>
          </m:sup>
        </m:sSup>
      </m:oMath>
      <w:r w:rsidR="00F21529">
        <w:rPr>
          <w:rFonts w:eastAsiaTheme="majorEastAsia" w:cstheme="minorHAnsi"/>
          <w:color w:val="000000" w:themeColor="text1"/>
        </w:rPr>
        <w:t xml:space="preserve"> and </w:t>
      </w:r>
      <m:oMath>
        <m:r>
          <w:rPr>
            <w:rFonts w:ascii="Cambria Math" w:eastAsiaTheme="majorEastAsia" w:hAnsi="Cambria Math" w:cstheme="minorHAnsi"/>
            <w:color w:val="000000" w:themeColor="text1"/>
          </w:rPr>
          <m:t>F∙dS=</m:t>
        </m:r>
        <m:sSub>
          <m:sSubPr>
            <m:ctrlPr>
              <w:rPr>
                <w:rFonts w:ascii="Cambria Math" w:eastAsiaTheme="majorEastAsia" w:hAnsi="Cambria Math" w:cstheme="minorHAnsi"/>
                <w:i/>
                <w:color w:val="000000" w:themeColor="text1"/>
              </w:rPr>
            </m:ctrlPr>
          </m:sSubPr>
          <m:e>
            <m:r>
              <m:rPr>
                <m:sty m:val="b"/>
              </m:rP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m:rPr>
                <m:sty m:val="b"/>
              </m:rPr>
              <w:rPr>
                <w:rFonts w:ascii="Cambria Math" w:eastAsiaTheme="majorEastAsia" w:hAnsi="Cambria Math" w:cstheme="minorHAnsi"/>
                <w:color w:val="000000" w:themeColor="text1"/>
              </w:rPr>
              <m:t>S</m:t>
            </m:r>
          </m:e>
          <m:sup>
            <m:r>
              <w:rPr>
                <w:rFonts w:ascii="Cambria Math" w:eastAsiaTheme="majorEastAsia" w:hAnsi="Cambria Math" w:cstheme="minorHAnsi"/>
                <w:color w:val="000000" w:themeColor="text1"/>
              </w:rPr>
              <m:t>μν</m:t>
            </m:r>
          </m:sup>
        </m:sSup>
      </m:oMath>
      <w:r w:rsidR="00F21529">
        <w:rPr>
          <w:rFonts w:eastAsiaTheme="majorEastAsia" w:cstheme="minorHAnsi"/>
          <w:color w:val="000000" w:themeColor="text1"/>
        </w:rPr>
        <w:t>.</w:t>
      </w:r>
      <w:r w:rsidR="00496004">
        <w:rPr>
          <w:rFonts w:eastAsiaTheme="majorEastAsia" w:cstheme="minorHAnsi"/>
          <w:color w:val="000000" w:themeColor="text1"/>
        </w:rPr>
        <w:t>By summing up the successive contributions from all sides of the boundary</w:t>
      </w:r>
      <w:r w:rsidR="00582E5D">
        <w:rPr>
          <w:rFonts w:eastAsiaTheme="majorEastAsia" w:cstheme="minorHAnsi"/>
          <w:color w:val="000000" w:themeColor="text1"/>
        </w:rPr>
        <w:t xml:space="preserve"> at </w:t>
      </w:r>
      <m:oMath>
        <m:r>
          <w:rPr>
            <w:rFonts w:ascii="Cambria Math" w:eastAsiaTheme="majorEastAsia" w:hAnsi="Cambria Math" w:cstheme="minorHAnsi"/>
            <w:color w:val="000000" w:themeColor="text1"/>
          </w:rPr>
          <m:t>x</m:t>
        </m:r>
      </m:oMath>
      <w:r w:rsidR="00582E5D">
        <w:rPr>
          <w:rFonts w:eastAsiaTheme="majorEastAsia" w:cstheme="minorHAnsi"/>
          <w:color w:val="000000" w:themeColor="text1"/>
        </w:rPr>
        <w:t xml:space="preserve">, we see that the net change in the wavefunction of the test charge after it has </w:t>
      </w:r>
      <w:r w:rsidR="001210B4">
        <w:rPr>
          <w:rFonts w:eastAsiaTheme="majorEastAsia" w:cstheme="minorHAnsi"/>
          <w:color w:val="000000" w:themeColor="text1"/>
        </w:rPr>
        <w:t xml:space="preserve">returned to </w:t>
      </w:r>
      <m:oMath>
        <m:r>
          <w:rPr>
            <w:rFonts w:ascii="Cambria Math" w:eastAsiaTheme="majorEastAsia" w:hAnsi="Cambria Math" w:cstheme="minorHAnsi"/>
            <w:color w:val="000000" w:themeColor="text1"/>
          </w:rPr>
          <m:t>x</m:t>
        </m:r>
      </m:oMath>
      <w:r w:rsidR="001210B4">
        <w:rPr>
          <w:rFonts w:eastAsiaTheme="majorEastAsia" w:cstheme="minorHAnsi"/>
          <w:color w:val="000000" w:themeColor="text1"/>
        </w:rPr>
        <w:t xml:space="preserve"> is:</w:t>
      </w:r>
    </w:p>
    <w:p w14:paraId="569A6A50" w14:textId="30A5F3CC" w:rsidR="001210B4" w:rsidRPr="0012116C" w:rsidRDefault="001210B4" w:rsidP="004925C6">
      <w:pPr>
        <w:rPr>
          <w:rFonts w:eastAsiaTheme="majorEastAsia" w:cstheme="minorHAnsi"/>
          <w:color w:val="000000" w:themeColor="text1"/>
        </w:rPr>
      </w:pPr>
      <m:oMathPara>
        <m:oMath>
          <m:r>
            <w:rPr>
              <w:rFonts w:ascii="Cambria Math" w:eastAsiaTheme="majorEastAsia" w:hAnsi="Cambria Math" w:cstheme="minorHAnsi"/>
              <w:color w:val="000000" w:themeColor="text1"/>
            </w:rPr>
            <m:t>dψ=-iq</m:t>
          </m:r>
          <m:nary>
            <m:naryPr>
              <m:chr m:val="∑"/>
              <m:limLoc m:val="undOvr"/>
              <m:subHide m:val="1"/>
              <m:supHide m:val="1"/>
              <m:ctrlPr>
                <w:rPr>
                  <w:rFonts w:ascii="Cambria Math" w:eastAsiaTheme="majorEastAsia" w:hAnsi="Cambria Math" w:cstheme="minorHAnsi"/>
                  <w:i/>
                  <w:color w:val="000000" w:themeColor="text1"/>
                </w:rPr>
              </m:ctrlPr>
            </m:naryPr>
            <m:sub/>
            <m:sup/>
            <m:e>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∙d</m:t>
              </m:r>
              <m:r>
                <m:rPr>
                  <m:sty m:val="b"/>
                </m:rPr>
                <w:rPr>
                  <w:rFonts w:ascii="Cambria Math" w:eastAsiaTheme="majorEastAsia" w:hAnsi="Cambria Math" w:cstheme="minorHAnsi"/>
                  <w:color w:val="000000" w:themeColor="text1"/>
                </w:rPr>
                <m:t>x</m:t>
              </m:r>
              <m:r>
                <w:rPr>
                  <w:rFonts w:ascii="Cambria Math" w:eastAsiaTheme="majorEastAsia" w:hAnsi="Cambria Math" w:cstheme="minorHAnsi"/>
                  <w:color w:val="000000" w:themeColor="text1"/>
                </w:rPr>
                <m:t>ψ.</m:t>
              </m:r>
            </m:e>
          </m:nary>
        </m:oMath>
      </m:oMathPara>
    </w:p>
    <w:p w14:paraId="6986B0C6" w14:textId="7FC6D787" w:rsidR="0012116C" w:rsidRDefault="004576EE" w:rsidP="004925C6">
      <w:pPr>
        <w:rPr>
          <w:rFonts w:eastAsiaTheme="majorEastAsia" w:cstheme="minorHAnsi"/>
          <w:color w:val="000000" w:themeColor="text1"/>
        </w:rPr>
      </w:pPr>
      <w:r>
        <w:rPr>
          <w:rFonts w:eastAsiaTheme="majorEastAsia" w:cstheme="minorHAnsi"/>
          <w:color w:val="000000" w:themeColor="text1"/>
        </w:rPr>
        <w:t xml:space="preserve">The summation </w:t>
      </w:r>
      <w:r w:rsidR="00775F8B">
        <w:rPr>
          <w:rFonts w:eastAsiaTheme="majorEastAsia" w:cstheme="minorHAnsi"/>
          <w:color w:val="000000" w:themeColor="text1"/>
        </w:rPr>
        <w:t xml:space="preserve">over the vector potential can be related to the non-Abelian Maxwell tensor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oMath>
      <w:r w:rsidR="00C35187">
        <w:rPr>
          <w:rFonts w:eastAsiaTheme="majorEastAsia" w:cstheme="minorHAnsi"/>
          <w:color w:val="000000" w:themeColor="text1"/>
        </w:rPr>
        <w:t xml:space="preserve"> at </w:t>
      </w:r>
      <m:oMath>
        <m:r>
          <w:rPr>
            <w:rFonts w:ascii="Cambria Math" w:eastAsiaTheme="majorEastAsia" w:hAnsi="Cambria Math" w:cstheme="minorHAnsi"/>
            <w:color w:val="000000" w:themeColor="text1"/>
          </w:rPr>
          <m:t>x</m:t>
        </m:r>
      </m:oMath>
      <w:r w:rsidR="00C35187">
        <w:rPr>
          <w:rFonts w:eastAsiaTheme="majorEastAsia" w:cstheme="minorHAnsi"/>
          <w:color w:val="000000" w:themeColor="text1"/>
        </w:rPr>
        <w:t xml:space="preserve"> by using Stokes’ theorem:</w:t>
      </w:r>
    </w:p>
    <w:p w14:paraId="0A47575F" w14:textId="0393A8E0" w:rsidR="00C35187" w:rsidRPr="00324309" w:rsidRDefault="00C271C7" w:rsidP="004925C6">
      <w:pPr>
        <w:rPr>
          <w:rFonts w:eastAsiaTheme="majorEastAsia" w:cstheme="minorHAnsi"/>
          <w:color w:val="000000" w:themeColor="text1"/>
        </w:rPr>
      </w:pPr>
      <m:oMathPara>
        <m:oMath>
          <m:nary>
            <m:naryPr>
              <m:chr m:val="∑"/>
              <m:limLoc m:val="undOvr"/>
              <m:subHide m:val="1"/>
              <m:supHide m:val="1"/>
              <m:ctrlPr>
                <w:rPr>
                  <w:rFonts w:ascii="Cambria Math" w:eastAsiaTheme="majorEastAsia" w:hAnsi="Cambria Math" w:cstheme="minorHAnsi"/>
                  <w:i/>
                  <w:color w:val="000000" w:themeColor="text1"/>
                </w:rPr>
              </m:ctrlPr>
            </m:naryPr>
            <m:sub/>
            <m:sup/>
            <m:e>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∙d</m:t>
              </m:r>
              <m:r>
                <m:rPr>
                  <m:sty m:val="b"/>
                </m:rPr>
                <w:rPr>
                  <w:rFonts w:ascii="Cambria Math" w:eastAsiaTheme="majorEastAsia" w:hAnsi="Cambria Math" w:cstheme="minorHAnsi"/>
                  <w:color w:val="000000" w:themeColor="text1"/>
                </w:rPr>
                <m:t>x</m:t>
              </m:r>
              <m:r>
                <w:rPr>
                  <w:rFonts w:ascii="Cambria Math" w:eastAsiaTheme="majorEastAsia" w:hAnsi="Cambria Math" w:cstheme="minorHAnsi"/>
                  <w:color w:val="000000" w:themeColor="text1"/>
                </w:rPr>
                <m:t>=</m:t>
              </m:r>
              <m:nary>
                <m:naryPr>
                  <m:chr m:val="∬"/>
                  <m:limLoc m:val="undOvr"/>
                  <m:subHide m:val="1"/>
                  <m:supHide m:val="1"/>
                  <m:ctrlPr>
                    <w:rPr>
                      <w:rFonts w:ascii="Cambria Math" w:eastAsiaTheme="majorEastAsia" w:hAnsi="Cambria Math" w:cstheme="minorHAnsi"/>
                      <w:i/>
                      <w:color w:val="000000" w:themeColor="text1"/>
                    </w:rPr>
                  </m:ctrlPr>
                </m:naryPr>
                <m:sub/>
                <m:sup/>
                <m:e>
                  <m:r>
                    <m:rPr>
                      <m:sty m:val="b"/>
                    </m:rPr>
                    <w:rPr>
                      <w:rFonts w:ascii="Cambria Math" w:eastAsiaTheme="majorEastAsia" w:hAnsi="Cambria Math" w:cstheme="minorHAnsi"/>
                      <w:color w:val="000000" w:themeColor="text1"/>
                    </w:rPr>
                    <m:t>F</m:t>
                  </m:r>
                  <m:r>
                    <w:rPr>
                      <w:rFonts w:ascii="Cambria Math" w:eastAsiaTheme="majorEastAsia" w:hAnsi="Cambria Math" w:cstheme="minorHAnsi"/>
                      <w:color w:val="000000" w:themeColor="text1"/>
                    </w:rPr>
                    <m:t>∙d</m:t>
                  </m:r>
                  <m:r>
                    <m:rPr>
                      <m:sty m:val="b"/>
                    </m:rPr>
                    <w:rPr>
                      <w:rFonts w:ascii="Cambria Math" w:eastAsiaTheme="majorEastAsia" w:hAnsi="Cambria Math" w:cstheme="minorHAnsi"/>
                      <w:color w:val="000000" w:themeColor="text1"/>
                    </w:rPr>
                    <m:t>S</m:t>
                  </m:r>
                  <m:r>
                    <w:rPr>
                      <w:rFonts w:ascii="Cambria Math" w:eastAsiaTheme="majorEastAsia" w:hAnsi="Cambria Math" w:cstheme="minorHAnsi"/>
                      <w:color w:val="000000" w:themeColor="text1"/>
                    </w:rPr>
                    <m:t>≅</m:t>
                  </m:r>
                  <m:acc>
                    <m:accPr>
                      <m:chr m:val="̃"/>
                      <m:ctrlPr>
                        <w:rPr>
                          <w:rFonts w:ascii="Cambria Math" w:eastAsiaTheme="majorEastAsia" w:hAnsi="Cambria Math" w:cstheme="minorHAnsi"/>
                          <w:b/>
                          <w:bCs/>
                          <w:iCs/>
                          <w:color w:val="000000" w:themeColor="text1"/>
                        </w:rPr>
                      </m:ctrlPr>
                    </m:accPr>
                    <m:e>
                      <m:r>
                        <m:rPr>
                          <m:sty m:val="b"/>
                        </m:rPr>
                        <w:rPr>
                          <w:rFonts w:ascii="Cambria Math" w:eastAsiaTheme="majorEastAsia" w:hAnsi="Cambria Math" w:cstheme="minorHAnsi"/>
                          <w:color w:val="000000" w:themeColor="text1"/>
                        </w:rPr>
                        <m:t>F</m:t>
                      </m:r>
                    </m:e>
                  </m:acc>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Δ</m:t>
                  </m:r>
                  <m:r>
                    <m:rPr>
                      <m:sty m:val="b"/>
                    </m:rPr>
                    <w:rPr>
                      <w:rFonts w:ascii="Cambria Math" w:eastAsiaTheme="majorEastAsia" w:hAnsi="Cambria Math" w:cstheme="minorHAnsi"/>
                      <w:color w:val="000000" w:themeColor="text1"/>
                    </w:rPr>
                    <m:t>S</m:t>
                  </m:r>
                </m:e>
              </m:nary>
            </m:e>
          </m:nary>
        </m:oMath>
      </m:oMathPara>
    </w:p>
    <w:p w14:paraId="52C25398" w14:textId="6FE1FDA1" w:rsidR="00324309" w:rsidRDefault="00324309" w:rsidP="004925C6">
      <w:pPr>
        <w:rPr>
          <w:rFonts w:eastAsiaTheme="majorEastAsia" w:cstheme="minorHAnsi"/>
          <w:iCs/>
          <w:color w:val="000000" w:themeColor="text1"/>
        </w:rPr>
      </w:pPr>
      <w:r>
        <w:rPr>
          <w:rFonts w:eastAsiaTheme="majorEastAsia" w:cstheme="minorHAnsi"/>
          <w:color w:val="000000" w:themeColor="text1"/>
        </w:rPr>
        <w:t xml:space="preserve">where </w:t>
      </w:r>
      <m:oMath>
        <m:acc>
          <m:accPr>
            <m:chr m:val="̃"/>
            <m:ctrlPr>
              <w:rPr>
                <w:rFonts w:ascii="Cambria Math" w:eastAsiaTheme="majorEastAsia" w:hAnsi="Cambria Math" w:cstheme="minorHAnsi"/>
                <w:b/>
                <w:bCs/>
                <w:iCs/>
                <w:color w:val="000000" w:themeColor="text1"/>
              </w:rPr>
            </m:ctrlPr>
          </m:accPr>
          <m:e>
            <m:r>
              <m:rPr>
                <m:sty m:val="b"/>
              </m:rPr>
              <w:rPr>
                <w:rFonts w:ascii="Cambria Math" w:eastAsiaTheme="majorEastAsia" w:hAnsi="Cambria Math" w:cstheme="minorHAnsi"/>
                <w:color w:val="000000" w:themeColor="text1"/>
              </w:rPr>
              <m:t>F</m:t>
            </m:r>
          </m:e>
        </m:acc>
      </m:oMath>
      <w:r>
        <w:rPr>
          <w:rFonts w:eastAsiaTheme="majorEastAsia" w:cstheme="minorHAnsi"/>
          <w:b/>
          <w:bCs/>
          <w:iCs/>
          <w:color w:val="000000" w:themeColor="text1"/>
        </w:rPr>
        <w:t xml:space="preserve"> </w:t>
      </w:r>
      <w:r>
        <w:rPr>
          <w:rFonts w:eastAsiaTheme="majorEastAsia" w:cstheme="minorHAnsi"/>
          <w:iCs/>
          <w:color w:val="000000" w:themeColor="text1"/>
        </w:rPr>
        <w:t>is the average</w:t>
      </w:r>
      <w:r w:rsidR="002A0A9A">
        <w:rPr>
          <w:rFonts w:eastAsiaTheme="majorEastAsia" w:cstheme="minorHAnsi"/>
          <w:iCs/>
          <w:color w:val="000000" w:themeColor="text1"/>
        </w:rPr>
        <w:t xml:space="preserve"> value over the infinitesimal surface </w:t>
      </w:r>
      <m:oMath>
        <m:r>
          <m:rPr>
            <m:sty m:val="p"/>
          </m:rPr>
          <w:rPr>
            <w:rFonts w:ascii="Cambria Math" w:eastAsiaTheme="majorEastAsia" w:hAnsi="Cambria Math" w:cstheme="minorHAnsi"/>
            <w:color w:val="000000" w:themeColor="text1"/>
          </w:rPr>
          <m:t>Δ</m:t>
        </m:r>
        <m:r>
          <w:rPr>
            <w:rFonts w:ascii="Cambria Math" w:eastAsiaTheme="majorEastAsia" w:hAnsi="Cambria Math" w:cstheme="minorHAnsi"/>
            <w:color w:val="000000" w:themeColor="text1"/>
          </w:rPr>
          <m:t>S</m:t>
        </m:r>
      </m:oMath>
      <w:r w:rsidR="002A0A9A">
        <w:rPr>
          <w:rFonts w:eastAsiaTheme="majorEastAsia" w:cstheme="minorHAnsi"/>
          <w:iCs/>
          <w:color w:val="000000" w:themeColor="text1"/>
        </w:rPr>
        <w:t>.</w:t>
      </w:r>
      <w:r w:rsidR="00D72B71">
        <w:rPr>
          <w:rFonts w:eastAsiaTheme="majorEastAsia" w:cstheme="minorHAnsi"/>
          <w:iCs/>
          <w:color w:val="000000" w:themeColor="text1"/>
        </w:rPr>
        <w:t xml:space="preserve"> Then</w:t>
      </w:r>
    </w:p>
    <w:p w14:paraId="4BCBF4DC" w14:textId="0A76F3A8" w:rsidR="00D72B71" w:rsidRPr="007C616D" w:rsidRDefault="00C271C7" w:rsidP="004925C6">
      <w:pPr>
        <w:rPr>
          <w:rFonts w:eastAsiaTheme="majorEastAsia" w:cstheme="minorHAnsi"/>
          <w:b/>
          <w:bCs/>
          <w:iCs/>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U</m:t>
              </m:r>
            </m:e>
            <m:sub>
              <m:r>
                <w:rPr>
                  <w:rFonts w:ascii="Cambria Math" w:eastAsiaTheme="majorEastAsia" w:hAnsi="Cambria Math" w:cstheme="minorHAnsi"/>
                  <w:color w:val="000000" w:themeColor="text1"/>
                </w:rPr>
                <m:t>x</m:t>
              </m:r>
            </m:sub>
          </m:sSub>
          <m:r>
            <m:rPr>
              <m:aln/>
            </m:rPr>
            <w:rPr>
              <w:rFonts w:ascii="Cambria Math" w:eastAsiaTheme="majorEastAsia" w:hAnsi="Cambria Math" w:cstheme="minorHAnsi"/>
              <w:color w:val="000000" w:themeColor="text1"/>
            </w:rPr>
            <m:t>=1-</m:t>
          </m:r>
          <m:r>
            <w:rPr>
              <w:rFonts w:ascii="Cambria Math" w:hAnsi="Cambria Math"/>
            </w:rPr>
            <m:t>iq</m:t>
          </m:r>
          <m:r>
            <m:rPr>
              <m:sty m:val="b"/>
            </m:rPr>
            <w:rPr>
              <w:rFonts w:ascii="Cambria Math" w:hAnsi="Cambria Math"/>
            </w:rPr>
            <m:t>A</m:t>
          </m:r>
          <m:r>
            <w:rPr>
              <w:rFonts w:ascii="Cambria Math" w:hAnsi="Cambria Math"/>
            </w:rPr>
            <m:t>∙d</m:t>
          </m:r>
          <m:r>
            <m:rPr>
              <m:sty m:val="b"/>
            </m:rPr>
            <w:rPr>
              <w:rFonts w:ascii="Cambria Math" w:hAnsi="Cambria Math"/>
            </w:rPr>
            <m:t>x</m:t>
          </m:r>
          <m:r>
            <m:rPr>
              <m:sty m:val="p"/>
            </m:rPr>
            <w:rPr>
              <w:rFonts w:ascii="Cambria Math" w:hAnsi="Cambria Math"/>
            </w:rPr>
            <w:br/>
          </m:r>
        </m:oMath>
        <m:oMath>
          <m:r>
            <m:rPr>
              <m:aln/>
            </m:rPr>
            <w:rPr>
              <w:rFonts w:ascii="Cambria Math" w:eastAsiaTheme="majorEastAsia" w:hAnsi="Cambria Math" w:cstheme="minorHAnsi"/>
              <w:color w:val="000000" w:themeColor="text1"/>
            </w:rPr>
            <m:t>=1-iq</m:t>
          </m:r>
          <m:acc>
            <m:accPr>
              <m:chr m:val="̃"/>
              <m:ctrlPr>
                <w:rPr>
                  <w:rFonts w:ascii="Cambria Math" w:eastAsiaTheme="majorEastAsia" w:hAnsi="Cambria Math" w:cstheme="minorHAnsi"/>
                  <w:b/>
                  <w:bCs/>
                  <w:iCs/>
                  <w:color w:val="000000" w:themeColor="text1"/>
                </w:rPr>
              </m:ctrlPr>
            </m:accPr>
            <m:e>
              <m:r>
                <m:rPr>
                  <m:sty m:val="b"/>
                </m:rPr>
                <w:rPr>
                  <w:rFonts w:ascii="Cambria Math" w:eastAsiaTheme="majorEastAsia" w:hAnsi="Cambria Math" w:cstheme="minorHAnsi"/>
                  <w:color w:val="000000" w:themeColor="text1"/>
                </w:rPr>
                <m:t>F</m:t>
              </m:r>
            </m:e>
          </m:acc>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Δ</m:t>
          </m:r>
          <m:r>
            <m:rPr>
              <m:sty m:val="b"/>
            </m:rPr>
            <w:rPr>
              <w:rFonts w:ascii="Cambria Math" w:eastAsiaTheme="majorEastAsia" w:hAnsi="Cambria Math" w:cstheme="minorHAnsi"/>
              <w:color w:val="000000" w:themeColor="text1"/>
            </w:rPr>
            <m:t>S</m:t>
          </m:r>
          <m:r>
            <m:rPr>
              <m:sty m:val="bi"/>
            </m:rPr>
            <w:rPr>
              <w:rFonts w:ascii="Cambria Math" w:eastAsiaTheme="majorEastAsia" w:hAnsi="Cambria Math" w:cstheme="minorHAnsi"/>
              <w:color w:val="000000" w:themeColor="text1"/>
            </w:rPr>
            <m:t>.</m:t>
          </m:r>
        </m:oMath>
      </m:oMathPara>
    </w:p>
    <w:p w14:paraId="6855A993" w14:textId="18DD6DBD" w:rsidR="007C616D" w:rsidRDefault="0097205F" w:rsidP="004925C6">
      <w:pPr>
        <w:rPr>
          <w:rFonts w:eastAsiaTheme="majorEastAsia" w:cstheme="minorHAnsi"/>
          <w:color w:val="000000" w:themeColor="text1"/>
        </w:rPr>
      </w:pPr>
      <w:r>
        <w:rPr>
          <w:rFonts w:eastAsiaTheme="majorEastAsia" w:cstheme="minorHAnsi"/>
          <w:color w:val="000000" w:themeColor="text1"/>
        </w:rPr>
        <w:t xml:space="preserve">Moving the test charge from </w:t>
      </w:r>
      <m:oMath>
        <m:r>
          <w:rPr>
            <w:rFonts w:ascii="Cambria Math" w:eastAsiaTheme="majorEastAsia" w:hAnsi="Cambria Math" w:cstheme="minorHAnsi"/>
            <w:color w:val="000000" w:themeColor="text1"/>
          </w:rPr>
          <m:t>x</m:t>
        </m:r>
      </m:oMath>
      <w:r>
        <w:rPr>
          <w:rFonts w:eastAsiaTheme="majorEastAsia" w:cstheme="minorHAnsi"/>
          <w:color w:val="000000" w:themeColor="text1"/>
        </w:rPr>
        <w:t xml:space="preserve"> to </w:t>
      </w:r>
      <m:oMath>
        <m:r>
          <w:rPr>
            <w:rFonts w:ascii="Cambria Math" w:eastAsiaTheme="majorEastAsia" w:hAnsi="Cambria Math" w:cstheme="minorHAnsi"/>
            <w:color w:val="000000" w:themeColor="text1"/>
          </w:rPr>
          <m:t>x+dx</m:t>
        </m:r>
      </m:oMath>
      <w:r>
        <w:rPr>
          <w:rFonts w:eastAsiaTheme="majorEastAsia" w:cstheme="minorHAnsi"/>
          <w:color w:val="000000" w:themeColor="text1"/>
        </w:rPr>
        <w:t xml:space="preserve">, transporting it around </w:t>
      </w:r>
      <w:r w:rsidR="00135D05">
        <w:rPr>
          <w:rFonts w:eastAsiaTheme="majorEastAsia" w:cstheme="minorHAnsi"/>
          <w:color w:val="000000" w:themeColor="text1"/>
        </w:rPr>
        <w:t xml:space="preserve">the boundary of the surface at </w:t>
      </w:r>
      <m:oMath>
        <m:r>
          <w:rPr>
            <w:rFonts w:ascii="Cambria Math" w:eastAsiaTheme="majorEastAsia" w:hAnsi="Cambria Math" w:cstheme="minorHAnsi"/>
            <w:color w:val="000000" w:themeColor="text1"/>
          </w:rPr>
          <m:t>x+dx</m:t>
        </m:r>
      </m:oMath>
      <w:r w:rsidR="00135D05">
        <w:rPr>
          <w:rFonts w:eastAsiaTheme="majorEastAsia" w:cstheme="minorHAnsi"/>
          <w:color w:val="000000" w:themeColor="text1"/>
        </w:rPr>
        <w:t xml:space="preserve">, and then returning the test charge back to </w:t>
      </w:r>
      <m:oMath>
        <m:r>
          <w:rPr>
            <w:rFonts w:ascii="Cambria Math" w:eastAsiaTheme="majorEastAsia" w:hAnsi="Cambria Math" w:cstheme="minorHAnsi"/>
            <w:color w:val="000000" w:themeColor="text1"/>
          </w:rPr>
          <m:t>x</m:t>
        </m:r>
      </m:oMath>
      <w:r w:rsidR="00135D05">
        <w:rPr>
          <w:rFonts w:eastAsiaTheme="majorEastAsia" w:cstheme="minorHAnsi"/>
          <w:color w:val="000000" w:themeColor="text1"/>
        </w:rPr>
        <w:t xml:space="preserve"> </w:t>
      </w:r>
      <w:r w:rsidR="005857EC">
        <w:rPr>
          <w:rFonts w:eastAsiaTheme="majorEastAsia" w:cstheme="minorHAnsi"/>
          <w:color w:val="000000" w:themeColor="text1"/>
        </w:rPr>
        <w:t>corresponds to the product of three gauge transformations:</w:t>
      </w:r>
    </w:p>
    <w:p w14:paraId="01C7B6D1" w14:textId="57BA30DD" w:rsidR="005857EC" w:rsidRPr="00AD67ED" w:rsidRDefault="00C271C7" w:rsidP="004925C6">
      <w:pPr>
        <w:rPr>
          <w:rFonts w:eastAsiaTheme="majorEastAsia" w:cstheme="minorHAnsi"/>
          <w:color w:val="000000" w:themeColor="text1"/>
        </w:rPr>
      </w:pPr>
      <m:oMathPara>
        <m:oMath>
          <m:d>
            <m:dPr>
              <m:begChr m:val="["/>
              <m:endChr m:val="]"/>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1-</m:t>
              </m:r>
              <m:r>
                <w:rPr>
                  <w:rFonts w:ascii="Cambria Math" w:hAnsi="Cambria Math"/>
                </w:rPr>
                <m:t>iq</m:t>
              </m:r>
              <m:r>
                <m:rPr>
                  <m:sty m:val="b"/>
                </m:rPr>
                <w:rPr>
                  <w:rFonts w:ascii="Cambria Math" w:hAnsi="Cambria Math"/>
                </w:rPr>
                <m:t>A</m:t>
              </m:r>
              <m:r>
                <w:rPr>
                  <w:rFonts w:ascii="Cambria Math" w:hAnsi="Cambria Math"/>
                </w:rPr>
                <m:t>∙d</m:t>
              </m:r>
              <m:r>
                <m:rPr>
                  <m:sty m:val="b"/>
                </m:rPr>
                <w:rPr>
                  <w:rFonts w:ascii="Cambria Math" w:hAnsi="Cambria Math"/>
                </w:rPr>
                <m:t>x</m:t>
              </m:r>
            </m:e>
          </m:d>
          <m:d>
            <m:dPr>
              <m:begChr m:val="["/>
              <m:endChr m:val="]"/>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1-iq</m:t>
              </m:r>
              <m:acc>
                <m:accPr>
                  <m:chr m:val="̃"/>
                  <m:ctrlPr>
                    <w:rPr>
                      <w:rFonts w:ascii="Cambria Math" w:eastAsiaTheme="majorEastAsia" w:hAnsi="Cambria Math" w:cstheme="minorHAnsi"/>
                      <w:b/>
                      <w:bCs/>
                      <w:iCs/>
                      <w:color w:val="000000" w:themeColor="text1"/>
                    </w:rPr>
                  </m:ctrlPr>
                </m:accPr>
                <m:e>
                  <m:r>
                    <m:rPr>
                      <m:sty m:val="b"/>
                    </m:rPr>
                    <w:rPr>
                      <w:rFonts w:ascii="Cambria Math" w:eastAsiaTheme="majorEastAsia" w:hAnsi="Cambria Math" w:cstheme="minorHAnsi"/>
                      <w:color w:val="000000" w:themeColor="text1"/>
                    </w:rPr>
                    <m:t>F</m:t>
                  </m:r>
                </m:e>
              </m:acc>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x+dx</m:t>
                  </m:r>
                </m:e>
              </m:d>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Δ</m:t>
              </m:r>
              <m:r>
                <m:rPr>
                  <m:sty m:val="b"/>
                </m:rPr>
                <w:rPr>
                  <w:rFonts w:ascii="Cambria Math" w:eastAsiaTheme="majorEastAsia" w:hAnsi="Cambria Math" w:cstheme="minorHAnsi"/>
                  <w:color w:val="000000" w:themeColor="text1"/>
                </w:rPr>
                <m:t>S</m:t>
              </m:r>
            </m:e>
          </m:d>
          <m:d>
            <m:dPr>
              <m:begChr m:val="["/>
              <m:endChr m:val="]"/>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1+</m:t>
              </m:r>
              <m:r>
                <w:rPr>
                  <w:rFonts w:ascii="Cambria Math" w:hAnsi="Cambria Math"/>
                </w:rPr>
                <m:t>iq</m:t>
              </m:r>
              <m:r>
                <m:rPr>
                  <m:sty m:val="b"/>
                </m:rPr>
                <w:rPr>
                  <w:rFonts w:ascii="Cambria Math" w:hAnsi="Cambria Math"/>
                </w:rPr>
                <m:t>A</m:t>
              </m:r>
              <m:r>
                <w:rPr>
                  <w:rFonts w:ascii="Cambria Math" w:hAnsi="Cambria Math"/>
                </w:rPr>
                <m:t>∙d</m:t>
              </m:r>
              <m:r>
                <m:rPr>
                  <m:sty m:val="b"/>
                </m:rPr>
                <w:rPr>
                  <w:rFonts w:ascii="Cambria Math" w:hAnsi="Cambria Math"/>
                </w:rPr>
                <m:t>x</m:t>
              </m:r>
            </m:e>
          </m:d>
          <m:r>
            <w:rPr>
              <w:rFonts w:ascii="Cambria Math" w:eastAsiaTheme="majorEastAsia" w:hAnsi="Cambria Math" w:cstheme="minorHAnsi"/>
              <w:color w:val="000000" w:themeColor="text1"/>
            </w:rPr>
            <m:t>.</m:t>
          </m:r>
        </m:oMath>
      </m:oMathPara>
    </w:p>
    <w:p w14:paraId="1CF16ECC" w14:textId="13078097" w:rsidR="00AD67ED" w:rsidRPr="0070749D" w:rsidRDefault="00AD67ED" w:rsidP="004925C6">
      <w:pPr>
        <w:rPr>
          <w:rFonts w:eastAsiaTheme="majorEastAsia" w:cstheme="minorHAnsi"/>
          <w:color w:val="000000" w:themeColor="text1"/>
        </w:rPr>
      </w:pPr>
      <w:r>
        <w:rPr>
          <w:rFonts w:eastAsiaTheme="majorEastAsia" w:cstheme="minorHAnsi"/>
          <w:color w:val="000000" w:themeColor="text1"/>
        </w:rPr>
        <w:t xml:space="preserve">We expand to first order the term </w:t>
      </w:r>
      <m:oMath>
        <m:acc>
          <m:accPr>
            <m:chr m:val="̃"/>
            <m:ctrlPr>
              <w:rPr>
                <w:rFonts w:ascii="Cambria Math" w:eastAsiaTheme="majorEastAsia" w:hAnsi="Cambria Math" w:cstheme="minorHAnsi"/>
                <w:b/>
                <w:bCs/>
                <w:iCs/>
                <w:color w:val="000000" w:themeColor="text1"/>
              </w:rPr>
            </m:ctrlPr>
          </m:accPr>
          <m:e>
            <m:r>
              <m:rPr>
                <m:sty m:val="b"/>
              </m:rPr>
              <w:rPr>
                <w:rFonts w:ascii="Cambria Math" w:eastAsiaTheme="majorEastAsia" w:hAnsi="Cambria Math" w:cstheme="minorHAnsi"/>
                <w:color w:val="000000" w:themeColor="text1"/>
              </w:rPr>
              <m:t>F</m:t>
            </m:r>
          </m:e>
        </m:acc>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x+dx</m:t>
            </m:r>
          </m:e>
        </m:d>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Δ</m:t>
        </m:r>
        <m:r>
          <m:rPr>
            <m:sty m:val="b"/>
          </m:rPr>
          <w:rPr>
            <w:rFonts w:ascii="Cambria Math" w:eastAsiaTheme="majorEastAsia" w:hAnsi="Cambria Math" w:cstheme="minorHAnsi"/>
            <w:color w:val="000000" w:themeColor="text1"/>
          </w:rPr>
          <m:t>S</m:t>
        </m:r>
      </m:oMath>
      <w:r w:rsidR="0070749D">
        <w:rPr>
          <w:rFonts w:eastAsiaTheme="majorEastAsia" w:cstheme="minorHAnsi"/>
          <w:b/>
          <w:bCs/>
          <w:iCs/>
          <w:color w:val="000000" w:themeColor="text1"/>
        </w:rPr>
        <w:t xml:space="preserve"> </w:t>
      </w:r>
      <w:r w:rsidR="0070749D">
        <w:rPr>
          <w:rFonts w:eastAsiaTheme="majorEastAsia" w:cstheme="minorHAnsi"/>
          <w:iCs/>
          <w:color w:val="000000" w:themeColor="text1"/>
        </w:rPr>
        <w:t>to obtain:</w:t>
      </w:r>
    </w:p>
    <w:p w14:paraId="76078160" w14:textId="28642AD8" w:rsidR="00477CF4" w:rsidRPr="00D30357" w:rsidRDefault="00C271C7" w:rsidP="004925C6">
      <w:pPr>
        <w:rPr>
          <w:rFonts w:eastAsiaTheme="majorEastAsia" w:cstheme="minorHAnsi"/>
          <w:color w:val="000000" w:themeColor="text1"/>
        </w:rPr>
      </w:pPr>
      <m:oMathPara>
        <m:oMath>
          <m:acc>
            <m:accPr>
              <m:chr m:val="̃"/>
              <m:ctrlPr>
                <w:rPr>
                  <w:rFonts w:ascii="Cambria Math" w:eastAsiaTheme="majorEastAsia" w:hAnsi="Cambria Math" w:cstheme="minorHAnsi"/>
                  <w:b/>
                  <w:bCs/>
                  <w:iCs/>
                  <w:color w:val="000000" w:themeColor="text1"/>
                </w:rPr>
              </m:ctrlPr>
            </m:accPr>
            <m:e>
              <m:r>
                <m:rPr>
                  <m:sty m:val="b"/>
                </m:rPr>
                <w:rPr>
                  <w:rFonts w:ascii="Cambria Math" w:eastAsiaTheme="majorEastAsia" w:hAnsi="Cambria Math" w:cstheme="minorHAnsi"/>
                  <w:color w:val="000000" w:themeColor="text1"/>
                </w:rPr>
                <m:t>F</m:t>
              </m:r>
            </m:e>
          </m:acc>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x+dx</m:t>
              </m:r>
            </m:e>
          </m:d>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Δ</m:t>
          </m:r>
          <m:r>
            <m:rPr>
              <m:sty m:val="b"/>
            </m:rPr>
            <w:rPr>
              <w:rFonts w:ascii="Cambria Math" w:eastAsiaTheme="majorEastAsia" w:hAnsi="Cambria Math" w:cstheme="minorHAnsi"/>
              <w:color w:val="000000" w:themeColor="text1"/>
            </w:rPr>
            <m:t>S</m:t>
          </m:r>
          <m:r>
            <m:rPr>
              <m:sty m:val="p"/>
            </m:rPr>
            <w:rPr>
              <w:rFonts w:ascii="Cambria Math" w:eastAsiaTheme="majorEastAsia" w:hAnsi="Cambria Math" w:cstheme="minorHAnsi"/>
              <w:color w:val="000000" w:themeColor="text1"/>
            </w:rPr>
            <m:t>=</m:t>
          </m:r>
          <m:acc>
            <m:accPr>
              <m:chr m:val="̃"/>
              <m:ctrlPr>
                <w:rPr>
                  <w:rFonts w:ascii="Cambria Math" w:eastAsiaTheme="majorEastAsia" w:hAnsi="Cambria Math" w:cstheme="minorHAnsi"/>
                  <w:b/>
                  <w:bCs/>
                  <w:iCs/>
                  <w:color w:val="000000" w:themeColor="text1"/>
                </w:rPr>
              </m:ctrlPr>
            </m:accPr>
            <m:e>
              <m:r>
                <m:rPr>
                  <m:sty m:val="b"/>
                </m:rPr>
                <w:rPr>
                  <w:rFonts w:ascii="Cambria Math" w:eastAsiaTheme="majorEastAsia" w:hAnsi="Cambria Math" w:cstheme="minorHAnsi"/>
                  <w:color w:val="000000" w:themeColor="text1"/>
                </w:rPr>
                <m:t>F</m:t>
              </m:r>
            </m:e>
          </m:acc>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Δ</m:t>
          </m:r>
          <m:r>
            <m:rPr>
              <m:sty m:val="b"/>
            </m:rPr>
            <w:rPr>
              <w:rFonts w:ascii="Cambria Math" w:eastAsiaTheme="majorEastAsia" w:hAnsi="Cambria Math" w:cstheme="minorHAnsi"/>
              <w:color w:val="000000" w:themeColor="text1"/>
            </w:rPr>
            <m:t>S</m:t>
          </m:r>
          <m:r>
            <m:rPr>
              <m:sty m:val="p"/>
            </m:rPr>
            <w:rPr>
              <w:rFonts w:ascii="Cambria Math" w:eastAsiaTheme="majorEastAsia" w:hAnsi="Cambria Math" w:cstheme="minorHAnsi"/>
              <w:color w:val="000000" w:themeColor="text1"/>
            </w:rPr>
            <m:t>+</m:t>
          </m:r>
          <m:sSub>
            <m:sSubPr>
              <m:ctrlPr>
                <w:rPr>
                  <w:rFonts w:ascii="Cambria Math" w:eastAsiaTheme="majorEastAsia" w:hAnsi="Cambria Math" w:cstheme="minorHAnsi"/>
                  <w:iCs/>
                  <w:color w:val="000000" w:themeColor="text1"/>
                </w:rPr>
              </m:ctrlPr>
            </m:sSubPr>
            <m:e>
              <m:r>
                <m:rPr>
                  <m:sty m:val="p"/>
                </m:rPr>
                <w:rPr>
                  <w:rFonts w:ascii="Cambria Math" w:eastAsiaTheme="majorEastAsia" w:hAnsi="Cambria Math" w:cstheme="minorHAnsi"/>
                  <w:color w:val="000000" w:themeColor="text1"/>
                </w:rPr>
                <m:t>∂</m:t>
              </m:r>
            </m:e>
            <m:sub>
              <m:r>
                <m:rPr>
                  <m:sty m:val="p"/>
                </m:rPr>
                <w:rPr>
                  <w:rFonts w:ascii="Cambria Math" w:eastAsiaTheme="majorEastAsia" w:hAnsi="Cambria Math" w:cstheme="minorHAnsi"/>
                  <w:color w:val="000000" w:themeColor="text1"/>
                </w:rPr>
                <m:t>μ</m:t>
              </m:r>
            </m:sub>
          </m:sSub>
          <m:acc>
            <m:accPr>
              <m:chr m:val="̃"/>
              <m:ctrlPr>
                <w:rPr>
                  <w:rFonts w:ascii="Cambria Math" w:eastAsiaTheme="majorEastAsia" w:hAnsi="Cambria Math" w:cstheme="minorHAnsi"/>
                  <w:b/>
                  <w:bCs/>
                  <w:iCs/>
                  <w:color w:val="000000" w:themeColor="text1"/>
                </w:rPr>
              </m:ctrlPr>
            </m:accPr>
            <m:e>
              <m:r>
                <m:rPr>
                  <m:sty m:val="b"/>
                </m:rPr>
                <w:rPr>
                  <w:rFonts w:ascii="Cambria Math" w:eastAsiaTheme="majorEastAsia" w:hAnsi="Cambria Math" w:cstheme="minorHAnsi"/>
                  <w:color w:val="000000" w:themeColor="text1"/>
                </w:rPr>
                <m:t>F</m:t>
              </m:r>
            </m:e>
          </m:acc>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Δ</m:t>
          </m:r>
          <m:r>
            <m:rPr>
              <m:sty m:val="b"/>
            </m:rPr>
            <w:rPr>
              <w:rFonts w:ascii="Cambria Math" w:eastAsiaTheme="majorEastAsia" w:hAnsi="Cambria Math" w:cstheme="minorHAnsi"/>
              <w:color w:val="000000" w:themeColor="text1"/>
            </w:rPr>
            <m:t>S</m:t>
          </m:r>
          <m:r>
            <w:rPr>
              <w:rFonts w:ascii="Cambria Math" w:eastAsiaTheme="majorEastAsia" w:hAnsi="Cambria Math" w:cstheme="minorHAnsi"/>
              <w:color w:val="000000" w:themeColor="text1"/>
            </w:rPr>
            <m:t>d</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x</m:t>
              </m:r>
            </m:e>
            <m:sup>
              <m:r>
                <w:rPr>
                  <w:rFonts w:ascii="Cambria Math" w:eastAsiaTheme="majorEastAsia" w:hAnsi="Cambria Math" w:cstheme="minorHAnsi"/>
                  <w:color w:val="000000" w:themeColor="text1"/>
                </w:rPr>
                <m:t>μ</m:t>
              </m:r>
            </m:sup>
          </m:sSup>
          <m:r>
            <w:rPr>
              <w:rFonts w:ascii="Cambria Math" w:eastAsiaTheme="majorEastAsia" w:hAnsi="Cambria Math" w:cstheme="minorHAnsi"/>
              <w:color w:val="000000" w:themeColor="text1"/>
            </w:rPr>
            <m:t>.</m:t>
          </m:r>
        </m:oMath>
      </m:oMathPara>
    </w:p>
    <w:p w14:paraId="25CC5DC3" w14:textId="61FDF706" w:rsidR="00D30357" w:rsidRDefault="00D30357" w:rsidP="004925C6">
      <w:pPr>
        <w:rPr>
          <w:rFonts w:eastAsiaTheme="majorEastAsia" w:cstheme="minorHAnsi"/>
          <w:color w:val="000000" w:themeColor="text1"/>
        </w:rPr>
      </w:pPr>
      <w:r>
        <w:rPr>
          <w:rFonts w:eastAsiaTheme="majorEastAsia" w:cstheme="minorHAnsi"/>
          <w:color w:val="000000" w:themeColor="text1"/>
        </w:rPr>
        <w:t>Thus</w:t>
      </w:r>
      <w:r w:rsidR="003D7F17">
        <w:rPr>
          <w:rFonts w:eastAsiaTheme="majorEastAsia" w:cstheme="minorHAnsi"/>
          <w:color w:val="000000" w:themeColor="text1"/>
        </w:rPr>
        <w:t xml:space="preserve"> (keeping terms to order </w:t>
      </w:r>
      <m:oMath>
        <m:r>
          <w:rPr>
            <w:rFonts w:ascii="Cambria Math" w:eastAsiaTheme="majorEastAsia" w:hAnsi="Cambria Math" w:cstheme="minorHAnsi"/>
            <w:color w:val="000000" w:themeColor="text1"/>
          </w:rPr>
          <m:t>dx</m:t>
        </m:r>
      </m:oMath>
      <w:r w:rsidR="003D7F17">
        <w:rPr>
          <w:rFonts w:eastAsiaTheme="majorEastAsia" w:cstheme="minorHAnsi"/>
          <w:color w:val="000000" w:themeColor="text1"/>
        </w:rPr>
        <w:t>):</w:t>
      </w:r>
    </w:p>
    <w:p w14:paraId="5159EEDA" w14:textId="6388B4A4" w:rsidR="00D30357" w:rsidRPr="001F478C" w:rsidRDefault="00C271C7" w:rsidP="004925C6">
      <w:pPr>
        <w:rPr>
          <w:rFonts w:eastAsiaTheme="majorEastAsia" w:cstheme="minorHAnsi"/>
          <w:color w:val="000000" w:themeColor="text1"/>
        </w:rPr>
      </w:pPr>
      <m:oMathPara>
        <m:oMath>
          <m:d>
            <m:dPr>
              <m:begChr m:val="["/>
              <m:endChr m:val="]"/>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1-</m:t>
              </m:r>
              <m:r>
                <w:rPr>
                  <w:rFonts w:ascii="Cambria Math" w:hAnsi="Cambria Math"/>
                </w:rPr>
                <m:t>iq</m:t>
              </m:r>
              <m:r>
                <m:rPr>
                  <m:sty m:val="b"/>
                </m:rPr>
                <w:rPr>
                  <w:rFonts w:ascii="Cambria Math" w:hAnsi="Cambria Math"/>
                </w:rPr>
                <m:t>A</m:t>
              </m:r>
              <m:r>
                <w:rPr>
                  <w:rFonts w:ascii="Cambria Math" w:hAnsi="Cambria Math"/>
                </w:rPr>
                <m:t>∙d</m:t>
              </m:r>
              <m:r>
                <m:rPr>
                  <m:sty m:val="b"/>
                </m:rPr>
                <w:rPr>
                  <w:rFonts w:ascii="Cambria Math" w:hAnsi="Cambria Math"/>
                </w:rPr>
                <m:t>x</m:t>
              </m:r>
            </m:e>
          </m:d>
          <m:d>
            <m:dPr>
              <m:begChr m:val="["/>
              <m:endChr m:val="]"/>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1-iq</m:t>
              </m:r>
              <m:acc>
                <m:accPr>
                  <m:chr m:val="̃"/>
                  <m:ctrlPr>
                    <w:rPr>
                      <w:rFonts w:ascii="Cambria Math" w:eastAsiaTheme="majorEastAsia" w:hAnsi="Cambria Math" w:cstheme="minorHAnsi"/>
                      <w:b/>
                      <w:bCs/>
                      <w:iCs/>
                      <w:color w:val="000000" w:themeColor="text1"/>
                    </w:rPr>
                  </m:ctrlPr>
                </m:accPr>
                <m:e>
                  <m:r>
                    <m:rPr>
                      <m:sty m:val="b"/>
                    </m:rPr>
                    <w:rPr>
                      <w:rFonts w:ascii="Cambria Math" w:eastAsiaTheme="majorEastAsia" w:hAnsi="Cambria Math" w:cstheme="minorHAnsi"/>
                      <w:color w:val="000000" w:themeColor="text1"/>
                    </w:rPr>
                    <m:t>F</m:t>
                  </m:r>
                </m:e>
              </m:acc>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x+dx</m:t>
                  </m:r>
                </m:e>
              </m:d>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Δ</m:t>
              </m:r>
              <m:r>
                <m:rPr>
                  <m:sty m:val="b"/>
                </m:rPr>
                <w:rPr>
                  <w:rFonts w:ascii="Cambria Math" w:eastAsiaTheme="majorEastAsia" w:hAnsi="Cambria Math" w:cstheme="minorHAnsi"/>
                  <w:color w:val="000000" w:themeColor="text1"/>
                </w:rPr>
                <m:t>S</m:t>
              </m:r>
            </m:e>
          </m:d>
          <m:d>
            <m:dPr>
              <m:begChr m:val="["/>
              <m:endChr m:val="]"/>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1+</m:t>
              </m:r>
              <m:r>
                <w:rPr>
                  <w:rFonts w:ascii="Cambria Math" w:hAnsi="Cambria Math"/>
                </w:rPr>
                <m:t>iq</m:t>
              </m:r>
              <m:r>
                <m:rPr>
                  <m:sty m:val="b"/>
                </m:rPr>
                <w:rPr>
                  <w:rFonts w:ascii="Cambria Math" w:hAnsi="Cambria Math"/>
                </w:rPr>
                <m:t>A</m:t>
              </m:r>
              <m:r>
                <w:rPr>
                  <w:rFonts w:ascii="Cambria Math" w:hAnsi="Cambria Math"/>
                </w:rPr>
                <m:t>∙d</m:t>
              </m:r>
              <m:r>
                <m:rPr>
                  <m:sty m:val="b"/>
                </m:rPr>
                <w:rPr>
                  <w:rFonts w:ascii="Cambria Math" w:hAnsi="Cambria Math"/>
                </w:rPr>
                <m:t>x</m:t>
              </m:r>
            </m:e>
          </m:d>
          <m:r>
            <w:rPr>
              <w:rFonts w:ascii="Cambria Math" w:eastAsiaTheme="majorEastAsia" w:hAnsi="Cambria Math" w:cstheme="minorHAnsi"/>
              <w:color w:val="000000" w:themeColor="text1"/>
            </w:rPr>
            <m:t>=1-iq</m:t>
          </m:r>
          <m:acc>
            <m:accPr>
              <m:chr m:val="̃"/>
              <m:ctrlPr>
                <w:rPr>
                  <w:rFonts w:ascii="Cambria Math" w:eastAsiaTheme="majorEastAsia" w:hAnsi="Cambria Math" w:cstheme="minorHAnsi"/>
                  <w:b/>
                  <w:bCs/>
                  <w:iCs/>
                  <w:color w:val="000000" w:themeColor="text1"/>
                </w:rPr>
              </m:ctrlPr>
            </m:accPr>
            <m:e>
              <m:r>
                <m:rPr>
                  <m:sty m:val="b"/>
                </m:rPr>
                <w:rPr>
                  <w:rFonts w:ascii="Cambria Math" w:eastAsiaTheme="majorEastAsia" w:hAnsi="Cambria Math" w:cstheme="minorHAnsi"/>
                  <w:color w:val="000000" w:themeColor="text1"/>
                </w:rPr>
                <m:t>F</m:t>
              </m:r>
            </m:e>
          </m:acc>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Δ</m:t>
          </m:r>
          <m:r>
            <m:rPr>
              <m:sty m:val="b"/>
            </m:rPr>
            <w:rPr>
              <w:rFonts w:ascii="Cambria Math" w:eastAsiaTheme="majorEastAsia" w:hAnsi="Cambria Math" w:cstheme="minorHAnsi"/>
              <w:color w:val="000000" w:themeColor="text1"/>
            </w:rPr>
            <m:t>S</m:t>
          </m:r>
          <m:r>
            <w:rPr>
              <w:rFonts w:ascii="Cambria Math" w:eastAsiaTheme="majorEastAsia" w:hAnsi="Cambria Math" w:cstheme="minorHAnsi"/>
              <w:color w:val="000000" w:themeColor="text1"/>
            </w:rPr>
            <m:t>-iq</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acc>
            <m:accPr>
              <m:chr m:val="̃"/>
              <m:ctrlPr>
                <w:rPr>
                  <w:rFonts w:ascii="Cambria Math" w:eastAsiaTheme="majorEastAsia" w:hAnsi="Cambria Math" w:cstheme="minorHAnsi"/>
                  <w:b/>
                  <w:bCs/>
                  <w:iCs/>
                  <w:color w:val="000000" w:themeColor="text1"/>
                </w:rPr>
              </m:ctrlPr>
            </m:accPr>
            <m:e>
              <m:r>
                <m:rPr>
                  <m:sty m:val="b"/>
                </m:rPr>
                <w:rPr>
                  <w:rFonts w:ascii="Cambria Math" w:eastAsiaTheme="majorEastAsia" w:hAnsi="Cambria Math" w:cstheme="minorHAnsi"/>
                  <w:color w:val="000000" w:themeColor="text1"/>
                </w:rPr>
                <m:t>F</m:t>
              </m:r>
            </m:e>
          </m:acc>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Δ</m:t>
          </m:r>
          <m:r>
            <m:rPr>
              <m:sty m:val="b"/>
            </m:rPr>
            <w:rPr>
              <w:rFonts w:ascii="Cambria Math" w:eastAsiaTheme="majorEastAsia" w:hAnsi="Cambria Math" w:cstheme="minorHAnsi"/>
              <w:color w:val="000000" w:themeColor="text1"/>
            </w:rPr>
            <m:t>S</m:t>
          </m:r>
          <m:r>
            <w:rPr>
              <w:rFonts w:ascii="Cambria Math" w:eastAsiaTheme="majorEastAsia" w:hAnsi="Cambria Math" w:cstheme="minorHAnsi"/>
              <w:color w:val="000000" w:themeColor="text1"/>
            </w:rPr>
            <m:t>d</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x</m:t>
              </m:r>
            </m:e>
            <m:sup>
              <m:r>
                <w:rPr>
                  <w:rFonts w:ascii="Cambria Math" w:eastAsiaTheme="majorEastAsia" w:hAnsi="Cambria Math" w:cstheme="minorHAnsi"/>
                  <w:color w:val="000000" w:themeColor="text1"/>
                </w:rPr>
                <m:t>μ</m:t>
              </m:r>
            </m:sup>
          </m:sSup>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q</m:t>
              </m:r>
            </m:e>
            <m:sup>
              <m:r>
                <w:rPr>
                  <w:rFonts w:ascii="Cambria Math" w:eastAsiaTheme="majorEastAsia" w:hAnsi="Cambria Math" w:cstheme="minorHAnsi"/>
                  <w:color w:val="000000" w:themeColor="text1"/>
                </w:rPr>
                <m:t>2</m:t>
              </m:r>
            </m:sup>
          </m:sSup>
          <m:d>
            <m:dPr>
              <m:begChr m:val="["/>
              <m:endChr m:val="]"/>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m:t>
              </m:r>
              <m:acc>
                <m:accPr>
                  <m:chr m:val="̃"/>
                  <m:ctrlPr>
                    <w:rPr>
                      <w:rFonts w:ascii="Cambria Math" w:eastAsiaTheme="majorEastAsia" w:hAnsi="Cambria Math" w:cstheme="minorHAnsi"/>
                      <w:b/>
                      <w:bCs/>
                      <w:iCs/>
                      <w:color w:val="000000" w:themeColor="text1"/>
                    </w:rPr>
                  </m:ctrlPr>
                </m:accPr>
                <m:e>
                  <m:r>
                    <m:rPr>
                      <m:sty m:val="b"/>
                    </m:rPr>
                    <w:rPr>
                      <w:rFonts w:ascii="Cambria Math" w:eastAsiaTheme="majorEastAsia" w:hAnsi="Cambria Math" w:cstheme="minorHAnsi"/>
                      <w:color w:val="000000" w:themeColor="text1"/>
                    </w:rPr>
                    <m:t>F</m:t>
                  </m:r>
                </m:e>
              </m:acc>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Δ</m:t>
              </m:r>
              <m:r>
                <m:rPr>
                  <m:sty m:val="b"/>
                </m:rPr>
                <w:rPr>
                  <w:rFonts w:ascii="Cambria Math" w:eastAsiaTheme="majorEastAsia" w:hAnsi="Cambria Math" w:cstheme="minorHAnsi"/>
                  <w:color w:val="000000" w:themeColor="text1"/>
                </w:rPr>
                <m:t>S</m:t>
              </m:r>
            </m:e>
          </m:d>
          <m:r>
            <w:rPr>
              <w:rFonts w:ascii="Cambria Math" w:eastAsiaTheme="majorEastAsia" w:hAnsi="Cambria Math" w:cstheme="minorHAnsi"/>
              <w:color w:val="000000" w:themeColor="text1"/>
            </w:rPr>
            <m:t>d</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x</m:t>
              </m:r>
            </m:e>
            <m:sup>
              <m:r>
                <w:rPr>
                  <w:rFonts w:ascii="Cambria Math" w:eastAsiaTheme="majorEastAsia" w:hAnsi="Cambria Math" w:cstheme="minorHAnsi"/>
                  <w:color w:val="000000" w:themeColor="text1"/>
                </w:rPr>
                <m:t>μ</m:t>
              </m:r>
            </m:sup>
          </m:sSup>
          <m:r>
            <w:rPr>
              <w:rFonts w:ascii="Cambria Math" w:eastAsiaTheme="majorEastAsia" w:hAnsi="Cambria Math" w:cstheme="minorHAnsi"/>
              <w:color w:val="000000" w:themeColor="text1"/>
            </w:rPr>
            <m:t>.</m:t>
          </m:r>
        </m:oMath>
      </m:oMathPara>
    </w:p>
    <w:p w14:paraId="7655395C" w14:textId="0842CC7A" w:rsidR="00477CF4" w:rsidRDefault="00F56A86" w:rsidP="004925C6">
      <w:pPr>
        <w:rPr>
          <w:rFonts w:eastAsiaTheme="majorEastAsia" w:cstheme="minorHAnsi"/>
          <w:color w:val="000000" w:themeColor="text1"/>
        </w:rPr>
      </w:pPr>
      <w:r>
        <w:rPr>
          <w:rFonts w:eastAsiaTheme="majorEastAsia" w:cstheme="minorHAnsi"/>
          <w:color w:val="000000" w:themeColor="text1"/>
        </w:rPr>
        <w:t xml:space="preserve">Subtracting out the flux at </w:t>
      </w:r>
      <m:oMath>
        <m:r>
          <w:rPr>
            <w:rFonts w:ascii="Cambria Math" w:eastAsiaTheme="majorEastAsia" w:hAnsi="Cambria Math" w:cstheme="minorHAnsi"/>
            <w:color w:val="000000" w:themeColor="text1"/>
          </w:rPr>
          <m:t>x+dx</m:t>
        </m:r>
      </m:oMath>
      <w:r w:rsidR="001F478C">
        <w:rPr>
          <w:rFonts w:eastAsiaTheme="majorEastAsia" w:cstheme="minorHAnsi"/>
          <w:color w:val="000000" w:themeColor="text1"/>
        </w:rPr>
        <w:t xml:space="preserve"> yields</w:t>
      </w:r>
      <w:r w:rsidR="0053109E">
        <w:rPr>
          <w:rFonts w:eastAsiaTheme="majorEastAsia" w:cstheme="minorHAnsi"/>
          <w:color w:val="000000" w:themeColor="text1"/>
        </w:rPr>
        <w:t xml:space="preserve"> from the flux at </w:t>
      </w:r>
      <m:oMath>
        <m:r>
          <w:rPr>
            <w:rFonts w:ascii="Cambria Math" w:eastAsiaTheme="majorEastAsia" w:hAnsi="Cambria Math" w:cstheme="minorHAnsi"/>
            <w:color w:val="000000" w:themeColor="text1"/>
          </w:rPr>
          <m:t>x</m:t>
        </m:r>
      </m:oMath>
      <w:r w:rsidR="00735CEE">
        <w:rPr>
          <w:rFonts w:eastAsiaTheme="majorEastAsia" w:cstheme="minorHAnsi"/>
          <w:color w:val="000000" w:themeColor="text1"/>
        </w:rPr>
        <w:t xml:space="preserve"> (and </w:t>
      </w:r>
      <w:r w:rsidR="00FF415F">
        <w:rPr>
          <w:rFonts w:eastAsiaTheme="majorEastAsia" w:cstheme="minorHAnsi"/>
          <w:color w:val="000000" w:themeColor="text1"/>
        </w:rPr>
        <w:t xml:space="preserve">multiplying by </w:t>
      </w:r>
      <m:oMath>
        <m:f>
          <m:fPr>
            <m:type m:val="lin"/>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-i</m:t>
            </m:r>
          </m:num>
          <m:den>
            <m:r>
              <w:rPr>
                <w:rFonts w:ascii="Cambria Math" w:eastAsiaTheme="majorEastAsia" w:hAnsi="Cambria Math" w:cstheme="minorHAnsi"/>
                <w:color w:val="000000" w:themeColor="text1"/>
              </w:rPr>
              <m:t>q</m:t>
            </m:r>
          </m:den>
        </m:f>
      </m:oMath>
      <w:r w:rsidR="00FF415F">
        <w:rPr>
          <w:rFonts w:eastAsiaTheme="majorEastAsia" w:cstheme="minorHAnsi"/>
          <w:color w:val="000000" w:themeColor="text1"/>
        </w:rPr>
        <w:t>)</w:t>
      </w:r>
      <w:r w:rsidR="0053109E">
        <w:rPr>
          <w:rFonts w:eastAsiaTheme="majorEastAsia" w:cstheme="minorHAnsi"/>
          <w:color w:val="000000" w:themeColor="text1"/>
        </w:rPr>
        <w:t xml:space="preserve"> yields</w:t>
      </w:r>
    </w:p>
    <w:p w14:paraId="36DD537E" w14:textId="1B8CEB2A" w:rsidR="001F478C" w:rsidRPr="00926B2F" w:rsidRDefault="00C271C7" w:rsidP="004925C6">
      <w:pPr>
        <w:rPr>
          <w:rFonts w:eastAsiaTheme="majorEastAsia" w:cstheme="minorHAnsi"/>
          <w:color w:val="000000" w:themeColor="text1"/>
        </w:rPr>
      </w:pPr>
      <m:oMathPara>
        <m:oMath>
          <m:d>
            <m:dPr>
              <m:begChr m:val="{"/>
              <m:endChr m:val="}"/>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acc>
                <m:accPr>
                  <m:chr m:val="̃"/>
                  <m:ctrlPr>
                    <w:rPr>
                      <w:rFonts w:ascii="Cambria Math" w:eastAsiaTheme="majorEastAsia" w:hAnsi="Cambria Math" w:cstheme="minorHAnsi"/>
                      <w:b/>
                      <w:bCs/>
                      <w:iCs/>
                      <w:color w:val="000000" w:themeColor="text1"/>
                    </w:rPr>
                  </m:ctrlPr>
                </m:accPr>
                <m:e>
                  <m:r>
                    <m:rPr>
                      <m:sty m:val="b"/>
                    </m:rPr>
                    <w:rPr>
                      <w:rFonts w:ascii="Cambria Math" w:eastAsiaTheme="majorEastAsia" w:hAnsi="Cambria Math" w:cstheme="minorHAnsi"/>
                      <w:color w:val="000000" w:themeColor="text1"/>
                    </w:rPr>
                    <m:t>F</m:t>
                  </m:r>
                </m:e>
              </m:acc>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Δ</m:t>
              </m:r>
              <m:r>
                <m:rPr>
                  <m:sty m:val="b"/>
                </m:rPr>
                <w:rPr>
                  <w:rFonts w:ascii="Cambria Math" w:eastAsiaTheme="majorEastAsia" w:hAnsi="Cambria Math" w:cstheme="minorHAnsi"/>
                  <w:color w:val="000000" w:themeColor="text1"/>
                </w:rPr>
                <m:t>S</m:t>
              </m:r>
              <m:r>
                <w:rPr>
                  <w:rFonts w:ascii="Cambria Math" w:eastAsiaTheme="majorEastAsia" w:hAnsi="Cambria Math" w:cstheme="minorHAnsi"/>
                  <w:color w:val="000000" w:themeColor="text1"/>
                </w:rPr>
                <m:t>d</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x</m:t>
                  </m:r>
                </m:e>
                <m:sup>
                  <m:r>
                    <w:rPr>
                      <w:rFonts w:ascii="Cambria Math" w:eastAsiaTheme="majorEastAsia" w:hAnsi="Cambria Math" w:cstheme="minorHAnsi"/>
                      <w:color w:val="000000" w:themeColor="text1"/>
                    </w:rPr>
                    <m:t>μ</m:t>
                  </m:r>
                </m:sup>
              </m:sSup>
              <m:r>
                <w:rPr>
                  <w:rFonts w:ascii="Cambria Math" w:eastAsiaTheme="majorEastAsia" w:hAnsi="Cambria Math" w:cstheme="minorHAnsi"/>
                  <w:color w:val="000000" w:themeColor="text1"/>
                </w:rPr>
                <m:t>-iq</m:t>
              </m:r>
              <m:d>
                <m:dPr>
                  <m:begChr m:val="["/>
                  <m:endChr m:val="]"/>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m:t>
                  </m:r>
                  <m:acc>
                    <m:accPr>
                      <m:chr m:val="̃"/>
                      <m:ctrlPr>
                        <w:rPr>
                          <w:rFonts w:ascii="Cambria Math" w:eastAsiaTheme="majorEastAsia" w:hAnsi="Cambria Math" w:cstheme="minorHAnsi"/>
                          <w:b/>
                          <w:bCs/>
                          <w:iCs/>
                          <w:color w:val="000000" w:themeColor="text1"/>
                        </w:rPr>
                      </m:ctrlPr>
                    </m:accPr>
                    <m:e>
                      <m:r>
                        <m:rPr>
                          <m:sty m:val="b"/>
                        </m:rPr>
                        <w:rPr>
                          <w:rFonts w:ascii="Cambria Math" w:eastAsiaTheme="majorEastAsia" w:hAnsi="Cambria Math" w:cstheme="minorHAnsi"/>
                          <w:color w:val="000000" w:themeColor="text1"/>
                        </w:rPr>
                        <m:t>F</m:t>
                      </m:r>
                    </m:e>
                  </m:acc>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Δ</m:t>
                  </m:r>
                  <m:r>
                    <m:rPr>
                      <m:sty m:val="b"/>
                    </m:rPr>
                    <w:rPr>
                      <w:rFonts w:ascii="Cambria Math" w:eastAsiaTheme="majorEastAsia" w:hAnsi="Cambria Math" w:cstheme="minorHAnsi"/>
                      <w:color w:val="000000" w:themeColor="text1"/>
                    </w:rPr>
                    <m:t>S</m:t>
                  </m:r>
                </m:e>
              </m:d>
            </m:e>
          </m:d>
          <m:r>
            <w:rPr>
              <w:rFonts w:ascii="Cambria Math" w:eastAsiaTheme="majorEastAsia" w:hAnsi="Cambria Math" w:cstheme="minorHAnsi"/>
              <w:color w:val="000000" w:themeColor="text1"/>
            </w:rPr>
            <m:t>d</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x</m:t>
              </m:r>
            </m:e>
            <m:sup>
              <m:r>
                <w:rPr>
                  <w:rFonts w:ascii="Cambria Math" w:eastAsiaTheme="majorEastAsia" w:hAnsi="Cambria Math" w:cstheme="minorHAnsi"/>
                  <w:color w:val="000000" w:themeColor="text1"/>
                </w:rPr>
                <m:t>μ</m:t>
              </m:r>
            </m:sup>
          </m:sSup>
          <m:r>
            <w:rPr>
              <w:rFonts w:ascii="Cambria Math" w:eastAsiaTheme="majorEastAsia" w:hAnsi="Cambria Math" w:cstheme="minorHAnsi"/>
              <w:color w:val="000000" w:themeColor="text1"/>
            </w:rPr>
            <m:t>.</m:t>
          </m:r>
        </m:oMath>
      </m:oMathPara>
    </w:p>
    <w:p w14:paraId="5933F6E2" w14:textId="4408B8AF" w:rsidR="00926B2F" w:rsidRDefault="00926B2F" w:rsidP="004925C6">
      <w:pPr>
        <w:rPr>
          <w:rFonts w:eastAsiaTheme="majorEastAsia" w:cstheme="minorHAnsi"/>
          <w:color w:val="000000" w:themeColor="text1"/>
        </w:rPr>
      </w:pPr>
      <w:r>
        <w:rPr>
          <w:rFonts w:eastAsiaTheme="majorEastAsia" w:cstheme="minorHAnsi"/>
          <w:color w:val="000000" w:themeColor="text1"/>
        </w:rPr>
        <w:t>By inspection, the derivative of the Maxwell field tensor is:</w:t>
      </w:r>
    </w:p>
    <w:p w14:paraId="1DA1FC20" w14:textId="7DE8C691" w:rsidR="00926B2F" w:rsidRPr="00C41594" w:rsidRDefault="00C271C7" w:rsidP="004925C6">
      <w:pPr>
        <w:rPr>
          <w:rFonts w:eastAsiaTheme="majorEastAsia" w:cstheme="minorHAnsi"/>
          <w:color w:val="000000" w:themeColor="text1"/>
        </w:rPr>
      </w:pPr>
      <m:oMathPara>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λ</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λ</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r>
            <w:rPr>
              <w:rFonts w:ascii="Cambria Math" w:eastAsiaTheme="majorEastAsia" w:hAnsi="Cambria Math" w:cstheme="minorHAnsi"/>
              <w:color w:val="000000" w:themeColor="text1"/>
            </w:rPr>
            <m:t>-iq</m:t>
          </m:r>
          <m:d>
            <m:dPr>
              <m:begChr m:val="["/>
              <m:endChr m:val="]"/>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A</m:t>
                  </m:r>
                </m:e>
                <m:sup>
                  <m:r>
                    <w:rPr>
                      <w:rFonts w:ascii="Cambria Math" w:eastAsiaTheme="majorEastAsia" w:hAnsi="Cambria Math" w:cstheme="minorHAnsi"/>
                      <w:color w:val="000000" w:themeColor="text1"/>
                    </w:rPr>
                    <m:t>λ</m:t>
                  </m:r>
                </m:sup>
              </m:sSup>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e>
          </m:d>
          <m:r>
            <w:rPr>
              <w:rFonts w:ascii="Cambria Math" w:eastAsiaTheme="majorEastAsia" w:hAnsi="Cambria Math" w:cstheme="minorHAnsi"/>
              <w:color w:val="000000" w:themeColor="text1"/>
            </w:rPr>
            <m:t>.</m:t>
          </m:r>
        </m:oMath>
      </m:oMathPara>
    </w:p>
    <w:p w14:paraId="66169AF0" w14:textId="778066FD" w:rsidR="00C41594" w:rsidRDefault="00C41594" w:rsidP="004925C6">
      <w:pPr>
        <w:rPr>
          <w:rFonts w:eastAsiaTheme="majorEastAsia" w:cstheme="minorHAnsi"/>
          <w:color w:val="000000" w:themeColor="text1"/>
        </w:rPr>
      </w:pPr>
      <w:r>
        <w:rPr>
          <w:rFonts w:eastAsiaTheme="majorEastAsia" w:cstheme="minorHAnsi"/>
          <w:color w:val="000000" w:themeColor="text1"/>
        </w:rPr>
        <w:t xml:space="preserve">Contracting the </w:t>
      </w:r>
      <m:oMath>
        <m:r>
          <w:rPr>
            <w:rFonts w:ascii="Cambria Math" w:eastAsiaTheme="majorEastAsia" w:hAnsi="Cambria Math" w:cstheme="minorHAnsi"/>
            <w:color w:val="000000" w:themeColor="text1"/>
          </w:rPr>
          <m:t>λ</m:t>
        </m:r>
      </m:oMath>
      <w:r>
        <w:rPr>
          <w:rFonts w:eastAsiaTheme="majorEastAsia" w:cstheme="minorHAnsi"/>
          <w:color w:val="000000" w:themeColor="text1"/>
        </w:rPr>
        <w:t xml:space="preserve"> with the </w:t>
      </w:r>
      <m:oMath>
        <m:r>
          <w:rPr>
            <w:rFonts w:ascii="Cambria Math" w:eastAsiaTheme="majorEastAsia" w:hAnsi="Cambria Math" w:cstheme="minorHAnsi"/>
            <w:color w:val="000000" w:themeColor="text1"/>
          </w:rPr>
          <m:t>μ</m:t>
        </m:r>
      </m:oMath>
      <w:r>
        <w:rPr>
          <w:rFonts w:eastAsiaTheme="majorEastAsia" w:cstheme="minorHAnsi"/>
          <w:color w:val="000000" w:themeColor="text1"/>
        </w:rPr>
        <w:t xml:space="preserve"> indices </w:t>
      </w:r>
      <w:r w:rsidR="00177EA0">
        <w:rPr>
          <w:rFonts w:eastAsiaTheme="majorEastAsia" w:cstheme="minorHAnsi"/>
          <w:color w:val="000000" w:themeColor="text1"/>
        </w:rPr>
        <w:t xml:space="preserve">gives us the divergence of </w:t>
      </w:r>
      <m:oMath>
        <m:r>
          <m:rPr>
            <m:sty m:val="b"/>
          </m:rPr>
          <w:rPr>
            <w:rFonts w:ascii="Cambria Math" w:eastAsiaTheme="majorEastAsia" w:hAnsi="Cambria Math" w:cstheme="minorHAnsi"/>
            <w:color w:val="000000" w:themeColor="text1"/>
          </w:rPr>
          <m:t>F</m:t>
        </m:r>
      </m:oMath>
      <w:r w:rsidR="0044437B">
        <w:rPr>
          <w:rFonts w:eastAsiaTheme="majorEastAsia" w:cstheme="minorHAnsi"/>
          <w:color w:val="000000" w:themeColor="text1"/>
        </w:rPr>
        <w:t>:</w:t>
      </w:r>
    </w:p>
    <w:p w14:paraId="0A920423" w14:textId="6D6476BD" w:rsidR="00805E94" w:rsidRPr="00C41594" w:rsidRDefault="00C271C7" w:rsidP="00805E94">
      <w:pPr>
        <w:rPr>
          <w:rFonts w:eastAsiaTheme="majorEastAsia" w:cstheme="minorHAnsi"/>
          <w:color w:val="000000" w:themeColor="text1"/>
        </w:rPr>
      </w:pPr>
      <m:oMathPara>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r>
            <w:rPr>
              <w:rFonts w:ascii="Cambria Math" w:eastAsiaTheme="majorEastAsia" w:hAnsi="Cambria Math" w:cstheme="minorHAnsi"/>
              <w:color w:val="000000" w:themeColor="text1"/>
            </w:rPr>
            <m:t>-iq</m:t>
          </m:r>
          <m:d>
            <m:dPr>
              <m:begChr m:val="["/>
              <m:endChr m:val="]"/>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A</m:t>
                  </m:r>
                </m:e>
                <m:sup>
                  <m:r>
                    <w:rPr>
                      <w:rFonts w:ascii="Cambria Math" w:eastAsiaTheme="majorEastAsia" w:hAnsi="Cambria Math" w:cstheme="minorHAnsi"/>
                      <w:color w:val="000000" w:themeColor="text1"/>
                    </w:rPr>
                    <m:t>μ</m:t>
                  </m:r>
                </m:sup>
              </m:sSup>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e>
          </m:d>
          <m:r>
            <w:rPr>
              <w:rFonts w:ascii="Cambria Math" w:eastAsiaTheme="majorEastAsia" w:hAnsi="Cambria Math" w:cstheme="minorHAnsi"/>
              <w:color w:val="000000" w:themeColor="text1"/>
            </w:rPr>
            <m:t>,</m:t>
          </m:r>
        </m:oMath>
      </m:oMathPara>
    </w:p>
    <w:p w14:paraId="13FBDFFD" w14:textId="279B3964" w:rsidR="00805E94" w:rsidRDefault="00966986" w:rsidP="004925C6">
      <w:pPr>
        <w:rPr>
          <w:rFonts w:eastAsiaTheme="majorEastAsia" w:cstheme="minorHAnsi"/>
          <w:color w:val="000000" w:themeColor="text1"/>
        </w:rPr>
      </w:pPr>
      <w:r>
        <w:rPr>
          <w:rFonts w:eastAsiaTheme="majorEastAsia" w:cstheme="minorHAnsi"/>
          <w:color w:val="000000" w:themeColor="text1"/>
        </w:rPr>
        <w:t xml:space="preserve">which compares to our initial equation </w:t>
      </w:r>
      <w:r w:rsidR="008B735C">
        <w:rPr>
          <w:rFonts w:eastAsiaTheme="majorEastAsia" w:cstheme="minorHAnsi"/>
          <w:color w:val="000000" w:themeColor="text1"/>
        </w:rPr>
        <w:t>originating from the</w:t>
      </w:r>
      <w:r w:rsidR="006F0C2A">
        <w:rPr>
          <w:rFonts w:eastAsiaTheme="majorEastAsia" w:cstheme="minorHAnsi"/>
          <w:color w:val="000000" w:themeColor="text1"/>
        </w:rPr>
        <w:t xml:space="preserve"> non-Abelian</w:t>
      </w:r>
      <w:r w:rsidR="008B735C">
        <w:rPr>
          <w:rFonts w:eastAsiaTheme="majorEastAsia" w:cstheme="minorHAnsi"/>
          <w:color w:val="000000" w:themeColor="text1"/>
        </w:rPr>
        <w:t xml:space="preserve"> </w:t>
      </w:r>
      <w:r w:rsidR="006C542B">
        <w:rPr>
          <w:rFonts w:eastAsiaTheme="majorEastAsia" w:cstheme="minorHAnsi"/>
          <w:color w:val="000000" w:themeColor="text1"/>
        </w:rPr>
        <w:t xml:space="preserve">“Dirac/Maxwell” </w:t>
      </w:r>
      <w:r w:rsidR="008B735C">
        <w:rPr>
          <w:rFonts w:eastAsiaTheme="majorEastAsia" w:cstheme="minorHAnsi"/>
          <w:color w:val="000000" w:themeColor="text1"/>
        </w:rPr>
        <w:t>Lagrangian</w:t>
      </w:r>
      <w:r w:rsidR="006C542B">
        <w:rPr>
          <w:rFonts w:eastAsiaTheme="majorEastAsia" w:cstheme="minorHAnsi"/>
          <w:color w:val="000000" w:themeColor="text1"/>
        </w:rPr>
        <w:t xml:space="preserve"> above</w:t>
      </w:r>
      <w:r w:rsidR="005572CD">
        <w:rPr>
          <w:rFonts w:eastAsiaTheme="majorEastAsia" w:cstheme="minorHAnsi"/>
          <w:color w:val="000000" w:themeColor="text1"/>
        </w:rPr>
        <w:t>:</w:t>
      </w:r>
    </w:p>
    <w:p w14:paraId="729D9C72" w14:textId="1FC815AB" w:rsidR="00926B2F" w:rsidRPr="005572CD" w:rsidRDefault="00C271C7" w:rsidP="004925C6">
      <w:pPr>
        <w:rPr>
          <w:rFonts w:eastAsiaTheme="majorEastAsia" w:cstheme="minorHAnsi"/>
        </w:rPr>
      </w:pPr>
      <m:oMathPara>
        <m:oMath>
          <m:sSup>
            <m:sSupPr>
              <m:ctrlPr>
                <w:rPr>
                  <w:rFonts w:ascii="Cambria Math" w:hAnsi="Cambria Math"/>
                  <w:i/>
                </w:rPr>
              </m:ctrlPr>
            </m:sSupPr>
            <m:e>
              <m:r>
                <w:rPr>
                  <w:rFonts w:ascii="Cambria Math" w:hAnsi="Cambria Math"/>
                </w:rPr>
                <m:t>D</m:t>
              </m:r>
            </m:e>
            <m:sup>
              <m:r>
                <w:rPr>
                  <w:rFonts w:ascii="Cambria Math" w:hAnsi="Cambria Math"/>
                </w:rPr>
                <m:t>μ</m:t>
              </m:r>
            </m:sup>
          </m:sSup>
          <m:sSub>
            <m:sSubPr>
              <m:ctrlPr>
                <w:rPr>
                  <w:rFonts w:ascii="Cambria Math" w:hAnsi="Cambria Math"/>
                  <w:i/>
                </w:rPr>
              </m:ctrlPr>
            </m:sSubPr>
            <m:e>
              <m:r>
                <w:rPr>
                  <w:rFonts w:ascii="Cambria Math" w:hAnsi="Cambria Math"/>
                </w:rPr>
                <m:t>F</m:t>
              </m:r>
            </m:e>
            <m:sub>
              <m:r>
                <w:rPr>
                  <w:rFonts w:ascii="Cambria Math" w:hAnsi="Cambria Math"/>
                </w:rPr>
                <m:t>μν</m:t>
              </m:r>
            </m:sub>
          </m:sSub>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μ</m:t>
              </m:r>
            </m:sup>
          </m:sSup>
          <m:sSub>
            <m:sSubPr>
              <m:ctrlPr>
                <w:rPr>
                  <w:rFonts w:ascii="Cambria Math" w:hAnsi="Cambria Math"/>
                  <w:i/>
                </w:rPr>
              </m:ctrlPr>
            </m:sSubPr>
            <m:e>
              <m:r>
                <w:rPr>
                  <w:rFonts w:ascii="Cambria Math" w:hAnsi="Cambria Math"/>
                </w:rPr>
                <m:t>F</m:t>
              </m:r>
            </m:e>
            <m:sub>
              <m:r>
                <w:rPr>
                  <w:rFonts w:ascii="Cambria Math" w:hAnsi="Cambria Math"/>
                </w:rPr>
                <m:t>μν</m:t>
              </m:r>
            </m:sub>
          </m:sSub>
          <m:r>
            <w:rPr>
              <w:rFonts w:ascii="Cambria Math" w:hAnsi="Cambria Math"/>
            </w:rPr>
            <m:t>-iq</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μ</m:t>
                  </m:r>
                </m:sup>
              </m:sSup>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μν</m:t>
                  </m:r>
                </m:sub>
              </m:sSub>
            </m:e>
          </m:d>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ν</m:t>
              </m:r>
            </m:sub>
          </m:sSub>
          <m:r>
            <w:rPr>
              <w:rFonts w:ascii="Cambria Math" w:eastAsiaTheme="majorEastAsia" w:hAnsi="Cambria Math" w:cstheme="minorHAnsi"/>
            </w:rPr>
            <m:t>.</m:t>
          </m:r>
        </m:oMath>
      </m:oMathPara>
    </w:p>
    <w:p w14:paraId="2B29CFFD" w14:textId="08E59C57" w:rsidR="00926B2F" w:rsidRDefault="005572CD" w:rsidP="004925C6">
      <w:pPr>
        <w:rPr>
          <w:rFonts w:eastAsiaTheme="majorEastAsia" w:cstheme="minorHAnsi"/>
          <w:color w:val="000000" w:themeColor="text1"/>
        </w:rPr>
      </w:pPr>
      <w:r>
        <w:rPr>
          <w:rFonts w:eastAsiaTheme="majorEastAsia" w:cstheme="minorHAnsi"/>
        </w:rPr>
        <w:t>The commutator term</w:t>
      </w:r>
      <w:r w:rsidR="002527BB">
        <w:rPr>
          <w:rFonts w:eastAsiaTheme="majorEastAsia" w:cstheme="minorHAnsi"/>
        </w:rPr>
        <w:t xml:space="preserve"> in the Yang-Mills equation can be considered as part of the divergence itself and is a direct consequence of the fact that </w:t>
      </w:r>
      <m:oMath>
        <m:sSub>
          <m:sSubPr>
            <m:ctrlPr>
              <w:rPr>
                <w:rFonts w:ascii="Cambria Math" w:eastAsiaTheme="majorEastAsia" w:hAnsi="Cambria Math" w:cstheme="minorHAnsi"/>
                <w:i/>
              </w:rPr>
            </m:ctrlPr>
          </m:sSubPr>
          <m:e>
            <m:r>
              <w:rPr>
                <w:rFonts w:ascii="Cambria Math" w:eastAsiaTheme="majorEastAsia" w:hAnsi="Cambria Math" w:cstheme="minorHAnsi"/>
              </w:rPr>
              <m:t>F</m:t>
            </m:r>
          </m:e>
          <m:sub>
            <m:r>
              <w:rPr>
                <w:rFonts w:ascii="Cambria Math" w:eastAsiaTheme="majorEastAsia" w:hAnsi="Cambria Math" w:cstheme="minorHAnsi"/>
              </w:rPr>
              <m:t>μν</m:t>
            </m:r>
          </m:sub>
        </m:sSub>
      </m:oMath>
      <w:r w:rsidR="00623348">
        <w:rPr>
          <w:rFonts w:eastAsiaTheme="majorEastAsia" w:cstheme="minorHAnsi"/>
        </w:rPr>
        <w:t xml:space="preserve"> and </w:t>
      </w:r>
      <m:oMath>
        <m:sSup>
          <m:sSupPr>
            <m:ctrlPr>
              <w:rPr>
                <w:rFonts w:ascii="Cambria Math" w:eastAsiaTheme="majorEastAsia" w:hAnsi="Cambria Math" w:cstheme="minorHAnsi"/>
                <w:i/>
              </w:rPr>
            </m:ctrlPr>
          </m:sSupPr>
          <m:e>
            <m:r>
              <w:rPr>
                <w:rFonts w:ascii="Cambria Math" w:eastAsiaTheme="majorEastAsia" w:hAnsi="Cambria Math" w:cstheme="minorHAnsi"/>
              </w:rPr>
              <m:t>A</m:t>
            </m:r>
          </m:e>
          <m:sup>
            <m:r>
              <w:rPr>
                <w:rFonts w:ascii="Cambria Math" w:eastAsiaTheme="majorEastAsia" w:hAnsi="Cambria Math" w:cstheme="minorHAnsi"/>
              </w:rPr>
              <m:t>λ</m:t>
            </m:r>
          </m:sup>
        </m:sSup>
      </m:oMath>
      <w:r w:rsidR="00623348">
        <w:rPr>
          <w:rFonts w:eastAsiaTheme="majorEastAsia" w:cstheme="minorHAnsi"/>
        </w:rPr>
        <w:t xml:space="preserve"> do not commute. The derivation above using purely geometrical </w:t>
      </w:r>
      <w:r w:rsidR="00A20C3A">
        <w:rPr>
          <w:rFonts w:eastAsiaTheme="majorEastAsia" w:cstheme="minorHAnsi"/>
        </w:rPr>
        <w:t>arguments in internal space shows that it does not depend on the details</w:t>
      </w:r>
      <w:r w:rsidR="005B6036">
        <w:rPr>
          <w:rFonts w:eastAsiaTheme="majorEastAsia" w:cstheme="minorHAnsi"/>
        </w:rPr>
        <w:t xml:space="preserve"> of the Lagrangian </w:t>
      </w:r>
      <w:r w:rsidR="005B6036">
        <w:rPr>
          <w:rFonts w:eastAsiaTheme="majorEastAsia" w:cstheme="minorHAnsi"/>
        </w:rPr>
        <w:lastRenderedPageBreak/>
        <w:t xml:space="preserve">which we wrote </w:t>
      </w:r>
      <w:r w:rsidR="007248E1">
        <w:rPr>
          <w:rFonts w:eastAsiaTheme="majorEastAsia" w:cstheme="minorHAnsi"/>
        </w:rPr>
        <w:t xml:space="preserve">in a previous section </w:t>
      </w:r>
      <w:r w:rsidR="00F33EF2">
        <w:rPr>
          <w:rFonts w:eastAsiaTheme="majorEastAsia" w:cstheme="minorHAnsi"/>
        </w:rPr>
        <w:t>(</w:t>
      </w:r>
      <w:r w:rsidR="00F33EF2" w:rsidRPr="00F33EF2">
        <w:rPr>
          <w:rFonts w:eastAsiaTheme="majorEastAsia" w:cstheme="minorHAnsi"/>
          <w:i/>
          <w:iCs/>
          <w:color w:val="000000" w:themeColor="text1"/>
        </w:rPr>
        <w:t>Minimal Coupling and Building a non-Abelian gauge theory – Guesses on the Lagrangian</w:t>
      </w:r>
      <w:r w:rsidR="00F33EF2">
        <w:rPr>
          <w:rFonts w:eastAsiaTheme="majorEastAsia" w:cstheme="minorHAnsi"/>
          <w:color w:val="000000" w:themeColor="text1"/>
        </w:rPr>
        <w:t xml:space="preserve">) </w:t>
      </w:r>
      <w:r w:rsidR="00A12B7B">
        <w:rPr>
          <w:rFonts w:eastAsiaTheme="majorEastAsia" w:cstheme="minorHAnsi"/>
          <w:color w:val="000000" w:themeColor="text1"/>
        </w:rPr>
        <w:t xml:space="preserve">or on the use of the Euler-Lagrange equations. </w:t>
      </w:r>
      <w:r w:rsidR="0038398B">
        <w:rPr>
          <w:rFonts w:eastAsiaTheme="majorEastAsia" w:cstheme="minorHAnsi"/>
          <w:color w:val="000000" w:themeColor="text1"/>
        </w:rPr>
        <w:t>The essential purpose of the Lagrangian is to equate the divergence</w:t>
      </w:r>
      <w:r w:rsidR="00671397">
        <w:rPr>
          <w:rFonts w:eastAsiaTheme="majorEastAsia" w:cstheme="minorHAnsi"/>
          <w:color w:val="000000" w:themeColor="text1"/>
        </w:rPr>
        <w:t xml:space="preserve"> of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oMath>
      <w:r w:rsidR="00671397">
        <w:rPr>
          <w:rFonts w:eastAsiaTheme="majorEastAsia" w:cstheme="minorHAnsi"/>
          <w:color w:val="000000" w:themeColor="text1"/>
        </w:rPr>
        <w:t xml:space="preserve"> to the source current in both electromagnetism and non-Abelian gauge theory.</w:t>
      </w:r>
    </w:p>
    <w:p w14:paraId="6BAB6B2D" w14:textId="6E8036EC" w:rsidR="0077306A" w:rsidRDefault="00604270" w:rsidP="00604270">
      <w:pPr>
        <w:pStyle w:val="Heading2"/>
      </w:pPr>
      <w:bookmarkStart w:id="27" w:name="_Toc78499444"/>
      <w:r>
        <w:t>The Second Maxwell Equation and Charge Conservation</w:t>
      </w:r>
      <w:bookmarkEnd w:id="27"/>
    </w:p>
    <w:p w14:paraId="47C7DF2A" w14:textId="140FC5DE" w:rsidR="00604270" w:rsidRDefault="00023FA7" w:rsidP="004925C6">
      <w:pPr>
        <w:rPr>
          <w:rFonts w:eastAsiaTheme="majorEastAsia" w:cstheme="minorHAnsi"/>
          <w:color w:val="000000" w:themeColor="text1"/>
        </w:rPr>
      </w:pPr>
      <w:r>
        <w:rPr>
          <w:rFonts w:eastAsiaTheme="majorEastAsia" w:cstheme="minorHAnsi"/>
          <w:color w:val="000000" w:themeColor="text1"/>
        </w:rPr>
        <w:t>We study for now the non-Abelian versions of the homogenous Maxwell equation and the law of conservation of charge</w:t>
      </w:r>
      <w:r w:rsidR="00B36BE0">
        <w:rPr>
          <w:rFonts w:eastAsiaTheme="majorEastAsia" w:cstheme="minorHAnsi"/>
          <w:color w:val="000000" w:themeColor="text1"/>
        </w:rPr>
        <w:t>. In ordinary electromagnetism, the homogenous Maxwell equation is written as:</w:t>
      </w:r>
    </w:p>
    <w:p w14:paraId="3C268A53" w14:textId="61AA0CFA" w:rsidR="00B36BE0" w:rsidRPr="008647DE" w:rsidRDefault="00C271C7" w:rsidP="004925C6">
      <w:pPr>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νλ</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λ</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ν</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λ</m:t>
              </m:r>
            </m:sub>
          </m:sSub>
          <m:r>
            <w:rPr>
              <w:rFonts w:ascii="Cambria Math" w:eastAsiaTheme="majorEastAsia" w:hAnsi="Cambria Math" w:cstheme="minorHAnsi"/>
              <w:color w:val="000000" w:themeColor="text1"/>
            </w:rPr>
            <m:t>ν=0.</m:t>
          </m:r>
        </m:oMath>
      </m:oMathPara>
    </w:p>
    <w:p w14:paraId="53C0CB9B" w14:textId="3FB9AC18" w:rsidR="008647DE" w:rsidRDefault="008647DE" w:rsidP="004925C6">
      <w:pPr>
        <w:rPr>
          <w:rFonts w:eastAsiaTheme="majorEastAsia" w:cstheme="minorHAnsi"/>
          <w:color w:val="000000" w:themeColor="text1"/>
        </w:rPr>
      </w:pPr>
      <w:r>
        <w:rPr>
          <w:rFonts w:eastAsiaTheme="majorEastAsia" w:cstheme="minorHAnsi"/>
          <w:color w:val="000000" w:themeColor="text1"/>
        </w:rPr>
        <w:t xml:space="preserve">This equation is not derived from a Lagrangian and only depends on </w:t>
      </w:r>
      <w:r w:rsidR="00C17228">
        <w:rPr>
          <w:rFonts w:eastAsiaTheme="majorEastAsia" w:cstheme="minorHAnsi"/>
          <w:color w:val="000000" w:themeColor="text1"/>
        </w:rPr>
        <w:t xml:space="preserve">the spacetime properties of the Maxwell tensor. </w:t>
      </w:r>
      <w:r w:rsidR="00C17228" w:rsidRPr="00C17228">
        <w:rPr>
          <w:rFonts w:eastAsiaTheme="majorEastAsia" w:cstheme="minorHAnsi"/>
          <w:b/>
          <w:bCs/>
          <w:color w:val="000000" w:themeColor="text1"/>
        </w:rPr>
        <w:t>Thus</w:t>
      </w:r>
      <w:r w:rsidR="00C17228">
        <w:rPr>
          <w:rFonts w:eastAsiaTheme="majorEastAsia" w:cstheme="minorHAnsi"/>
          <w:color w:val="000000" w:themeColor="text1"/>
        </w:rPr>
        <w:t xml:space="preserve">, </w:t>
      </w:r>
      <w:r w:rsidR="00BA302D">
        <w:rPr>
          <w:rFonts w:eastAsiaTheme="majorEastAsia" w:cstheme="minorHAnsi"/>
          <w:color w:val="000000" w:themeColor="text1"/>
        </w:rPr>
        <w:t xml:space="preserve">we may use the methods and results of the previous section to replace the partial derivatives with </w:t>
      </w:r>
      <w:r w:rsidR="00987E78">
        <w:rPr>
          <w:rFonts w:eastAsiaTheme="majorEastAsia" w:cstheme="minorHAnsi"/>
          <w:color w:val="000000" w:themeColor="text1"/>
        </w:rPr>
        <w:t xml:space="preserve">the gauge covariant derivative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r>
          <w:rPr>
            <w:rFonts w:ascii="Cambria Math" w:eastAsiaTheme="majorEastAsia" w:hAnsi="Cambria Math" w:cstheme="minorHAnsi"/>
            <w:color w:val="000000" w:themeColor="text1"/>
          </w:rPr>
          <m:t>-iq</m:t>
        </m:r>
        <m:d>
          <m:dPr>
            <m:begChr m:val="["/>
            <m:endChr m:val="]"/>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A</m:t>
                </m:r>
              </m:e>
              <m:sup>
                <m:r>
                  <w:rPr>
                    <w:rFonts w:ascii="Cambria Math" w:eastAsiaTheme="majorEastAsia" w:hAnsi="Cambria Math" w:cstheme="minorHAnsi"/>
                    <w:color w:val="000000" w:themeColor="text1"/>
                  </w:rPr>
                  <m:t>μ</m:t>
                </m:r>
              </m:sup>
            </m:sSup>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e>
        </m:d>
      </m:oMath>
      <w:r w:rsidR="009E0B95">
        <w:rPr>
          <w:rFonts w:eastAsiaTheme="majorEastAsia" w:cstheme="minorHAnsi"/>
          <w:color w:val="000000" w:themeColor="text1"/>
        </w:rPr>
        <w:t xml:space="preserve"> so that the corresponding non-Abelian equation becomes:</w:t>
      </w:r>
    </w:p>
    <w:p w14:paraId="389D50A3" w14:textId="412749DA" w:rsidR="00926B2F" w:rsidRPr="000A02CE" w:rsidRDefault="00C271C7" w:rsidP="004925C6">
      <w:pPr>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D</m:t>
              </m:r>
            </m:e>
            <m:sub>
              <m:r>
                <w:rPr>
                  <w:rFonts w:ascii="Cambria Math" w:eastAsiaTheme="majorEastAsia" w:hAnsi="Cambria Math" w:cstheme="minorHAnsi"/>
                  <w:color w:val="000000" w:themeColor="text1"/>
                </w:rPr>
                <m:t>μ</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νλ</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D</m:t>
              </m:r>
            </m:e>
            <m:sub>
              <m:r>
                <w:rPr>
                  <w:rFonts w:ascii="Cambria Math" w:eastAsiaTheme="majorEastAsia" w:hAnsi="Cambria Math" w:cstheme="minorHAnsi"/>
                  <w:color w:val="000000" w:themeColor="text1"/>
                </w:rPr>
                <m:t>λ</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D</m:t>
              </m:r>
            </m:e>
            <m:sub>
              <m:r>
                <w:rPr>
                  <w:rFonts w:ascii="Cambria Math" w:eastAsiaTheme="majorEastAsia" w:hAnsi="Cambria Math" w:cstheme="minorHAnsi"/>
                  <w:color w:val="000000" w:themeColor="text1"/>
                </w:rPr>
                <m:t>ν</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λ</m:t>
              </m:r>
            </m:sub>
          </m:sSub>
          <m:r>
            <w:rPr>
              <w:rFonts w:ascii="Cambria Math" w:eastAsiaTheme="majorEastAsia" w:hAnsi="Cambria Math" w:cstheme="minorHAnsi"/>
              <w:color w:val="000000" w:themeColor="text1"/>
            </w:rPr>
            <m:t>ν=0.</m:t>
          </m:r>
        </m:oMath>
      </m:oMathPara>
    </w:p>
    <w:p w14:paraId="1B490B16" w14:textId="7B63214D" w:rsidR="000A02CE" w:rsidRDefault="00D81209" w:rsidP="004925C6">
      <w:pPr>
        <w:rPr>
          <w:rFonts w:eastAsiaTheme="majorEastAsia" w:cstheme="minorHAnsi"/>
          <w:color w:val="000000" w:themeColor="text1"/>
        </w:rPr>
      </w:pPr>
      <w:r>
        <w:rPr>
          <w:noProof/>
        </w:rPr>
        <w:drawing>
          <wp:anchor distT="0" distB="0" distL="114300" distR="114300" simplePos="0" relativeHeight="251659776" behindDoc="0" locked="0" layoutInCell="1" allowOverlap="1" wp14:anchorId="645017FA" wp14:editId="586B88C0">
            <wp:simplePos x="0" y="0"/>
            <wp:positionH relativeFrom="margin">
              <wp:align>center</wp:align>
            </wp:positionH>
            <wp:positionV relativeFrom="paragraph">
              <wp:posOffset>422399</wp:posOffset>
            </wp:positionV>
            <wp:extent cx="1810512" cy="3767328"/>
            <wp:effectExtent l="0" t="0" r="0" b="508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810512" cy="3767328"/>
                    </a:xfrm>
                    <a:prstGeom prst="rect">
                      <a:avLst/>
                    </a:prstGeom>
                  </pic:spPr>
                </pic:pic>
              </a:graphicData>
            </a:graphic>
            <wp14:sizeRelH relativeFrom="margin">
              <wp14:pctWidth>0</wp14:pctWidth>
            </wp14:sizeRelH>
            <wp14:sizeRelV relativeFrom="margin">
              <wp14:pctHeight>0</wp14:pctHeight>
            </wp14:sizeRelV>
          </wp:anchor>
        </w:drawing>
      </w:r>
      <w:r w:rsidR="00A64AE5">
        <w:rPr>
          <w:rFonts w:eastAsiaTheme="majorEastAsia" w:cstheme="minorHAnsi"/>
          <w:color w:val="000000" w:themeColor="text1"/>
        </w:rPr>
        <w:t>We seek to understand its meaning in internal space by again using a moving test charge (see figure below).</w:t>
      </w:r>
    </w:p>
    <w:p w14:paraId="71950D94" w14:textId="3513B659" w:rsidR="00A64AE5" w:rsidRDefault="003A5537" w:rsidP="004925C6">
      <w:pPr>
        <w:rPr>
          <w:rFonts w:eastAsiaTheme="majorEastAsia" w:cstheme="minorHAnsi"/>
          <w:color w:val="000000" w:themeColor="text1"/>
        </w:rPr>
      </w:pPr>
      <w:r>
        <w:rPr>
          <w:rFonts w:eastAsiaTheme="majorEastAsia" w:cstheme="minorHAnsi"/>
          <w:color w:val="000000" w:themeColor="text1"/>
        </w:rPr>
        <w:t>For e</w:t>
      </w:r>
      <w:r w:rsidR="00A437B9">
        <w:rPr>
          <w:rFonts w:eastAsiaTheme="majorEastAsia" w:cstheme="minorHAnsi"/>
          <w:color w:val="000000" w:themeColor="text1"/>
        </w:rPr>
        <w:t xml:space="preserve">ach of the three terms in the equation </w:t>
      </w:r>
      <w:r>
        <w:rPr>
          <w:rFonts w:eastAsiaTheme="majorEastAsia" w:cstheme="minorHAnsi"/>
          <w:color w:val="000000" w:themeColor="text1"/>
        </w:rPr>
        <w:t>above, we as</w:t>
      </w:r>
      <w:r w:rsidR="00A437B9">
        <w:rPr>
          <w:rFonts w:eastAsiaTheme="majorEastAsia" w:cstheme="minorHAnsi"/>
          <w:color w:val="000000" w:themeColor="text1"/>
        </w:rPr>
        <w:t>sociate</w:t>
      </w:r>
      <w:r>
        <w:rPr>
          <w:rFonts w:eastAsiaTheme="majorEastAsia" w:cstheme="minorHAnsi"/>
          <w:color w:val="000000" w:themeColor="text1"/>
        </w:rPr>
        <w:t xml:space="preserve"> a corresponding </w:t>
      </w:r>
      <w:r w:rsidR="00A437B9">
        <w:rPr>
          <w:rFonts w:eastAsiaTheme="majorEastAsia" w:cstheme="minorHAnsi"/>
          <w:color w:val="000000" w:themeColor="text1"/>
        </w:rPr>
        <w:t>path above.</w:t>
      </w:r>
      <w:r w:rsidR="00CE481E">
        <w:rPr>
          <w:rFonts w:eastAsiaTheme="majorEastAsia" w:cstheme="minorHAnsi"/>
          <w:color w:val="000000" w:themeColor="text1"/>
        </w:rPr>
        <w:t xml:space="preserve"> Each path measures the flux across opposite faces</w:t>
      </w:r>
      <w:r w:rsidR="00FF0215">
        <w:rPr>
          <w:rFonts w:eastAsiaTheme="majorEastAsia" w:cstheme="minorHAnsi"/>
          <w:color w:val="000000" w:themeColor="text1"/>
        </w:rPr>
        <w:t xml:space="preserve"> of an infinitesimal test volume. The net result of all the additions must be zero</w:t>
      </w:r>
      <w:r w:rsidR="00887EDF">
        <w:rPr>
          <w:rFonts w:eastAsiaTheme="majorEastAsia" w:cstheme="minorHAnsi"/>
          <w:color w:val="000000" w:themeColor="text1"/>
        </w:rPr>
        <w:t>, e.g., path AB is cancelled by bath DC.</w:t>
      </w:r>
      <w:r w:rsidR="00566B79">
        <w:rPr>
          <w:rFonts w:eastAsiaTheme="majorEastAsia" w:cstheme="minorHAnsi"/>
          <w:color w:val="000000" w:themeColor="text1"/>
        </w:rPr>
        <w:t xml:space="preserve"> Since the phase changes provides a measure of the flux difference,</w:t>
      </w:r>
      <w:r w:rsidR="007D58F7">
        <w:rPr>
          <w:rFonts w:eastAsiaTheme="majorEastAsia" w:cstheme="minorHAnsi"/>
          <w:color w:val="000000" w:themeColor="text1"/>
        </w:rPr>
        <w:t xml:space="preserve"> we see that the physical interpretation for the non-Abelian quantum electrodynamics (QED) </w:t>
      </w:r>
      <w:r w:rsidR="005B0353">
        <w:rPr>
          <w:rFonts w:eastAsiaTheme="majorEastAsia" w:cstheme="minorHAnsi"/>
          <w:color w:val="000000" w:themeColor="text1"/>
        </w:rPr>
        <w:t>case is the same as in the non-Abelian case.</w:t>
      </w:r>
    </w:p>
    <w:p w14:paraId="5047379E" w14:textId="63F93572" w:rsidR="006E69B9" w:rsidRDefault="006E69B9" w:rsidP="004925C6">
      <w:pPr>
        <w:rPr>
          <w:rFonts w:eastAsiaTheme="majorEastAsia" w:cstheme="minorHAnsi"/>
          <w:color w:val="000000" w:themeColor="text1"/>
        </w:rPr>
      </w:pPr>
      <w:r>
        <w:rPr>
          <w:rFonts w:eastAsiaTheme="majorEastAsia" w:cstheme="minorHAnsi"/>
          <w:color w:val="000000" w:themeColor="text1"/>
        </w:rPr>
        <w:lastRenderedPageBreak/>
        <w:t>The conservation of charge in QED is commonly expressed as:</w:t>
      </w:r>
    </w:p>
    <w:p w14:paraId="3BF5777C" w14:textId="3C8AC8ED" w:rsidR="000A02CE" w:rsidRPr="00741DB9" w:rsidRDefault="00C271C7" w:rsidP="004925C6">
      <w:pPr>
        <w:rPr>
          <w:rFonts w:eastAsiaTheme="majorEastAsia" w:cstheme="minorHAnsi"/>
          <w:color w:val="000000" w:themeColor="text1"/>
        </w:rPr>
      </w:pPr>
      <m:oMathPara>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ν</m:t>
              </m:r>
            </m:sup>
          </m:sSup>
          <m:d>
            <m:dPr>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e>
          </m:d>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ν</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ν</m:t>
              </m:r>
            </m:sub>
          </m:sSub>
          <m:r>
            <w:rPr>
              <w:rFonts w:ascii="Cambria Math" w:eastAsiaTheme="majorEastAsia" w:hAnsi="Cambria Math" w:cstheme="minorHAnsi"/>
              <w:color w:val="000000" w:themeColor="text1"/>
            </w:rPr>
            <m:t>=0.</m:t>
          </m:r>
        </m:oMath>
      </m:oMathPara>
    </w:p>
    <w:p w14:paraId="334B0616" w14:textId="0A5B5A7C" w:rsidR="00741DB9" w:rsidRDefault="00741DB9" w:rsidP="004925C6">
      <w:pPr>
        <w:rPr>
          <w:rFonts w:eastAsiaTheme="majorEastAsia" w:cstheme="minorHAnsi"/>
          <w:color w:val="000000" w:themeColor="text1"/>
        </w:rPr>
      </w:pPr>
      <w:r>
        <w:rPr>
          <w:rFonts w:eastAsiaTheme="majorEastAsia" w:cstheme="minorHAnsi"/>
          <w:color w:val="000000" w:themeColor="text1"/>
        </w:rPr>
        <w:t xml:space="preserve">This generalizes in the non-Abelian case to </w:t>
      </w:r>
    </w:p>
    <w:p w14:paraId="6DAAFF3E" w14:textId="7D639B3B" w:rsidR="00741DB9" w:rsidRPr="004D615F" w:rsidRDefault="00C271C7" w:rsidP="004925C6">
      <w:pPr>
        <w:rPr>
          <w:rFonts w:eastAsiaTheme="majorEastAsia" w:cstheme="minorHAnsi"/>
          <w:color w:val="000000" w:themeColor="text1"/>
        </w:rPr>
      </w:pPr>
      <m:oMathPara>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ν</m:t>
              </m:r>
            </m:sup>
          </m:sSup>
          <m:d>
            <m:dPr>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e>
          </m:d>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ν</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ν</m:t>
              </m:r>
            </m:sub>
          </m:sSub>
          <m:r>
            <w:rPr>
              <w:rFonts w:ascii="Cambria Math" w:eastAsiaTheme="majorEastAsia" w:hAnsi="Cambria Math" w:cstheme="minorHAnsi"/>
              <w:color w:val="000000" w:themeColor="text1"/>
            </w:rPr>
            <m:t>=0.</m:t>
          </m:r>
        </m:oMath>
      </m:oMathPara>
    </w:p>
    <w:p w14:paraId="14072C5D" w14:textId="77777777" w:rsidR="00E93DD3" w:rsidRDefault="004D615F" w:rsidP="004925C6">
      <w:pPr>
        <w:rPr>
          <w:rFonts w:eastAsiaTheme="majorEastAsia" w:cstheme="minorHAnsi"/>
          <w:color w:val="000000" w:themeColor="text1"/>
        </w:rPr>
      </w:pPr>
      <w:r>
        <w:rPr>
          <w:rFonts w:eastAsiaTheme="majorEastAsia" w:cstheme="minorHAnsi"/>
          <w:color w:val="000000" w:themeColor="text1"/>
        </w:rPr>
        <w:t xml:space="preserve">The new conservation law </w:t>
      </w:r>
      <w:r w:rsidR="00D62C4F">
        <w:rPr>
          <w:rFonts w:eastAsiaTheme="majorEastAsia" w:cstheme="minorHAnsi"/>
          <w:color w:val="000000" w:themeColor="text1"/>
        </w:rPr>
        <w:t xml:space="preserve">does not simply describe the conservation of charge carried by the source current as in QED. </w:t>
      </w:r>
      <w:r w:rsidR="00DE7AFE" w:rsidRPr="00DE7AFE">
        <w:rPr>
          <w:rFonts w:eastAsiaTheme="majorEastAsia" w:cstheme="minorHAnsi"/>
          <w:b/>
          <w:bCs/>
          <w:color w:val="000000" w:themeColor="text1"/>
        </w:rPr>
        <w:t>Since the gauge fields have internal degrees of freedom</w:t>
      </w:r>
      <w:r w:rsidR="00DE7AFE">
        <w:rPr>
          <w:rFonts w:eastAsiaTheme="majorEastAsia" w:cstheme="minorHAnsi"/>
          <w:color w:val="000000" w:themeColor="text1"/>
        </w:rPr>
        <w:t xml:space="preserve">,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ν</m:t>
            </m:r>
          </m:sup>
        </m:sSup>
        <m:d>
          <m:dPr>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e>
        </m:d>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ν</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ν</m:t>
            </m:r>
          </m:sub>
        </m:sSub>
        <m:r>
          <w:rPr>
            <w:rFonts w:ascii="Cambria Math" w:eastAsiaTheme="majorEastAsia" w:hAnsi="Cambria Math" w:cstheme="minorHAnsi"/>
            <w:color w:val="000000" w:themeColor="text1"/>
          </w:rPr>
          <m:t>=0</m:t>
        </m:r>
      </m:oMath>
      <w:r w:rsidR="00DE7AFE">
        <w:rPr>
          <w:rFonts w:eastAsiaTheme="majorEastAsia" w:cstheme="minorHAnsi"/>
          <w:color w:val="000000" w:themeColor="text1"/>
        </w:rPr>
        <w:t xml:space="preserve"> </w:t>
      </w:r>
      <w:r w:rsidR="00860A5D" w:rsidRPr="00860A5D">
        <w:rPr>
          <w:rFonts w:eastAsiaTheme="majorEastAsia" w:cstheme="minorHAnsi"/>
          <w:b/>
          <w:bCs/>
          <w:color w:val="000000" w:themeColor="text1"/>
        </w:rPr>
        <w:t xml:space="preserve">must also apply to the gauge fields alone when there is </w:t>
      </w:r>
      <w:r w:rsidR="00860A5D" w:rsidRPr="00860A5D">
        <w:rPr>
          <w:rFonts w:eastAsiaTheme="majorEastAsia" w:cstheme="minorHAnsi"/>
          <w:b/>
          <w:bCs/>
          <w:color w:val="000000" w:themeColor="text1"/>
          <w:u w:val="single"/>
        </w:rPr>
        <w:t>no</w:t>
      </w:r>
      <w:r w:rsidR="00860A5D" w:rsidRPr="00860A5D">
        <w:rPr>
          <w:rFonts w:eastAsiaTheme="majorEastAsia" w:cstheme="minorHAnsi"/>
          <w:b/>
          <w:bCs/>
          <w:color w:val="000000" w:themeColor="text1"/>
        </w:rPr>
        <w:t xml:space="preserve"> explicit source current</w:t>
      </w:r>
      <w:r w:rsidR="00860A5D">
        <w:rPr>
          <w:rFonts w:eastAsiaTheme="majorEastAsia" w:cstheme="minorHAnsi"/>
          <w:color w:val="000000" w:themeColor="text1"/>
        </w:rPr>
        <w:t>.</w:t>
      </w:r>
    </w:p>
    <w:p w14:paraId="59D4E7B3" w14:textId="383291CA" w:rsidR="00D4356B" w:rsidRDefault="00E93DD3" w:rsidP="004925C6">
      <w:pPr>
        <w:rPr>
          <w:rFonts w:eastAsiaTheme="majorEastAsia" w:cstheme="minorHAnsi"/>
          <w:color w:val="000000" w:themeColor="text1"/>
        </w:rPr>
      </w:pPr>
      <w:r>
        <w:rPr>
          <w:rFonts w:eastAsiaTheme="majorEastAsia" w:cstheme="minorHAnsi"/>
          <w:color w:val="000000" w:themeColor="text1"/>
        </w:rPr>
        <w:t xml:space="preserve">In QED, in the case of no explicit source current, the field can only be constant, but this cannot be true </w:t>
      </w:r>
      <w:r w:rsidR="008631AD">
        <w:rPr>
          <w:rFonts w:eastAsiaTheme="majorEastAsia" w:cstheme="minorHAnsi"/>
          <w:color w:val="000000" w:themeColor="text1"/>
        </w:rPr>
        <w:t xml:space="preserve">in non-Abelian gauge theory because the source current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μ</m:t>
            </m:r>
          </m:sub>
        </m:sSub>
      </m:oMath>
      <w:r w:rsidR="008631AD">
        <w:rPr>
          <w:rFonts w:eastAsiaTheme="majorEastAsia" w:cstheme="minorHAnsi"/>
          <w:color w:val="000000" w:themeColor="text1"/>
        </w:rPr>
        <w:t xml:space="preserve"> is not locally conserved like the electromagnetic </w:t>
      </w:r>
      <w:r w:rsidR="006378AF">
        <w:rPr>
          <w:rFonts w:eastAsiaTheme="majorEastAsia" w:cstheme="minorHAnsi"/>
          <w:color w:val="000000" w:themeColor="text1"/>
        </w:rPr>
        <w:t xml:space="preserve">current. By local conservation, we mean that the ordinary spatial divergence of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μ</m:t>
            </m:r>
          </m:sub>
        </m:sSub>
      </m:oMath>
      <w:r w:rsidR="006378AF">
        <w:rPr>
          <w:rFonts w:eastAsiaTheme="majorEastAsia" w:cstheme="minorHAnsi"/>
          <w:color w:val="000000" w:themeColor="text1"/>
        </w:rPr>
        <w:t xml:space="preserve"> </w:t>
      </w:r>
      <w:r w:rsidR="00D4356B">
        <w:rPr>
          <w:rFonts w:eastAsiaTheme="majorEastAsia" w:cstheme="minorHAnsi"/>
          <w:color w:val="000000" w:themeColor="text1"/>
        </w:rPr>
        <w:t>also vanishes in QED.</w:t>
      </w:r>
      <w:r w:rsidR="00B62963">
        <w:rPr>
          <w:rFonts w:eastAsiaTheme="majorEastAsia" w:cstheme="minorHAnsi"/>
          <w:color w:val="000000" w:themeColor="text1"/>
        </w:rPr>
        <w:t xml:space="preserve"> </w:t>
      </w:r>
      <w:r w:rsidR="00D4356B">
        <w:rPr>
          <w:rFonts w:eastAsiaTheme="majorEastAsia" w:cstheme="minorHAnsi"/>
          <w:color w:val="000000" w:themeColor="text1"/>
        </w:rPr>
        <w:t xml:space="preserve">Since this is not true, </w:t>
      </w:r>
      <w:r w:rsidR="00D4356B" w:rsidRPr="00B62963">
        <w:rPr>
          <w:rFonts w:eastAsiaTheme="majorEastAsia" w:cstheme="minorHAnsi"/>
          <w:b/>
          <w:bCs/>
          <w:color w:val="000000" w:themeColor="text1"/>
        </w:rPr>
        <w:t xml:space="preserve">we cannot simply apply Gauss’ law </w:t>
      </w:r>
      <w:r w:rsidR="00592E49" w:rsidRPr="00B62963">
        <w:rPr>
          <w:rFonts w:eastAsiaTheme="majorEastAsia" w:cstheme="minorHAnsi"/>
          <w:b/>
          <w:bCs/>
          <w:color w:val="000000" w:themeColor="text1"/>
        </w:rPr>
        <w:t>in its usual integral form in non-Abelian gauge theory to calculate the net charge contained within a volume</w:t>
      </w:r>
      <w:r w:rsidR="00592E49">
        <w:rPr>
          <w:rFonts w:eastAsiaTheme="majorEastAsia" w:cstheme="minorHAnsi"/>
          <w:color w:val="000000" w:themeColor="text1"/>
        </w:rPr>
        <w:t xml:space="preserve"> in the same way </w:t>
      </w:r>
      <w:r w:rsidR="00B62963">
        <w:rPr>
          <w:rFonts w:eastAsiaTheme="majorEastAsia" w:cstheme="minorHAnsi"/>
          <w:color w:val="000000" w:themeColor="text1"/>
        </w:rPr>
        <w:t>we normally do in electrodynamics.</w:t>
      </w:r>
    </w:p>
    <w:p w14:paraId="070FC3D6" w14:textId="0FE9DCE2" w:rsidR="007400FA" w:rsidRPr="00741DB9" w:rsidRDefault="007400FA" w:rsidP="004925C6">
      <w:pPr>
        <w:rPr>
          <w:rFonts w:eastAsiaTheme="majorEastAsia" w:cstheme="minorHAnsi"/>
          <w:color w:val="000000" w:themeColor="text1"/>
        </w:rPr>
      </w:pPr>
      <w:r>
        <w:rPr>
          <w:rFonts w:eastAsiaTheme="majorEastAsia" w:cstheme="minorHAnsi"/>
          <w:color w:val="000000" w:themeColor="text1"/>
        </w:rPr>
        <w:t xml:space="preserve">In order to define a conserved non-Abelian current, we can re-write the Yang-Mills equation </w:t>
      </w:r>
    </w:p>
    <w:p w14:paraId="36D0AC23" w14:textId="32EC219D" w:rsidR="000A02CE" w:rsidRPr="009A3E22" w:rsidRDefault="00C271C7" w:rsidP="004925C6">
      <w:pPr>
        <w:rPr>
          <w:rFonts w:eastAsiaTheme="majorEastAsia" w:cstheme="minorHAnsi"/>
        </w:rPr>
      </w:pPr>
      <m:oMathPara>
        <m:oMath>
          <m:sSup>
            <m:sSupPr>
              <m:ctrlPr>
                <w:rPr>
                  <w:rFonts w:ascii="Cambria Math" w:hAnsi="Cambria Math"/>
                  <w:i/>
                </w:rPr>
              </m:ctrlPr>
            </m:sSupPr>
            <m:e>
              <m:r>
                <w:rPr>
                  <w:rFonts w:ascii="Cambria Math" w:hAnsi="Cambria Math"/>
                </w:rPr>
                <m:t>D</m:t>
              </m:r>
            </m:e>
            <m:sup>
              <m:r>
                <w:rPr>
                  <w:rFonts w:ascii="Cambria Math" w:hAnsi="Cambria Math"/>
                </w:rPr>
                <m:t>μ</m:t>
              </m:r>
            </m:sup>
          </m:sSup>
          <m:sSub>
            <m:sSubPr>
              <m:ctrlPr>
                <w:rPr>
                  <w:rFonts w:ascii="Cambria Math" w:hAnsi="Cambria Math"/>
                  <w:i/>
                </w:rPr>
              </m:ctrlPr>
            </m:sSubPr>
            <m:e>
              <m:r>
                <w:rPr>
                  <w:rFonts w:ascii="Cambria Math" w:hAnsi="Cambria Math"/>
                </w:rPr>
                <m:t>F</m:t>
              </m:r>
            </m:e>
            <m:sub>
              <m:r>
                <w:rPr>
                  <w:rFonts w:ascii="Cambria Math" w:hAnsi="Cambria Math"/>
                </w:rPr>
                <m:t>μν</m:t>
              </m:r>
            </m:sub>
          </m:sSub>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μ</m:t>
              </m:r>
            </m:sup>
          </m:sSup>
          <m:sSub>
            <m:sSubPr>
              <m:ctrlPr>
                <w:rPr>
                  <w:rFonts w:ascii="Cambria Math" w:hAnsi="Cambria Math"/>
                  <w:i/>
                </w:rPr>
              </m:ctrlPr>
            </m:sSubPr>
            <m:e>
              <m:r>
                <w:rPr>
                  <w:rFonts w:ascii="Cambria Math" w:hAnsi="Cambria Math"/>
                </w:rPr>
                <m:t>F</m:t>
              </m:r>
            </m:e>
            <m:sub>
              <m:r>
                <w:rPr>
                  <w:rFonts w:ascii="Cambria Math" w:hAnsi="Cambria Math"/>
                </w:rPr>
                <m:t>μν</m:t>
              </m:r>
            </m:sub>
          </m:sSub>
          <m:r>
            <w:rPr>
              <w:rFonts w:ascii="Cambria Math" w:hAnsi="Cambria Math"/>
            </w:rPr>
            <m:t>-iq</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μ</m:t>
                  </m:r>
                </m:sup>
              </m:sSup>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μν</m:t>
                  </m:r>
                </m:sub>
              </m:sSub>
            </m:e>
          </m:d>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ν</m:t>
              </m:r>
            </m:sub>
          </m:sSub>
        </m:oMath>
      </m:oMathPara>
    </w:p>
    <w:p w14:paraId="561C4FA3" w14:textId="01DBA510" w:rsidR="003D5999" w:rsidRDefault="009A3E22" w:rsidP="004925C6">
      <w:pPr>
        <w:rPr>
          <w:rFonts w:eastAsiaTheme="majorEastAsia" w:cstheme="minorHAnsi"/>
          <w:color w:val="000000" w:themeColor="text1"/>
        </w:rPr>
      </w:pPr>
      <w:r>
        <w:rPr>
          <w:rFonts w:eastAsiaTheme="majorEastAsia" w:cstheme="minorHAnsi"/>
          <w:color w:val="000000" w:themeColor="text1"/>
        </w:rPr>
        <w:t>as follows:</w:t>
      </w:r>
      <w:r w:rsidR="00ED6628">
        <w:rPr>
          <w:rFonts w:eastAsiaTheme="majorEastAsia" w:cstheme="minorHAnsi"/>
          <w:color w:val="000000" w:themeColor="text1"/>
        </w:rPr>
        <w:t xml:space="preserve">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ν</m:t>
            </m:r>
          </m:sub>
        </m:sSub>
      </m:oMath>
      <w:r w:rsidR="00ED6628">
        <w:rPr>
          <w:rFonts w:eastAsiaTheme="majorEastAsia" w:cstheme="minorHAnsi"/>
          <w:color w:val="000000" w:themeColor="text1"/>
        </w:rPr>
        <w:t xml:space="preserve"> </w:t>
      </w:r>
      <w:r w:rsidR="003D5999">
        <w:rPr>
          <w:rFonts w:eastAsiaTheme="majorEastAsia" w:cstheme="minorHAnsi"/>
          <w:color w:val="000000" w:themeColor="text1"/>
        </w:rPr>
        <w:t xml:space="preserve">where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ν</m:t>
            </m:r>
          </m:sub>
        </m:sSub>
      </m:oMath>
      <w:r w:rsidR="003D5999">
        <w:rPr>
          <w:rFonts w:eastAsiaTheme="majorEastAsia" w:cstheme="minorHAnsi"/>
          <w:color w:val="000000" w:themeColor="text1"/>
        </w:rPr>
        <w:t xml:space="preserve"> is defined to be the new total current density:</w:t>
      </w:r>
    </w:p>
    <w:p w14:paraId="02DC1F8F" w14:textId="0B0C3C7F" w:rsidR="003D5999" w:rsidRPr="000A7B90" w:rsidRDefault="00C271C7" w:rsidP="004925C6">
      <w:pPr>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ν</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ν</m:t>
              </m:r>
            </m:sub>
          </m:sSub>
          <m:r>
            <w:rPr>
              <w:rFonts w:ascii="Cambria Math" w:eastAsiaTheme="majorEastAsia" w:hAnsi="Cambria Math" w:cstheme="minorHAnsi"/>
              <w:color w:val="000000" w:themeColor="text1"/>
            </w:rPr>
            <m:t>+iq</m:t>
          </m:r>
          <m:d>
            <m:dPr>
              <m:begChr m:val="["/>
              <m:endChr m:val="]"/>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A</m:t>
                  </m:r>
                </m:e>
                <m:sup>
                  <m:r>
                    <w:rPr>
                      <w:rFonts w:ascii="Cambria Math" w:eastAsiaTheme="majorEastAsia" w:hAnsi="Cambria Math" w:cstheme="minorHAnsi"/>
                      <w:color w:val="000000" w:themeColor="text1"/>
                    </w:rPr>
                    <m:t>μ</m:t>
                  </m:r>
                </m:sup>
              </m:sSup>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e>
          </m:d>
          <m:r>
            <w:rPr>
              <w:rFonts w:ascii="Cambria Math" w:eastAsiaTheme="majorEastAsia" w:hAnsi="Cambria Math" w:cstheme="minorHAnsi"/>
              <w:color w:val="000000" w:themeColor="text1"/>
            </w:rPr>
            <m:t>.</m:t>
          </m:r>
        </m:oMath>
      </m:oMathPara>
    </w:p>
    <w:p w14:paraId="6F798B82" w14:textId="2DCB6D96" w:rsidR="000A7B90" w:rsidRDefault="000A7B90" w:rsidP="004925C6">
      <w:pPr>
        <w:rPr>
          <w:rFonts w:eastAsiaTheme="majorEastAsia" w:cstheme="minorHAnsi"/>
          <w:color w:val="000000" w:themeColor="text1"/>
        </w:rPr>
      </w:pPr>
      <w:r>
        <w:rPr>
          <w:rFonts w:eastAsiaTheme="majorEastAsia" w:cstheme="minorHAnsi"/>
          <w:color w:val="000000" w:themeColor="text1"/>
        </w:rPr>
        <w:t>Verify: It</w:t>
      </w:r>
      <w:r w:rsidR="0063521B">
        <w:rPr>
          <w:rFonts w:eastAsiaTheme="majorEastAsia" w:cstheme="minorHAnsi"/>
          <w:color w:val="000000" w:themeColor="text1"/>
        </w:rPr>
        <w:t>’</w:t>
      </w:r>
      <w:r>
        <w:rPr>
          <w:rFonts w:eastAsiaTheme="majorEastAsia" w:cstheme="minorHAnsi"/>
          <w:color w:val="000000" w:themeColor="text1"/>
        </w:rPr>
        <w:t xml:space="preserve">s easy to see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ν</m:t>
            </m:r>
          </m:sub>
        </m:sSub>
      </m:oMath>
      <w:r>
        <w:rPr>
          <w:rFonts w:eastAsiaTheme="majorEastAsia" w:cstheme="minorHAnsi"/>
          <w:color w:val="000000" w:themeColor="text1"/>
        </w:rPr>
        <w:t xml:space="preserve"> is a conserved </w:t>
      </w:r>
      <w:r w:rsidR="00D34874">
        <w:rPr>
          <w:rFonts w:eastAsiaTheme="majorEastAsia" w:cstheme="minorHAnsi"/>
          <w:color w:val="000000" w:themeColor="text1"/>
        </w:rPr>
        <w:t xml:space="preserve">current because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ν</m:t>
            </m:r>
          </m:sub>
        </m:sSub>
      </m:oMath>
      <w:r w:rsidR="00D34874">
        <w:rPr>
          <w:rFonts w:eastAsiaTheme="majorEastAsia" w:cstheme="minorHAnsi"/>
          <w:color w:val="000000" w:themeColor="text1"/>
        </w:rPr>
        <w:t xml:space="preserve"> is an ordinary divergence of an antisymmetric tensor, as in QED.</w:t>
      </w:r>
      <w:r w:rsidR="00C66DF2">
        <w:rPr>
          <w:rFonts w:eastAsiaTheme="majorEastAsia" w:cstheme="minorHAnsi"/>
          <w:color w:val="000000" w:themeColor="text1"/>
        </w:rPr>
        <w:t xml:space="preserve"> The </w:t>
      </w:r>
      <w:r w:rsidR="00C66DF2" w:rsidRPr="00C66DF2">
        <w:rPr>
          <w:rFonts w:eastAsiaTheme="majorEastAsia" w:cstheme="minorHAnsi"/>
          <w:b/>
          <w:bCs/>
          <w:color w:val="000000" w:themeColor="text1"/>
        </w:rPr>
        <w:t>total non-Abelian charge</w:t>
      </w:r>
      <w:r w:rsidR="00C66DF2">
        <w:rPr>
          <w:rFonts w:eastAsiaTheme="majorEastAsia" w:cstheme="minorHAnsi"/>
          <w:color w:val="000000" w:themeColor="text1"/>
        </w:rPr>
        <w:t xml:space="preserve"> can be defined by the usual volume integral:</w:t>
      </w:r>
    </w:p>
    <w:p w14:paraId="1BAEE6B1" w14:textId="2571C0D6" w:rsidR="00C66DF2" w:rsidRPr="007F1C80" w:rsidRDefault="00C66DF2" w:rsidP="004925C6">
      <w:pPr>
        <w:rPr>
          <w:rFonts w:eastAsiaTheme="majorEastAsia" w:cstheme="minorHAnsi"/>
          <w:color w:val="000000" w:themeColor="text1"/>
        </w:rPr>
      </w:pPr>
      <m:oMathPara>
        <m:oMath>
          <m:r>
            <w:rPr>
              <w:rFonts w:ascii="Cambria Math" w:eastAsiaTheme="majorEastAsia" w:hAnsi="Cambria Math" w:cstheme="minorHAnsi"/>
              <w:color w:val="000000" w:themeColor="text1"/>
            </w:rPr>
            <m:t>Q=</m:t>
          </m:r>
          <m:nary>
            <m:naryPr>
              <m:limLoc m:val="undOvr"/>
              <m:subHide m:val="1"/>
              <m:supHide m:val="1"/>
              <m:ctrlPr>
                <w:rPr>
                  <w:rFonts w:ascii="Cambria Math" w:eastAsiaTheme="majorEastAsia" w:hAnsi="Cambria Math" w:cstheme="minorHAnsi"/>
                  <w:i/>
                  <w:color w:val="000000" w:themeColor="text1"/>
                </w:rPr>
              </m:ctrlPr>
            </m:naryPr>
            <m:sub/>
            <m:sup/>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3</m:t>
                  </m:r>
                </m:sup>
              </m:sSup>
              <m:r>
                <w:rPr>
                  <w:rFonts w:ascii="Cambria Math" w:eastAsiaTheme="majorEastAsia" w:hAnsi="Cambria Math" w:cstheme="minorHAnsi"/>
                  <w:color w:val="000000" w:themeColor="text1"/>
                </w:rPr>
                <m:t>x</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0</m:t>
                  </m:r>
                </m:sub>
              </m:sSub>
              <m:r>
                <w:rPr>
                  <w:rFonts w:ascii="Cambria Math" w:eastAsiaTheme="majorEastAsia" w:hAnsi="Cambria Math" w:cstheme="minorHAnsi"/>
                  <w:color w:val="000000" w:themeColor="text1"/>
                </w:rPr>
                <m:t>.</m:t>
              </m:r>
            </m:e>
          </m:nary>
        </m:oMath>
      </m:oMathPara>
    </w:p>
    <w:p w14:paraId="17FF9E8C" w14:textId="16C4A3BD" w:rsidR="007F1C80" w:rsidRDefault="007F1C80" w:rsidP="004925C6">
      <w:pPr>
        <w:rPr>
          <w:rFonts w:eastAsiaTheme="majorEastAsia" w:cstheme="minorHAnsi"/>
          <w:color w:val="000000" w:themeColor="text1"/>
        </w:rPr>
      </w:pPr>
      <w:r w:rsidRPr="00C110F2">
        <w:rPr>
          <w:rFonts w:eastAsiaTheme="majorEastAsia" w:cstheme="minorHAnsi"/>
          <w:b/>
          <w:bCs/>
          <w:color w:val="000000" w:themeColor="text1"/>
        </w:rPr>
        <w:t>This total charge is a time-independent scalar</w:t>
      </w:r>
      <w:r w:rsidRPr="00615C67">
        <w:rPr>
          <w:rFonts w:eastAsiaTheme="majorEastAsia" w:cstheme="minorHAnsi"/>
          <w:b/>
          <w:bCs/>
          <w:color w:val="000000" w:themeColor="text1"/>
        </w:rPr>
        <w:t>,</w:t>
      </w:r>
      <w:r>
        <w:rPr>
          <w:rFonts w:eastAsiaTheme="majorEastAsia" w:cstheme="minorHAnsi"/>
          <w:color w:val="000000" w:themeColor="text1"/>
        </w:rPr>
        <w:t xml:space="preserve"> </w:t>
      </w:r>
      <w:r w:rsidRPr="00C110F2">
        <w:rPr>
          <w:rFonts w:eastAsiaTheme="majorEastAsia" w:cstheme="minorHAnsi"/>
          <w:b/>
          <w:bCs/>
          <w:color w:val="000000" w:themeColor="text1"/>
        </w:rPr>
        <w:t>but it is also a vector in internal space</w:t>
      </w:r>
      <w:r>
        <w:rPr>
          <w:rFonts w:eastAsiaTheme="majorEastAsia" w:cstheme="minorHAnsi"/>
          <w:color w:val="000000" w:themeColor="text1"/>
        </w:rPr>
        <w:t>.</w:t>
      </w:r>
      <w:r w:rsidR="00C110F2">
        <w:rPr>
          <w:rFonts w:eastAsiaTheme="majorEastAsia" w:cstheme="minorHAnsi"/>
          <w:color w:val="000000" w:themeColor="text1"/>
        </w:rPr>
        <w:t xml:space="preserve"> A gauge transformation can rotate the non-Abelian charge unlike the case of electric charge.</w:t>
      </w:r>
    </w:p>
    <w:p w14:paraId="10CA4C93" w14:textId="049785B4" w:rsidR="0047060F" w:rsidRDefault="0047060F" w:rsidP="004925C6">
      <w:pPr>
        <w:rPr>
          <w:rFonts w:eastAsiaTheme="majorEastAsia" w:cstheme="minorHAnsi"/>
          <w:color w:val="000000" w:themeColor="text1"/>
        </w:rPr>
      </w:pPr>
      <w:r>
        <w:rPr>
          <w:rFonts w:eastAsiaTheme="majorEastAsia" w:cstheme="minorHAnsi"/>
          <w:color w:val="000000" w:themeColor="text1"/>
        </w:rPr>
        <w:t xml:space="preserve">The total current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ν</m:t>
            </m:r>
          </m:sub>
        </m:sSub>
      </m:oMath>
      <w:r>
        <w:rPr>
          <w:rFonts w:eastAsiaTheme="majorEastAsia" w:cstheme="minorHAnsi"/>
          <w:color w:val="000000" w:themeColor="text1"/>
        </w:rPr>
        <w:t xml:space="preserve"> has the apparently useful property of explicitly separating </w:t>
      </w:r>
      <w:r w:rsidR="00503C12">
        <w:rPr>
          <w:rFonts w:eastAsiaTheme="majorEastAsia" w:cstheme="minorHAnsi"/>
          <w:color w:val="000000" w:themeColor="text1"/>
        </w:rPr>
        <w:t>the charge contributions from the source and the field. However, this separation is not gauge invariant</w:t>
      </w:r>
      <w:r w:rsidR="000924E6">
        <w:rPr>
          <w:rFonts w:eastAsiaTheme="majorEastAsia" w:cstheme="minorHAnsi"/>
          <w:color w:val="000000" w:themeColor="text1"/>
        </w:rPr>
        <w:t xml:space="preserve">, and therefore cannot be physical. Under local gauge transformation, the covariant divergence of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oMath>
      <w:r w:rsidR="000924E6">
        <w:rPr>
          <w:rFonts w:eastAsiaTheme="majorEastAsia" w:cstheme="minorHAnsi"/>
          <w:color w:val="000000" w:themeColor="text1"/>
        </w:rPr>
        <w:t xml:space="preserve"> </w:t>
      </w:r>
      <w:r w:rsidR="00DF36F7">
        <w:rPr>
          <w:rFonts w:eastAsiaTheme="majorEastAsia" w:cstheme="minorHAnsi"/>
          <w:color w:val="000000" w:themeColor="text1"/>
        </w:rPr>
        <w:t xml:space="preserve">transforms like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oMath>
      <w:r w:rsidR="00DF36F7">
        <w:rPr>
          <w:rFonts w:eastAsiaTheme="majorEastAsia" w:cstheme="minorHAnsi"/>
          <w:color w:val="000000" w:themeColor="text1"/>
        </w:rPr>
        <w:t xml:space="preserve"> itself:</w:t>
      </w:r>
    </w:p>
    <w:p w14:paraId="43F10908" w14:textId="3126BE61" w:rsidR="00DF36F7" w:rsidRPr="00DF36F7" w:rsidRDefault="00C271C7" w:rsidP="004925C6">
      <w:pPr>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r>
            <m:rPr>
              <m:aln/>
            </m:rPr>
            <w:rPr>
              <w:rFonts w:ascii="Cambria Math" w:eastAsiaTheme="majorEastAsia" w:hAnsi="Cambria Math" w:cstheme="minorHAnsi"/>
              <w:color w:val="000000" w:themeColor="text1"/>
            </w:rPr>
            <m:t>→U</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w:br/>
          </m:r>
        </m:oMath>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r>
            <m:rPr>
              <m:aln/>
            </m:rPr>
            <w:rPr>
              <w:rFonts w:ascii="Cambria Math" w:eastAsiaTheme="majorEastAsia" w:hAnsi="Cambria Math" w:cstheme="minorHAnsi"/>
              <w:color w:val="000000" w:themeColor="text1"/>
            </w:rPr>
            <m:t>→U</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r>
            <w:rPr>
              <w:rFonts w:ascii="Cambria Math" w:eastAsiaTheme="majorEastAsia" w:hAnsi="Cambria Math" w:cstheme="minorHAnsi"/>
              <w:color w:val="000000" w:themeColor="text1"/>
            </w:rPr>
            <m:t>.</m:t>
          </m:r>
        </m:oMath>
      </m:oMathPara>
    </w:p>
    <w:p w14:paraId="5E314A80" w14:textId="043F3E71" w:rsidR="00DF36F7" w:rsidRDefault="007540F9" w:rsidP="004925C6">
      <w:pPr>
        <w:rPr>
          <w:rFonts w:eastAsiaTheme="majorEastAsia" w:cstheme="minorHAnsi"/>
          <w:color w:val="000000" w:themeColor="text1"/>
        </w:rPr>
      </w:pPr>
      <w:r>
        <w:rPr>
          <w:rFonts w:eastAsiaTheme="majorEastAsia" w:cstheme="minorHAnsi"/>
          <w:color w:val="000000" w:themeColor="text1"/>
        </w:rPr>
        <w:t xml:space="preserve">However, the ordinary divergence of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oMath>
      <w:r>
        <w:rPr>
          <w:rFonts w:eastAsiaTheme="majorEastAsia" w:cstheme="minorHAnsi"/>
          <w:color w:val="000000" w:themeColor="text1"/>
        </w:rPr>
        <w:t xml:space="preserve"> transforms as</w:t>
      </w:r>
    </w:p>
    <w:p w14:paraId="094B3A4A" w14:textId="2510E7DE" w:rsidR="007540F9" w:rsidRPr="00755838" w:rsidRDefault="00C271C7" w:rsidP="004925C6">
      <w:pPr>
        <w:rPr>
          <w:rFonts w:eastAsiaTheme="majorEastAsia" w:cstheme="minorHAnsi"/>
          <w:color w:val="000000" w:themeColor="text1"/>
        </w:rPr>
      </w:pPr>
      <m:oMathPara>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r>
            <w:rPr>
              <w:rFonts w:ascii="Cambria Math" w:eastAsiaTheme="majorEastAsia" w:hAnsi="Cambria Math" w:cstheme="minorHAnsi"/>
              <w:color w:val="000000" w:themeColor="text1"/>
            </w:rPr>
            <m:t>→U</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r>
            <w:rPr>
              <w:rFonts w:ascii="Cambria Math" w:eastAsiaTheme="majorEastAsia" w:hAnsi="Cambria Math" w:cstheme="minorHAnsi"/>
              <w:color w:val="000000" w:themeColor="text1"/>
            </w:rPr>
            <m:t>+U</m:t>
          </m:r>
          <m:d>
            <m:dPr>
              <m:begChr m:val="["/>
              <m:endChr m:val="]"/>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μ</m:t>
                  </m:r>
                </m:sup>
              </m:sSup>
              <m:r>
                <w:rPr>
                  <w:rFonts w:ascii="Cambria Math" w:eastAsiaTheme="majorEastAsia" w:hAnsi="Cambria Math" w:cstheme="minorHAnsi"/>
                  <w:color w:val="000000" w:themeColor="text1"/>
                </w:rPr>
                <m:t>U,</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e>
          </m:d>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oMath>
      </m:oMathPara>
    </w:p>
    <w:p w14:paraId="149BFBA1" w14:textId="7D618DFC" w:rsidR="00755838" w:rsidRDefault="00BD1363" w:rsidP="004925C6">
      <w:pPr>
        <w:rPr>
          <w:rFonts w:eastAsiaTheme="majorEastAsia" w:cstheme="minorHAnsi"/>
          <w:color w:val="000000" w:themeColor="text1"/>
        </w:rPr>
      </w:pPr>
      <w:r>
        <w:rPr>
          <w:rFonts w:eastAsiaTheme="majorEastAsia" w:cstheme="minorHAnsi"/>
          <w:color w:val="000000" w:themeColor="text1"/>
        </w:rPr>
        <w:t>a property which arises from the non-gauge covariant transformation property of the gauge field itself</w:t>
      </w:r>
    </w:p>
    <w:p w14:paraId="37199B4D" w14:textId="20AA0328" w:rsidR="00BD1363" w:rsidRPr="00956738" w:rsidRDefault="00C271C7" w:rsidP="004925C6">
      <w:pPr>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→U</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i</m:t>
              </m:r>
            </m:num>
            <m:den>
              <m:r>
                <w:rPr>
                  <w:rFonts w:ascii="Cambria Math" w:eastAsiaTheme="majorEastAsia" w:hAnsi="Cambria Math" w:cstheme="minorHAnsi"/>
                  <w:color w:val="000000" w:themeColor="text1"/>
                </w:rPr>
                <m:t>q</m:t>
              </m:r>
            </m:den>
          </m:f>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U</m:t>
              </m:r>
            </m:e>
          </m:d>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U</m:t>
              </m:r>
            </m:e>
            <m:sup>
              <m:r>
                <w:rPr>
                  <w:rFonts w:ascii="Cambria Math" w:eastAsiaTheme="majorEastAsia" w:hAnsi="Cambria Math" w:cstheme="minorHAnsi"/>
                  <w:color w:val="000000" w:themeColor="text1"/>
                </w:rPr>
                <m:t>-1</m:t>
              </m:r>
            </m:sup>
          </m:sSup>
          <m:r>
            <w:rPr>
              <w:rFonts w:ascii="Cambria Math" w:eastAsiaTheme="majorEastAsia" w:hAnsi="Cambria Math" w:cstheme="minorHAnsi"/>
              <w:color w:val="000000" w:themeColor="text1"/>
            </w:rPr>
            <m:t>.</m:t>
          </m:r>
        </m:oMath>
      </m:oMathPara>
    </w:p>
    <w:p w14:paraId="43781315" w14:textId="77777777" w:rsidR="00D9520D" w:rsidRDefault="00956738" w:rsidP="004925C6">
      <w:pPr>
        <w:rPr>
          <w:rFonts w:eastAsiaTheme="majorEastAsia" w:cstheme="minorHAnsi"/>
          <w:color w:val="000000" w:themeColor="text1"/>
        </w:rPr>
      </w:pPr>
      <w:r>
        <w:rPr>
          <w:rFonts w:eastAsiaTheme="majorEastAsia" w:cstheme="minorHAnsi"/>
          <w:color w:val="000000" w:themeColor="text1"/>
        </w:rPr>
        <w:lastRenderedPageBreak/>
        <w:t>The current carried by the field is not gauge invariant (as opposed to the</w:t>
      </w:r>
      <w:r w:rsidR="00942F3D">
        <w:rPr>
          <w:rFonts w:eastAsiaTheme="majorEastAsia" w:cstheme="minorHAnsi"/>
          <w:color w:val="000000" w:themeColor="text1"/>
        </w:rPr>
        <w:t xml:space="preserve"> source current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ν</m:t>
            </m:r>
          </m:sub>
        </m:sSub>
      </m:oMath>
      <w:r w:rsidR="00297BC4">
        <w:rPr>
          <w:rFonts w:eastAsiaTheme="majorEastAsia" w:cstheme="minorHAnsi"/>
          <w:color w:val="000000" w:themeColor="text1"/>
        </w:rPr>
        <w:t xml:space="preserve"> since the commutator term transforms in just the right way so as to cancel the extra term </w:t>
      </w:r>
      <w:r w:rsidR="001E24D3">
        <w:rPr>
          <w:rFonts w:eastAsiaTheme="majorEastAsia" w:cstheme="minorHAnsi"/>
          <w:color w:val="000000" w:themeColor="text1"/>
        </w:rPr>
        <w:t xml:space="preserve">which arises in the transformed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oMath>
      <w:r w:rsidR="001E24D3">
        <w:rPr>
          <w:rFonts w:eastAsiaTheme="majorEastAsia" w:cstheme="minorHAnsi"/>
          <w:color w:val="000000" w:themeColor="text1"/>
        </w:rPr>
        <w:t xml:space="preserve">. The charge density </w:t>
      </w:r>
      <w:r w:rsidR="00174CD6">
        <w:rPr>
          <w:rFonts w:eastAsiaTheme="majorEastAsia" w:cstheme="minorHAnsi"/>
          <w:color w:val="000000" w:themeColor="text1"/>
        </w:rPr>
        <w:t xml:space="preserve">is not locally defined. Thus it can take on any value at a given point in spacetime, even zero without affecting the physics. </w:t>
      </w:r>
      <w:r w:rsidR="00174CD6" w:rsidRPr="00174CD6">
        <w:rPr>
          <w:rFonts w:eastAsiaTheme="majorEastAsia" w:cstheme="minorHAnsi"/>
          <w:b/>
          <w:bCs/>
          <w:color w:val="000000" w:themeColor="text1"/>
        </w:rPr>
        <w:t>This is the same as choosing a particular gauge</w:t>
      </w:r>
      <w:r w:rsidR="00174CD6">
        <w:rPr>
          <w:rFonts w:eastAsiaTheme="majorEastAsia" w:cstheme="minorHAnsi"/>
          <w:color w:val="000000" w:themeColor="text1"/>
        </w:rPr>
        <w:t>.</w:t>
      </w:r>
      <w:r w:rsidR="002F00C6">
        <w:rPr>
          <w:rFonts w:eastAsiaTheme="majorEastAsia" w:cstheme="minorHAnsi"/>
          <w:color w:val="000000" w:themeColor="text1"/>
        </w:rPr>
        <w:t xml:space="preserve"> </w:t>
      </w:r>
      <w:r w:rsidR="002F00C6" w:rsidRPr="002F00C6">
        <w:rPr>
          <w:rFonts w:eastAsiaTheme="majorEastAsia" w:cstheme="minorHAnsi"/>
          <w:color w:val="000000" w:themeColor="text1"/>
        </w:rPr>
        <w:t xml:space="preserve">In the physics of gauge theories, </w:t>
      </w:r>
      <w:hyperlink r:id="rId31" w:history="1">
        <w:r w:rsidR="002F00C6" w:rsidRPr="00E5306C">
          <w:rPr>
            <w:rStyle w:val="Hyperlink"/>
            <w:rFonts w:eastAsiaTheme="majorEastAsia" w:cstheme="minorHAnsi"/>
          </w:rPr>
          <w:t>gauge fixing</w:t>
        </w:r>
      </w:hyperlink>
      <w:r w:rsidR="002F00C6" w:rsidRPr="002F00C6">
        <w:rPr>
          <w:rFonts w:eastAsiaTheme="majorEastAsia" w:cstheme="minorHAnsi"/>
          <w:color w:val="000000" w:themeColor="text1"/>
        </w:rPr>
        <w:t xml:space="preserve"> (</w:t>
      </w:r>
      <w:r w:rsidR="002F00C6" w:rsidRPr="00E5306C">
        <w:rPr>
          <w:rFonts w:eastAsiaTheme="majorEastAsia" w:cstheme="minorHAnsi"/>
          <w:b/>
          <w:bCs/>
          <w:color w:val="000000" w:themeColor="text1"/>
        </w:rPr>
        <w:t>also called</w:t>
      </w:r>
      <w:r w:rsidR="002F00C6" w:rsidRPr="002F00C6">
        <w:rPr>
          <w:rFonts w:eastAsiaTheme="majorEastAsia" w:cstheme="minorHAnsi"/>
          <w:color w:val="000000" w:themeColor="text1"/>
        </w:rPr>
        <w:t xml:space="preserve"> </w:t>
      </w:r>
      <w:r w:rsidR="002F00C6" w:rsidRPr="00E5306C">
        <w:rPr>
          <w:rFonts w:eastAsiaTheme="majorEastAsia" w:cstheme="minorHAnsi"/>
          <w:b/>
          <w:bCs/>
          <w:color w:val="000000" w:themeColor="text1"/>
        </w:rPr>
        <w:t>choosing a gauge</w:t>
      </w:r>
      <w:r w:rsidR="002F00C6" w:rsidRPr="002F00C6">
        <w:rPr>
          <w:rFonts w:eastAsiaTheme="majorEastAsia" w:cstheme="minorHAnsi"/>
          <w:color w:val="000000" w:themeColor="text1"/>
        </w:rPr>
        <w:t>) denotes a mathematical procedure for coping with redundant degrees of freedom in field variables.</w:t>
      </w:r>
    </w:p>
    <w:p w14:paraId="3547D6B8" w14:textId="4AE0D77D" w:rsidR="00956738" w:rsidRDefault="00D9520D" w:rsidP="004925C6">
      <w:pPr>
        <w:rPr>
          <w:rFonts w:eastAsiaTheme="majorEastAsia" w:cstheme="minorHAnsi"/>
          <w:color w:val="000000" w:themeColor="text1"/>
        </w:rPr>
      </w:pPr>
      <w:r>
        <w:rPr>
          <w:rFonts w:eastAsiaTheme="majorEastAsia" w:cstheme="minorHAnsi"/>
          <w:color w:val="000000" w:themeColor="text1"/>
        </w:rPr>
        <w:t xml:space="preserve">Only the total charge is </w:t>
      </w:r>
      <w:r w:rsidR="007F4B71">
        <w:rPr>
          <w:rFonts w:eastAsiaTheme="majorEastAsia" w:cstheme="minorHAnsi"/>
          <w:color w:val="000000" w:themeColor="text1"/>
        </w:rPr>
        <w:t>well defined</w:t>
      </w:r>
      <w:r>
        <w:rPr>
          <w:rFonts w:eastAsiaTheme="majorEastAsia" w:cstheme="minorHAnsi"/>
          <w:color w:val="000000" w:themeColor="text1"/>
        </w:rPr>
        <w:t xml:space="preserve"> in a non-Abelian gauge theory</w:t>
      </w:r>
      <w:r w:rsidR="007F4B71">
        <w:rPr>
          <w:rFonts w:eastAsiaTheme="majorEastAsia" w:cstheme="minorHAnsi"/>
          <w:color w:val="000000" w:themeColor="text1"/>
        </w:rPr>
        <w:t>, and that Gauss’ law must always be applied to both the source and field to obtain a conserved charge.</w:t>
      </w:r>
    </w:p>
    <w:p w14:paraId="2EB7B9B1" w14:textId="2C0570EA" w:rsidR="00D0503F" w:rsidRDefault="00D0503F" w:rsidP="00540B16">
      <w:pPr>
        <w:pStyle w:val="Heading1"/>
      </w:pPr>
      <w:bookmarkStart w:id="28" w:name="_Toc78499445"/>
      <w:r>
        <w:t>Non-Abelian Maxwell’s Equations and Loss of Superposition</w:t>
      </w:r>
      <w:bookmarkEnd w:id="28"/>
    </w:p>
    <w:p w14:paraId="67C99693" w14:textId="32605487" w:rsidR="00D0503F" w:rsidRDefault="00540B16" w:rsidP="004925C6">
      <w:pPr>
        <w:rPr>
          <w:rFonts w:eastAsiaTheme="majorEastAsia" w:cstheme="minorHAnsi"/>
          <w:color w:val="000000" w:themeColor="text1"/>
        </w:rPr>
      </w:pPr>
      <w:r>
        <w:rPr>
          <w:rFonts w:eastAsiaTheme="majorEastAsia" w:cstheme="minorHAnsi"/>
          <w:color w:val="000000" w:themeColor="text1"/>
        </w:rPr>
        <w:t xml:space="preserve">By analogy to </w:t>
      </w:r>
      <w:r w:rsidR="00D979ED">
        <w:rPr>
          <w:rFonts w:eastAsiaTheme="majorEastAsia" w:cstheme="minorHAnsi"/>
          <w:color w:val="000000" w:themeColor="text1"/>
        </w:rPr>
        <w:t>Abelian QED Maxwell equations, the electric and magnetic fields are defined as follows:</w:t>
      </w:r>
    </w:p>
    <w:p w14:paraId="34977E0F" w14:textId="3B4FD580" w:rsidR="00D979ED" w:rsidRPr="00DE0D9B" w:rsidRDefault="00C271C7" w:rsidP="004925C6">
      <w:pPr>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0i</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E</m:t>
              </m:r>
            </m:e>
            <m:sub>
              <m:r>
                <w:rPr>
                  <w:rFonts w:ascii="Cambria Math" w:eastAsiaTheme="majorEastAsia" w:hAnsi="Cambria Math" w:cstheme="minorHAnsi"/>
                  <w:color w:val="000000" w:themeColor="text1"/>
                </w:rPr>
                <m:t>i</m:t>
              </m:r>
            </m:sub>
          </m:sSub>
          <m:r>
            <w:rPr>
              <w:rFonts w:ascii="Cambria Math" w:eastAsiaTheme="majorEastAsia" w:hAnsi="Cambria Math" w:cstheme="minorHAnsi"/>
              <w:color w:val="000000" w:themeColor="text1"/>
            </w:rPr>
            <m:t xml:space="preserve">,  </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ij</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ϵ</m:t>
              </m:r>
            </m:e>
            <m:sub>
              <m:r>
                <w:rPr>
                  <w:rFonts w:ascii="Cambria Math" w:eastAsiaTheme="majorEastAsia" w:hAnsi="Cambria Math" w:cstheme="minorHAnsi"/>
                  <w:color w:val="000000" w:themeColor="text1"/>
                </w:rPr>
                <m:t>ijk</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B</m:t>
              </m:r>
            </m:e>
            <m:sub>
              <m:r>
                <w:rPr>
                  <w:rFonts w:ascii="Cambria Math" w:eastAsiaTheme="majorEastAsia" w:hAnsi="Cambria Math" w:cstheme="minorHAnsi"/>
                  <w:color w:val="000000" w:themeColor="text1"/>
                </w:rPr>
                <m:t>k</m:t>
              </m:r>
            </m:sub>
          </m:sSub>
          <m:r>
            <w:rPr>
              <w:rFonts w:ascii="Cambria Math" w:eastAsiaTheme="majorEastAsia" w:hAnsi="Cambria Math" w:cstheme="minorHAnsi"/>
              <w:color w:val="000000" w:themeColor="text1"/>
            </w:rPr>
            <m:t>.</m:t>
          </m:r>
        </m:oMath>
      </m:oMathPara>
    </w:p>
    <w:p w14:paraId="00BE5C15" w14:textId="72007463" w:rsidR="00DE0D9B" w:rsidRDefault="00DE0D9B" w:rsidP="004925C6">
      <w:pPr>
        <w:rPr>
          <w:rFonts w:eastAsiaTheme="majorEastAsia" w:cstheme="minorHAnsi"/>
          <w:color w:val="000000" w:themeColor="text1"/>
        </w:rPr>
      </w:pPr>
      <w:r>
        <w:rPr>
          <w:rFonts w:eastAsiaTheme="majorEastAsia" w:cstheme="minorHAnsi"/>
          <w:color w:val="000000" w:themeColor="text1"/>
        </w:rPr>
        <w:t xml:space="preserve">The time components give </w:t>
      </w:r>
      <w:r w:rsidR="00BB66D8">
        <w:rPr>
          <w:rFonts w:eastAsiaTheme="majorEastAsia" w:cstheme="minorHAnsi"/>
          <w:color w:val="000000" w:themeColor="text1"/>
        </w:rPr>
        <w:t>us the non-Abelian Ampere’s law:</w:t>
      </w:r>
    </w:p>
    <w:p w14:paraId="167DE15E" w14:textId="2A3BF2F7" w:rsidR="00BB66D8" w:rsidRPr="00DF36F7" w:rsidRDefault="00C271C7" w:rsidP="004925C6">
      <w:pPr>
        <w:rPr>
          <w:rFonts w:eastAsiaTheme="majorEastAsia" w:cstheme="minorHAnsi"/>
          <w:color w:val="000000" w:themeColor="text1"/>
        </w:rPr>
      </w:pPr>
      <m:oMathPara>
        <m:oMath>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E</m:t>
              </m:r>
            </m:num>
            <m:den>
              <m:r>
                <w:rPr>
                  <w:rFonts w:ascii="Cambria Math" w:eastAsiaTheme="majorEastAsia" w:hAnsi="Cambria Math" w:cstheme="minorHAnsi"/>
                  <w:color w:val="000000" w:themeColor="text1"/>
                </w:rPr>
                <m:t>∂t</m:t>
              </m:r>
            </m:den>
          </m:f>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B</m:t>
          </m:r>
          <m:r>
            <w:rPr>
              <w:rFonts w:ascii="Cambria Math" w:eastAsiaTheme="majorEastAsia" w:hAnsi="Cambria Math" w:cstheme="minorHAnsi"/>
              <w:color w:val="000000" w:themeColor="text1"/>
            </w:rPr>
            <m:t>+iq</m:t>
          </m:r>
          <m:d>
            <m:dPr>
              <m:begChr m:val="["/>
              <m:endChr m:val="]"/>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0</m:t>
                  </m:r>
                </m:sub>
              </m:sSub>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B</m:t>
              </m:r>
            </m:e>
          </m:d>
          <m:r>
            <w:rPr>
              <w:rFonts w:ascii="Cambria Math" w:eastAsiaTheme="majorEastAsia" w:hAnsi="Cambria Math" w:cstheme="minorHAnsi"/>
              <w:color w:val="000000" w:themeColor="text1"/>
            </w:rPr>
            <m:t>+iq</m:t>
          </m:r>
          <m:d>
            <m:dPr>
              <m:ctrlPr>
                <w:rPr>
                  <w:rFonts w:ascii="Cambria Math" w:eastAsiaTheme="majorEastAsia" w:hAnsi="Cambria Math" w:cstheme="minorHAnsi"/>
                  <w:i/>
                  <w:color w:val="000000" w:themeColor="text1"/>
                </w:rPr>
              </m:ctrlPr>
            </m:dPr>
            <m:e>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B</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B</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A</m:t>
              </m:r>
            </m:e>
          </m:d>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m:t>
          </m:r>
        </m:oMath>
      </m:oMathPara>
    </w:p>
    <w:p w14:paraId="0A603C8F" w14:textId="3FF98E26" w:rsidR="000A02CE" w:rsidRDefault="008E1202" w:rsidP="004925C6">
      <w:pPr>
        <w:rPr>
          <w:rFonts w:eastAsiaTheme="majorEastAsia" w:cstheme="minorHAnsi"/>
          <w:color w:val="000000" w:themeColor="text1"/>
        </w:rPr>
      </w:pPr>
      <w:r>
        <w:rPr>
          <w:rFonts w:eastAsiaTheme="majorEastAsia" w:cstheme="minorHAnsi"/>
          <w:color w:val="000000" w:themeColor="text1"/>
        </w:rPr>
        <w:t xml:space="preserve">To extract the non-Abelian version of Faraday’s law from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D</m:t>
            </m:r>
          </m:e>
          <m:sub>
            <m:r>
              <w:rPr>
                <w:rFonts w:ascii="Cambria Math" w:eastAsiaTheme="majorEastAsia" w:hAnsi="Cambria Math" w:cstheme="minorHAnsi"/>
                <w:color w:val="000000" w:themeColor="text1"/>
              </w:rPr>
              <m:t>μ</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νλ</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D</m:t>
            </m:r>
          </m:e>
          <m:sub>
            <m:r>
              <w:rPr>
                <w:rFonts w:ascii="Cambria Math" w:eastAsiaTheme="majorEastAsia" w:hAnsi="Cambria Math" w:cstheme="minorHAnsi"/>
                <w:color w:val="000000" w:themeColor="text1"/>
              </w:rPr>
              <m:t>λ</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D</m:t>
            </m:r>
          </m:e>
          <m:sub>
            <m:r>
              <w:rPr>
                <w:rFonts w:ascii="Cambria Math" w:eastAsiaTheme="majorEastAsia" w:hAnsi="Cambria Math" w:cstheme="minorHAnsi"/>
                <w:color w:val="000000" w:themeColor="text1"/>
              </w:rPr>
              <m:t>ν</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λ</m:t>
            </m:r>
          </m:sub>
        </m:sSub>
        <m:r>
          <w:rPr>
            <w:rFonts w:ascii="Cambria Math" w:eastAsiaTheme="majorEastAsia" w:hAnsi="Cambria Math" w:cstheme="minorHAnsi"/>
            <w:color w:val="000000" w:themeColor="text1"/>
          </w:rPr>
          <m:t>ν=0</m:t>
        </m:r>
      </m:oMath>
      <w:r>
        <w:rPr>
          <w:rFonts w:eastAsiaTheme="majorEastAsia" w:cstheme="minorHAnsi"/>
          <w:color w:val="000000" w:themeColor="text1"/>
        </w:rPr>
        <w:t xml:space="preserve">, one chooses two space indices and one time index to </w:t>
      </w:r>
      <w:r w:rsidR="00CA7B5B">
        <w:rPr>
          <w:rFonts w:eastAsiaTheme="majorEastAsia" w:cstheme="minorHAnsi"/>
          <w:color w:val="000000" w:themeColor="text1"/>
        </w:rPr>
        <w:t>obtain</w:t>
      </w:r>
    </w:p>
    <w:p w14:paraId="63CF253D" w14:textId="48A07A35" w:rsidR="00CA7B5B" w:rsidRPr="00AA7618" w:rsidRDefault="00CA7B5B" w:rsidP="004925C6">
      <w:pPr>
        <w:rPr>
          <w:rFonts w:eastAsiaTheme="majorEastAsia" w:cstheme="minorHAnsi"/>
          <w:color w:val="000000" w:themeColor="text1"/>
        </w:rPr>
      </w:pPr>
      <m:oMathPara>
        <m:oMath>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E</m:t>
          </m:r>
          <m:r>
            <m:rPr>
              <m:sty m:val="p"/>
            </m:rPr>
            <w:rPr>
              <w:rFonts w:ascii="Cambria Math" w:eastAsiaTheme="majorEastAsia" w:hAnsi="Cambria Math" w:cstheme="minorHAnsi"/>
              <w:color w:val="000000" w:themeColor="text1"/>
            </w:rPr>
            <m:t>+</m:t>
          </m:r>
          <m:f>
            <m:fPr>
              <m:ctrlPr>
                <w:rPr>
                  <w:rFonts w:ascii="Cambria Math" w:eastAsiaTheme="majorEastAsia" w:hAnsi="Cambria Math" w:cstheme="minorHAnsi"/>
                  <w:iCs/>
                  <w:color w:val="000000" w:themeColor="text1"/>
                </w:rPr>
              </m:ctrlPr>
            </m:fPr>
            <m:num>
              <m:r>
                <m:rPr>
                  <m:sty m:val="p"/>
                </m:rPr>
                <w:rPr>
                  <w:rFonts w:ascii="Cambria Math" w:eastAsiaTheme="majorEastAsia" w:hAnsi="Cambria Math" w:cstheme="minorHAnsi"/>
                  <w:color w:val="000000" w:themeColor="text1"/>
                </w:rPr>
                <m:t>∂B</m:t>
              </m:r>
            </m:num>
            <m:den>
              <m:r>
                <m:rPr>
                  <m:sty m:val="p"/>
                </m:rPr>
                <w:rPr>
                  <w:rFonts w:ascii="Cambria Math" w:eastAsiaTheme="majorEastAsia" w:hAnsi="Cambria Math" w:cstheme="minorHAnsi"/>
                  <w:color w:val="000000" w:themeColor="text1"/>
                </w:rPr>
                <m:t>∂t</m:t>
              </m:r>
            </m:den>
          </m:f>
          <m:r>
            <w:rPr>
              <w:rFonts w:ascii="Cambria Math" w:eastAsiaTheme="majorEastAsia" w:hAnsi="Cambria Math" w:cstheme="minorHAnsi"/>
              <w:color w:val="000000" w:themeColor="text1"/>
            </w:rPr>
            <m:t>+iq</m:t>
          </m:r>
          <m:d>
            <m:dPr>
              <m:begChr m:val="["/>
              <m:endChr m:val="]"/>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0</m:t>
                  </m:r>
                </m:sub>
              </m:sSub>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B</m:t>
              </m:r>
            </m:e>
          </m:d>
          <m:r>
            <w:rPr>
              <w:rFonts w:ascii="Cambria Math" w:eastAsiaTheme="majorEastAsia" w:hAnsi="Cambria Math" w:cstheme="minorHAnsi"/>
              <w:color w:val="000000" w:themeColor="text1"/>
            </w:rPr>
            <m:t>+iq</m:t>
          </m:r>
          <m:d>
            <m:dPr>
              <m:begChr m:val="["/>
              <m:endChr m:val="]"/>
              <m:ctrlPr>
                <w:rPr>
                  <w:rFonts w:ascii="Cambria Math" w:eastAsiaTheme="majorEastAsia" w:hAnsi="Cambria Math" w:cstheme="minorHAnsi"/>
                  <w:i/>
                  <w:color w:val="000000" w:themeColor="text1"/>
                </w:rPr>
              </m:ctrlPr>
            </m:dPr>
            <m:e>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E</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E</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A</m:t>
              </m:r>
            </m:e>
          </m:d>
          <m:r>
            <w:rPr>
              <w:rFonts w:ascii="Cambria Math" w:eastAsiaTheme="majorEastAsia" w:hAnsi="Cambria Math" w:cstheme="minorHAnsi"/>
              <w:color w:val="000000" w:themeColor="text1"/>
            </w:rPr>
            <m:t>=0.</m:t>
          </m:r>
        </m:oMath>
      </m:oMathPara>
    </w:p>
    <w:p w14:paraId="4F7D18D2" w14:textId="1A7F34D3" w:rsidR="00AA7618" w:rsidRDefault="00AA7618" w:rsidP="004925C6">
      <w:pPr>
        <w:rPr>
          <w:rFonts w:eastAsiaTheme="majorEastAsia" w:cstheme="minorHAnsi"/>
          <w:color w:val="000000" w:themeColor="text1"/>
        </w:rPr>
      </w:pPr>
      <w:r>
        <w:rPr>
          <w:rFonts w:eastAsiaTheme="majorEastAsia" w:cstheme="minorHAnsi"/>
          <w:color w:val="000000" w:themeColor="text1"/>
        </w:rPr>
        <w:t>Choosing all three space indices gives the non-Abelian</w:t>
      </w:r>
      <w:r w:rsidR="005B21EF">
        <w:rPr>
          <w:rFonts w:eastAsiaTheme="majorEastAsia" w:cstheme="minorHAnsi"/>
          <w:color w:val="000000" w:themeColor="text1"/>
        </w:rPr>
        <w:t xml:space="preserve"> version of the “no monopoles” equation for the magnetic field:</w:t>
      </w:r>
    </w:p>
    <w:p w14:paraId="1D1A5381" w14:textId="3BC16757" w:rsidR="005B21EF" w:rsidRPr="001955D3" w:rsidRDefault="00683BEE" w:rsidP="004925C6">
      <w:pPr>
        <w:rPr>
          <w:rFonts w:eastAsiaTheme="majorEastAsia" w:cstheme="minorHAnsi"/>
          <w:color w:val="000000" w:themeColor="text1"/>
        </w:rPr>
      </w:pPr>
      <m:oMathPara>
        <m:oMath>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B</m:t>
          </m:r>
          <m:r>
            <w:rPr>
              <w:rFonts w:ascii="Cambria Math" w:eastAsiaTheme="majorEastAsia" w:hAnsi="Cambria Math" w:cstheme="minorHAnsi"/>
              <w:color w:val="000000" w:themeColor="text1"/>
            </w:rPr>
            <m:t>+iq</m:t>
          </m:r>
          <m:d>
            <m:dPr>
              <m:ctrlPr>
                <w:rPr>
                  <w:rFonts w:ascii="Cambria Math" w:eastAsiaTheme="majorEastAsia" w:hAnsi="Cambria Math" w:cstheme="minorHAnsi"/>
                  <w:i/>
                  <w:color w:val="000000" w:themeColor="text1"/>
                </w:rPr>
              </m:ctrlPr>
            </m:dPr>
            <m:e>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B</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B</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A</m:t>
              </m:r>
            </m:e>
          </m:d>
          <m:r>
            <w:rPr>
              <w:rFonts w:ascii="Cambria Math" w:eastAsiaTheme="majorEastAsia" w:hAnsi="Cambria Math" w:cstheme="minorHAnsi"/>
              <w:color w:val="000000" w:themeColor="text1"/>
            </w:rPr>
            <m:t>=0.</m:t>
          </m:r>
        </m:oMath>
      </m:oMathPara>
    </w:p>
    <w:p w14:paraId="05A64515" w14:textId="4A57AEA4" w:rsidR="001955D3" w:rsidRDefault="001955D3" w:rsidP="004925C6">
      <w:pPr>
        <w:rPr>
          <w:rFonts w:eastAsiaTheme="majorEastAsia" w:cstheme="minorHAnsi"/>
          <w:color w:val="000000" w:themeColor="text1"/>
        </w:rPr>
      </w:pPr>
      <w:r>
        <w:rPr>
          <w:rFonts w:eastAsiaTheme="majorEastAsia" w:cstheme="minorHAnsi"/>
          <w:color w:val="000000" w:themeColor="text1"/>
        </w:rPr>
        <w:t xml:space="preserve">The current conservation law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ν</m:t>
            </m:r>
          </m:sup>
        </m:sSup>
        <m:d>
          <m:dPr>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e>
        </m:d>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ν</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ν</m:t>
            </m:r>
          </m:sub>
        </m:sSub>
        <m:r>
          <w:rPr>
            <w:rFonts w:ascii="Cambria Math" w:eastAsiaTheme="majorEastAsia" w:hAnsi="Cambria Math" w:cstheme="minorHAnsi"/>
            <w:color w:val="000000" w:themeColor="text1"/>
          </w:rPr>
          <m:t>=0</m:t>
        </m:r>
      </m:oMath>
      <w:r w:rsidR="00976247">
        <w:rPr>
          <w:rFonts w:eastAsiaTheme="majorEastAsia" w:cstheme="minorHAnsi"/>
          <w:color w:val="000000" w:themeColor="text1"/>
        </w:rPr>
        <w:t xml:space="preserve"> can be written as</w:t>
      </w:r>
    </w:p>
    <w:p w14:paraId="20D3B687" w14:textId="72B3861D" w:rsidR="00976247" w:rsidRPr="00836C23" w:rsidRDefault="00976247" w:rsidP="004925C6">
      <w:pPr>
        <w:rPr>
          <w:rFonts w:eastAsiaTheme="majorEastAsia" w:cstheme="minorHAnsi"/>
          <w:color w:val="000000" w:themeColor="text1"/>
        </w:rPr>
      </w:pPr>
      <m:oMathPara>
        <m:oMath>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0</m:t>
                  </m:r>
                </m:sub>
              </m:sSub>
            </m:num>
            <m:den>
              <m:r>
                <w:rPr>
                  <w:rFonts w:ascii="Cambria Math" w:eastAsiaTheme="majorEastAsia" w:hAnsi="Cambria Math" w:cstheme="minorHAnsi"/>
                  <w:color w:val="000000" w:themeColor="text1"/>
                </w:rPr>
                <m:t>∂t</m:t>
              </m:r>
            </m:den>
          </m:f>
          <m:d>
            <m:dPr>
              <m:ctrlPr>
                <w:rPr>
                  <w:rFonts w:ascii="Cambria Math" w:eastAsiaTheme="majorEastAsia" w:hAnsi="Cambria Math" w:cstheme="minorHAnsi"/>
                  <w:i/>
                  <w:color w:val="000000" w:themeColor="text1"/>
                </w:rPr>
              </m:ctrlPr>
            </m:dPr>
            <m:e>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A</m:t>
              </m:r>
            </m:e>
          </m:d>
          <m:r>
            <w:rPr>
              <w:rFonts w:ascii="Cambria Math" w:eastAsiaTheme="majorEastAsia" w:hAnsi="Cambria Math" w:cstheme="minorHAnsi"/>
              <w:color w:val="000000" w:themeColor="text1"/>
            </w:rPr>
            <m:t>-iq</m:t>
          </m:r>
          <m:d>
            <m:dPr>
              <m:begChr m:val="["/>
              <m:endChr m:val="]"/>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0</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0</m:t>
                  </m:r>
                </m:sub>
              </m:sSub>
            </m:e>
          </m:d>
          <m:r>
            <w:rPr>
              <w:rFonts w:ascii="Cambria Math" w:eastAsiaTheme="majorEastAsia" w:hAnsi="Cambria Math" w:cstheme="minorHAnsi"/>
              <w:color w:val="000000" w:themeColor="text1"/>
            </w:rPr>
            <m:t>=0.</m:t>
          </m:r>
        </m:oMath>
      </m:oMathPara>
    </w:p>
    <w:p w14:paraId="59101004" w14:textId="65ACFE01" w:rsidR="001E380A" w:rsidRDefault="00836C23" w:rsidP="004925C6">
      <w:pPr>
        <w:rPr>
          <w:rFonts w:eastAsiaTheme="majorEastAsia" w:cstheme="minorHAnsi"/>
          <w:color w:val="000000" w:themeColor="text1"/>
        </w:rPr>
      </w:pPr>
      <w:r>
        <w:rPr>
          <w:rFonts w:eastAsiaTheme="majorEastAsia" w:cstheme="minorHAnsi"/>
          <w:color w:val="000000" w:themeColor="text1"/>
        </w:rPr>
        <w:t>The non-Abelian</w:t>
      </w:r>
      <w:r w:rsidR="001774EC">
        <w:rPr>
          <w:rFonts w:eastAsiaTheme="majorEastAsia" w:cstheme="minorHAnsi"/>
          <w:color w:val="000000" w:themeColor="text1"/>
        </w:rPr>
        <w:t xml:space="preserve"> versions of Maxwell’s equations are supersets of the Abelian version. </w:t>
      </w:r>
      <w:r w:rsidR="001C089E">
        <w:rPr>
          <w:rFonts w:eastAsiaTheme="majorEastAsia" w:cstheme="minorHAnsi"/>
          <w:color w:val="000000" w:themeColor="text1"/>
        </w:rPr>
        <w:t>The differences are serious!</w:t>
      </w:r>
      <w:r w:rsidR="00880D37">
        <w:rPr>
          <w:rFonts w:eastAsiaTheme="majorEastAsia" w:cstheme="minorHAnsi"/>
          <w:color w:val="000000" w:themeColor="text1"/>
        </w:rPr>
        <w:t xml:space="preserve"> </w:t>
      </w:r>
      <w:r w:rsidR="000E4C61" w:rsidRPr="00880D37">
        <w:rPr>
          <w:rFonts w:eastAsiaTheme="majorEastAsia" w:cstheme="minorHAnsi"/>
          <w:b/>
          <w:bCs/>
          <w:color w:val="000000" w:themeColor="text1"/>
        </w:rPr>
        <w:t xml:space="preserve">The extra commutator terms show that the </w:t>
      </w:r>
      <w:r w:rsidR="00F67E19" w:rsidRPr="00880D37">
        <w:rPr>
          <w:rFonts w:eastAsiaTheme="majorEastAsia" w:cstheme="minorHAnsi"/>
          <w:b/>
          <w:bCs/>
          <w:color w:val="000000" w:themeColor="text1"/>
        </w:rPr>
        <w:t>electric and magnetic fields in a general non-Abelian gauge theory DO NOT OBEY THE PRINCIPLE OF SUPERPOSITION!</w:t>
      </w:r>
      <w:r w:rsidR="001F7B4C">
        <w:rPr>
          <w:rFonts w:eastAsiaTheme="majorEastAsia" w:cstheme="minorHAnsi"/>
          <w:b/>
          <w:bCs/>
          <w:color w:val="000000" w:themeColor="text1"/>
        </w:rPr>
        <w:t xml:space="preserve"> </w:t>
      </w:r>
      <w:r w:rsidR="00880D37">
        <w:rPr>
          <w:rFonts w:eastAsiaTheme="majorEastAsia" w:cstheme="minorHAnsi"/>
          <w:color w:val="000000" w:themeColor="text1"/>
        </w:rPr>
        <w:t xml:space="preserve">For example, </w:t>
      </w:r>
      <w:r w:rsidR="0085207C">
        <w:rPr>
          <w:rFonts w:eastAsiaTheme="majorEastAsia" w:cstheme="minorHAnsi"/>
          <w:color w:val="000000" w:themeColor="text1"/>
        </w:rPr>
        <w:t xml:space="preserve">if we have two sources of non-Abelian electric and magnetic fields, the usual vector sum will not be a solution </w:t>
      </w:r>
      <w:r w:rsidR="001F7B4C">
        <w:rPr>
          <w:rFonts w:eastAsiaTheme="majorEastAsia" w:cstheme="minorHAnsi"/>
          <w:color w:val="000000" w:themeColor="text1"/>
        </w:rPr>
        <w:t xml:space="preserve">to these equations thanks to </w:t>
      </w:r>
      <m:oMath>
        <m:d>
          <m:dPr>
            <m:ctrlPr>
              <w:rPr>
                <w:rFonts w:ascii="Cambria Math" w:eastAsiaTheme="majorEastAsia" w:hAnsi="Cambria Math" w:cstheme="minorHAnsi"/>
                <w:i/>
                <w:color w:val="000000" w:themeColor="text1"/>
              </w:rPr>
            </m:ctrlPr>
          </m:dPr>
          <m:e>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B</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B</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A</m:t>
            </m:r>
          </m:e>
        </m:d>
      </m:oMath>
      <w:r w:rsidR="00ED791F">
        <w:rPr>
          <w:rFonts w:eastAsiaTheme="majorEastAsia" w:cstheme="minorHAnsi"/>
          <w:color w:val="000000" w:themeColor="text1"/>
        </w:rPr>
        <w:t xml:space="preserve">, which are nonzero as </w:t>
      </w:r>
      <m:oMath>
        <m:r>
          <m:rPr>
            <m:sty m:val="b"/>
          </m:rPr>
          <w:rPr>
            <w:rFonts w:ascii="Cambria Math" w:eastAsiaTheme="majorEastAsia" w:hAnsi="Cambria Math" w:cstheme="minorHAnsi"/>
            <w:color w:val="000000" w:themeColor="text1"/>
          </w:rPr>
          <m:t>A</m:t>
        </m:r>
      </m:oMath>
      <w:r w:rsidR="00ED791F">
        <w:rPr>
          <w:rFonts w:eastAsiaTheme="majorEastAsia" w:cstheme="minorHAnsi"/>
          <w:color w:val="000000" w:themeColor="text1"/>
        </w:rPr>
        <w:t xml:space="preserve"> and </w:t>
      </w:r>
      <m:oMath>
        <m:r>
          <m:rPr>
            <m:sty m:val="b"/>
          </m:rPr>
          <w:rPr>
            <w:rFonts w:ascii="Cambria Math" w:eastAsiaTheme="majorEastAsia" w:hAnsi="Cambria Math" w:cstheme="minorHAnsi"/>
            <w:color w:val="000000" w:themeColor="text1"/>
          </w:rPr>
          <m:t>B</m:t>
        </m:r>
      </m:oMath>
      <w:r w:rsidR="00ED791F">
        <w:rPr>
          <w:rFonts w:eastAsiaTheme="majorEastAsia" w:cstheme="minorHAnsi"/>
          <w:color w:val="000000" w:themeColor="text1"/>
        </w:rPr>
        <w:t xml:space="preserve"> do not commute.</w:t>
      </w:r>
      <w:r w:rsidR="00563D4D">
        <w:rPr>
          <w:rFonts w:eastAsiaTheme="majorEastAsia" w:cstheme="minorHAnsi"/>
          <w:color w:val="000000" w:themeColor="text1"/>
        </w:rPr>
        <w:t xml:space="preserve"> Moreover, a general solution for the two sources may not factorize into a sum of two solutions, one for each of the separate fields. </w:t>
      </w:r>
    </w:p>
    <w:p w14:paraId="5ADC72EE" w14:textId="74486557" w:rsidR="00563D4D" w:rsidRDefault="00131057" w:rsidP="00131057">
      <w:pPr>
        <w:pStyle w:val="Heading2"/>
      </w:pPr>
      <w:bookmarkStart w:id="29" w:name="_Toc78499446"/>
      <w:r>
        <w:t>Charges in Yang-Mills Theory</w:t>
      </w:r>
      <w:bookmarkEnd w:id="29"/>
    </w:p>
    <w:p w14:paraId="1864AC93" w14:textId="243A587C" w:rsidR="00131057" w:rsidRDefault="000217F9" w:rsidP="004925C6">
      <w:pPr>
        <w:rPr>
          <w:rFonts w:eastAsiaTheme="majorEastAsia" w:cstheme="minorHAnsi"/>
          <w:color w:val="000000" w:themeColor="text1"/>
        </w:rPr>
      </w:pPr>
      <w:r w:rsidRPr="00893A7A">
        <w:rPr>
          <w:rFonts w:eastAsiaTheme="majorEastAsia" w:cstheme="minorHAnsi"/>
          <w:b/>
          <w:bCs/>
          <w:color w:val="000000" w:themeColor="text1"/>
        </w:rPr>
        <w:t xml:space="preserve">One of the simplest problems in electromagnetism is to find the </w:t>
      </w:r>
      <w:r w:rsidR="003B1F6E" w:rsidRPr="00893A7A">
        <w:rPr>
          <w:rFonts w:eastAsiaTheme="majorEastAsia" w:cstheme="minorHAnsi"/>
          <w:b/>
          <w:bCs/>
          <w:color w:val="000000" w:themeColor="text1"/>
        </w:rPr>
        <w:t xml:space="preserve">electric field produced by a system of point charges at rest. This is of interest in non-Abelian gauge theory because it is the starting point for understanding the </w:t>
      </w:r>
      <w:r w:rsidR="00A57BA2" w:rsidRPr="00893A7A">
        <w:rPr>
          <w:rFonts w:eastAsiaTheme="majorEastAsia" w:cstheme="minorHAnsi"/>
          <w:b/>
          <w:bCs/>
          <w:color w:val="000000" w:themeColor="text1"/>
        </w:rPr>
        <w:t>nature of the forces acting between elementary particles</w:t>
      </w:r>
      <w:r w:rsidR="00A57BA2">
        <w:rPr>
          <w:rFonts w:eastAsiaTheme="majorEastAsia" w:cstheme="minorHAnsi"/>
          <w:color w:val="000000" w:themeColor="text1"/>
        </w:rPr>
        <w:t>. We use an incomplete but still useful semiclassical approach.</w:t>
      </w:r>
    </w:p>
    <w:p w14:paraId="55FA0159" w14:textId="3912E0D0" w:rsidR="00563D4D" w:rsidRDefault="00834F08" w:rsidP="004925C6">
      <w:pPr>
        <w:rPr>
          <w:rFonts w:eastAsiaTheme="majorEastAsia" w:cstheme="minorHAnsi"/>
          <w:color w:val="000000" w:themeColor="text1"/>
        </w:rPr>
      </w:pPr>
      <w:r>
        <w:rPr>
          <w:rFonts w:eastAsiaTheme="majorEastAsia" w:cstheme="minorHAnsi"/>
          <w:color w:val="000000" w:themeColor="text1"/>
        </w:rPr>
        <w:lastRenderedPageBreak/>
        <w:t xml:space="preserve">The electric field of an isolated charge at rest in non-Abelian gauge theory was investigated </w:t>
      </w:r>
      <w:r w:rsidR="002971B2">
        <w:rPr>
          <w:rFonts w:eastAsiaTheme="majorEastAsia" w:cstheme="minorHAnsi"/>
          <w:color w:val="000000" w:themeColor="text1"/>
        </w:rPr>
        <w:t xml:space="preserve">to see if a solution could be found for which the quanta of the Yang-Mills field might have a non-zero mass </w:t>
      </w:r>
      <w:r w:rsidR="0015416C">
        <w:rPr>
          <w:rFonts w:eastAsiaTheme="majorEastAsia" w:cstheme="minorHAnsi"/>
          <w:color w:val="000000" w:themeColor="text1"/>
        </w:rPr>
        <w:t>produced by the non-linear self-interactions of the gauge fields.</w:t>
      </w:r>
      <w:r w:rsidR="00262165">
        <w:rPr>
          <w:rFonts w:eastAsiaTheme="majorEastAsia" w:cstheme="minorHAnsi"/>
          <w:color w:val="000000" w:themeColor="text1"/>
        </w:rPr>
        <w:t xml:space="preserve"> Instead, the most general electric field was found to be a Coulomb field, just as in electromagnetism.</w:t>
      </w:r>
    </w:p>
    <w:p w14:paraId="244753B8" w14:textId="58830923" w:rsidR="00B659D3" w:rsidRDefault="00705CDC" w:rsidP="004925C6">
      <w:pPr>
        <w:rPr>
          <w:rFonts w:eastAsiaTheme="majorEastAsia" w:cstheme="minorHAnsi"/>
          <w:color w:val="000000" w:themeColor="text1"/>
        </w:rPr>
      </w:pPr>
      <w:r>
        <w:rPr>
          <w:rFonts w:eastAsiaTheme="majorEastAsia" w:cstheme="minorHAnsi"/>
          <w:color w:val="000000" w:themeColor="text1"/>
        </w:rPr>
        <w:t>We start by requiring t</w:t>
      </w:r>
      <w:r w:rsidR="00960FB4">
        <w:rPr>
          <w:rFonts w:eastAsiaTheme="majorEastAsia" w:cstheme="minorHAnsi"/>
          <w:color w:val="000000" w:themeColor="text1"/>
        </w:rPr>
        <w:t>hat the solution be spherically symmetric about the charge. The field can be written in the general form:</w:t>
      </w:r>
    </w:p>
    <w:p w14:paraId="36027575" w14:textId="38979221" w:rsidR="00960FB4" w:rsidRPr="00D22931" w:rsidRDefault="00D22931" w:rsidP="004925C6">
      <w:pPr>
        <w:rPr>
          <w:rFonts w:eastAsiaTheme="majorEastAsia" w:cstheme="minorHAnsi"/>
          <w:color w:val="000000" w:themeColor="text1"/>
        </w:rPr>
      </w:pPr>
      <m:oMathPara>
        <m:oMath>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m:rPr>
                  <m:sty m:val="b"/>
                </m:rPr>
                <w:rPr>
                  <w:rFonts w:ascii="Cambria Math" w:eastAsiaTheme="majorEastAsia" w:hAnsi="Cambria Math" w:cstheme="minorHAnsi"/>
                  <w:color w:val="000000" w:themeColor="text1"/>
                </w:rPr>
                <m:t>x</m:t>
              </m:r>
            </m:num>
            <m:den>
              <m:r>
                <w:rPr>
                  <w:rFonts w:ascii="Cambria Math" w:eastAsiaTheme="majorEastAsia" w:hAnsi="Cambria Math" w:cstheme="minorHAnsi"/>
                  <w:color w:val="000000" w:themeColor="text1"/>
                </w:rPr>
                <m:t>r</m:t>
              </m:r>
            </m:den>
          </m:f>
          <m:r>
            <w:rPr>
              <w:rFonts w:ascii="Cambria Math" w:eastAsiaTheme="majorEastAsia" w:hAnsi="Cambria Math" w:cstheme="minorHAnsi"/>
              <w:color w:val="000000" w:themeColor="text1"/>
            </w:rPr>
            <m:t>f</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r,t</m:t>
              </m:r>
            </m:e>
          </m:d>
          <m:r>
            <w:rPr>
              <w:rFonts w:ascii="Cambria Math" w:eastAsiaTheme="majorEastAsia" w:hAnsi="Cambria Math" w:cstheme="minorHAnsi"/>
              <w:color w:val="000000" w:themeColor="text1"/>
            </w:rPr>
            <m:t xml:space="preserve">,  </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0</m:t>
              </m:r>
            </m:sub>
          </m:sSub>
          <m:r>
            <w:rPr>
              <w:rFonts w:ascii="Cambria Math" w:eastAsiaTheme="majorEastAsia" w:hAnsi="Cambria Math" w:cstheme="minorHAnsi"/>
              <w:color w:val="000000" w:themeColor="text1"/>
            </w:rPr>
            <m:t>=ig</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r,t</m:t>
              </m:r>
            </m:e>
          </m:d>
          <m:r>
            <w:rPr>
              <w:rFonts w:ascii="Cambria Math" w:eastAsiaTheme="majorEastAsia" w:hAnsi="Cambria Math" w:cstheme="minorHAnsi"/>
              <w:color w:val="000000" w:themeColor="text1"/>
            </w:rPr>
            <m:t>,</m:t>
          </m:r>
        </m:oMath>
      </m:oMathPara>
    </w:p>
    <w:p w14:paraId="083F6240" w14:textId="70588051" w:rsidR="0069474E" w:rsidRDefault="00D22931" w:rsidP="004925C6">
      <w:pPr>
        <w:rPr>
          <w:rFonts w:eastAsiaTheme="majorEastAsia" w:cstheme="minorHAnsi"/>
          <w:color w:val="000000" w:themeColor="text1"/>
        </w:rPr>
      </w:pPr>
      <w:r>
        <w:rPr>
          <w:rFonts w:eastAsiaTheme="majorEastAsia" w:cstheme="minorHAnsi"/>
          <w:color w:val="000000" w:themeColor="text1"/>
        </w:rPr>
        <w:t xml:space="preserve">where </w:t>
      </w:r>
      <m:oMath>
        <m:r>
          <w:rPr>
            <w:rFonts w:ascii="Cambria Math" w:eastAsiaTheme="majorEastAsia" w:hAnsi="Cambria Math" w:cstheme="minorHAnsi"/>
            <w:color w:val="000000" w:themeColor="text1"/>
          </w:rPr>
          <m:t>f</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r,t</m:t>
            </m:r>
          </m:e>
        </m:d>
      </m:oMath>
      <w:r>
        <w:rPr>
          <w:rFonts w:eastAsiaTheme="majorEastAsia" w:cstheme="minorHAnsi"/>
          <w:color w:val="000000" w:themeColor="text1"/>
        </w:rPr>
        <w:t xml:space="preserve"> and </w:t>
      </w:r>
      <m:oMath>
        <m:r>
          <w:rPr>
            <w:rFonts w:ascii="Cambria Math" w:eastAsiaTheme="majorEastAsia" w:hAnsi="Cambria Math" w:cstheme="minorHAnsi"/>
            <w:color w:val="000000" w:themeColor="text1"/>
          </w:rPr>
          <m:t>g</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r,t</m:t>
            </m:r>
          </m:e>
        </m:d>
      </m:oMath>
      <w:r>
        <w:rPr>
          <w:rFonts w:eastAsiaTheme="majorEastAsia" w:cstheme="minorHAnsi"/>
          <w:color w:val="000000" w:themeColor="text1"/>
        </w:rPr>
        <w:t xml:space="preserve"> are arbitrary functions of the radius, </w:t>
      </w:r>
      <m:oMath>
        <m:r>
          <w:rPr>
            <w:rFonts w:ascii="Cambria Math" w:eastAsiaTheme="majorEastAsia" w:hAnsi="Cambria Math" w:cstheme="minorHAnsi"/>
            <w:color w:val="000000" w:themeColor="text1"/>
          </w:rPr>
          <m:t>r</m:t>
        </m:r>
      </m:oMath>
      <w:r w:rsidR="003C1255">
        <w:rPr>
          <w:rFonts w:eastAsiaTheme="majorEastAsia" w:cstheme="minorHAnsi"/>
          <w:color w:val="000000" w:themeColor="text1"/>
        </w:rPr>
        <w:t xml:space="preserve"> and time </w:t>
      </w:r>
      <m:oMath>
        <m:r>
          <w:rPr>
            <w:rFonts w:ascii="Cambria Math" w:eastAsiaTheme="majorEastAsia" w:hAnsi="Cambria Math" w:cstheme="minorHAnsi"/>
            <w:color w:val="000000" w:themeColor="text1"/>
          </w:rPr>
          <m:t>t</m:t>
        </m:r>
      </m:oMath>
      <w:r w:rsidR="003C1255">
        <w:rPr>
          <w:rFonts w:eastAsiaTheme="majorEastAsia" w:cstheme="minorHAnsi"/>
          <w:color w:val="000000" w:themeColor="text1"/>
        </w:rPr>
        <w:t xml:space="preserve">. For a static solution, we may choose </w:t>
      </w:r>
      <m:oMath>
        <m:r>
          <w:rPr>
            <w:rFonts w:ascii="Cambria Math" w:eastAsiaTheme="majorEastAsia" w:hAnsi="Cambria Math" w:cstheme="minorHAnsi"/>
            <w:color w:val="000000" w:themeColor="text1"/>
          </w:rPr>
          <m:t>g</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r,t</m:t>
            </m:r>
          </m:e>
        </m:d>
      </m:oMath>
      <w:r w:rsidR="0069474E">
        <w:rPr>
          <w:rFonts w:eastAsiaTheme="majorEastAsia" w:cstheme="minorHAnsi"/>
          <w:color w:val="000000" w:themeColor="text1"/>
        </w:rPr>
        <w:t xml:space="preserve"> to be zero. Recall that the radial portion of the divergence in spherical polar coordinates </w:t>
      </w:r>
      <w:r w:rsidR="006F5B60">
        <w:rPr>
          <w:rFonts w:eastAsiaTheme="majorEastAsia" w:cstheme="minorHAnsi"/>
          <w:color w:val="000000" w:themeColor="text1"/>
        </w:rPr>
        <w:t xml:space="preserve">applied to </w:t>
      </w:r>
      <m:oMath>
        <m:r>
          <w:rPr>
            <w:rFonts w:ascii="Cambria Math" w:eastAsiaTheme="majorEastAsia" w:hAnsi="Cambria Math" w:cstheme="minorHAnsi"/>
            <w:color w:val="000000" w:themeColor="text1"/>
          </w:rPr>
          <m:t>f</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r</m:t>
            </m:r>
          </m:e>
        </m:d>
      </m:oMath>
      <w:r w:rsidR="006F5B60">
        <w:rPr>
          <w:rFonts w:eastAsiaTheme="majorEastAsia" w:cstheme="minorHAnsi"/>
          <w:color w:val="000000" w:themeColor="text1"/>
        </w:rPr>
        <w:t xml:space="preserve"> is</w:t>
      </w:r>
    </w:p>
    <w:p w14:paraId="0E3F904D" w14:textId="63F317E3" w:rsidR="006F5B60" w:rsidRPr="00B75BD1" w:rsidRDefault="00C271C7" w:rsidP="004925C6">
      <w:pPr>
        <w:rPr>
          <w:rFonts w:eastAsiaTheme="majorEastAsia" w:cstheme="minorHAnsi"/>
          <w:color w:val="000000" w:themeColor="text1"/>
        </w:rPr>
      </w:pPr>
      <m:oMathPara>
        <m:oMath>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1</m:t>
              </m:r>
            </m:num>
            <m:den>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r</m:t>
                  </m:r>
                </m:e>
                <m:sup>
                  <m:r>
                    <w:rPr>
                      <w:rFonts w:ascii="Cambria Math" w:eastAsiaTheme="majorEastAsia" w:hAnsi="Cambria Math" w:cstheme="minorHAnsi"/>
                      <w:color w:val="000000" w:themeColor="text1"/>
                    </w:rPr>
                    <m:t>2</m:t>
                  </m:r>
                </m:sup>
              </m:sSup>
            </m:den>
          </m:f>
          <m:f>
            <m:fPr>
              <m:ctrlPr>
                <w:rPr>
                  <w:rFonts w:ascii="Cambria Math" w:eastAsiaTheme="majorEastAsia" w:hAnsi="Cambria Math" w:cstheme="minorHAnsi"/>
                  <w:i/>
                  <w:color w:val="000000" w:themeColor="text1"/>
                </w:rPr>
              </m:ctrlPr>
            </m:fPr>
            <m:num>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2</m:t>
                  </m:r>
                </m:sup>
              </m:sSup>
              <m:d>
                <m:dPr>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r</m:t>
                      </m:r>
                    </m:e>
                    <m:sup>
                      <m:r>
                        <w:rPr>
                          <w:rFonts w:ascii="Cambria Math" w:eastAsiaTheme="majorEastAsia" w:hAnsi="Cambria Math" w:cstheme="minorHAnsi"/>
                          <w:color w:val="000000" w:themeColor="text1"/>
                        </w:rPr>
                        <m:t>2</m:t>
                      </m:r>
                    </m:sup>
                  </m:sSup>
                  <m:r>
                    <w:rPr>
                      <w:rFonts w:ascii="Cambria Math" w:eastAsiaTheme="majorEastAsia" w:hAnsi="Cambria Math" w:cstheme="minorHAnsi"/>
                      <w:color w:val="000000" w:themeColor="text1"/>
                    </w:rPr>
                    <m:t>f</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r</m:t>
                      </m:r>
                    </m:e>
                  </m:d>
                </m:e>
              </m:d>
            </m:num>
            <m:den>
              <m:r>
                <w:rPr>
                  <w:rFonts w:ascii="Cambria Math" w:eastAsiaTheme="majorEastAsia" w:hAnsi="Cambria Math" w:cstheme="minorHAnsi"/>
                  <w:color w:val="000000" w:themeColor="text1"/>
                </w:rPr>
                <m:t>∂r</m:t>
              </m:r>
            </m:den>
          </m:f>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∂f</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r</m:t>
                  </m:r>
                </m:e>
              </m:d>
            </m:num>
            <m:den>
              <m:r>
                <w:rPr>
                  <w:rFonts w:ascii="Cambria Math" w:eastAsiaTheme="majorEastAsia" w:hAnsi="Cambria Math" w:cstheme="minorHAnsi"/>
                  <w:color w:val="000000" w:themeColor="text1"/>
                </w:rPr>
                <m:t>∂r</m:t>
              </m:r>
            </m:den>
          </m:f>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2f</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r</m:t>
                  </m:r>
                </m:e>
              </m:d>
            </m:num>
            <m:den>
              <m:r>
                <w:rPr>
                  <w:rFonts w:ascii="Cambria Math" w:eastAsiaTheme="majorEastAsia" w:hAnsi="Cambria Math" w:cstheme="minorHAnsi"/>
                  <w:color w:val="000000" w:themeColor="text1"/>
                </w:rPr>
                <m:t>r</m:t>
              </m:r>
            </m:den>
          </m:f>
          <m:r>
            <w:rPr>
              <w:rFonts w:ascii="Cambria Math" w:eastAsiaTheme="majorEastAsia" w:hAnsi="Cambria Math" w:cstheme="minorHAnsi"/>
              <w:color w:val="000000" w:themeColor="text1"/>
            </w:rPr>
            <m:t>=0.</m:t>
          </m:r>
        </m:oMath>
      </m:oMathPara>
    </w:p>
    <w:p w14:paraId="5CAABBDE" w14:textId="465A4D97" w:rsidR="00B75BD1" w:rsidRDefault="008321A9" w:rsidP="004925C6">
      <w:pPr>
        <w:rPr>
          <w:rFonts w:eastAsiaTheme="majorEastAsia" w:cstheme="minorHAnsi"/>
          <w:color w:val="000000" w:themeColor="text1"/>
        </w:rPr>
      </w:pPr>
      <w:r>
        <w:rPr>
          <w:rFonts w:eastAsiaTheme="majorEastAsia" w:cstheme="minorHAnsi"/>
          <w:color w:val="000000" w:themeColor="text1"/>
        </w:rPr>
        <w:t>This integrates readily into:</w:t>
      </w:r>
    </w:p>
    <w:p w14:paraId="2C5984A7" w14:textId="5F24C045" w:rsidR="00563D4D" w:rsidRPr="005B371C" w:rsidRDefault="008321A9" w:rsidP="004925C6">
      <w:pPr>
        <w:rPr>
          <w:rFonts w:eastAsiaTheme="majorEastAsia" w:cstheme="minorHAnsi"/>
          <w:color w:val="000000" w:themeColor="text1"/>
        </w:rPr>
      </w:pPr>
      <m:oMathPara>
        <m:oMath>
          <m:r>
            <w:rPr>
              <w:rFonts w:ascii="Cambria Math" w:eastAsiaTheme="majorEastAsia" w:hAnsi="Cambria Math" w:cstheme="minorHAnsi"/>
              <w:color w:val="000000" w:themeColor="text1"/>
            </w:rPr>
            <m:t>f</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r</m:t>
              </m:r>
            </m:e>
          </m:d>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λ</m:t>
              </m:r>
            </m:num>
            <m:den>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r</m:t>
                  </m:r>
                </m:e>
                <m:sup>
                  <m:r>
                    <w:rPr>
                      <w:rFonts w:ascii="Cambria Math" w:eastAsiaTheme="majorEastAsia" w:hAnsi="Cambria Math" w:cstheme="minorHAnsi"/>
                      <w:color w:val="000000" w:themeColor="text1"/>
                    </w:rPr>
                    <m:t>2</m:t>
                  </m:r>
                </m:sup>
              </m:sSup>
            </m:den>
          </m:f>
          <m:r>
            <w:rPr>
              <w:rFonts w:ascii="Cambria Math" w:eastAsiaTheme="majorEastAsia" w:hAnsi="Cambria Math" w:cstheme="minorHAnsi"/>
              <w:color w:val="000000" w:themeColor="text1"/>
            </w:rPr>
            <m:t>,</m:t>
          </m:r>
        </m:oMath>
      </m:oMathPara>
    </w:p>
    <w:p w14:paraId="1FF10C1B" w14:textId="1EF00A98" w:rsidR="005B371C" w:rsidRDefault="005B371C" w:rsidP="004925C6">
      <w:pPr>
        <w:rPr>
          <w:rFonts w:eastAsiaTheme="majorEastAsia" w:cstheme="minorHAnsi"/>
          <w:color w:val="000000" w:themeColor="text1"/>
        </w:rPr>
      </w:pPr>
      <w:r>
        <w:rPr>
          <w:rFonts w:eastAsiaTheme="majorEastAsia" w:cstheme="minorHAnsi"/>
          <w:color w:val="000000" w:themeColor="text1"/>
        </w:rPr>
        <w:t xml:space="preserve">where </w:t>
      </w:r>
      <m:oMath>
        <m:r>
          <w:rPr>
            <w:rFonts w:ascii="Cambria Math" w:eastAsiaTheme="majorEastAsia" w:hAnsi="Cambria Math" w:cstheme="minorHAnsi"/>
            <w:color w:val="000000" w:themeColor="text1"/>
          </w:rPr>
          <m:t>λ</m:t>
        </m:r>
      </m:oMath>
      <w:r>
        <w:rPr>
          <w:rFonts w:eastAsiaTheme="majorEastAsia" w:cstheme="minorHAnsi"/>
          <w:color w:val="000000" w:themeColor="text1"/>
        </w:rPr>
        <w:t xml:space="preserve"> is the non-Abelian charge </w:t>
      </w:r>
      <w:r w:rsidR="004919D6">
        <w:rPr>
          <w:rFonts w:eastAsiaTheme="majorEastAsia" w:cstheme="minorHAnsi"/>
          <w:color w:val="000000" w:themeColor="text1"/>
        </w:rPr>
        <w:t xml:space="preserve">vector of the field. The case </w:t>
      </w:r>
      <m:oMath>
        <m:r>
          <w:rPr>
            <w:rFonts w:ascii="Cambria Math" w:eastAsiaTheme="majorEastAsia" w:hAnsi="Cambria Math" w:cstheme="minorHAnsi"/>
            <w:color w:val="000000" w:themeColor="text1"/>
          </w:rPr>
          <m:t>g</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r,t</m:t>
            </m:r>
          </m:e>
        </m:d>
        <m:r>
          <w:rPr>
            <w:rFonts w:ascii="Cambria Math" w:eastAsiaTheme="majorEastAsia" w:hAnsi="Cambria Math" w:cstheme="minorHAnsi"/>
            <w:color w:val="000000" w:themeColor="text1"/>
          </w:rPr>
          <m:t>≠0</m:t>
        </m:r>
      </m:oMath>
      <w:r w:rsidR="000944EB">
        <w:rPr>
          <w:rFonts w:eastAsiaTheme="majorEastAsia" w:cstheme="minorHAnsi"/>
          <w:color w:val="000000" w:themeColor="text1"/>
        </w:rPr>
        <w:t xml:space="preserve"> can be solved analytically.</w:t>
      </w:r>
    </w:p>
    <w:p w14:paraId="23D05D98" w14:textId="47D30BD9" w:rsidR="00AE1674" w:rsidRDefault="00AE1674" w:rsidP="004925C6">
      <w:pPr>
        <w:rPr>
          <w:rFonts w:eastAsiaTheme="majorEastAsia" w:cstheme="minorHAnsi"/>
          <w:color w:val="000000" w:themeColor="text1"/>
        </w:rPr>
      </w:pPr>
      <w:r>
        <w:rPr>
          <w:rFonts w:eastAsiaTheme="majorEastAsia" w:cstheme="minorHAnsi"/>
          <w:color w:val="000000" w:themeColor="text1"/>
        </w:rPr>
        <w:t>Evidently, the Coulomb solution is a consequence of the imposed requirement of spherical symmetry</w:t>
      </w:r>
      <w:r w:rsidR="00093545">
        <w:rPr>
          <w:rFonts w:eastAsiaTheme="majorEastAsia" w:cstheme="minorHAnsi"/>
          <w:color w:val="000000" w:themeColor="text1"/>
        </w:rPr>
        <w:t xml:space="preserve"> since nothing else was stipulated about the properties of the source charge.</w:t>
      </w:r>
      <w:r w:rsidR="00387BF3">
        <w:rPr>
          <w:rFonts w:eastAsiaTheme="majorEastAsia" w:cstheme="minorHAnsi"/>
          <w:color w:val="000000" w:themeColor="text1"/>
        </w:rPr>
        <w:t xml:space="preserve"> </w:t>
      </w:r>
      <w:r w:rsidR="00AA0BB8">
        <w:rPr>
          <w:rFonts w:eastAsiaTheme="majorEastAsia" w:cstheme="minorHAnsi"/>
          <w:color w:val="000000" w:themeColor="text1"/>
        </w:rPr>
        <w:t xml:space="preserve">For a single isolated point charge, spherical symmetry allows us to choose the </w:t>
      </w:r>
      <w:r w:rsidR="00A3680E">
        <w:rPr>
          <w:rFonts w:eastAsiaTheme="majorEastAsia" w:cstheme="minorHAnsi"/>
          <w:color w:val="000000" w:themeColor="text1"/>
        </w:rPr>
        <w:t xml:space="preserve">charge vector of the field completely arbitrarily at every point in spacetime. Thus the choice of space charge direction </w:t>
      </w:r>
      <w:r w:rsidR="00371BB6">
        <w:rPr>
          <w:rFonts w:eastAsiaTheme="majorEastAsia" w:cstheme="minorHAnsi"/>
          <w:color w:val="000000" w:themeColor="text1"/>
        </w:rPr>
        <w:t xml:space="preserve">cannot have a physical effect. </w:t>
      </w:r>
    </w:p>
    <w:p w14:paraId="067A5C67" w14:textId="4207B54D" w:rsidR="00202FAD" w:rsidRDefault="00DC0AD7" w:rsidP="00DC0AD7">
      <w:pPr>
        <w:pStyle w:val="Heading2"/>
      </w:pPr>
      <w:bookmarkStart w:id="30" w:name="_Toc78499447"/>
      <w:r>
        <w:t>Two or more charges</w:t>
      </w:r>
      <w:bookmarkEnd w:id="30"/>
    </w:p>
    <w:p w14:paraId="7111691C" w14:textId="73CB0B1B" w:rsidR="00AA61C4" w:rsidRDefault="00DC0AD7" w:rsidP="004925C6">
      <w:pPr>
        <w:rPr>
          <w:rFonts w:eastAsiaTheme="majorEastAsia" w:cstheme="minorHAnsi"/>
          <w:color w:val="000000" w:themeColor="text1"/>
        </w:rPr>
      </w:pPr>
      <w:r>
        <w:rPr>
          <w:rFonts w:eastAsiaTheme="majorEastAsia" w:cstheme="minorHAnsi"/>
          <w:color w:val="000000" w:themeColor="text1"/>
        </w:rPr>
        <w:t xml:space="preserve">The simple situation for the solution of a single charge cannot be extended </w:t>
      </w:r>
      <w:r w:rsidR="0066405E">
        <w:rPr>
          <w:rFonts w:eastAsiaTheme="majorEastAsia" w:cstheme="minorHAnsi"/>
          <w:color w:val="000000" w:themeColor="text1"/>
        </w:rPr>
        <w:t>to several charges. When there are two or more charges</w:t>
      </w:r>
      <w:r w:rsidR="00960694">
        <w:rPr>
          <w:rFonts w:eastAsiaTheme="majorEastAsia" w:cstheme="minorHAnsi"/>
          <w:color w:val="000000" w:themeColor="text1"/>
        </w:rPr>
        <w:t>, each at a different spacetime point, we cannot deduce from symmetry arguments</w:t>
      </w:r>
      <w:r w:rsidR="00147700">
        <w:rPr>
          <w:rFonts w:eastAsiaTheme="majorEastAsia" w:cstheme="minorHAnsi"/>
          <w:color w:val="000000" w:themeColor="text1"/>
        </w:rPr>
        <w:t xml:space="preserve"> alone that all of the problematic commutators vanish.</w:t>
      </w:r>
      <w:r w:rsidR="00576A05">
        <w:rPr>
          <w:rFonts w:eastAsiaTheme="majorEastAsia" w:cstheme="minorHAnsi"/>
          <w:color w:val="000000" w:themeColor="text1"/>
        </w:rPr>
        <w:t xml:space="preserve"> </w:t>
      </w:r>
      <w:r w:rsidR="00CB079B">
        <w:rPr>
          <w:rFonts w:eastAsiaTheme="majorEastAsia" w:cstheme="minorHAnsi"/>
          <w:color w:val="000000" w:themeColor="text1"/>
        </w:rPr>
        <w:t>When there are two or more charges</w:t>
      </w:r>
      <w:r w:rsidR="004201CC">
        <w:rPr>
          <w:rFonts w:eastAsiaTheme="majorEastAsia" w:cstheme="minorHAnsi"/>
          <w:color w:val="000000" w:themeColor="text1"/>
        </w:rPr>
        <w:t xml:space="preserve">, located at different positions, we cannot deduce from symmetry arguments alone that all of the </w:t>
      </w:r>
      <w:r w:rsidR="00274145">
        <w:rPr>
          <w:rFonts w:eastAsiaTheme="majorEastAsia" w:cstheme="minorHAnsi"/>
          <w:color w:val="000000" w:themeColor="text1"/>
        </w:rPr>
        <w:t>troublesome commutators vanish.</w:t>
      </w:r>
    </w:p>
    <w:p w14:paraId="7C46CC3D" w14:textId="45EB158B" w:rsidR="00563D4D" w:rsidRDefault="00DA41FD" w:rsidP="00DA41FD">
      <w:pPr>
        <w:pStyle w:val="Heading1"/>
      </w:pPr>
      <w:bookmarkStart w:id="31" w:name="_Toc78499448"/>
      <w:r>
        <w:t>Yang-Mills Wave Equation</w:t>
      </w:r>
      <w:bookmarkEnd w:id="31"/>
    </w:p>
    <w:p w14:paraId="66A63CE7" w14:textId="1BC261FB" w:rsidR="00DA41FD" w:rsidRDefault="004367FF" w:rsidP="004925C6">
      <w:pPr>
        <w:rPr>
          <w:rFonts w:eastAsiaTheme="majorEastAsia" w:cstheme="minorHAnsi"/>
          <w:color w:val="000000" w:themeColor="text1"/>
        </w:rPr>
      </w:pPr>
      <w:r>
        <w:rPr>
          <w:rFonts w:eastAsiaTheme="majorEastAsia" w:cstheme="minorHAnsi"/>
          <w:color w:val="000000" w:themeColor="text1"/>
        </w:rPr>
        <w:t xml:space="preserve">The </w:t>
      </w:r>
      <w:r w:rsidR="00C534A0">
        <w:rPr>
          <w:rFonts w:eastAsiaTheme="majorEastAsia" w:cstheme="minorHAnsi"/>
          <w:color w:val="000000" w:themeColor="text1"/>
        </w:rPr>
        <w:t xml:space="preserve">equations for the non-Abelian gauge field can be obtained directly from the Yang-Mills equation by setting </w:t>
      </w:r>
      <w:r w:rsidR="003034D7">
        <w:rPr>
          <w:rFonts w:eastAsiaTheme="majorEastAsia" w:cstheme="minorHAnsi"/>
          <w:color w:val="000000" w:themeColor="text1"/>
        </w:rPr>
        <w:t>the source current to zero</w:t>
      </w:r>
      <w:r w:rsidR="003942E3">
        <w:rPr>
          <w:rFonts w:eastAsiaTheme="majorEastAsia" w:cstheme="minorHAnsi"/>
          <w:color w:val="000000" w:themeColor="text1"/>
        </w:rPr>
        <w:t>:</w:t>
      </w:r>
    </w:p>
    <w:p w14:paraId="0B359501" w14:textId="515F648D" w:rsidR="003942E3" w:rsidRPr="005C2634" w:rsidRDefault="00C271C7" w:rsidP="004925C6">
      <w:pPr>
        <w:rPr>
          <w:rFonts w:eastAsiaTheme="majorEastAsia" w:cstheme="minorHAnsi"/>
          <w:color w:val="000000" w:themeColor="text1"/>
        </w:rPr>
      </w:pPr>
      <m:oMathPara>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D</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ν</m:t>
              </m:r>
            </m:sub>
          </m:sSub>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ν</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ν</m:t>
              </m:r>
            </m:sub>
          </m:sSub>
          <m:d>
            <m:dPr>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μ</m:t>
                  </m:r>
                </m:sup>
              </m:sSup>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 xml:space="preserve"> </m:t>
              </m:r>
            </m:e>
          </m:d>
          <m:r>
            <w:rPr>
              <w:rFonts w:ascii="Cambria Math" w:eastAsiaTheme="majorEastAsia" w:hAnsi="Cambria Math" w:cstheme="minorHAnsi"/>
              <w:color w:val="000000" w:themeColor="text1"/>
            </w:rPr>
            <m:t>+q</m:t>
          </m:r>
          <m:d>
            <m:dPr>
              <m:begChr m:val="{"/>
              <m:endChr m:val="}"/>
              <m:ctrlPr>
                <w:rPr>
                  <w:rFonts w:ascii="Cambria Math" w:eastAsiaTheme="majorEastAsia" w:hAnsi="Cambria Math" w:cstheme="minorHAnsi"/>
                  <w:i/>
                  <w:color w:val="000000" w:themeColor="text1"/>
                </w:rPr>
              </m:ctrlPr>
            </m:dPr>
            <m:e>
              <m:d>
                <m:dPr>
                  <m:begChr m:val="["/>
                  <m:endChr m:val="]"/>
                  <m:ctrlPr>
                    <w:rPr>
                      <w:rFonts w:ascii="Cambria Math" w:eastAsiaTheme="majorEastAsia" w:hAnsi="Cambria Math" w:cstheme="minorHAnsi"/>
                      <w:i/>
                      <w:color w:val="000000" w:themeColor="text1"/>
                    </w:rPr>
                  </m:ctrlPr>
                </m:dPr>
                <m:e>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A</m:t>
                      </m:r>
                    </m:e>
                    <m:sup>
                      <m:r>
                        <w:rPr>
                          <w:rFonts w:ascii="Cambria Math" w:eastAsiaTheme="majorEastAsia" w:hAnsi="Cambria Math" w:cstheme="minorHAnsi"/>
                          <w:color w:val="000000" w:themeColor="text1"/>
                        </w:rPr>
                        <m:t>μ</m:t>
                      </m:r>
                    </m:sup>
                  </m:sSup>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μν</m:t>
                      </m:r>
                    </m:sub>
                  </m:sSub>
                </m:e>
              </m:d>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μ</m:t>
                  </m:r>
                </m:sup>
              </m:sSup>
              <m:d>
                <m:dPr>
                  <m:begChr m:val="["/>
                  <m:endChr m:val="]"/>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ν</m:t>
                      </m:r>
                    </m:sub>
                  </m:sSub>
                </m:e>
              </m:d>
            </m:e>
          </m:d>
        </m:oMath>
      </m:oMathPara>
    </w:p>
    <w:p w14:paraId="53A152E2" w14:textId="428E083D" w:rsidR="005C2634" w:rsidRDefault="004209B0" w:rsidP="004925C6">
      <w:pPr>
        <w:rPr>
          <w:rFonts w:eastAsiaTheme="majorEastAsia" w:cstheme="minorHAnsi"/>
          <w:color w:val="000000" w:themeColor="text1"/>
        </w:rPr>
      </w:pPr>
      <w:r>
        <w:rPr>
          <w:rFonts w:eastAsiaTheme="majorEastAsia" w:cstheme="minorHAnsi"/>
          <w:color w:val="000000" w:themeColor="text1"/>
        </w:rPr>
        <w:t>The first and second terms are identical with the electromagnetic wave equation.</w:t>
      </w:r>
      <w:r w:rsidR="00354389">
        <w:rPr>
          <w:rFonts w:eastAsiaTheme="majorEastAsia" w:cstheme="minorHAnsi"/>
          <w:color w:val="000000" w:themeColor="text1"/>
        </w:rPr>
        <w:t xml:space="preserve"> The second term can be set to zero as usual by choosing the Lorentz gauge. The commutator</w:t>
      </w:r>
      <w:r w:rsidR="00D778C6">
        <w:rPr>
          <w:rFonts w:eastAsiaTheme="majorEastAsia" w:cstheme="minorHAnsi"/>
          <w:color w:val="000000" w:themeColor="text1"/>
        </w:rPr>
        <w:t xml:space="preserve"> terms clearly indicate that </w:t>
      </w:r>
      <w:r w:rsidR="00D778C6" w:rsidRPr="00D778C6">
        <w:rPr>
          <w:rFonts w:eastAsiaTheme="majorEastAsia" w:cstheme="minorHAnsi"/>
          <w:b/>
          <w:bCs/>
          <w:color w:val="000000" w:themeColor="text1"/>
        </w:rPr>
        <w:t>non-Abelian waves</w:t>
      </w:r>
      <w:r w:rsidR="00D778C6">
        <w:rPr>
          <w:rFonts w:eastAsiaTheme="majorEastAsia" w:cstheme="minorHAnsi"/>
          <w:color w:val="000000" w:themeColor="text1"/>
        </w:rPr>
        <w:t xml:space="preserve"> do not in general obey the principle of superposition.</w:t>
      </w:r>
    </w:p>
    <w:p w14:paraId="5DDEF595" w14:textId="54908D64" w:rsidR="003971F0" w:rsidRDefault="003971F0" w:rsidP="004925C6">
      <w:pPr>
        <w:rPr>
          <w:rFonts w:eastAsiaTheme="majorEastAsia" w:cstheme="minorHAnsi"/>
          <w:color w:val="000000" w:themeColor="text1"/>
        </w:rPr>
      </w:pPr>
      <w:r>
        <w:rPr>
          <w:rFonts w:eastAsiaTheme="majorEastAsia" w:cstheme="minorHAnsi"/>
          <w:color w:val="000000" w:themeColor="text1"/>
        </w:rPr>
        <w:t>There are plane wave solutions to the Yang-Mills theory</w:t>
      </w:r>
      <w:r w:rsidR="00E76540">
        <w:rPr>
          <w:rFonts w:eastAsiaTheme="majorEastAsia" w:cstheme="minorHAnsi"/>
          <w:color w:val="000000" w:themeColor="text1"/>
        </w:rPr>
        <w:t xml:space="preserve"> gauge field bosons. </w:t>
      </w:r>
      <w:r w:rsidR="00FE4991">
        <w:rPr>
          <w:rFonts w:eastAsiaTheme="majorEastAsia" w:cstheme="minorHAnsi"/>
          <w:color w:val="000000" w:themeColor="text1"/>
        </w:rPr>
        <w:t>Coleman (</w:t>
      </w:r>
      <w:r w:rsidR="00FE4991" w:rsidRPr="002770C4">
        <w:rPr>
          <w:rFonts w:eastAsiaTheme="majorEastAsia" w:cstheme="minorHAnsi"/>
          <w:i/>
          <w:iCs/>
          <w:color w:val="000000" w:themeColor="text1"/>
        </w:rPr>
        <w:t>S. Coleman, Phys. Lett 70B, 59 (1979)</w:t>
      </w:r>
      <w:r w:rsidR="00FE4991">
        <w:rPr>
          <w:rFonts w:eastAsiaTheme="majorEastAsia" w:cstheme="minorHAnsi"/>
          <w:color w:val="000000" w:themeColor="text1"/>
        </w:rPr>
        <w:t xml:space="preserve">) </w:t>
      </w:r>
      <w:r w:rsidR="00EA52C2">
        <w:rPr>
          <w:rFonts w:eastAsiaTheme="majorEastAsia" w:cstheme="minorHAnsi"/>
          <w:color w:val="000000" w:themeColor="text1"/>
        </w:rPr>
        <w:t>found the most general plane-wave solutions for an arbitrary non-Abelian gauge symmetry.</w:t>
      </w:r>
      <w:r>
        <w:rPr>
          <w:rFonts w:eastAsiaTheme="majorEastAsia" w:cstheme="minorHAnsi"/>
          <w:color w:val="000000" w:themeColor="text1"/>
        </w:rPr>
        <w:t xml:space="preserve"> </w:t>
      </w:r>
    </w:p>
    <w:p w14:paraId="4862450D" w14:textId="40B1F003" w:rsidR="00563D4D" w:rsidRDefault="00AF0281" w:rsidP="004925C6">
      <w:pPr>
        <w:rPr>
          <w:rFonts w:eastAsiaTheme="majorEastAsia" w:cstheme="minorHAnsi"/>
          <w:color w:val="000000" w:themeColor="text1"/>
        </w:rPr>
      </w:pPr>
      <w:r>
        <w:rPr>
          <w:rFonts w:eastAsiaTheme="majorEastAsia" w:cstheme="minorHAnsi"/>
          <w:color w:val="000000" w:themeColor="text1"/>
        </w:rPr>
        <w:lastRenderedPageBreak/>
        <w:t>The solutions have the form</w:t>
      </w:r>
    </w:p>
    <w:p w14:paraId="71F46109" w14:textId="4E553790" w:rsidR="00AF0281" w:rsidRPr="00957E54" w:rsidRDefault="00C271C7" w:rsidP="004925C6">
      <w:pPr>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x</m:t>
              </m:r>
            </m:sub>
          </m:sSub>
          <m:r>
            <m:rPr>
              <m:aln/>
            </m:rP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y</m:t>
              </m:r>
            </m:sub>
          </m:sSub>
          <m:r>
            <w:rPr>
              <w:rFonts w:ascii="Cambria Math" w:eastAsiaTheme="majorEastAsia" w:hAnsi="Cambria Math" w:cstheme="minorHAnsi"/>
              <w:color w:val="000000" w:themeColor="text1"/>
            </w:rPr>
            <m:t>=0,</m:t>
          </m:r>
          <m:r>
            <m:rPr>
              <m:sty m:val="p"/>
            </m:rPr>
            <w:rPr>
              <w:rFonts w:eastAsiaTheme="majorEastAsia" w:cstheme="minorHAnsi"/>
              <w:color w:val="000000" w:themeColor="text1"/>
            </w:rPr>
            <w:br/>
          </m:r>
        </m:oMath>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0</m:t>
              </m:r>
            </m:sub>
          </m:sSub>
          <m:r>
            <m:rPr>
              <m:aln/>
            </m:rP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z</m:t>
              </m:r>
            </m:sub>
          </m:sSub>
          <m:r>
            <w:rPr>
              <w:rFonts w:ascii="Cambria Math" w:eastAsiaTheme="majorEastAsia" w:hAnsi="Cambria Math" w:cstheme="minorHAnsi"/>
              <w:color w:val="000000" w:themeColor="text1"/>
            </w:rPr>
            <m:t>=xf</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z-t</m:t>
              </m:r>
            </m:e>
          </m:d>
          <m:r>
            <w:rPr>
              <w:rFonts w:ascii="Cambria Math" w:eastAsiaTheme="majorEastAsia" w:hAnsi="Cambria Math" w:cstheme="minorHAnsi"/>
              <w:color w:val="000000" w:themeColor="text1"/>
            </w:rPr>
            <m:t>+yg</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z-t</m:t>
              </m:r>
            </m:e>
          </m:d>
        </m:oMath>
      </m:oMathPara>
    </w:p>
    <w:p w14:paraId="06AD64E6" w14:textId="5F1DB87F" w:rsidR="00957E54" w:rsidRDefault="00957E54" w:rsidP="004925C6">
      <w:pPr>
        <w:rPr>
          <w:rFonts w:eastAsiaTheme="majorEastAsia" w:cstheme="minorHAnsi"/>
          <w:color w:val="000000" w:themeColor="text1"/>
        </w:rPr>
      </w:pPr>
      <w:r>
        <w:rPr>
          <w:rFonts w:eastAsiaTheme="majorEastAsia" w:cstheme="minorHAnsi"/>
          <w:color w:val="000000" w:themeColor="text1"/>
        </w:rPr>
        <w:t>where the velocity of light has been set to unity.</w:t>
      </w:r>
      <w:r w:rsidR="00C568D1">
        <w:rPr>
          <w:rFonts w:eastAsiaTheme="majorEastAsia" w:cstheme="minorHAnsi"/>
          <w:color w:val="000000" w:themeColor="text1"/>
        </w:rPr>
        <w:t xml:space="preserve"> These solutions describe plane waves moving in the positive </w:t>
      </w:r>
      <m:oMath>
        <m:r>
          <w:rPr>
            <w:rFonts w:ascii="Cambria Math" w:eastAsiaTheme="majorEastAsia" w:hAnsi="Cambria Math" w:cstheme="minorHAnsi"/>
            <w:color w:val="000000" w:themeColor="text1"/>
          </w:rPr>
          <m:t>z</m:t>
        </m:r>
      </m:oMath>
      <w:r w:rsidR="00C568D1">
        <w:rPr>
          <w:rFonts w:eastAsiaTheme="majorEastAsia" w:cstheme="minorHAnsi"/>
          <w:color w:val="000000" w:themeColor="text1"/>
        </w:rPr>
        <w:t xml:space="preserve">-direction, where </w:t>
      </w:r>
      <m:oMath>
        <m:r>
          <w:rPr>
            <w:rFonts w:ascii="Cambria Math" w:eastAsiaTheme="majorEastAsia" w:hAnsi="Cambria Math" w:cstheme="minorHAnsi"/>
            <w:color w:val="000000" w:themeColor="text1"/>
          </w:rPr>
          <m:t>f</m:t>
        </m:r>
      </m:oMath>
      <w:r w:rsidR="00C568D1">
        <w:rPr>
          <w:rFonts w:eastAsiaTheme="majorEastAsia" w:cstheme="minorHAnsi"/>
          <w:color w:val="000000" w:themeColor="text1"/>
        </w:rPr>
        <w:t xml:space="preserve"> and </w:t>
      </w:r>
      <m:oMath>
        <m:r>
          <w:rPr>
            <w:rFonts w:ascii="Cambria Math" w:eastAsiaTheme="majorEastAsia" w:hAnsi="Cambria Math" w:cstheme="minorHAnsi"/>
            <w:color w:val="000000" w:themeColor="text1"/>
          </w:rPr>
          <m:t>g</m:t>
        </m:r>
      </m:oMath>
      <w:r w:rsidR="00C568D1">
        <w:rPr>
          <w:rFonts w:eastAsiaTheme="majorEastAsia" w:cstheme="minorHAnsi"/>
          <w:color w:val="000000" w:themeColor="text1"/>
        </w:rPr>
        <w:t xml:space="preserve"> are arbitrary functions</w:t>
      </w:r>
      <w:r w:rsidR="00F828F7">
        <w:rPr>
          <w:rFonts w:eastAsiaTheme="majorEastAsia" w:cstheme="minorHAnsi"/>
          <w:color w:val="000000" w:themeColor="text1"/>
        </w:rPr>
        <w:t xml:space="preserve"> of </w:t>
      </w:r>
      <m:oMath>
        <m:r>
          <w:rPr>
            <w:rFonts w:ascii="Cambria Math" w:eastAsiaTheme="majorEastAsia" w:hAnsi="Cambria Math" w:cstheme="minorHAnsi"/>
            <w:color w:val="000000" w:themeColor="text1"/>
          </w:rPr>
          <m:t>z-t</m:t>
        </m:r>
      </m:oMath>
      <w:r w:rsidR="00F828F7">
        <w:rPr>
          <w:rFonts w:eastAsiaTheme="majorEastAsia" w:cstheme="minorHAnsi"/>
          <w:color w:val="000000" w:themeColor="text1"/>
        </w:rPr>
        <w:t>. The components of the Maxwell field tensor for these waves are:</w:t>
      </w:r>
    </w:p>
    <w:p w14:paraId="197D9C8A" w14:textId="2EE8263D" w:rsidR="00C17B77" w:rsidRPr="00A02C97" w:rsidRDefault="00C271C7" w:rsidP="004925C6">
      <w:pPr>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0x</m:t>
              </m:r>
            </m:sub>
          </m:sSub>
          <m:r>
            <m:rPr>
              <m:aln/>
            </m:rP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xz</m:t>
              </m:r>
            </m:sub>
          </m:sSub>
          <m:r>
            <w:rPr>
              <w:rFonts w:ascii="Cambria Math" w:eastAsiaTheme="majorEastAsia" w:hAnsi="Cambria Math" w:cstheme="minorHAnsi"/>
              <w:color w:val="000000" w:themeColor="text1"/>
            </w:rPr>
            <m:t>=-f</m:t>
          </m:r>
          <m:r>
            <m:rPr>
              <m:sty m:val="p"/>
            </m:rPr>
            <w:rPr>
              <w:rFonts w:ascii="Cambria Math" w:eastAsiaTheme="majorEastAsia" w:hAnsi="Cambria Math" w:cstheme="minorHAnsi"/>
              <w:color w:val="000000" w:themeColor="text1"/>
            </w:rPr>
            <w:br/>
          </m:r>
        </m:oMath>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0y</m:t>
              </m:r>
            </m:sub>
          </m:sSub>
          <m:r>
            <m:rPr>
              <m:aln/>
            </m:rP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yz</m:t>
              </m:r>
            </m:sub>
          </m:sSub>
          <m:r>
            <w:rPr>
              <w:rFonts w:ascii="Cambria Math" w:eastAsiaTheme="majorEastAsia" w:hAnsi="Cambria Math" w:cstheme="minorHAnsi"/>
              <w:color w:val="000000" w:themeColor="text1"/>
            </w:rPr>
            <m:t>=-g</m:t>
          </m:r>
          <m:r>
            <m:rPr>
              <m:sty m:val="p"/>
            </m:rPr>
            <w:rPr>
              <w:rFonts w:ascii="Cambria Math" w:eastAsiaTheme="majorEastAsia" w:hAnsi="Cambria Math" w:cstheme="minorHAnsi"/>
              <w:color w:val="000000" w:themeColor="text1"/>
            </w:rPr>
            <w:br/>
          </m:r>
        </m:oMath>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0z</m:t>
              </m:r>
            </m:sub>
          </m:sSub>
          <m:r>
            <m:rPr>
              <m:aln/>
            </m:rP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xy</m:t>
              </m:r>
            </m:sub>
          </m:sSub>
          <m:r>
            <w:rPr>
              <w:rFonts w:ascii="Cambria Math" w:eastAsiaTheme="majorEastAsia" w:hAnsi="Cambria Math" w:cstheme="minorHAnsi"/>
              <w:color w:val="000000" w:themeColor="text1"/>
            </w:rPr>
            <m:t>=0.</m:t>
          </m:r>
        </m:oMath>
      </m:oMathPara>
    </w:p>
    <w:p w14:paraId="1B0FACD5" w14:textId="4D46D973" w:rsidR="00A02C97" w:rsidRDefault="00A02C97" w:rsidP="004925C6">
      <w:pPr>
        <w:rPr>
          <w:rFonts w:eastAsiaTheme="majorEastAsia" w:cstheme="minorHAnsi"/>
          <w:color w:val="000000" w:themeColor="text1"/>
        </w:rPr>
      </w:pPr>
      <w:r>
        <w:rPr>
          <w:rFonts w:eastAsiaTheme="majorEastAsia" w:cstheme="minorHAnsi"/>
          <w:color w:val="000000" w:themeColor="text1"/>
        </w:rPr>
        <w:t>Check to see if these solutions satisfy the Yang-</w:t>
      </w:r>
      <w:r w:rsidR="009E1B3D">
        <w:rPr>
          <w:rFonts w:eastAsiaTheme="majorEastAsia" w:cstheme="minorHAnsi"/>
          <w:color w:val="000000" w:themeColor="text1"/>
        </w:rPr>
        <w:t>Mills wave equation. Please note</w:t>
      </w:r>
      <w:r w:rsidR="00EB4AD6">
        <w:rPr>
          <w:rFonts w:eastAsiaTheme="majorEastAsia" w:cstheme="minorHAnsi"/>
          <w:color w:val="000000" w:themeColor="text1"/>
        </w:rPr>
        <w:t>:</w:t>
      </w:r>
      <w:r w:rsidR="009E1B3D">
        <w:rPr>
          <w:rFonts w:eastAsiaTheme="majorEastAsia" w:cstheme="minorHAnsi"/>
          <w:color w:val="000000" w:themeColor="text1"/>
        </w:rPr>
        <w:t xml:space="preserve"> </w:t>
      </w:r>
      <w:r w:rsidR="009E1B3D" w:rsidRPr="00EB4AD6">
        <w:rPr>
          <w:rFonts w:eastAsiaTheme="majorEastAsia" w:cstheme="minorHAnsi"/>
          <w:b/>
          <w:bCs/>
          <w:color w:val="000000" w:themeColor="text1"/>
        </w:rPr>
        <w:t>Coleman’s plane waves do not obey the principle of superposition</w:t>
      </w:r>
      <w:r w:rsidR="009E1B3D">
        <w:rPr>
          <w:rFonts w:eastAsiaTheme="majorEastAsia" w:cstheme="minorHAnsi"/>
          <w:color w:val="000000" w:themeColor="text1"/>
        </w:rPr>
        <w:t>.</w:t>
      </w:r>
      <w:r w:rsidR="00EB4AD6">
        <w:rPr>
          <w:rFonts w:eastAsiaTheme="majorEastAsia" w:cstheme="minorHAnsi"/>
          <w:color w:val="000000" w:themeColor="text1"/>
        </w:rPr>
        <w:t xml:space="preserve"> </w:t>
      </w:r>
      <w:r w:rsidR="00BD0D4A">
        <w:rPr>
          <w:rFonts w:eastAsiaTheme="majorEastAsia" w:cstheme="minorHAnsi"/>
          <w:color w:val="000000" w:themeColor="text1"/>
        </w:rPr>
        <w:t>There are special cases, however, of Coleman’s plane waves that do satisfy superposition.</w:t>
      </w:r>
      <w:r w:rsidR="00DD43B6">
        <w:rPr>
          <w:rFonts w:eastAsiaTheme="majorEastAsia" w:cstheme="minorHAnsi"/>
          <w:color w:val="000000" w:themeColor="text1"/>
        </w:rPr>
        <w:t xml:space="preserve"> The basic idea is to either choose a gauge which fixes (</w:t>
      </w:r>
      <w:r w:rsidR="00DD43B6" w:rsidRPr="00CB3876">
        <w:rPr>
          <w:rFonts w:eastAsiaTheme="majorEastAsia" w:cstheme="minorHAnsi"/>
          <w:b/>
          <w:bCs/>
          <w:color w:val="000000" w:themeColor="text1"/>
        </w:rPr>
        <w:t>gauge fixing</w:t>
      </w:r>
      <w:r w:rsidR="00DD43B6">
        <w:rPr>
          <w:rFonts w:eastAsiaTheme="majorEastAsia" w:cstheme="minorHAnsi"/>
          <w:color w:val="000000" w:themeColor="text1"/>
        </w:rPr>
        <w:t xml:space="preserve">) the direction of </w:t>
      </w:r>
      <w:r w:rsidR="00E7737A">
        <w:rPr>
          <w:rFonts w:eastAsiaTheme="majorEastAsia" w:cstheme="minorHAnsi"/>
          <w:color w:val="000000" w:themeColor="text1"/>
        </w:rPr>
        <w:t xml:space="preserve">the internal space to be the same at all points in space, </w:t>
      </w:r>
      <w:r w:rsidR="00E7737A" w:rsidRPr="00CB3876">
        <w:rPr>
          <w:rFonts w:eastAsiaTheme="majorEastAsia" w:cstheme="minorHAnsi"/>
          <w:b/>
          <w:bCs/>
          <w:color w:val="000000" w:themeColor="text1"/>
        </w:rPr>
        <w:t>or</w:t>
      </w:r>
      <w:r w:rsidR="00E7737A">
        <w:rPr>
          <w:rFonts w:eastAsiaTheme="majorEastAsia" w:cstheme="minorHAnsi"/>
          <w:color w:val="000000" w:themeColor="text1"/>
        </w:rPr>
        <w:t xml:space="preserve"> to </w:t>
      </w:r>
      <w:r w:rsidR="00E7737A" w:rsidRPr="00CB3876">
        <w:rPr>
          <w:rFonts w:eastAsiaTheme="majorEastAsia" w:cstheme="minorHAnsi"/>
          <w:b/>
          <w:bCs/>
          <w:color w:val="000000" w:themeColor="text1"/>
        </w:rPr>
        <w:t xml:space="preserve">construct gauge fields using only </w:t>
      </w:r>
      <w:r w:rsidR="00CB3876" w:rsidRPr="00CB3876">
        <w:rPr>
          <w:rFonts w:eastAsiaTheme="majorEastAsia" w:cstheme="minorHAnsi"/>
          <w:b/>
          <w:bCs/>
          <w:color w:val="000000" w:themeColor="text1"/>
        </w:rPr>
        <w:t>the special subset of group generators which commute</w:t>
      </w:r>
      <w:r w:rsidR="00CB3876">
        <w:rPr>
          <w:rFonts w:eastAsiaTheme="majorEastAsia" w:cstheme="minorHAnsi"/>
          <w:color w:val="000000" w:themeColor="text1"/>
        </w:rPr>
        <w:t>.</w:t>
      </w:r>
      <w:r w:rsidR="003C6ADC">
        <w:rPr>
          <w:rFonts w:eastAsiaTheme="majorEastAsia" w:cstheme="minorHAnsi"/>
          <w:color w:val="000000" w:themeColor="text1"/>
        </w:rPr>
        <w:t xml:space="preserve"> </w:t>
      </w:r>
      <w:r w:rsidR="003C6ADC" w:rsidRPr="003C6ADC">
        <w:rPr>
          <w:rFonts w:eastAsiaTheme="majorEastAsia" w:cstheme="minorHAnsi"/>
          <w:b/>
          <w:bCs/>
          <w:color w:val="000000" w:themeColor="text1"/>
        </w:rPr>
        <w:t>These waves, however, would have no self-interactions and thus might not be physical</w:t>
      </w:r>
      <w:r w:rsidR="003C6ADC">
        <w:rPr>
          <w:rFonts w:eastAsiaTheme="majorEastAsia" w:cstheme="minorHAnsi"/>
          <w:color w:val="000000" w:themeColor="text1"/>
        </w:rPr>
        <w:t>.</w:t>
      </w:r>
    </w:p>
    <w:p w14:paraId="3210F089" w14:textId="3B00FCC8" w:rsidR="008A3213" w:rsidRDefault="008A3213" w:rsidP="008A3213">
      <w:pPr>
        <w:pStyle w:val="Heading2"/>
      </w:pPr>
      <w:bookmarkStart w:id="32" w:name="_Toc78499449"/>
      <w:r>
        <w:t>Speculations in non-Abelian Gauge Theories</w:t>
      </w:r>
      <w:bookmarkEnd w:id="32"/>
    </w:p>
    <w:p w14:paraId="2FEE628B" w14:textId="4B0C335F" w:rsidR="008A3213" w:rsidRDefault="00561D14" w:rsidP="004925C6">
      <w:pPr>
        <w:rPr>
          <w:rFonts w:eastAsiaTheme="majorEastAsia" w:cstheme="minorHAnsi"/>
          <w:color w:val="000000" w:themeColor="text1"/>
        </w:rPr>
      </w:pPr>
      <w:r>
        <w:rPr>
          <w:rFonts w:eastAsiaTheme="majorEastAsia" w:cstheme="minorHAnsi"/>
          <w:color w:val="000000" w:themeColor="text1"/>
        </w:rPr>
        <w:t>Because Yang-Mills gauge fields carry internal quantum numbers, and thus can be charged, unlike the photon, it has been suggested that the wave equation might have novel solutions which have no analogues in electrodynamics</w:t>
      </w:r>
      <w:r w:rsidR="0033622A">
        <w:rPr>
          <w:rFonts w:eastAsiaTheme="majorEastAsia" w:cstheme="minorHAnsi"/>
          <w:color w:val="000000" w:themeColor="text1"/>
        </w:rPr>
        <w:t xml:space="preserve">, e.g., a </w:t>
      </w:r>
      <w:r w:rsidR="0033622A" w:rsidRPr="0033622A">
        <w:rPr>
          <w:rFonts w:eastAsiaTheme="majorEastAsia" w:cstheme="minorHAnsi"/>
          <w:b/>
          <w:bCs/>
          <w:color w:val="000000" w:themeColor="text1"/>
        </w:rPr>
        <w:t>glueball</w:t>
      </w:r>
      <w:r w:rsidR="0033622A">
        <w:rPr>
          <w:rFonts w:eastAsiaTheme="majorEastAsia" w:cstheme="minorHAnsi"/>
          <w:color w:val="000000" w:themeColor="text1"/>
        </w:rPr>
        <w:t>. A glueball is a bound state of pure gauge fields.</w:t>
      </w:r>
    </w:p>
    <w:p w14:paraId="2E1BA811" w14:textId="7288F448" w:rsidR="003E457B" w:rsidRDefault="00B72C84" w:rsidP="004925C6">
      <w:pPr>
        <w:rPr>
          <w:rFonts w:eastAsiaTheme="majorEastAsia" w:cstheme="minorHAnsi"/>
          <w:color w:val="000000" w:themeColor="text1"/>
        </w:rPr>
      </w:pPr>
      <w:r>
        <w:rPr>
          <w:rFonts w:eastAsiaTheme="majorEastAsia" w:cstheme="minorHAnsi"/>
          <w:color w:val="000000" w:themeColor="text1"/>
        </w:rPr>
        <w:t>As a conclusory thought: think of the gauge bosons as the generators of isotopic and other “spins”.</w:t>
      </w:r>
    </w:p>
    <w:p w14:paraId="0B1074F5" w14:textId="688D0C4C" w:rsidR="00347CE7" w:rsidRDefault="006C06CF" w:rsidP="006C06CF">
      <w:pPr>
        <w:pStyle w:val="Heading1"/>
      </w:pPr>
      <w:bookmarkStart w:id="33" w:name="_Toc78499450"/>
      <w:r>
        <w:t>Breaking of Gauge Symmetry</w:t>
      </w:r>
      <w:bookmarkEnd w:id="33"/>
    </w:p>
    <w:p w14:paraId="061DA657" w14:textId="538F5160" w:rsidR="006C06CF" w:rsidRDefault="00A84366" w:rsidP="004925C6">
      <w:pPr>
        <w:rPr>
          <w:rFonts w:eastAsiaTheme="majorEastAsia" w:cstheme="minorHAnsi"/>
          <w:color w:val="000000" w:themeColor="text1"/>
        </w:rPr>
      </w:pPr>
      <w:r>
        <w:rPr>
          <w:rFonts w:eastAsiaTheme="majorEastAsia" w:cstheme="minorHAnsi"/>
          <w:color w:val="000000" w:themeColor="text1"/>
        </w:rPr>
        <w:t>We begin our thoughts on symmetry breaking from a review of atomic physics. We refer to the Zeeman effect in the hydrogen atom (see Appendi</w:t>
      </w:r>
      <w:r w:rsidR="00D91340">
        <w:rPr>
          <w:rFonts w:eastAsiaTheme="majorEastAsia" w:cstheme="minorHAnsi"/>
          <w:color w:val="000000" w:themeColor="text1"/>
        </w:rPr>
        <w:t xml:space="preserve">x and all of its subsections). The forces are electromagnetic and the symmetry involved is the 3-dimensional </w:t>
      </w:r>
      <w:r w:rsidR="00667D7C">
        <w:rPr>
          <w:rFonts w:eastAsiaTheme="majorEastAsia" w:cstheme="minorHAnsi"/>
          <w:color w:val="000000" w:themeColor="text1"/>
        </w:rPr>
        <w:t xml:space="preserve">rotational symmetry of the Coulomb potential. This symmetry is broken </w:t>
      </w:r>
      <w:r w:rsidR="0041371E">
        <w:rPr>
          <w:rFonts w:eastAsiaTheme="majorEastAsia" w:cstheme="minorHAnsi"/>
          <w:color w:val="000000" w:themeColor="text1"/>
        </w:rPr>
        <w:t>by turning on an external magnetic field which selects out a particular direction in space. Before</w:t>
      </w:r>
      <w:r w:rsidR="00D66718">
        <w:rPr>
          <w:rFonts w:eastAsiaTheme="majorEastAsia" w:cstheme="minorHAnsi"/>
          <w:color w:val="000000" w:themeColor="text1"/>
        </w:rPr>
        <w:t xml:space="preserve"> breaking the symmetry, the degeneracy of the atomic state described by Schrödinger wavefunction can be seen in the arbitrary</w:t>
      </w:r>
      <w:r w:rsidR="00D56A54">
        <w:rPr>
          <w:rFonts w:eastAsiaTheme="majorEastAsia" w:cstheme="minorHAnsi"/>
          <w:color w:val="000000" w:themeColor="text1"/>
        </w:rPr>
        <w:t xml:space="preserve"> dependence on the azimuthal angle. After symmetry breaking, the dependence on the angle is no longer arbitrary</w:t>
      </w:r>
      <w:r w:rsidR="0048103D">
        <w:rPr>
          <w:rFonts w:eastAsiaTheme="majorEastAsia" w:cstheme="minorHAnsi"/>
          <w:color w:val="000000" w:themeColor="text1"/>
        </w:rPr>
        <w:t xml:space="preserve"> and the degeneracy of the energy levels is lifted. </w:t>
      </w:r>
      <w:r w:rsidR="008F559A">
        <w:rPr>
          <w:rFonts w:eastAsiaTheme="majorEastAsia" w:cstheme="minorHAnsi"/>
          <w:color w:val="000000" w:themeColor="text1"/>
        </w:rPr>
        <w:t>The lesson to consider is that the symptom of breaking symmetry (the splitting of the energy levels)</w:t>
      </w:r>
      <w:r w:rsidR="007C52E0">
        <w:rPr>
          <w:rFonts w:eastAsiaTheme="majorEastAsia" w:cstheme="minorHAnsi"/>
          <w:color w:val="000000" w:themeColor="text1"/>
        </w:rPr>
        <w:t>,</w:t>
      </w:r>
      <w:r w:rsidR="000F60DD">
        <w:rPr>
          <w:rFonts w:eastAsiaTheme="majorEastAsia" w:cstheme="minorHAnsi"/>
          <w:color w:val="000000" w:themeColor="text1"/>
        </w:rPr>
        <w:t xml:space="preserve"> or, equivalently, the loss of </w:t>
      </w:r>
      <w:r w:rsidR="000F60DD" w:rsidRPr="000F60DD">
        <w:rPr>
          <w:rFonts w:eastAsiaTheme="majorEastAsia" w:cstheme="minorHAnsi"/>
          <w:b/>
          <w:bCs/>
          <w:color w:val="000000" w:themeColor="text1"/>
          <w:u w:val="single"/>
        </w:rPr>
        <w:t>arbitrariness</w:t>
      </w:r>
      <w:r w:rsidR="000F60DD">
        <w:rPr>
          <w:rFonts w:eastAsiaTheme="majorEastAsia" w:cstheme="minorHAnsi"/>
          <w:color w:val="000000" w:themeColor="text1"/>
        </w:rPr>
        <w:t xml:space="preserve"> of spatial direction,</w:t>
      </w:r>
      <w:r w:rsidR="008F559A">
        <w:rPr>
          <w:rFonts w:eastAsiaTheme="majorEastAsia" w:cstheme="minorHAnsi"/>
          <w:color w:val="000000" w:themeColor="text1"/>
        </w:rPr>
        <w:t xml:space="preserve"> is tied to the loss of the original, unperturbed symmetry.</w:t>
      </w:r>
      <w:r w:rsidR="009C4CFF">
        <w:rPr>
          <w:rFonts w:eastAsiaTheme="majorEastAsia" w:cstheme="minorHAnsi"/>
          <w:color w:val="000000" w:themeColor="text1"/>
        </w:rPr>
        <w:t xml:space="preserve"> Could some such construction be made for gauge theories?</w:t>
      </w:r>
    </w:p>
    <w:p w14:paraId="3C31C0B8" w14:textId="41D41470" w:rsidR="000F60DD" w:rsidRDefault="00864BB1" w:rsidP="004925C6">
      <w:pPr>
        <w:rPr>
          <w:rFonts w:eastAsiaTheme="majorEastAsia" w:cstheme="minorHAnsi"/>
          <w:color w:val="000000" w:themeColor="text1"/>
        </w:rPr>
      </w:pPr>
      <w:r>
        <w:rPr>
          <w:rFonts w:eastAsiaTheme="majorEastAsia" w:cstheme="minorHAnsi"/>
          <w:color w:val="000000" w:themeColor="text1"/>
        </w:rPr>
        <w:t>The well-known arbitrariness in the value of the gauge vector can be interpreted in the geometrical pict</w:t>
      </w:r>
      <w:r w:rsidR="002C06A0">
        <w:rPr>
          <w:rFonts w:eastAsiaTheme="majorEastAsia" w:cstheme="minorHAnsi"/>
          <w:color w:val="000000" w:themeColor="text1"/>
        </w:rPr>
        <w:t>ure as an arbitrariness in the choice of a direction in the internal symmetry space.</w:t>
      </w:r>
      <w:r w:rsidR="00473968">
        <w:rPr>
          <w:rFonts w:eastAsiaTheme="majorEastAsia" w:cstheme="minorHAnsi"/>
          <w:color w:val="000000" w:themeColor="text1"/>
        </w:rPr>
        <w:t xml:space="preserve"> We become motivated to </w:t>
      </w:r>
      <w:r w:rsidR="00171B29">
        <w:rPr>
          <w:rFonts w:eastAsiaTheme="majorEastAsia" w:cstheme="minorHAnsi"/>
          <w:color w:val="000000" w:themeColor="text1"/>
        </w:rPr>
        <w:t xml:space="preserve">break gauge symmetry by introducing some external constraint which will limit the arbitrariness of the </w:t>
      </w:r>
      <w:r w:rsidR="00930315">
        <w:rPr>
          <w:rFonts w:eastAsiaTheme="majorEastAsia" w:cstheme="minorHAnsi"/>
          <w:color w:val="000000" w:themeColor="text1"/>
        </w:rPr>
        <w:t>internal space direction of the gauge field itself.</w:t>
      </w:r>
      <w:r w:rsidR="00827B8F">
        <w:rPr>
          <w:rFonts w:eastAsiaTheme="majorEastAsia" w:cstheme="minorHAnsi"/>
          <w:color w:val="000000" w:themeColor="text1"/>
        </w:rPr>
        <w:t xml:space="preserve"> However, we must be careful to preserve the gauge invariance of the Lagrangian</w:t>
      </w:r>
      <w:r w:rsidR="004B1429">
        <w:rPr>
          <w:rFonts w:eastAsiaTheme="majorEastAsia" w:cstheme="minorHAnsi"/>
          <w:color w:val="000000" w:themeColor="text1"/>
        </w:rPr>
        <w:t xml:space="preserve"> at the same time.</w:t>
      </w:r>
    </w:p>
    <w:p w14:paraId="0020EC9A" w14:textId="1BF103ED" w:rsidR="00C33C2D" w:rsidRDefault="00824CCC" w:rsidP="004925C6">
      <w:pPr>
        <w:rPr>
          <w:rFonts w:eastAsiaTheme="majorEastAsia" w:cstheme="minorHAnsi"/>
          <w:color w:val="000000" w:themeColor="text1"/>
        </w:rPr>
      </w:pPr>
      <w:r>
        <w:rPr>
          <w:rFonts w:eastAsiaTheme="majorEastAsia" w:cstheme="minorHAnsi"/>
          <w:color w:val="000000" w:themeColor="text1"/>
        </w:rPr>
        <w:t xml:space="preserve">For a point-like free particle, the change in the internal direction between different spacetime points is completely determined by the </w:t>
      </w:r>
      <w:r w:rsidR="00265F1D">
        <w:rPr>
          <w:rFonts w:eastAsiaTheme="majorEastAsia" w:cstheme="minorHAnsi"/>
          <w:color w:val="000000" w:themeColor="text1"/>
        </w:rPr>
        <w:t xml:space="preserve">minimal coupling to the gauge potential field. The interaction of a gauge </w:t>
      </w:r>
      <w:r w:rsidR="00265F1D">
        <w:rPr>
          <w:rFonts w:eastAsiaTheme="majorEastAsia" w:cstheme="minorHAnsi"/>
          <w:color w:val="000000" w:themeColor="text1"/>
        </w:rPr>
        <w:lastRenderedPageBreak/>
        <w:t>field with a free particle, or even ensemble of free particles</w:t>
      </w:r>
      <w:r w:rsidR="002C7BDD">
        <w:rPr>
          <w:rFonts w:eastAsiaTheme="majorEastAsia" w:cstheme="minorHAnsi"/>
          <w:color w:val="000000" w:themeColor="text1"/>
        </w:rPr>
        <w:t xml:space="preserve">, does not impose any constraints on the possible orientations of the internal direction which might lead to symmetry breaking. </w:t>
      </w:r>
      <w:r w:rsidR="006879B2">
        <w:rPr>
          <w:rFonts w:eastAsiaTheme="majorEastAsia" w:cstheme="minorHAnsi"/>
          <w:color w:val="000000" w:themeColor="text1"/>
        </w:rPr>
        <w:t xml:space="preserve">In order for a free particle to break the symmetry imposed by its interaction with the gauge field, the particle must somehow determine its own direction in the internal symmetry space </w:t>
      </w:r>
      <w:r w:rsidR="006879B2" w:rsidRPr="006879B2">
        <w:rPr>
          <w:rFonts w:eastAsiaTheme="majorEastAsia" w:cstheme="minorHAnsi"/>
          <w:b/>
          <w:bCs/>
          <w:color w:val="000000" w:themeColor="text1"/>
        </w:rPr>
        <w:t>independently</w:t>
      </w:r>
      <w:r w:rsidR="006879B2">
        <w:rPr>
          <w:rFonts w:eastAsiaTheme="majorEastAsia" w:cstheme="minorHAnsi"/>
          <w:color w:val="000000" w:themeColor="text1"/>
        </w:rPr>
        <w:t>.</w:t>
      </w:r>
      <w:r w:rsidR="006D79E6">
        <w:rPr>
          <w:rFonts w:eastAsiaTheme="majorEastAsia" w:cstheme="minorHAnsi"/>
          <w:color w:val="000000" w:themeColor="text1"/>
        </w:rPr>
        <w:t xml:space="preserve"> At the same time, the particle must still be minimally coupled to the gauge field to preserve the invariance of the Lagrangian.</w:t>
      </w:r>
      <w:r w:rsidR="005E7EF0">
        <w:rPr>
          <w:rFonts w:eastAsiaTheme="majorEastAsia" w:cstheme="minorHAnsi"/>
          <w:color w:val="000000" w:themeColor="text1"/>
        </w:rPr>
        <w:t xml:space="preserve"> </w:t>
      </w:r>
      <w:r w:rsidR="005E7EF0" w:rsidRPr="0016516E">
        <w:rPr>
          <w:rFonts w:eastAsiaTheme="majorEastAsia" w:cstheme="minorHAnsi"/>
          <w:b/>
          <w:bCs/>
          <w:color w:val="000000" w:themeColor="text1"/>
        </w:rPr>
        <w:t xml:space="preserve">That this, the wavefunction must have an intrinsic relative phase factor which is not the same </w:t>
      </w:r>
      <w:r w:rsidR="0016516E" w:rsidRPr="0016516E">
        <w:rPr>
          <w:rFonts w:eastAsiaTheme="majorEastAsia" w:cstheme="minorHAnsi"/>
          <w:b/>
          <w:bCs/>
          <w:color w:val="000000" w:themeColor="text1"/>
        </w:rPr>
        <w:t xml:space="preserve">function of spacetime position </w:t>
      </w:r>
      <m:oMath>
        <m:r>
          <m:rPr>
            <m:sty m:val="bi"/>
          </m:rPr>
          <w:rPr>
            <w:rFonts w:ascii="Cambria Math" w:eastAsiaTheme="majorEastAsia" w:hAnsi="Cambria Math" w:cstheme="minorHAnsi"/>
            <w:color w:val="000000" w:themeColor="text1"/>
          </w:rPr>
          <m:t>x</m:t>
        </m:r>
      </m:oMath>
      <w:r w:rsidR="0016516E" w:rsidRPr="0016516E">
        <w:rPr>
          <w:rFonts w:eastAsiaTheme="majorEastAsia" w:cstheme="minorHAnsi"/>
          <w:b/>
          <w:bCs/>
          <w:color w:val="000000" w:themeColor="text1"/>
        </w:rPr>
        <w:t xml:space="preserve"> as the phase change required by the usual minimal coupling of a free particle with the gauge potential</w:t>
      </w:r>
      <w:r w:rsidR="0016516E">
        <w:rPr>
          <w:rFonts w:eastAsiaTheme="majorEastAsia" w:cstheme="minorHAnsi"/>
          <w:color w:val="000000" w:themeColor="text1"/>
        </w:rPr>
        <w:t>.</w:t>
      </w:r>
    </w:p>
    <w:p w14:paraId="08304C7B" w14:textId="3ED66595" w:rsidR="00CD3E6A" w:rsidRDefault="00307253" w:rsidP="004925C6">
      <w:pPr>
        <w:rPr>
          <w:rFonts w:eastAsiaTheme="majorEastAsia" w:cstheme="minorHAnsi"/>
          <w:color w:val="000000" w:themeColor="text1"/>
        </w:rPr>
      </w:pPr>
      <w:r>
        <w:rPr>
          <w:noProof/>
        </w:rPr>
        <w:drawing>
          <wp:anchor distT="0" distB="0" distL="114300" distR="114300" simplePos="0" relativeHeight="251670016" behindDoc="0" locked="0" layoutInCell="1" allowOverlap="1" wp14:anchorId="52305D65" wp14:editId="306A01D2">
            <wp:simplePos x="0" y="0"/>
            <wp:positionH relativeFrom="margin">
              <wp:align>center</wp:align>
            </wp:positionH>
            <wp:positionV relativeFrom="paragraph">
              <wp:posOffset>848360</wp:posOffset>
            </wp:positionV>
            <wp:extent cx="3401568" cy="1856232"/>
            <wp:effectExtent l="0" t="0" r="889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401568" cy="1856232"/>
                    </a:xfrm>
                    <a:prstGeom prst="rect">
                      <a:avLst/>
                    </a:prstGeom>
                  </pic:spPr>
                </pic:pic>
              </a:graphicData>
            </a:graphic>
            <wp14:sizeRelH relativeFrom="margin">
              <wp14:pctWidth>0</wp14:pctWidth>
            </wp14:sizeRelH>
            <wp14:sizeRelV relativeFrom="margin">
              <wp14:pctHeight>0</wp14:pctHeight>
            </wp14:sizeRelV>
          </wp:anchor>
        </w:drawing>
      </w:r>
      <w:r w:rsidR="00CD3E6A">
        <w:rPr>
          <w:rFonts w:eastAsiaTheme="majorEastAsia" w:cstheme="minorHAnsi"/>
          <w:color w:val="000000" w:themeColor="text1"/>
        </w:rPr>
        <w:t>We are no longer dealing with an ordinary point-like particle, but a new type of physical system</w:t>
      </w:r>
      <w:r w:rsidR="00B25C75">
        <w:rPr>
          <w:rFonts w:eastAsiaTheme="majorEastAsia" w:cstheme="minorHAnsi"/>
          <w:color w:val="000000" w:themeColor="text1"/>
        </w:rPr>
        <w:t xml:space="preserve"> which interacts with the gauge field</w:t>
      </w:r>
      <w:r w:rsidR="005E0814">
        <w:rPr>
          <w:rFonts w:eastAsiaTheme="majorEastAsia" w:cstheme="minorHAnsi"/>
          <w:color w:val="000000" w:themeColor="text1"/>
        </w:rPr>
        <w:t>, which w</w:t>
      </w:r>
      <w:r w:rsidR="007A7CA1">
        <w:rPr>
          <w:rFonts w:eastAsiaTheme="majorEastAsia" w:cstheme="minorHAnsi"/>
          <w:color w:val="000000" w:themeColor="text1"/>
        </w:rPr>
        <w:t>e</w:t>
      </w:r>
      <w:r w:rsidR="00B25C75">
        <w:rPr>
          <w:rFonts w:eastAsiaTheme="majorEastAsia" w:cstheme="minorHAnsi"/>
          <w:color w:val="000000" w:themeColor="text1"/>
        </w:rPr>
        <w:t xml:space="preserve"> refer to as “self-coherent” for reasons that will soon be clear.</w:t>
      </w:r>
      <w:r w:rsidR="00911550">
        <w:rPr>
          <w:rFonts w:eastAsiaTheme="majorEastAsia" w:cstheme="minorHAnsi"/>
          <w:color w:val="000000" w:themeColor="text1"/>
        </w:rPr>
        <w:t xml:space="preserve"> In the geometrical picture</w:t>
      </w:r>
      <w:r>
        <w:rPr>
          <w:rFonts w:eastAsiaTheme="majorEastAsia" w:cstheme="minorHAnsi"/>
          <w:color w:val="000000" w:themeColor="text1"/>
        </w:rPr>
        <w:t>, the phase of a self-coherent system will trace out a path in the internal space in the same gauge field (see figure below).</w:t>
      </w:r>
    </w:p>
    <w:p w14:paraId="33B5FFDA" w14:textId="77777777" w:rsidR="006B3755" w:rsidRDefault="006B3755" w:rsidP="004A180C"/>
    <w:p w14:paraId="1041DDAE" w14:textId="109B5FC7" w:rsidR="001A68B1" w:rsidRDefault="001A68B1" w:rsidP="001A68B1">
      <w:pPr>
        <w:pStyle w:val="Heading2"/>
      </w:pPr>
      <w:bookmarkStart w:id="34" w:name="_Toc78499451"/>
      <w:r>
        <w:t>Some Mathematical Preliminaries</w:t>
      </w:r>
      <w:r w:rsidR="00B84014">
        <w:t xml:space="preserve"> Concerning </w:t>
      </w:r>
      <w:r w:rsidR="006B3755">
        <w:t>the Expected Mathematical Structures</w:t>
      </w:r>
      <w:bookmarkEnd w:id="34"/>
    </w:p>
    <w:p w14:paraId="4009D7EA" w14:textId="413A04F2" w:rsidR="001A68B1" w:rsidRDefault="00565D96" w:rsidP="004925C6">
      <w:pPr>
        <w:rPr>
          <w:rFonts w:eastAsiaTheme="majorEastAsia" w:cstheme="minorHAnsi"/>
          <w:color w:val="000000" w:themeColor="text1"/>
        </w:rPr>
      </w:pPr>
      <w:r>
        <w:rPr>
          <w:rFonts w:eastAsiaTheme="majorEastAsia" w:cstheme="minorHAnsi"/>
          <w:color w:val="000000" w:themeColor="text1"/>
        </w:rPr>
        <w:t>An important omission in the above constraints/necessary conditions</w:t>
      </w:r>
      <w:r w:rsidR="00EE4FF3">
        <w:rPr>
          <w:rFonts w:eastAsiaTheme="majorEastAsia" w:cstheme="minorHAnsi"/>
          <w:color w:val="000000" w:themeColor="text1"/>
        </w:rPr>
        <w:t xml:space="preserve"> is that we have not specified any dynamical mechanism which describes just how the gauge field is broken or adjusted to its new</w:t>
      </w:r>
      <w:r w:rsidR="009A6EE4">
        <w:rPr>
          <w:rFonts w:eastAsiaTheme="majorEastAsia" w:cstheme="minorHAnsi"/>
          <w:color w:val="000000" w:themeColor="text1"/>
        </w:rPr>
        <w:t xml:space="preserve"> phase relation. General symmetry arguments alone will be insufficient. </w:t>
      </w:r>
      <w:r w:rsidR="00A423BB">
        <w:rPr>
          <w:rFonts w:eastAsiaTheme="majorEastAsia" w:cstheme="minorHAnsi"/>
          <w:color w:val="000000" w:themeColor="text1"/>
        </w:rPr>
        <w:t xml:space="preserve">However, gauge invariance provides us a </w:t>
      </w:r>
      <w:r w:rsidR="00A423BB" w:rsidRPr="00A423BB">
        <w:rPr>
          <w:rFonts w:eastAsiaTheme="majorEastAsia" w:cstheme="minorHAnsi"/>
          <w:b/>
          <w:bCs/>
          <w:color w:val="000000" w:themeColor="text1"/>
        </w:rPr>
        <w:t>general formalism</w:t>
      </w:r>
      <w:r w:rsidR="00A423BB">
        <w:rPr>
          <w:rFonts w:eastAsiaTheme="majorEastAsia" w:cstheme="minorHAnsi"/>
          <w:color w:val="000000" w:themeColor="text1"/>
        </w:rPr>
        <w:t xml:space="preserve"> for understanding symmetry breaking.</w:t>
      </w:r>
    </w:p>
    <w:p w14:paraId="0CAFFAF5" w14:textId="499BC302" w:rsidR="003B2E02" w:rsidRDefault="00982548" w:rsidP="004925C6">
      <w:pPr>
        <w:rPr>
          <w:rFonts w:eastAsiaTheme="majorEastAsia" w:cstheme="minorHAnsi"/>
          <w:color w:val="000000" w:themeColor="text1"/>
        </w:rPr>
      </w:pPr>
      <w:r>
        <w:rPr>
          <w:rFonts w:eastAsiaTheme="majorEastAsia" w:cstheme="minorHAnsi"/>
          <w:color w:val="000000" w:themeColor="text1"/>
        </w:rPr>
        <w:t>R</w:t>
      </w:r>
      <w:r w:rsidR="006108AA">
        <w:rPr>
          <w:rFonts w:eastAsiaTheme="majorEastAsia" w:cstheme="minorHAnsi"/>
          <w:color w:val="000000" w:themeColor="text1"/>
        </w:rPr>
        <w:t xml:space="preserve">ecall from the section: </w:t>
      </w:r>
      <w:r w:rsidR="00D77123" w:rsidRPr="00D77123">
        <w:rPr>
          <w:rFonts w:eastAsiaTheme="majorEastAsia" w:cstheme="minorHAnsi"/>
          <w:i/>
          <w:iCs/>
          <w:color w:val="000000" w:themeColor="text1"/>
        </w:rPr>
        <w:t>Gauge Potentials (Chain/Product Rules)</w:t>
      </w:r>
      <w:r w:rsidR="00D77123">
        <w:rPr>
          <w:rFonts w:eastAsiaTheme="majorEastAsia" w:cstheme="minorHAnsi"/>
          <w:color w:val="000000" w:themeColor="text1"/>
        </w:rPr>
        <w:t xml:space="preserve">, </w:t>
      </w:r>
      <w:r w:rsidR="00D11790">
        <w:rPr>
          <w:rFonts w:eastAsiaTheme="majorEastAsia" w:cstheme="minorHAnsi"/>
          <w:color w:val="000000" w:themeColor="text1"/>
        </w:rPr>
        <w:t>that</w:t>
      </w:r>
      <w:r w:rsidR="001936BA">
        <w:rPr>
          <w:rFonts w:eastAsiaTheme="majorEastAsia" w:cstheme="minorHAnsi"/>
          <w:color w:val="000000" w:themeColor="text1"/>
        </w:rPr>
        <w:t xml:space="preserve"> </w:t>
      </w:r>
      <w:r w:rsidR="009B6DF6">
        <w:rPr>
          <w:rFonts w:eastAsiaTheme="majorEastAsia" w:cstheme="minorHAnsi"/>
          <w:color w:val="000000" w:themeColor="text1"/>
        </w:rPr>
        <w:t xml:space="preserve">the gauge field acts as a symmetry </w:t>
      </w:r>
      <w:r w:rsidR="000A1F6D">
        <w:rPr>
          <w:rFonts w:eastAsiaTheme="majorEastAsia" w:cstheme="minorHAnsi"/>
          <w:color w:val="000000" w:themeColor="text1"/>
        </w:rPr>
        <w:t xml:space="preserve">operator in internal space and generates an infinitesimal rotation as the result </w:t>
      </w:r>
      <w:r w:rsidR="002607C6">
        <w:rPr>
          <w:rFonts w:eastAsiaTheme="majorEastAsia" w:cstheme="minorHAnsi"/>
          <w:color w:val="000000" w:themeColor="text1"/>
        </w:rPr>
        <w:t>of an external spacetime displacement. The rotation is given by</w:t>
      </w:r>
      <w:r w:rsidR="00FA6CB1">
        <w:rPr>
          <w:rFonts w:eastAsiaTheme="majorEastAsia" w:cstheme="minorHAnsi"/>
          <w:color w:val="000000" w:themeColor="text1"/>
        </w:rPr>
        <w:t xml:space="preserve"> </w:t>
      </w:r>
      <m:oMath>
        <m:r>
          <w:rPr>
            <w:rFonts w:ascii="Cambria Math" w:eastAsiaTheme="majorEastAsia" w:hAnsi="Cambria Math" w:cstheme="minorHAnsi"/>
            <w:color w:val="000000" w:themeColor="text1"/>
          </w:rPr>
          <m:t>δθ=a</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d</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x</m:t>
            </m:r>
          </m:e>
          <m:sup>
            <m:r>
              <w:rPr>
                <w:rFonts w:ascii="Cambria Math" w:eastAsiaTheme="majorEastAsia" w:hAnsi="Cambria Math" w:cstheme="minorHAnsi"/>
                <w:color w:val="000000" w:themeColor="text1"/>
              </w:rPr>
              <m:t>μ</m:t>
            </m:r>
          </m:sup>
        </m:sSup>
      </m:oMath>
      <w:r w:rsidR="00FA6CB1">
        <w:rPr>
          <w:rFonts w:eastAsiaTheme="majorEastAsia" w:cstheme="minorHAnsi"/>
          <w:color w:val="000000" w:themeColor="text1"/>
        </w:rPr>
        <w:t xml:space="preserve"> </w:t>
      </w:r>
      <w:r w:rsidR="003B2E02">
        <w:rPr>
          <w:rFonts w:eastAsiaTheme="majorEastAsia" w:cstheme="minorHAnsi"/>
          <w:color w:val="000000" w:themeColor="text1"/>
        </w:rPr>
        <w:t>where (in the same section) we previously defined the gauge field as:</w:t>
      </w:r>
    </w:p>
    <w:p w14:paraId="302394AF" w14:textId="77777777" w:rsidR="00982548" w:rsidRPr="001936BA" w:rsidRDefault="00C271C7" w:rsidP="00982548">
      <w:pPr>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m:t>
          </m:r>
          <m:nary>
            <m:naryPr>
              <m:chr m:val="∑"/>
              <m:limLoc m:val="subSup"/>
              <m:supHide m:val="1"/>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k</m:t>
              </m:r>
            </m:sub>
            <m:sup/>
            <m:e>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k</m:t>
                  </m:r>
                </m:sup>
              </m:sSubSup>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k</m:t>
                  </m:r>
                </m:sub>
              </m:sSub>
              <m:r>
                <w:rPr>
                  <w:rFonts w:ascii="Cambria Math" w:eastAsiaTheme="majorEastAsia" w:hAnsi="Cambria Math" w:cstheme="minorHAnsi"/>
                  <w:color w:val="000000" w:themeColor="text1"/>
                </w:rPr>
                <m:t xml:space="preserve">. </m:t>
              </m:r>
            </m:e>
          </m:nary>
        </m:oMath>
      </m:oMathPara>
    </w:p>
    <w:p w14:paraId="19320CD9" w14:textId="5C7CFDA4" w:rsidR="00982548" w:rsidRDefault="008A1BC6" w:rsidP="004925C6">
      <w:pPr>
        <w:rPr>
          <w:rFonts w:eastAsiaTheme="majorEastAsia" w:cstheme="minorHAnsi"/>
          <w:color w:val="000000" w:themeColor="text1"/>
        </w:rPr>
      </w:pPr>
      <w:r>
        <w:rPr>
          <w:rFonts w:eastAsiaTheme="majorEastAsia" w:cstheme="minorHAnsi"/>
          <w:color w:val="000000" w:themeColor="text1"/>
        </w:rPr>
        <w:t xml:space="preserve">From which </w:t>
      </w:r>
      <w:r w:rsidR="002E123E">
        <w:rPr>
          <w:rFonts w:eastAsiaTheme="majorEastAsia" w:cstheme="minorHAnsi"/>
          <w:color w:val="000000" w:themeColor="text1"/>
        </w:rPr>
        <w:t>we derived:</w:t>
      </w:r>
    </w:p>
    <w:p w14:paraId="421B7118" w14:textId="078BFF26" w:rsidR="002E123E" w:rsidRPr="00FB0F3C" w:rsidRDefault="00C271C7" w:rsidP="004925C6">
      <w:pPr>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e>
              </m:d>
            </m:e>
            <m:sub>
              <m:r>
                <w:rPr>
                  <w:rFonts w:ascii="Cambria Math" w:eastAsiaTheme="majorEastAsia" w:hAnsi="Cambria Math" w:cstheme="minorHAnsi"/>
                  <w:color w:val="000000" w:themeColor="text1"/>
                </w:rPr>
                <m:t>αβ</m:t>
              </m:r>
            </m:sub>
          </m:sSub>
          <m:r>
            <w:rPr>
              <w:rFonts w:ascii="Cambria Math" w:eastAsiaTheme="majorEastAsia" w:hAnsi="Cambria Math" w:cstheme="minorHAnsi"/>
              <w:color w:val="000000" w:themeColor="text1"/>
            </w:rPr>
            <m:t>=</m:t>
          </m:r>
          <m:nary>
            <m:naryPr>
              <m:chr m:val="∑"/>
              <m:limLoc m:val="subSup"/>
              <m:supHide m:val="1"/>
              <m:ctrlPr>
                <w:rPr>
                  <w:rFonts w:ascii="Cambria Math" w:eastAsiaTheme="majorEastAsia" w:hAnsi="Cambria Math" w:cstheme="minorHAnsi"/>
                  <w:i/>
                  <w:color w:val="000000" w:themeColor="text1"/>
                </w:rPr>
              </m:ctrlPr>
            </m:naryPr>
            <m:sub>
              <m:r>
                <w:rPr>
                  <w:rFonts w:ascii="Cambria Math" w:eastAsiaTheme="majorEastAsia" w:hAnsi="Cambria Math" w:cstheme="minorHAnsi"/>
                  <w:color w:val="000000" w:themeColor="text1"/>
                </w:rPr>
                <m:t>k</m:t>
              </m:r>
            </m:sub>
            <m:sup/>
            <m:e>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θ</m:t>
                      </m:r>
                    </m:e>
                    <m:sup>
                      <m:r>
                        <w:rPr>
                          <w:rFonts w:ascii="Cambria Math" w:eastAsiaTheme="majorEastAsia" w:hAnsi="Cambria Math" w:cstheme="minorHAnsi"/>
                          <w:color w:val="000000" w:themeColor="text1"/>
                        </w:rPr>
                        <m:t>k</m:t>
                      </m:r>
                    </m:sup>
                  </m:sSup>
                </m:e>
              </m:d>
              <m:sSub>
                <m:sSubPr>
                  <m:ctrlPr>
                    <w:rPr>
                      <w:rFonts w:ascii="Cambria Math" w:eastAsiaTheme="majorEastAsia" w:hAnsi="Cambria Math" w:cstheme="minorHAnsi"/>
                      <w:i/>
                      <w:color w:val="000000" w:themeColor="text1"/>
                    </w:rPr>
                  </m:ctrlPr>
                </m:sSubPr>
                <m:e>
                  <m:d>
                    <m:dPr>
                      <m:ctrlPr>
                        <w:rPr>
                          <w:rFonts w:ascii="Cambria Math" w:eastAsiaTheme="majorEastAsia" w:hAnsi="Cambria Math" w:cstheme="minorHAnsi"/>
                          <w:i/>
                          <w:color w:val="000000" w:themeColor="text1"/>
                        </w:rPr>
                      </m:ctrlPr>
                    </m:dPr>
                    <m:e>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k</m:t>
                          </m:r>
                        </m:sub>
                      </m:sSub>
                    </m:e>
                  </m:d>
                </m:e>
                <m:sub>
                  <m:r>
                    <w:rPr>
                      <w:rFonts w:ascii="Cambria Math" w:eastAsiaTheme="majorEastAsia" w:hAnsi="Cambria Math" w:cstheme="minorHAnsi"/>
                      <w:color w:val="000000" w:themeColor="text1"/>
                    </w:rPr>
                    <m:t>αβ</m:t>
                  </m:r>
                </m:sub>
              </m:sSub>
              <m:r>
                <w:rPr>
                  <w:rFonts w:ascii="Cambria Math" w:eastAsiaTheme="majorEastAsia" w:hAnsi="Cambria Math" w:cstheme="minorHAnsi"/>
                  <w:color w:val="000000" w:themeColor="text1"/>
                </w:rPr>
                <m:t>.</m:t>
              </m:r>
            </m:e>
          </m:nary>
        </m:oMath>
      </m:oMathPara>
    </w:p>
    <w:p w14:paraId="236AB1AD" w14:textId="49F369D0" w:rsidR="00FB0F3C" w:rsidRPr="00FB0F3C" w:rsidRDefault="00FB0F3C" w:rsidP="004925C6">
      <w:pPr>
        <w:rPr>
          <w:rFonts w:eastAsiaTheme="majorEastAsia" w:cstheme="minorHAnsi"/>
          <w:color w:val="000000" w:themeColor="text1"/>
        </w:rPr>
      </w:pPr>
      <w:r>
        <w:rPr>
          <w:rFonts w:eastAsiaTheme="majorEastAsia" w:cstheme="minorHAnsi"/>
          <w:color w:val="000000" w:themeColor="text1"/>
        </w:rPr>
        <w:t xml:space="preserve">In this section we use the </w:t>
      </w:r>
      <m:oMath>
        <m:r>
          <w:rPr>
            <w:rFonts w:ascii="Cambria Math" w:eastAsiaTheme="majorEastAsia" w:hAnsi="Cambria Math" w:cstheme="minorHAnsi"/>
            <w:color w:val="000000" w:themeColor="text1"/>
          </w:rPr>
          <m:t>α</m:t>
        </m:r>
      </m:oMath>
      <w:r w:rsidR="00DC6BDB">
        <w:rPr>
          <w:rFonts w:eastAsiaTheme="majorEastAsia" w:cstheme="minorHAnsi"/>
          <w:color w:val="000000" w:themeColor="text1"/>
        </w:rPr>
        <w:t xml:space="preserve"> </w:t>
      </w:r>
      <w:r>
        <w:rPr>
          <w:rFonts w:eastAsiaTheme="majorEastAsia" w:cstheme="minorHAnsi"/>
          <w:color w:val="000000" w:themeColor="text1"/>
        </w:rPr>
        <w:t xml:space="preserve">contracted </w:t>
      </w:r>
      <w:r w:rsidR="00DC6BDB">
        <w:rPr>
          <w:rFonts w:eastAsiaTheme="majorEastAsia" w:cstheme="minorHAnsi"/>
          <w:color w:val="000000" w:themeColor="text1"/>
        </w:rPr>
        <w:t xml:space="preserve">with </w:t>
      </w:r>
      <m:oMath>
        <m:r>
          <w:rPr>
            <w:rFonts w:ascii="Cambria Math" w:eastAsiaTheme="majorEastAsia" w:hAnsi="Cambria Math" w:cstheme="minorHAnsi"/>
            <w:color w:val="000000" w:themeColor="text1"/>
          </w:rPr>
          <m:t>β</m:t>
        </m:r>
      </m:oMath>
      <w:r w:rsidR="00DC6BDB">
        <w:rPr>
          <w:rFonts w:eastAsiaTheme="majorEastAsia" w:cstheme="minorHAnsi"/>
          <w:color w:val="000000" w:themeColor="text1"/>
        </w:rPr>
        <w:t xml:space="preserve"> </w:t>
      </w:r>
      <w:r>
        <w:rPr>
          <w:rFonts w:eastAsiaTheme="majorEastAsia" w:cstheme="minorHAnsi"/>
          <w:color w:val="000000" w:themeColor="text1"/>
        </w:rPr>
        <w:t>form:</w:t>
      </w:r>
    </w:p>
    <w:p w14:paraId="2B2B7C09" w14:textId="5AA29A93" w:rsidR="00D11790" w:rsidRPr="00DC6BDB" w:rsidRDefault="00C271C7" w:rsidP="004925C6">
      <w:pPr>
        <w:rPr>
          <w:rFonts w:eastAsiaTheme="majorEastAsia" w:cstheme="minorHAnsi"/>
          <w:color w:val="000000" w:themeColor="text1"/>
        </w:rPr>
      </w:pPr>
      <m:oMathPara>
        <m:oMath>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k</m:t>
              </m:r>
            </m:sup>
          </m:sSubSup>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θ</m:t>
              </m:r>
            </m:e>
            <m:sup>
              <m:r>
                <w:rPr>
                  <w:rFonts w:ascii="Cambria Math" w:eastAsiaTheme="majorEastAsia" w:hAnsi="Cambria Math" w:cstheme="minorHAnsi"/>
                  <w:color w:val="000000" w:themeColor="text1"/>
                </w:rPr>
                <m:t>k</m:t>
              </m:r>
            </m:sup>
          </m:sSup>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r>
            <w:rPr>
              <w:rFonts w:ascii="Cambria Math" w:eastAsiaTheme="majorEastAsia" w:hAnsi="Cambria Math" w:cstheme="minorHAnsi"/>
              <w:color w:val="000000" w:themeColor="text1"/>
            </w:rPr>
            <m:t>.</m:t>
          </m:r>
        </m:oMath>
      </m:oMathPara>
    </w:p>
    <w:p w14:paraId="2B10CE4C" w14:textId="648A8AC6" w:rsidR="00DC6BDB" w:rsidRDefault="00DC6BDB" w:rsidP="004925C6">
      <w:pPr>
        <w:rPr>
          <w:rFonts w:eastAsiaTheme="majorEastAsia" w:cstheme="minorHAnsi"/>
          <w:color w:val="000000" w:themeColor="text1"/>
        </w:rPr>
      </w:pPr>
      <w:r>
        <w:rPr>
          <w:rFonts w:eastAsiaTheme="majorEastAsia" w:cstheme="minorHAnsi"/>
          <w:color w:val="000000" w:themeColor="text1"/>
        </w:rPr>
        <w:lastRenderedPageBreak/>
        <w:t xml:space="preserve">The generators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F</m:t>
            </m:r>
          </m:e>
          <m:sub>
            <m:r>
              <w:rPr>
                <w:rFonts w:ascii="Cambria Math" w:eastAsiaTheme="majorEastAsia" w:hAnsi="Cambria Math" w:cstheme="minorHAnsi"/>
                <w:color w:val="000000" w:themeColor="text1"/>
              </w:rPr>
              <m:t>k</m:t>
            </m:r>
          </m:sub>
        </m:sSub>
      </m:oMath>
      <w:r>
        <w:rPr>
          <w:rFonts w:eastAsiaTheme="majorEastAsia" w:cstheme="minorHAnsi"/>
          <w:color w:val="000000" w:themeColor="text1"/>
        </w:rPr>
        <w:t xml:space="preserve"> are </w:t>
      </w:r>
      <w:r w:rsidR="004E6946">
        <w:rPr>
          <w:rFonts w:eastAsiaTheme="majorEastAsia" w:cstheme="minorHAnsi"/>
          <w:color w:val="000000" w:themeColor="text1"/>
        </w:rPr>
        <w:t xml:space="preserve">not changed by the breaking </w:t>
      </w:r>
      <w:r w:rsidR="005F59D6">
        <w:rPr>
          <w:rFonts w:eastAsiaTheme="majorEastAsia" w:cstheme="minorHAnsi"/>
          <w:color w:val="000000" w:themeColor="text1"/>
        </w:rPr>
        <w:t xml:space="preserve">symmetry </w:t>
      </w:r>
      <w:r w:rsidR="004E6946">
        <w:rPr>
          <w:rFonts w:eastAsiaTheme="majorEastAsia" w:cstheme="minorHAnsi"/>
          <w:color w:val="000000" w:themeColor="text1"/>
        </w:rPr>
        <w:t xml:space="preserve">since they define the gauge symmetry group. As we’ve argued above, only the phase, or internal rotation angles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θ</m:t>
            </m:r>
          </m:e>
          <m:sup>
            <m:r>
              <w:rPr>
                <w:rFonts w:ascii="Cambria Math" w:eastAsiaTheme="majorEastAsia" w:hAnsi="Cambria Math" w:cstheme="minorHAnsi"/>
                <w:color w:val="000000" w:themeColor="text1"/>
              </w:rPr>
              <m:t>k</m:t>
            </m:r>
          </m:sup>
        </m:sSup>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oMath>
      <w:r w:rsidR="004E6946">
        <w:rPr>
          <w:rFonts w:eastAsiaTheme="majorEastAsia" w:cstheme="minorHAnsi"/>
          <w:color w:val="000000" w:themeColor="text1"/>
        </w:rPr>
        <w:t xml:space="preserve"> </w:t>
      </w:r>
      <w:r w:rsidR="0082476F">
        <w:rPr>
          <w:rFonts w:eastAsiaTheme="majorEastAsia" w:cstheme="minorHAnsi"/>
          <w:color w:val="000000" w:themeColor="text1"/>
        </w:rPr>
        <w:t xml:space="preserve">are adjusted by the interaction </w:t>
      </w:r>
      <w:r w:rsidR="00451D29">
        <w:rPr>
          <w:rFonts w:eastAsiaTheme="majorEastAsia" w:cstheme="minorHAnsi"/>
          <w:color w:val="000000" w:themeColor="text1"/>
        </w:rPr>
        <w:t xml:space="preserve">with the self-coherent system. </w:t>
      </w:r>
      <w:r w:rsidR="003A5644">
        <w:rPr>
          <w:rFonts w:eastAsiaTheme="majorEastAsia" w:cstheme="minorHAnsi"/>
          <w:color w:val="000000" w:themeColor="text1"/>
        </w:rPr>
        <w:t>Consider the figure below</w:t>
      </w:r>
      <w:r w:rsidR="005E0814">
        <w:rPr>
          <w:rFonts w:eastAsiaTheme="majorEastAsia" w:cstheme="minorHAnsi"/>
          <w:color w:val="000000" w:themeColor="text1"/>
        </w:rPr>
        <w:t>.</w:t>
      </w:r>
    </w:p>
    <w:p w14:paraId="6B668FAE" w14:textId="7E1A38A5" w:rsidR="003A5644" w:rsidRPr="00C17B77" w:rsidRDefault="00FC674B" w:rsidP="004925C6">
      <w:pPr>
        <w:rPr>
          <w:rFonts w:eastAsiaTheme="majorEastAsia" w:cstheme="minorHAnsi"/>
          <w:color w:val="000000" w:themeColor="text1"/>
        </w:rPr>
      </w:pPr>
      <w:r>
        <w:rPr>
          <w:noProof/>
        </w:rPr>
        <w:drawing>
          <wp:anchor distT="0" distB="0" distL="114300" distR="114300" simplePos="0" relativeHeight="251675136" behindDoc="0" locked="0" layoutInCell="1" allowOverlap="1" wp14:anchorId="2A5FDD48" wp14:editId="6DD4A77C">
            <wp:simplePos x="0" y="0"/>
            <wp:positionH relativeFrom="column">
              <wp:posOffset>1657350</wp:posOffset>
            </wp:positionH>
            <wp:positionV relativeFrom="paragraph">
              <wp:posOffset>594674</wp:posOffset>
            </wp:positionV>
            <wp:extent cx="2926080" cy="1773936"/>
            <wp:effectExtent l="0" t="0" r="762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926080" cy="1773936"/>
                    </a:xfrm>
                    <a:prstGeom prst="rect">
                      <a:avLst/>
                    </a:prstGeom>
                  </pic:spPr>
                </pic:pic>
              </a:graphicData>
            </a:graphic>
            <wp14:sizeRelH relativeFrom="margin">
              <wp14:pctWidth>0</wp14:pctWidth>
            </wp14:sizeRelH>
            <wp14:sizeRelV relativeFrom="margin">
              <wp14:pctHeight>0</wp14:pctHeight>
            </wp14:sizeRelV>
          </wp:anchor>
        </w:drawing>
      </w:r>
      <w:r w:rsidR="00E853FD">
        <w:rPr>
          <w:rFonts w:eastAsiaTheme="majorEastAsia" w:cstheme="minorHAnsi"/>
          <w:color w:val="000000" w:themeColor="text1"/>
        </w:rPr>
        <w:t>We use a simple geometrical argument to deduce the general form of the phase-adjusted gauge field after symmetry breaking</w:t>
      </w:r>
      <w:r w:rsidR="00C5771F">
        <w:rPr>
          <w:rFonts w:eastAsiaTheme="majorEastAsia" w:cstheme="minorHAnsi"/>
          <w:color w:val="000000" w:themeColor="text1"/>
        </w:rPr>
        <w:t xml:space="preserve">. At the position </w:t>
      </w:r>
      <m:oMath>
        <m:r>
          <w:rPr>
            <w:rFonts w:ascii="Cambria Math" w:eastAsiaTheme="majorEastAsia" w:hAnsi="Cambria Math" w:cstheme="minorHAnsi"/>
            <w:color w:val="000000" w:themeColor="text1"/>
          </w:rPr>
          <m:t>x</m:t>
        </m:r>
      </m:oMath>
      <w:r w:rsidR="00C5771F">
        <w:rPr>
          <w:rFonts w:eastAsiaTheme="majorEastAsia" w:cstheme="minorHAnsi"/>
          <w:color w:val="000000" w:themeColor="text1"/>
        </w:rPr>
        <w:t xml:space="preserve">, we assume that a free particle and a self-coherent </w:t>
      </w:r>
      <w:r w:rsidR="006C2B5A">
        <w:rPr>
          <w:rFonts w:eastAsiaTheme="majorEastAsia" w:cstheme="minorHAnsi"/>
          <w:color w:val="000000" w:themeColor="text1"/>
        </w:rPr>
        <w:t>system have the same initial orientation in the internal space as indicated by the direction of the vectors.</w:t>
      </w:r>
    </w:p>
    <w:p w14:paraId="01A9AF0C" w14:textId="623321A7" w:rsidR="00563D4D" w:rsidRDefault="006D2FAB" w:rsidP="004925C6">
      <w:pPr>
        <w:rPr>
          <w:rFonts w:eastAsiaTheme="majorEastAsia" w:cstheme="minorHAnsi"/>
          <w:color w:val="000000" w:themeColor="text1"/>
        </w:rPr>
      </w:pPr>
      <w:r>
        <w:rPr>
          <w:rFonts w:eastAsiaTheme="majorEastAsia" w:cstheme="minorHAnsi"/>
          <w:color w:val="000000" w:themeColor="text1"/>
        </w:rPr>
        <w:t xml:space="preserve">After an infinitesimal displacement </w:t>
      </w:r>
      <m:oMath>
        <m:r>
          <w:rPr>
            <w:rFonts w:ascii="Cambria Math" w:eastAsiaTheme="majorEastAsia" w:hAnsi="Cambria Math" w:cstheme="minorHAnsi"/>
            <w:color w:val="000000" w:themeColor="text1"/>
          </w:rPr>
          <m:t>dx</m:t>
        </m:r>
      </m:oMath>
      <w:r>
        <w:rPr>
          <w:rFonts w:eastAsiaTheme="majorEastAsia" w:cstheme="minorHAnsi"/>
          <w:color w:val="000000" w:themeColor="text1"/>
        </w:rPr>
        <w:t>, the free</w:t>
      </w:r>
      <w:r w:rsidR="0096398B">
        <w:rPr>
          <w:rFonts w:eastAsiaTheme="majorEastAsia" w:cstheme="minorHAnsi"/>
          <w:color w:val="000000" w:themeColor="text1"/>
        </w:rPr>
        <w:t xml:space="preserve"> particle phase has been rotated through a small  angle </w:t>
      </w:r>
      <m:oMath>
        <m:r>
          <w:rPr>
            <w:rFonts w:ascii="Cambria Math" w:eastAsiaTheme="majorEastAsia" w:hAnsi="Cambria Math" w:cstheme="minorHAnsi"/>
            <w:color w:val="000000" w:themeColor="text1"/>
          </w:rPr>
          <m:t>δθ</m:t>
        </m:r>
      </m:oMath>
      <w:r w:rsidR="0096398B">
        <w:rPr>
          <w:rFonts w:eastAsiaTheme="majorEastAsia" w:cstheme="minorHAnsi"/>
          <w:color w:val="000000" w:themeColor="text1"/>
        </w:rPr>
        <w:t xml:space="preserve"> by the external gauge field. However, the change in phase of the self-coherent system between </w:t>
      </w:r>
      <m:oMath>
        <m:r>
          <w:rPr>
            <w:rFonts w:ascii="Cambria Math" w:eastAsiaTheme="majorEastAsia" w:hAnsi="Cambria Math" w:cstheme="minorHAnsi"/>
            <w:color w:val="000000" w:themeColor="text1"/>
          </w:rPr>
          <m:t>x</m:t>
        </m:r>
      </m:oMath>
      <w:r w:rsidR="0096398B">
        <w:rPr>
          <w:rFonts w:eastAsiaTheme="majorEastAsia" w:cstheme="minorHAnsi"/>
          <w:color w:val="000000" w:themeColor="text1"/>
        </w:rPr>
        <w:t xml:space="preserve"> and </w:t>
      </w:r>
      <m:oMath>
        <m:r>
          <w:rPr>
            <w:rFonts w:ascii="Cambria Math" w:eastAsiaTheme="majorEastAsia" w:hAnsi="Cambria Math" w:cstheme="minorHAnsi"/>
            <w:color w:val="000000" w:themeColor="text1"/>
          </w:rPr>
          <m:t>x+dx</m:t>
        </m:r>
      </m:oMath>
      <w:r w:rsidR="0096398B">
        <w:rPr>
          <w:rFonts w:eastAsiaTheme="majorEastAsia" w:cstheme="minorHAnsi"/>
          <w:color w:val="000000" w:themeColor="text1"/>
        </w:rPr>
        <w:t xml:space="preserve"> </w:t>
      </w:r>
      <w:r w:rsidR="000937C5">
        <w:rPr>
          <w:rFonts w:eastAsiaTheme="majorEastAsia" w:cstheme="minorHAnsi"/>
          <w:color w:val="000000" w:themeColor="text1"/>
        </w:rPr>
        <w:t xml:space="preserve">is given by a different angle, </w:t>
      </w:r>
      <m:oMath>
        <m:r>
          <w:rPr>
            <w:rFonts w:ascii="Cambria Math" w:eastAsiaTheme="majorEastAsia" w:hAnsi="Cambria Math" w:cstheme="minorHAnsi"/>
            <w:color w:val="000000" w:themeColor="text1"/>
          </w:rPr>
          <m:t>δ</m:t>
        </m:r>
        <m:r>
          <m:rPr>
            <m:sty m:val="p"/>
          </m:rPr>
          <w:rPr>
            <w:rFonts w:ascii="Cambria Math" w:eastAsiaTheme="majorEastAsia" w:hAnsi="Cambria Math" w:cstheme="minorHAnsi"/>
            <w:color w:val="000000" w:themeColor="text1"/>
          </w:rPr>
          <m:t>Φ</m:t>
        </m:r>
      </m:oMath>
      <w:r w:rsidR="000937C5">
        <w:rPr>
          <w:rFonts w:eastAsiaTheme="majorEastAsia" w:cstheme="minorHAnsi"/>
          <w:color w:val="000000" w:themeColor="text1"/>
        </w:rPr>
        <w:t>. We define the</w:t>
      </w:r>
      <w:r w:rsidR="007C0A0A">
        <w:rPr>
          <w:rFonts w:eastAsiaTheme="majorEastAsia" w:cstheme="minorHAnsi"/>
          <w:color w:val="000000" w:themeColor="text1"/>
        </w:rPr>
        <w:t xml:space="preserve"> difference between these two phase changes to be</w:t>
      </w:r>
    </w:p>
    <w:p w14:paraId="5E9EE107" w14:textId="3B8F38B9" w:rsidR="007C0A0A" w:rsidRPr="007C0A0A" w:rsidRDefault="007C0A0A" w:rsidP="004925C6">
      <w:pPr>
        <w:rPr>
          <w:rFonts w:eastAsiaTheme="majorEastAsia" w:cstheme="minorHAnsi"/>
          <w:color w:val="000000" w:themeColor="text1"/>
        </w:rPr>
      </w:pPr>
      <m:oMathPara>
        <m:oMath>
          <m:r>
            <w:rPr>
              <w:rFonts w:ascii="Cambria Math" w:eastAsiaTheme="majorEastAsia" w:hAnsi="Cambria Math" w:cstheme="minorHAnsi"/>
              <w:color w:val="000000" w:themeColor="text1"/>
            </w:rPr>
            <m:t>δλ=δθ-δ</m:t>
          </m:r>
          <m:r>
            <m:rPr>
              <m:sty m:val="p"/>
            </m:rPr>
            <w:rPr>
              <w:rFonts w:ascii="Cambria Math" w:eastAsiaTheme="majorEastAsia" w:hAnsi="Cambria Math" w:cstheme="minorHAnsi"/>
              <w:color w:val="000000" w:themeColor="text1"/>
            </w:rPr>
            <m:t>Φ</m:t>
          </m:r>
          <m:r>
            <w:rPr>
              <w:rFonts w:ascii="Cambria Math" w:eastAsiaTheme="majorEastAsia" w:hAnsi="Cambria Math" w:cstheme="minorHAnsi"/>
              <w:color w:val="000000" w:themeColor="text1"/>
            </w:rPr>
            <m:t>.</m:t>
          </m:r>
        </m:oMath>
      </m:oMathPara>
    </w:p>
    <w:p w14:paraId="007FD2B3" w14:textId="005FBFB7" w:rsidR="007C0A0A" w:rsidRDefault="00CA7B30" w:rsidP="004925C6">
      <w:pPr>
        <w:rPr>
          <w:rFonts w:eastAsiaTheme="majorEastAsia" w:cstheme="minorHAnsi"/>
          <w:color w:val="000000" w:themeColor="text1"/>
        </w:rPr>
      </w:pPr>
      <w:r>
        <w:rPr>
          <w:rFonts w:eastAsiaTheme="majorEastAsia" w:cstheme="minorHAnsi"/>
          <w:color w:val="000000" w:themeColor="text1"/>
        </w:rPr>
        <w:t xml:space="preserve">This phase difference can be expressed in terms of gauge potentials by using </w:t>
      </w:r>
      <m:oMath>
        <m:r>
          <w:rPr>
            <w:rFonts w:ascii="Cambria Math" w:eastAsiaTheme="majorEastAsia" w:hAnsi="Cambria Math" w:cstheme="minorHAnsi"/>
            <w:color w:val="000000" w:themeColor="text1"/>
          </w:rPr>
          <m:t>δθ=a</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d</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x</m:t>
            </m:r>
          </m:e>
          <m:sup>
            <m:r>
              <w:rPr>
                <w:rFonts w:ascii="Cambria Math" w:eastAsiaTheme="majorEastAsia" w:hAnsi="Cambria Math" w:cstheme="minorHAnsi"/>
                <w:color w:val="000000" w:themeColor="text1"/>
              </w:rPr>
              <m:t>μ</m:t>
            </m:r>
          </m:sup>
        </m:sSup>
      </m:oMath>
      <w:r w:rsidR="00D2313B">
        <w:rPr>
          <w:rFonts w:eastAsiaTheme="majorEastAsia" w:cstheme="minorHAnsi"/>
          <w:color w:val="000000" w:themeColor="text1"/>
        </w:rPr>
        <w:t xml:space="preserve">. To first order in </w:t>
      </w:r>
      <m:oMath>
        <m:r>
          <w:rPr>
            <w:rFonts w:ascii="Cambria Math" w:eastAsiaTheme="majorEastAsia" w:hAnsi="Cambria Math" w:cstheme="minorHAnsi"/>
            <w:color w:val="000000" w:themeColor="text1"/>
          </w:rPr>
          <m:t>dx</m:t>
        </m:r>
      </m:oMath>
      <w:r w:rsidR="00D2313B">
        <w:rPr>
          <w:rFonts w:eastAsiaTheme="majorEastAsia" w:cstheme="minorHAnsi"/>
          <w:color w:val="000000" w:themeColor="text1"/>
        </w:rPr>
        <w:t>, we can write:</w:t>
      </w:r>
    </w:p>
    <w:p w14:paraId="744A7444" w14:textId="0EF746D8" w:rsidR="00D2313B" w:rsidRPr="00522B31" w:rsidRDefault="00D2313B" w:rsidP="004925C6">
      <w:pPr>
        <w:rPr>
          <w:rFonts w:eastAsiaTheme="majorEastAsia" w:cstheme="minorHAnsi"/>
          <w:color w:val="000000" w:themeColor="text1"/>
        </w:rPr>
      </w:pPr>
      <m:oMathPara>
        <m:oMath>
          <m:r>
            <w:rPr>
              <w:rFonts w:ascii="Cambria Math" w:eastAsiaTheme="majorEastAsia" w:hAnsi="Cambria Math" w:cstheme="minorHAnsi"/>
              <w:color w:val="000000" w:themeColor="text1"/>
            </w:rPr>
            <m:t>δθ</m:t>
          </m:r>
          <m:r>
            <m:rPr>
              <m:aln/>
            </m:rPr>
            <w:rPr>
              <w:rFonts w:ascii="Cambria Math" w:eastAsiaTheme="majorEastAsia" w:hAnsi="Cambria Math" w:cstheme="minorHAnsi"/>
              <w:color w:val="000000" w:themeColor="text1"/>
            </w:rPr>
            <m:t>=a</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d</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x</m:t>
              </m:r>
            </m:e>
            <m:sup>
              <m:r>
                <w:rPr>
                  <w:rFonts w:ascii="Cambria Math" w:eastAsiaTheme="majorEastAsia" w:hAnsi="Cambria Math" w:cstheme="minorHAnsi"/>
                  <w:color w:val="000000" w:themeColor="text1"/>
                </w:rPr>
                <m:t>μ</m:t>
              </m:r>
            </m:sup>
          </m:sSup>
          <m:r>
            <m:rPr>
              <m:sty m:val="p"/>
            </m:rPr>
            <w:rPr>
              <w:rFonts w:ascii="Cambria Math" w:eastAsiaTheme="majorEastAsia" w:hAnsi="Cambria Math" w:cstheme="minorHAnsi"/>
              <w:color w:val="000000" w:themeColor="text1"/>
            </w:rPr>
            <w:br/>
          </m:r>
        </m:oMath>
        <m:oMath>
          <m:r>
            <w:rPr>
              <w:rFonts w:ascii="Cambria Math" w:eastAsiaTheme="majorEastAsia" w:hAnsi="Cambria Math" w:cstheme="minorHAnsi"/>
              <w:color w:val="000000" w:themeColor="text1"/>
            </w:rPr>
            <m:t>δλ</m:t>
          </m:r>
          <m:r>
            <m:rPr>
              <m:aln/>
            </m:rPr>
            <w:rPr>
              <w:rFonts w:ascii="Cambria Math" w:eastAsiaTheme="majorEastAsia" w:hAnsi="Cambria Math" w:cstheme="minorHAnsi"/>
              <w:color w:val="000000" w:themeColor="text1"/>
            </w:rPr>
            <m:t>=q</m:t>
          </m:r>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W</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m:t>
              </m:r>
            </m:sup>
          </m:sSubSup>
          <m:r>
            <w:rPr>
              <w:rFonts w:ascii="Cambria Math" w:eastAsiaTheme="majorEastAsia" w:hAnsi="Cambria Math" w:cstheme="minorHAnsi"/>
              <w:color w:val="000000" w:themeColor="text1"/>
            </w:rPr>
            <m:t>d</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x</m:t>
              </m:r>
            </m:e>
            <m:sup>
              <m:r>
                <w:rPr>
                  <w:rFonts w:ascii="Cambria Math" w:eastAsiaTheme="majorEastAsia" w:hAnsi="Cambria Math" w:cstheme="minorHAnsi"/>
                  <w:color w:val="000000" w:themeColor="text1"/>
                </w:rPr>
                <m:t>μ</m:t>
              </m:r>
            </m:sup>
          </m:sSup>
          <m:r>
            <m:rPr>
              <m:sty m:val="p"/>
            </m:rPr>
            <w:rPr>
              <w:rFonts w:ascii="Cambria Math" w:eastAsiaTheme="majorEastAsia" w:hAnsi="Cambria Math" w:cstheme="minorHAnsi"/>
              <w:color w:val="000000" w:themeColor="text1"/>
            </w:rPr>
            <w:br/>
          </m:r>
        </m:oMath>
        <m:oMath>
          <m:r>
            <w:rPr>
              <w:rFonts w:ascii="Cambria Math" w:eastAsiaTheme="majorEastAsia" w:hAnsi="Cambria Math" w:cstheme="minorHAnsi"/>
              <w:color w:val="000000" w:themeColor="text1"/>
            </w:rPr>
            <m:t>δ</m:t>
          </m:r>
          <m:r>
            <m:rPr>
              <m:sty m:val="p"/>
            </m:rPr>
            <w:rPr>
              <w:rFonts w:ascii="Cambria Math" w:eastAsiaTheme="majorEastAsia" w:hAnsi="Cambria Math" w:cstheme="minorHAnsi"/>
              <w:color w:val="000000" w:themeColor="text1"/>
            </w:rPr>
            <m:t>Φ</m:t>
          </m:r>
          <m:r>
            <m:rPr>
              <m:aln/>
            </m:rPr>
            <w:rPr>
              <w:rFonts w:ascii="Cambria Math" w:eastAsiaTheme="majorEastAsia" w:hAnsi="Cambria Math" w:cstheme="minorHAnsi"/>
              <w:color w:val="000000" w:themeColor="text1"/>
            </w:rPr>
            <m:t>=q∂</m:t>
          </m:r>
          <m:r>
            <m:rPr>
              <m:sty m:val="p"/>
            </m:rPr>
            <w:rPr>
              <w:rFonts w:ascii="Cambria Math" w:eastAsiaTheme="majorEastAsia" w:hAnsi="Cambria Math" w:cstheme="minorHAnsi"/>
              <w:color w:val="000000" w:themeColor="text1"/>
            </w:rPr>
            <m:t>Φ</m:t>
          </m:r>
          <m:r>
            <w:rPr>
              <w:rFonts w:ascii="Cambria Math" w:eastAsiaTheme="majorEastAsia" w:hAnsi="Cambria Math" w:cstheme="minorHAnsi"/>
              <w:color w:val="000000" w:themeColor="text1"/>
            </w:rPr>
            <m:t>d</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x</m:t>
              </m:r>
            </m:e>
            <m:sup>
              <m:r>
                <w:rPr>
                  <w:rFonts w:ascii="Cambria Math" w:eastAsiaTheme="majorEastAsia" w:hAnsi="Cambria Math" w:cstheme="minorHAnsi"/>
                  <w:color w:val="000000" w:themeColor="text1"/>
                </w:rPr>
                <m:t>μ</m:t>
              </m:r>
            </m:sup>
          </m:sSup>
          <m:r>
            <w:rPr>
              <w:rFonts w:ascii="Cambria Math" w:eastAsiaTheme="majorEastAsia" w:hAnsi="Cambria Math" w:cstheme="minorHAnsi"/>
              <w:color w:val="000000" w:themeColor="text1"/>
            </w:rPr>
            <m:t>,</m:t>
          </m:r>
        </m:oMath>
      </m:oMathPara>
    </w:p>
    <w:p w14:paraId="73F78992" w14:textId="23DFB5A7" w:rsidR="00522B31" w:rsidRDefault="00522B31" w:rsidP="004925C6">
      <w:pPr>
        <w:rPr>
          <w:rFonts w:eastAsiaTheme="majorEastAsia" w:cstheme="minorHAnsi"/>
          <w:color w:val="000000" w:themeColor="text1"/>
        </w:rPr>
      </w:pPr>
      <w:r>
        <w:rPr>
          <w:rFonts w:eastAsiaTheme="majorEastAsia" w:cstheme="minorHAnsi"/>
          <w:color w:val="000000" w:themeColor="text1"/>
        </w:rPr>
        <w:t xml:space="preserve">where </w:t>
      </w:r>
      <m:oMath>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W</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m:t>
            </m:r>
          </m:sup>
        </m:sSubSup>
      </m:oMath>
      <w:r>
        <w:rPr>
          <w:rFonts w:eastAsiaTheme="majorEastAsia" w:cstheme="minorHAnsi"/>
          <w:color w:val="000000" w:themeColor="text1"/>
        </w:rPr>
        <w:t xml:space="preserve"> is the new “phase-adjusted” gauge field after symmetry breaking.</w:t>
      </w:r>
      <w:r w:rsidR="0010798B">
        <w:rPr>
          <w:rFonts w:eastAsiaTheme="majorEastAsia" w:cstheme="minorHAnsi"/>
          <w:color w:val="000000" w:themeColor="text1"/>
        </w:rPr>
        <w:t xml:space="preserve"> We obtain from </w:t>
      </w:r>
      <m:oMath>
        <m:r>
          <w:rPr>
            <w:rFonts w:ascii="Cambria Math" w:eastAsiaTheme="majorEastAsia" w:hAnsi="Cambria Math" w:cstheme="minorHAnsi"/>
            <w:color w:val="000000" w:themeColor="text1"/>
          </w:rPr>
          <m:t>δλ</m:t>
        </m:r>
      </m:oMath>
      <w:r w:rsidR="00A60C30">
        <w:rPr>
          <w:rFonts w:eastAsiaTheme="majorEastAsia" w:cstheme="minorHAnsi"/>
          <w:color w:val="000000" w:themeColor="text1"/>
        </w:rPr>
        <w:t>:</w:t>
      </w:r>
    </w:p>
    <w:p w14:paraId="58488243" w14:textId="6ED57C3B" w:rsidR="00A60C30" w:rsidRPr="00CC572C" w:rsidRDefault="00C271C7" w:rsidP="004925C6">
      <w:pPr>
        <w:rPr>
          <w:rFonts w:eastAsiaTheme="majorEastAsia" w:cstheme="minorHAnsi"/>
          <w:color w:val="000000" w:themeColor="text1"/>
        </w:rPr>
      </w:pPr>
      <m:oMathPara>
        <m:oMath>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W</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m:t>
              </m:r>
            </m:sup>
          </m:sSubSup>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r>
            <m:rPr>
              <m:sty m:val="p"/>
            </m:rPr>
            <w:rPr>
              <w:rFonts w:ascii="Cambria Math" w:eastAsiaTheme="majorEastAsia" w:hAnsi="Cambria Math" w:cstheme="minorHAnsi"/>
              <w:color w:val="000000" w:themeColor="text1"/>
            </w:rPr>
            <m:t>Φ</m:t>
          </m:r>
          <m:r>
            <w:rPr>
              <w:rFonts w:ascii="Cambria Math" w:eastAsiaTheme="majorEastAsia" w:hAnsi="Cambria Math" w:cstheme="minorHAnsi"/>
              <w:color w:val="000000" w:themeColor="text1"/>
            </w:rPr>
            <m:t>.</m:t>
          </m:r>
        </m:oMath>
      </m:oMathPara>
    </w:p>
    <w:p w14:paraId="73598FA3" w14:textId="22E3016B" w:rsidR="00CC572C" w:rsidRDefault="00AB0A7F" w:rsidP="004925C6">
      <w:pPr>
        <w:rPr>
          <w:rFonts w:eastAsiaTheme="majorEastAsia" w:cstheme="minorHAnsi"/>
          <w:color w:val="000000" w:themeColor="text1"/>
        </w:rPr>
      </w:pPr>
      <w:r>
        <w:rPr>
          <w:rFonts w:eastAsiaTheme="majorEastAsia" w:cstheme="minorHAnsi"/>
          <w:color w:val="000000" w:themeColor="text1"/>
        </w:rPr>
        <w:t xml:space="preserve">The new gauge field </w:t>
      </w:r>
      <m:oMath>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W</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m:t>
            </m:r>
          </m:sup>
        </m:sSubSup>
      </m:oMath>
      <w:r>
        <w:rPr>
          <w:rFonts w:eastAsiaTheme="majorEastAsia" w:cstheme="minorHAnsi"/>
          <w:color w:val="000000" w:themeColor="text1"/>
        </w:rPr>
        <w:t xml:space="preserve"> acting on the free particle generates an internal rotation which agrees with </w:t>
      </w:r>
      <w:r w:rsidR="009B5464">
        <w:rPr>
          <w:rFonts w:eastAsiaTheme="majorEastAsia" w:cstheme="minorHAnsi"/>
          <w:color w:val="000000" w:themeColor="text1"/>
        </w:rPr>
        <w:t xml:space="preserve">exactly the phase change of the self-coherent system. </w:t>
      </w:r>
    </w:p>
    <w:p w14:paraId="79BA264E" w14:textId="409C57D8" w:rsidR="00AA0D84" w:rsidRDefault="00AA0D84" w:rsidP="004925C6">
      <w:pPr>
        <w:rPr>
          <w:rFonts w:eastAsiaTheme="majorEastAsia" w:cstheme="minorHAnsi"/>
          <w:color w:val="000000" w:themeColor="text1"/>
        </w:rPr>
      </w:pPr>
      <w:r>
        <w:rPr>
          <w:rFonts w:eastAsiaTheme="majorEastAsia" w:cstheme="minorHAnsi"/>
          <w:color w:val="000000" w:themeColor="text1"/>
        </w:rPr>
        <w:t xml:space="preserve">We previously </w:t>
      </w:r>
      <w:r w:rsidR="007C4756">
        <w:rPr>
          <w:rFonts w:eastAsiaTheme="majorEastAsia" w:cstheme="minorHAnsi"/>
          <w:color w:val="000000" w:themeColor="text1"/>
        </w:rPr>
        <w:t xml:space="preserve">interpreted the effect of a real external gauge field as a position-dependent internal rotation. </w:t>
      </w:r>
      <w:r w:rsidR="00D1329C">
        <w:rPr>
          <w:rFonts w:eastAsiaTheme="majorEastAsia" w:cstheme="minorHAnsi"/>
          <w:color w:val="000000" w:themeColor="text1"/>
        </w:rPr>
        <w:t xml:space="preserve">Conversely, we must now associate the spacetime dependent phase adjustment with the effect of real external forces. Thus the force field produced by the new “broken” </w:t>
      </w:r>
      <w:r w:rsidR="00B84014">
        <w:rPr>
          <w:rFonts w:eastAsiaTheme="majorEastAsia" w:cstheme="minorHAnsi"/>
          <w:color w:val="000000" w:themeColor="text1"/>
        </w:rPr>
        <w:t xml:space="preserve">gauge field </w:t>
      </w:r>
      <m:oMath>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W</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m:t>
            </m:r>
          </m:sup>
        </m:sSubSup>
      </m:oMath>
      <w:r w:rsidR="00B84014">
        <w:rPr>
          <w:rFonts w:eastAsiaTheme="majorEastAsia" w:cstheme="minorHAnsi"/>
          <w:color w:val="000000" w:themeColor="text1"/>
        </w:rPr>
        <w:t xml:space="preserve">, in general, will be different in character form that of the old unbroken gauge field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oMath>
      <w:r w:rsidR="00B84014">
        <w:rPr>
          <w:rFonts w:eastAsiaTheme="majorEastAsia" w:cstheme="minorHAnsi"/>
          <w:color w:val="000000" w:themeColor="text1"/>
        </w:rPr>
        <w:t>.</w:t>
      </w:r>
    </w:p>
    <w:p w14:paraId="48E2C96B" w14:textId="3C150828" w:rsidR="00AC3B36" w:rsidRDefault="00AC3B36" w:rsidP="004925C6">
      <w:pPr>
        <w:rPr>
          <w:rFonts w:eastAsiaTheme="majorEastAsia" w:cstheme="minorHAnsi"/>
          <w:color w:val="000000" w:themeColor="text1"/>
        </w:rPr>
      </w:pPr>
      <w:r>
        <w:rPr>
          <w:rFonts w:eastAsiaTheme="majorEastAsia" w:cstheme="minorHAnsi"/>
          <w:color w:val="000000" w:themeColor="text1"/>
        </w:rPr>
        <w:t>As we will see in an example from superconductivity, the phase change</w:t>
      </w:r>
      <w:r w:rsidR="00773EC3">
        <w:rPr>
          <w:rFonts w:eastAsiaTheme="majorEastAsia" w:cstheme="minorHAnsi"/>
          <w:color w:val="000000" w:themeColor="text1"/>
        </w:rPr>
        <w:t xml:space="preserve"> in the gauge field need only be local. The spacetime properties of the gauge field may be modified in a relatively small spatial region.</w:t>
      </w:r>
    </w:p>
    <w:p w14:paraId="0DE6C77E" w14:textId="3398BFAF" w:rsidR="005C2A6C" w:rsidRDefault="005C2A6C" w:rsidP="005C2A6C">
      <w:pPr>
        <w:pStyle w:val="Heading1"/>
      </w:pPr>
      <w:bookmarkStart w:id="35" w:name="_Toc78499452"/>
      <w:r>
        <w:lastRenderedPageBreak/>
        <w:t>The Broken Gauge Superconductor</w:t>
      </w:r>
      <w:bookmarkEnd w:id="35"/>
    </w:p>
    <w:p w14:paraId="05FE6FD3" w14:textId="7181CC52" w:rsidR="005C2A6C" w:rsidRDefault="00101DC1" w:rsidP="004925C6">
      <w:pPr>
        <w:rPr>
          <w:rFonts w:eastAsiaTheme="majorEastAsia" w:cstheme="minorHAnsi"/>
          <w:color w:val="000000" w:themeColor="text1"/>
        </w:rPr>
      </w:pPr>
      <w:r>
        <w:rPr>
          <w:noProof/>
        </w:rPr>
        <w:drawing>
          <wp:anchor distT="0" distB="0" distL="114300" distR="114300" simplePos="0" relativeHeight="251685376" behindDoc="0" locked="0" layoutInCell="1" allowOverlap="1" wp14:anchorId="2D5656F8" wp14:editId="122A23DB">
            <wp:simplePos x="0" y="0"/>
            <wp:positionH relativeFrom="margin">
              <wp:align>center</wp:align>
            </wp:positionH>
            <wp:positionV relativeFrom="paragraph">
              <wp:posOffset>638554</wp:posOffset>
            </wp:positionV>
            <wp:extent cx="1865376" cy="1892808"/>
            <wp:effectExtent l="0" t="0" r="1905"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865376" cy="1892808"/>
                    </a:xfrm>
                    <a:prstGeom prst="rect">
                      <a:avLst/>
                    </a:prstGeom>
                  </pic:spPr>
                </pic:pic>
              </a:graphicData>
            </a:graphic>
            <wp14:sizeRelH relativeFrom="margin">
              <wp14:pctWidth>0</wp14:pctWidth>
            </wp14:sizeRelH>
            <wp14:sizeRelV relativeFrom="margin">
              <wp14:pctHeight>0</wp14:pctHeight>
            </wp14:sizeRelV>
          </wp:anchor>
        </w:drawing>
      </w:r>
      <w:r w:rsidR="00F607E7">
        <w:rPr>
          <w:rFonts w:eastAsiaTheme="majorEastAsia" w:cstheme="minorHAnsi"/>
          <w:color w:val="000000" w:themeColor="text1"/>
        </w:rPr>
        <w:t>We study the Meisner effect</w:t>
      </w:r>
      <w:r w:rsidR="00F93810">
        <w:rPr>
          <w:rFonts w:eastAsiaTheme="majorEastAsia" w:cstheme="minorHAnsi"/>
          <w:color w:val="000000" w:themeColor="text1"/>
        </w:rPr>
        <w:t xml:space="preserve">. In 1933, Meissner and Ochsenfeld found that if a superconductor is cooled in a magnetic field to below the </w:t>
      </w:r>
      <w:r w:rsidR="008B3EB8">
        <w:rPr>
          <w:rFonts w:eastAsiaTheme="majorEastAsia" w:cstheme="minorHAnsi"/>
          <w:color w:val="000000" w:themeColor="text1"/>
        </w:rPr>
        <w:t xml:space="preserve">superconducting </w:t>
      </w:r>
      <w:r w:rsidR="00F93810">
        <w:rPr>
          <w:rFonts w:eastAsiaTheme="majorEastAsia" w:cstheme="minorHAnsi"/>
          <w:color w:val="000000" w:themeColor="text1"/>
        </w:rPr>
        <w:t>transition temperature, then at the transition</w:t>
      </w:r>
      <w:r w:rsidR="006F351B">
        <w:rPr>
          <w:rFonts w:eastAsiaTheme="majorEastAsia" w:cstheme="minorHAnsi"/>
          <w:color w:val="000000" w:themeColor="text1"/>
        </w:rPr>
        <w:t xml:space="preserve"> the lines of induction </w:t>
      </w:r>
      <m:oMath>
        <m:r>
          <w:rPr>
            <w:rFonts w:ascii="Cambria Math" w:eastAsiaTheme="majorEastAsia" w:hAnsi="Cambria Math" w:cstheme="minorHAnsi"/>
            <w:color w:val="000000" w:themeColor="text1"/>
          </w:rPr>
          <m:t>B</m:t>
        </m:r>
      </m:oMath>
      <w:r w:rsidR="006F351B">
        <w:rPr>
          <w:rFonts w:eastAsiaTheme="majorEastAsia" w:cstheme="minorHAnsi"/>
          <w:color w:val="000000" w:themeColor="text1"/>
        </w:rPr>
        <w:t xml:space="preserve"> are pushed out.</w:t>
      </w:r>
    </w:p>
    <w:p w14:paraId="4FD1561E" w14:textId="77777777" w:rsidR="00FA62DA" w:rsidRDefault="00FA62DA" w:rsidP="004925C6">
      <w:pPr>
        <w:rPr>
          <w:rFonts w:eastAsiaTheme="majorEastAsia" w:cstheme="minorHAnsi"/>
          <w:color w:val="000000" w:themeColor="text1"/>
        </w:rPr>
      </w:pPr>
    </w:p>
    <w:p w14:paraId="2F57084B" w14:textId="6C1E54F9" w:rsidR="005915CA" w:rsidRDefault="005915CA" w:rsidP="004925C6">
      <w:pPr>
        <w:rPr>
          <w:rFonts w:eastAsiaTheme="majorEastAsia" w:cstheme="minorHAnsi"/>
          <w:color w:val="000000" w:themeColor="text1"/>
        </w:rPr>
      </w:pPr>
      <w:r>
        <w:rPr>
          <w:rFonts w:eastAsiaTheme="majorEastAsia" w:cstheme="minorHAnsi"/>
          <w:color w:val="000000" w:themeColor="text1"/>
        </w:rPr>
        <w:t xml:space="preserve">The Meissner effect shows that a bulk </w:t>
      </w:r>
      <w:r w:rsidR="00BD34B7">
        <w:rPr>
          <w:rFonts w:eastAsiaTheme="majorEastAsia" w:cstheme="minorHAnsi"/>
          <w:color w:val="000000" w:themeColor="text1"/>
        </w:rPr>
        <w:t xml:space="preserve">superconductor acts as if inside the specimen, </w:t>
      </w:r>
      <m:oMath>
        <m:r>
          <w:rPr>
            <w:rFonts w:ascii="Cambria Math" w:eastAsiaTheme="majorEastAsia" w:hAnsi="Cambria Math" w:cstheme="minorHAnsi"/>
            <w:color w:val="000000" w:themeColor="text1"/>
          </w:rPr>
          <m:t>B=0.</m:t>
        </m:r>
      </m:oMath>
    </w:p>
    <w:p w14:paraId="2673D1B0" w14:textId="2942C38B" w:rsidR="001E380A" w:rsidRDefault="00805664" w:rsidP="004925C6">
      <w:pPr>
        <w:rPr>
          <w:rFonts w:eastAsiaTheme="majorEastAsia" w:cstheme="minorHAnsi"/>
          <w:color w:val="000000" w:themeColor="text1"/>
        </w:rPr>
      </w:pPr>
      <w:r>
        <w:rPr>
          <w:rFonts w:eastAsiaTheme="majorEastAsia" w:cstheme="minorHAnsi"/>
          <w:color w:val="000000" w:themeColor="text1"/>
        </w:rPr>
        <w:t xml:space="preserve">With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B</m:t>
            </m:r>
          </m:e>
          <m:sub>
            <m:r>
              <w:rPr>
                <w:rFonts w:ascii="Cambria Math" w:eastAsiaTheme="majorEastAsia" w:hAnsi="Cambria Math" w:cstheme="minorHAnsi"/>
                <w:color w:val="000000" w:themeColor="text1"/>
              </w:rPr>
              <m:t>a</m:t>
            </m:r>
          </m:sub>
        </m:sSub>
      </m:oMath>
      <w:r>
        <w:rPr>
          <w:rFonts w:eastAsiaTheme="majorEastAsia" w:cstheme="minorHAnsi"/>
          <w:color w:val="000000" w:themeColor="text1"/>
        </w:rPr>
        <w:t xml:space="preserve"> being an applied external </w:t>
      </w:r>
      <w:r w:rsidR="00D5795B">
        <w:rPr>
          <w:rFonts w:eastAsiaTheme="majorEastAsia" w:cstheme="minorHAnsi"/>
          <w:color w:val="000000" w:themeColor="text1"/>
        </w:rPr>
        <w:t xml:space="preserve">magnetic </w:t>
      </w:r>
      <w:r>
        <w:rPr>
          <w:rFonts w:eastAsiaTheme="majorEastAsia" w:cstheme="minorHAnsi"/>
          <w:color w:val="000000" w:themeColor="text1"/>
        </w:rPr>
        <w:t>field, r</w:t>
      </w:r>
      <w:r w:rsidR="00FA62DA">
        <w:rPr>
          <w:rFonts w:eastAsiaTheme="majorEastAsia" w:cstheme="minorHAnsi"/>
          <w:color w:val="000000" w:themeColor="text1"/>
        </w:rPr>
        <w:t>ecall from the theory of electromagnetism in materials:</w:t>
      </w:r>
      <w:r>
        <w:rPr>
          <w:rFonts w:eastAsiaTheme="majorEastAsia" w:cstheme="minorHAnsi"/>
          <w:color w:val="000000" w:themeColor="text1"/>
        </w:rPr>
        <w:t xml:space="preserve"> </w:t>
      </w:r>
    </w:p>
    <w:p w14:paraId="690C980A" w14:textId="5C381E41" w:rsidR="00FA62DA" w:rsidRPr="005915CA" w:rsidRDefault="00FA62DA" w:rsidP="004925C6">
      <w:pPr>
        <w:rPr>
          <w:rFonts w:eastAsiaTheme="majorEastAsia" w:cstheme="minorHAnsi"/>
          <w:color w:val="000000" w:themeColor="text1"/>
        </w:rPr>
      </w:pPr>
      <m:oMathPara>
        <m:oMath>
          <m:r>
            <w:rPr>
              <w:rFonts w:ascii="Cambria Math" w:eastAsiaTheme="majorEastAsia" w:hAnsi="Cambria Math" w:cstheme="minorHAnsi"/>
              <w:color w:val="000000" w:themeColor="text1"/>
            </w:rPr>
            <m:t>B=</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B</m:t>
              </m:r>
            </m:e>
            <m:sub>
              <m:r>
                <w:rPr>
                  <w:rFonts w:ascii="Cambria Math" w:eastAsiaTheme="majorEastAsia" w:hAnsi="Cambria Math" w:cstheme="minorHAnsi"/>
                  <w:color w:val="000000" w:themeColor="text1"/>
                </w:rPr>
                <m:t>a</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μ</m:t>
              </m:r>
            </m:e>
            <m:sub>
              <m:r>
                <w:rPr>
                  <w:rFonts w:ascii="Cambria Math" w:eastAsiaTheme="majorEastAsia" w:hAnsi="Cambria Math" w:cstheme="minorHAnsi"/>
                  <w:color w:val="000000" w:themeColor="text1"/>
                </w:rPr>
                <m:t>0</m:t>
              </m:r>
            </m:sub>
          </m:sSub>
          <m:r>
            <w:rPr>
              <w:rFonts w:ascii="Cambria Math" w:eastAsiaTheme="majorEastAsia" w:hAnsi="Cambria Math" w:cstheme="minorHAnsi"/>
              <w:color w:val="000000" w:themeColor="text1"/>
            </w:rPr>
            <m:t xml:space="preserve">M=0,  </m:t>
          </m:r>
          <m:r>
            <m:rPr>
              <m:sty m:val="p"/>
            </m:rPr>
            <w:rPr>
              <w:rFonts w:ascii="Cambria Math" w:eastAsiaTheme="majorEastAsia" w:hAnsi="Cambria Math" w:cstheme="minorHAnsi"/>
              <w:color w:val="000000" w:themeColor="text1"/>
            </w:rPr>
            <m:t>or,</m:t>
          </m:r>
          <m:r>
            <w:rPr>
              <w:rFonts w:ascii="Cambria Math" w:eastAsiaTheme="majorEastAsia" w:hAnsi="Cambria Math" w:cstheme="minorHAnsi"/>
              <w:color w:val="000000" w:themeColor="text1"/>
            </w:rPr>
            <m:t xml:space="preserve">  </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M</m:t>
              </m:r>
            </m:num>
            <m:den>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B</m:t>
                  </m:r>
                </m:e>
                <m:sub>
                  <m:r>
                    <w:rPr>
                      <w:rFonts w:ascii="Cambria Math" w:eastAsiaTheme="majorEastAsia" w:hAnsi="Cambria Math" w:cstheme="minorHAnsi"/>
                      <w:color w:val="000000" w:themeColor="text1"/>
                    </w:rPr>
                    <m:t>a</m:t>
                  </m:r>
                </m:sub>
              </m:sSub>
            </m:den>
          </m:f>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1</m:t>
              </m:r>
            </m:num>
            <m:den>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μ</m:t>
                  </m:r>
                </m:e>
                <m:sub>
                  <m:r>
                    <w:rPr>
                      <w:rFonts w:ascii="Cambria Math" w:eastAsiaTheme="majorEastAsia" w:hAnsi="Cambria Math" w:cstheme="minorHAnsi"/>
                      <w:color w:val="000000" w:themeColor="text1"/>
                    </w:rPr>
                    <m:t>0</m:t>
                  </m:r>
                </m:sub>
              </m:sSub>
            </m:den>
          </m:f>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ϵ</m:t>
              </m:r>
            </m:e>
            <m:sub>
              <m:r>
                <w:rPr>
                  <w:rFonts w:ascii="Cambria Math" w:eastAsiaTheme="majorEastAsia" w:hAnsi="Cambria Math" w:cstheme="minorHAnsi"/>
                  <w:color w:val="000000" w:themeColor="text1"/>
                </w:rPr>
                <m:t>0</m:t>
              </m:r>
            </m:sub>
          </m:sSub>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c</m:t>
              </m:r>
            </m:e>
            <m:sup>
              <m:r>
                <w:rPr>
                  <w:rFonts w:ascii="Cambria Math" w:eastAsiaTheme="majorEastAsia" w:hAnsi="Cambria Math" w:cstheme="minorHAnsi"/>
                  <w:color w:val="000000" w:themeColor="text1"/>
                </w:rPr>
                <m:t>2</m:t>
              </m:r>
            </m:sup>
          </m:sSup>
          <m:r>
            <w:rPr>
              <w:rFonts w:ascii="Cambria Math" w:eastAsiaTheme="majorEastAsia" w:hAnsi="Cambria Math" w:cstheme="minorHAnsi"/>
              <w:color w:val="000000" w:themeColor="text1"/>
            </w:rPr>
            <m:t>.</m:t>
          </m:r>
        </m:oMath>
      </m:oMathPara>
    </w:p>
    <w:p w14:paraId="6FED7F53" w14:textId="786E5940" w:rsidR="005915CA" w:rsidRDefault="00D5795B" w:rsidP="00D5795B">
      <w:pPr>
        <w:pStyle w:val="Heading2"/>
      </w:pPr>
      <w:bookmarkStart w:id="36" w:name="_Toc78499453"/>
      <w:r>
        <w:t>The London equation</w:t>
      </w:r>
      <w:r w:rsidR="003F0092">
        <w:t xml:space="preserve"> without </w:t>
      </w:r>
      <w:r w:rsidR="00C82D5A">
        <w:t>Quantum Mechanics</w:t>
      </w:r>
      <w:bookmarkEnd w:id="36"/>
    </w:p>
    <w:p w14:paraId="32416150" w14:textId="19B28CB0" w:rsidR="00666277" w:rsidRDefault="002F288A" w:rsidP="004925C6">
      <w:pPr>
        <w:rPr>
          <w:rFonts w:eastAsiaTheme="majorEastAsia" w:cstheme="minorHAnsi"/>
          <w:color w:val="000000" w:themeColor="text1"/>
        </w:rPr>
      </w:pPr>
      <w:r>
        <w:rPr>
          <w:rFonts w:eastAsiaTheme="majorEastAsia" w:cstheme="minorHAnsi"/>
          <w:color w:val="000000" w:themeColor="text1"/>
        </w:rPr>
        <w:t xml:space="preserve">The Meissner effect implies a magnetic susceptibility </w:t>
      </w:r>
      <m:oMath>
        <m:r>
          <w:rPr>
            <w:rFonts w:ascii="Cambria Math" w:eastAsiaTheme="majorEastAsia" w:hAnsi="Cambria Math" w:cstheme="minorHAnsi"/>
            <w:color w:val="000000" w:themeColor="text1"/>
          </w:rPr>
          <m:t>χ=-1</m:t>
        </m:r>
      </m:oMath>
      <w:r w:rsidR="00193D05">
        <w:rPr>
          <w:rFonts w:eastAsiaTheme="majorEastAsia" w:cstheme="minorHAnsi"/>
          <w:color w:val="000000" w:themeColor="text1"/>
        </w:rPr>
        <w:t xml:space="preserve"> in SI units.</w:t>
      </w:r>
      <w:r w:rsidR="00786CE0">
        <w:rPr>
          <w:rFonts w:eastAsiaTheme="majorEastAsia" w:cstheme="minorHAnsi"/>
          <w:color w:val="000000" w:themeColor="text1"/>
        </w:rPr>
        <w:t xml:space="preserve"> Can we modify a constitutive equation of electrodynamics (such as Ohm’s law) in some way to obtain the Meissner effect</w:t>
      </w:r>
      <w:r w:rsidR="00666277">
        <w:rPr>
          <w:rFonts w:eastAsiaTheme="majorEastAsia" w:cstheme="minorHAnsi"/>
          <w:color w:val="000000" w:themeColor="text1"/>
        </w:rPr>
        <w:t xml:space="preserve"> without modifying the Maxwell equations themselves? Electrical conduction n the normal state of a metal is described by Ohm’s law: </w:t>
      </w:r>
      <m:oMath>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=σ</m:t>
        </m:r>
        <m:r>
          <m:rPr>
            <m:sty m:val="b"/>
          </m:rPr>
          <w:rPr>
            <w:rFonts w:ascii="Cambria Math" w:eastAsiaTheme="majorEastAsia" w:hAnsi="Cambria Math" w:cstheme="minorHAnsi"/>
            <w:color w:val="000000" w:themeColor="text1"/>
          </w:rPr>
          <m:t>E</m:t>
        </m:r>
      </m:oMath>
      <w:r w:rsidR="00171891">
        <w:rPr>
          <w:rFonts w:eastAsiaTheme="majorEastAsia" w:cstheme="minorHAnsi"/>
          <w:color w:val="000000" w:themeColor="text1"/>
        </w:rPr>
        <w:t>.</w:t>
      </w:r>
    </w:p>
    <w:p w14:paraId="71CC0E95" w14:textId="262C4385" w:rsidR="00171891" w:rsidRDefault="00171891" w:rsidP="004925C6">
      <w:pPr>
        <w:rPr>
          <w:rFonts w:eastAsiaTheme="majorEastAsia" w:cstheme="minorHAnsi"/>
          <w:color w:val="000000" w:themeColor="text1"/>
        </w:rPr>
      </w:pPr>
      <w:r>
        <w:rPr>
          <w:rFonts w:eastAsiaTheme="majorEastAsia" w:cstheme="minorHAnsi"/>
          <w:color w:val="000000" w:themeColor="text1"/>
        </w:rPr>
        <w:t>We postulate that in the superconducting state the current density</w:t>
      </w:r>
      <w:r w:rsidR="00201386">
        <w:rPr>
          <w:rFonts w:eastAsiaTheme="majorEastAsia" w:cstheme="minorHAnsi"/>
          <w:color w:val="000000" w:themeColor="text1"/>
        </w:rPr>
        <w:t xml:space="preserve"> is directly proportional to the vector potential </w:t>
      </w:r>
      <m:oMath>
        <m:r>
          <m:rPr>
            <m:sty m:val="b"/>
          </m:rPr>
          <w:rPr>
            <w:rFonts w:ascii="Cambria Math" w:eastAsiaTheme="majorEastAsia" w:hAnsi="Cambria Math" w:cstheme="minorHAnsi"/>
            <w:color w:val="000000" w:themeColor="text1"/>
          </w:rPr>
          <m:t>A</m:t>
        </m:r>
      </m:oMath>
      <w:r w:rsidR="00201386">
        <w:rPr>
          <w:rFonts w:eastAsiaTheme="majorEastAsia" w:cstheme="minorHAnsi"/>
          <w:iCs/>
          <w:color w:val="000000" w:themeColor="text1"/>
        </w:rPr>
        <w:t xml:space="preserve"> of the local magnetic field </w:t>
      </w:r>
      <w:r w:rsidR="004D5C94">
        <w:rPr>
          <w:rFonts w:eastAsiaTheme="majorEastAsia" w:cstheme="minorHAnsi"/>
          <w:iCs/>
          <w:color w:val="000000" w:themeColor="text1"/>
        </w:rPr>
        <w:t xml:space="preserve">where </w:t>
      </w:r>
      <m:oMath>
        <m:r>
          <m:rPr>
            <m:sty m:val="b"/>
          </m:rPr>
          <w:rPr>
            <w:rFonts w:ascii="Cambria Math" w:eastAsiaTheme="majorEastAsia" w:hAnsi="Cambria Math" w:cstheme="minorHAnsi"/>
            <w:color w:val="000000" w:themeColor="text1"/>
          </w:rPr>
          <m:t>B</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A</m:t>
        </m:r>
      </m:oMath>
      <w:r w:rsidR="00201386">
        <w:rPr>
          <w:rFonts w:eastAsiaTheme="majorEastAsia" w:cstheme="minorHAnsi"/>
          <w:color w:val="000000" w:themeColor="text1"/>
        </w:rPr>
        <w:t>.</w:t>
      </w:r>
      <w:r w:rsidR="004D5C94">
        <w:rPr>
          <w:rFonts w:eastAsiaTheme="majorEastAsia" w:cstheme="minorHAnsi"/>
          <w:color w:val="000000" w:themeColor="text1"/>
        </w:rPr>
        <w:t xml:space="preserve"> We will specify the gauge of </w:t>
      </w:r>
      <m:oMath>
        <m:r>
          <m:rPr>
            <m:sty m:val="b"/>
          </m:rPr>
          <w:rPr>
            <w:rFonts w:ascii="Cambria Math" w:eastAsiaTheme="majorEastAsia" w:hAnsi="Cambria Math" w:cstheme="minorHAnsi"/>
            <w:color w:val="000000" w:themeColor="text1"/>
          </w:rPr>
          <m:t>A</m:t>
        </m:r>
      </m:oMath>
      <w:r w:rsidR="004D5C94">
        <w:rPr>
          <w:rFonts w:eastAsiaTheme="majorEastAsia" w:cstheme="minorHAnsi"/>
          <w:color w:val="000000" w:themeColor="text1"/>
        </w:rPr>
        <w:t>.</w:t>
      </w:r>
      <w:r w:rsidR="001F4CEA">
        <w:rPr>
          <w:rFonts w:eastAsiaTheme="majorEastAsia" w:cstheme="minorHAnsi"/>
          <w:color w:val="000000" w:themeColor="text1"/>
        </w:rPr>
        <w:t xml:space="preserve"> In SI units we write the constant of proportionality as</w:t>
      </w:r>
      <w:r w:rsidR="00E61696">
        <w:rPr>
          <w:rFonts w:eastAsiaTheme="majorEastAsia" w:cstheme="minorHAnsi"/>
          <w:color w:val="000000" w:themeColor="text1"/>
        </w:rPr>
        <w:t xml:space="preserve"> </w:t>
      </w:r>
      <m:oMath>
        <m:f>
          <m:fPr>
            <m:type m:val="lin"/>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-1</m:t>
            </m:r>
          </m:num>
          <m:den>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μ</m:t>
                </m:r>
              </m:e>
              <m:sub>
                <m:r>
                  <w:rPr>
                    <w:rFonts w:ascii="Cambria Math" w:eastAsiaTheme="majorEastAsia" w:hAnsi="Cambria Math" w:cstheme="minorHAnsi"/>
                    <w:color w:val="000000" w:themeColor="text1"/>
                  </w:rPr>
                  <m:t>0</m:t>
                </m:r>
              </m:sub>
            </m:sSub>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λ</m:t>
                </m:r>
              </m:e>
              <m:sub>
                <m:r>
                  <w:rPr>
                    <w:rFonts w:ascii="Cambria Math" w:eastAsiaTheme="majorEastAsia" w:hAnsi="Cambria Math" w:cstheme="minorHAnsi"/>
                    <w:color w:val="000000" w:themeColor="text1"/>
                  </w:rPr>
                  <m:t>L</m:t>
                </m:r>
              </m:sub>
              <m:sup>
                <m:r>
                  <w:rPr>
                    <w:rFonts w:ascii="Cambria Math" w:eastAsiaTheme="majorEastAsia" w:hAnsi="Cambria Math" w:cstheme="minorHAnsi"/>
                    <w:color w:val="000000" w:themeColor="text1"/>
                  </w:rPr>
                  <m:t>2</m:t>
                </m:r>
              </m:sup>
            </m:sSubSup>
          </m:den>
        </m:f>
      </m:oMath>
      <w:r w:rsidR="00CF2F09">
        <w:rPr>
          <w:rFonts w:eastAsiaTheme="majorEastAsia" w:cstheme="minorHAnsi"/>
          <w:color w:val="000000" w:themeColor="text1"/>
        </w:rPr>
        <w:t>.  Thus</w:t>
      </w:r>
      <w:r w:rsidR="004D6E07">
        <w:rPr>
          <w:rFonts w:eastAsiaTheme="majorEastAsia" w:cstheme="minorHAnsi"/>
          <w:color w:val="000000" w:themeColor="text1"/>
        </w:rPr>
        <w:t xml:space="preserve"> we have the London equation:</w:t>
      </w:r>
    </w:p>
    <w:p w14:paraId="4169221E" w14:textId="0148CF1A" w:rsidR="00CF2F09" w:rsidRPr="008A3B16" w:rsidRDefault="008A3B16" w:rsidP="004925C6">
      <w:pPr>
        <w:rPr>
          <w:rFonts w:eastAsiaTheme="majorEastAsia" w:cstheme="minorHAnsi"/>
          <w:color w:val="000000" w:themeColor="text1"/>
        </w:rPr>
      </w:pPr>
      <m:oMathPara>
        <m:oMath>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1</m:t>
              </m:r>
            </m:num>
            <m:den>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μ</m:t>
                  </m:r>
                </m:e>
                <m:sub>
                  <m:r>
                    <w:rPr>
                      <w:rFonts w:ascii="Cambria Math" w:eastAsiaTheme="majorEastAsia" w:hAnsi="Cambria Math" w:cstheme="minorHAnsi"/>
                      <w:color w:val="000000" w:themeColor="text1"/>
                    </w:rPr>
                    <m:t>0</m:t>
                  </m:r>
                </m:sub>
              </m:sSub>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λ</m:t>
                  </m:r>
                </m:e>
                <m:sub>
                  <m:r>
                    <w:rPr>
                      <w:rFonts w:ascii="Cambria Math" w:eastAsiaTheme="majorEastAsia" w:hAnsi="Cambria Math" w:cstheme="minorHAnsi"/>
                      <w:color w:val="000000" w:themeColor="text1"/>
                    </w:rPr>
                    <m:t>L</m:t>
                  </m:r>
                </m:sub>
                <m:sup>
                  <m:r>
                    <w:rPr>
                      <w:rFonts w:ascii="Cambria Math" w:eastAsiaTheme="majorEastAsia" w:hAnsi="Cambria Math" w:cstheme="minorHAnsi"/>
                      <w:color w:val="000000" w:themeColor="text1"/>
                    </w:rPr>
                    <m:t>2</m:t>
                  </m:r>
                </m:sup>
              </m:sSubSup>
            </m:den>
          </m:f>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m:t>
          </m:r>
        </m:oMath>
      </m:oMathPara>
    </w:p>
    <w:p w14:paraId="613DC420" w14:textId="52562110" w:rsidR="008A3B16" w:rsidRDefault="008A3B16" w:rsidP="004925C6">
      <w:pPr>
        <w:rPr>
          <w:rFonts w:eastAsiaTheme="majorEastAsia" w:cstheme="minorHAnsi"/>
          <w:color w:val="000000" w:themeColor="text1"/>
        </w:rPr>
      </w:pPr>
      <w:r>
        <w:rPr>
          <w:rFonts w:eastAsiaTheme="majorEastAsia" w:cstheme="minorHAnsi"/>
          <w:color w:val="000000" w:themeColor="text1"/>
        </w:rPr>
        <w:t>Moreover,</w:t>
      </w:r>
    </w:p>
    <w:p w14:paraId="4D3F3C34" w14:textId="5B9C3BFC" w:rsidR="008A3B16" w:rsidRPr="00BA0CEA" w:rsidRDefault="00BA0CEA" w:rsidP="004925C6">
      <w:pPr>
        <w:rPr>
          <w:rFonts w:eastAsiaTheme="majorEastAsia" w:cstheme="minorHAnsi"/>
          <w:color w:val="000000" w:themeColor="text1"/>
        </w:rPr>
      </w:pPr>
      <m:oMathPara>
        <m:oMath>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1</m:t>
              </m:r>
            </m:num>
            <m:den>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μ</m:t>
                  </m:r>
                </m:e>
                <m:sub>
                  <m:r>
                    <w:rPr>
                      <w:rFonts w:ascii="Cambria Math" w:eastAsiaTheme="majorEastAsia" w:hAnsi="Cambria Math" w:cstheme="minorHAnsi"/>
                      <w:color w:val="000000" w:themeColor="text1"/>
                    </w:rPr>
                    <m:t>0</m:t>
                  </m:r>
                </m:sub>
              </m:sSub>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λ</m:t>
                  </m:r>
                </m:e>
                <m:sub>
                  <m:r>
                    <w:rPr>
                      <w:rFonts w:ascii="Cambria Math" w:eastAsiaTheme="majorEastAsia" w:hAnsi="Cambria Math" w:cstheme="minorHAnsi"/>
                      <w:color w:val="000000" w:themeColor="text1"/>
                    </w:rPr>
                    <m:t>L</m:t>
                  </m:r>
                </m:sub>
                <m:sup>
                  <m:r>
                    <w:rPr>
                      <w:rFonts w:ascii="Cambria Math" w:eastAsiaTheme="majorEastAsia" w:hAnsi="Cambria Math" w:cstheme="minorHAnsi"/>
                      <w:color w:val="000000" w:themeColor="text1"/>
                    </w:rPr>
                    <m:t>2</m:t>
                  </m:r>
                </m:sup>
              </m:sSubSup>
            </m:den>
          </m:f>
          <m:r>
            <m:rPr>
              <m:sty m:val="b"/>
            </m:rPr>
            <w:rPr>
              <w:rFonts w:ascii="Cambria Math" w:eastAsiaTheme="majorEastAsia" w:hAnsi="Cambria Math" w:cstheme="minorHAnsi"/>
              <w:color w:val="000000" w:themeColor="text1"/>
            </w:rPr>
            <m:t>B</m:t>
          </m:r>
          <m:r>
            <w:rPr>
              <w:rFonts w:ascii="Cambria Math" w:eastAsiaTheme="majorEastAsia" w:hAnsi="Cambria Math" w:cstheme="minorHAnsi"/>
              <w:color w:val="000000" w:themeColor="text1"/>
            </w:rPr>
            <m:t>.</m:t>
          </m:r>
        </m:oMath>
      </m:oMathPara>
    </w:p>
    <w:p w14:paraId="13B62C02" w14:textId="02419A88" w:rsidR="00BA0CEA" w:rsidRDefault="004D6E07" w:rsidP="004925C6">
      <w:pPr>
        <w:rPr>
          <w:rFonts w:eastAsiaTheme="majorEastAsia" w:cstheme="minorHAnsi"/>
          <w:color w:val="000000" w:themeColor="text1"/>
        </w:rPr>
      </w:pPr>
      <w:r>
        <w:rPr>
          <w:rFonts w:eastAsiaTheme="majorEastAsia" w:cstheme="minorHAnsi"/>
          <w:color w:val="000000" w:themeColor="text1"/>
        </w:rPr>
        <w:t xml:space="preserve">The London equation is understood to be written with the vector potential in the London gauge in which </w:t>
      </w:r>
      <m:oMath>
        <m:r>
          <m:rPr>
            <m:sty m:val="p"/>
          </m:rPr>
          <w:rPr>
            <w:rFonts w:ascii="Cambria Math" w:eastAsiaTheme="majorEastAsia" w:hAnsi="Cambria Math" w:cstheme="minorHAnsi"/>
            <w:color w:val="000000" w:themeColor="text1"/>
          </w:rPr>
          <m:t>div</m:t>
        </m:r>
        <m:r>
          <w:rPr>
            <w:rFonts w:ascii="Cambria Math" w:eastAsiaTheme="majorEastAsia" w:hAnsi="Cambria Math" w:cstheme="minorHAnsi"/>
            <w:color w:val="000000" w:themeColor="text1"/>
          </w:rPr>
          <m:t xml:space="preserve"> </m:t>
        </m:r>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=0</m:t>
        </m:r>
      </m:oMath>
      <w:r w:rsidR="005C4792">
        <w:rPr>
          <w:rFonts w:eastAsiaTheme="majorEastAsia" w:cstheme="minorHAnsi"/>
          <w:color w:val="000000" w:themeColor="text1"/>
        </w:rPr>
        <w:t xml:space="preserve">, and </w:t>
      </w:r>
      <m:oMath>
        <m:sSub>
          <m:sSubPr>
            <m:ctrlPr>
              <w:rPr>
                <w:rFonts w:ascii="Cambria Math" w:eastAsiaTheme="majorEastAsia" w:hAnsi="Cambria Math" w:cstheme="minorHAnsi"/>
                <w:i/>
                <w:color w:val="000000" w:themeColor="text1"/>
              </w:rPr>
            </m:ctrlPr>
          </m:sSubPr>
          <m:e>
            <m:r>
              <m:rPr>
                <m:sty m:val="b"/>
              </m:rP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n</m:t>
            </m:r>
          </m:sub>
        </m:sSub>
        <m:r>
          <w:rPr>
            <w:rFonts w:ascii="Cambria Math" w:eastAsiaTheme="majorEastAsia" w:hAnsi="Cambria Math" w:cstheme="minorHAnsi"/>
            <w:color w:val="000000" w:themeColor="text1"/>
          </w:rPr>
          <m:t>=0</m:t>
        </m:r>
      </m:oMath>
      <w:r w:rsidR="005C4792">
        <w:rPr>
          <w:rFonts w:eastAsiaTheme="majorEastAsia" w:cstheme="minorHAnsi"/>
          <w:color w:val="000000" w:themeColor="text1"/>
        </w:rPr>
        <w:t xml:space="preserve"> on any external surface through which no external current is fed</w:t>
      </w:r>
      <w:r w:rsidR="00AA5885">
        <w:rPr>
          <w:rFonts w:eastAsiaTheme="majorEastAsia" w:cstheme="minorHAnsi"/>
          <w:color w:val="000000" w:themeColor="text1"/>
        </w:rPr>
        <w:t xml:space="preserve">, where the subscript </w:t>
      </w:r>
      <m:oMath>
        <m:r>
          <w:rPr>
            <w:rFonts w:ascii="Cambria Math" w:eastAsiaTheme="majorEastAsia" w:hAnsi="Cambria Math" w:cstheme="minorHAnsi"/>
            <w:color w:val="000000" w:themeColor="text1"/>
          </w:rPr>
          <m:t>n</m:t>
        </m:r>
      </m:oMath>
      <w:r w:rsidR="00AA5885">
        <w:rPr>
          <w:rFonts w:eastAsiaTheme="majorEastAsia" w:cstheme="minorHAnsi"/>
          <w:color w:val="000000" w:themeColor="text1"/>
        </w:rPr>
        <w:t xml:space="preserve"> denotes the component normal to the surface.</w:t>
      </w:r>
      <w:r w:rsidR="00016894">
        <w:rPr>
          <w:rFonts w:eastAsiaTheme="majorEastAsia" w:cstheme="minorHAnsi"/>
          <w:color w:val="000000" w:themeColor="text1"/>
        </w:rPr>
        <w:t xml:space="preserve"> Thus </w:t>
      </w:r>
      <m:oMath>
        <m:r>
          <m:rPr>
            <m:sty m:val="p"/>
          </m:rPr>
          <w:rPr>
            <w:rFonts w:ascii="Cambria Math" w:eastAsiaTheme="majorEastAsia" w:hAnsi="Cambria Math" w:cstheme="minorHAnsi"/>
            <w:color w:val="000000" w:themeColor="text1"/>
          </w:rPr>
          <m:t>div</m:t>
        </m:r>
        <m:r>
          <w:rPr>
            <w:rFonts w:ascii="Cambria Math" w:eastAsiaTheme="majorEastAsia" w:hAnsi="Cambria Math" w:cstheme="minorHAnsi"/>
            <w:color w:val="000000" w:themeColor="text1"/>
          </w:rPr>
          <m:t xml:space="preserve"> </m:t>
        </m:r>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=0</m:t>
        </m:r>
      </m:oMath>
      <w:r w:rsidR="00016894">
        <w:rPr>
          <w:rFonts w:eastAsiaTheme="majorEastAsia" w:cstheme="minorHAnsi"/>
          <w:color w:val="000000" w:themeColor="text1"/>
        </w:rPr>
        <w:t xml:space="preserve"> and </w:t>
      </w:r>
      <m:oMath>
        <m:sSub>
          <m:sSubPr>
            <m:ctrlPr>
              <w:rPr>
                <w:rFonts w:ascii="Cambria Math" w:eastAsiaTheme="majorEastAsia" w:hAnsi="Cambria Math" w:cstheme="minorHAnsi"/>
                <w:i/>
                <w:color w:val="000000" w:themeColor="text1"/>
              </w:rPr>
            </m:ctrlPr>
          </m:sSubPr>
          <m:e>
            <m:r>
              <m:rPr>
                <m:sty m:val="b"/>
              </m:rPr>
              <w:rPr>
                <w:rFonts w:ascii="Cambria Math" w:eastAsiaTheme="majorEastAsia" w:hAnsi="Cambria Math" w:cstheme="minorHAnsi"/>
                <w:color w:val="000000" w:themeColor="text1"/>
              </w:rPr>
              <m:t>j</m:t>
            </m:r>
          </m:e>
          <m:sub>
            <m:r>
              <w:rPr>
                <w:rFonts w:ascii="Cambria Math" w:eastAsiaTheme="majorEastAsia" w:hAnsi="Cambria Math" w:cstheme="minorHAnsi"/>
                <w:color w:val="000000" w:themeColor="text1"/>
              </w:rPr>
              <m:t>n</m:t>
            </m:r>
          </m:sub>
        </m:sSub>
        <m:r>
          <w:rPr>
            <w:rFonts w:ascii="Cambria Math" w:eastAsiaTheme="majorEastAsia" w:hAnsi="Cambria Math" w:cstheme="minorHAnsi"/>
            <w:color w:val="000000" w:themeColor="text1"/>
          </w:rPr>
          <m:t>=0</m:t>
        </m:r>
      </m:oMath>
      <w:r w:rsidR="00927B2A">
        <w:rPr>
          <w:rFonts w:eastAsiaTheme="majorEastAsia" w:cstheme="minorHAnsi"/>
          <w:color w:val="000000" w:themeColor="text1"/>
        </w:rPr>
        <w:t>, the actual boundary conditions.</w:t>
      </w:r>
      <w:r w:rsidR="00B22AED">
        <w:rPr>
          <w:rFonts w:eastAsiaTheme="majorEastAsia" w:cstheme="minorHAnsi"/>
          <w:color w:val="000000" w:themeColor="text1"/>
        </w:rPr>
        <w:t xml:space="preserve"> The London equation above applies to a simply connected superconductor. </w:t>
      </w:r>
      <w:r w:rsidR="00837823">
        <w:rPr>
          <w:rFonts w:eastAsiaTheme="majorEastAsia" w:cstheme="minorHAnsi"/>
          <w:color w:val="000000" w:themeColor="text1"/>
        </w:rPr>
        <w:t xml:space="preserve">Additional terms may be present in a ring or a cylinder, but </w:t>
      </w:r>
      <m:oMath>
        <m:r>
          <m:rPr>
            <m:sty m:val="p"/>
          </m:rPr>
          <w:rPr>
            <w:rFonts w:ascii="Cambria Math" w:eastAsiaTheme="majorEastAsia" w:hAnsi="Cambria Math" w:cstheme="minorHAnsi"/>
            <w:color w:val="000000" w:themeColor="text1"/>
          </w:rPr>
          <m:t>curl</m:t>
        </m:r>
        <m:r>
          <w:rPr>
            <w:rFonts w:ascii="Cambria Math" w:eastAsiaTheme="majorEastAsia" w:hAnsi="Cambria Math" w:cstheme="minorHAnsi"/>
            <w:color w:val="000000" w:themeColor="text1"/>
          </w:rPr>
          <m:t xml:space="preserve"> </m:t>
        </m:r>
        <m:r>
          <m:rPr>
            <m:sty m:val="b"/>
          </m:rPr>
          <w:rPr>
            <w:rFonts w:ascii="Cambria Math" w:eastAsiaTheme="majorEastAsia" w:hAnsi="Cambria Math" w:cstheme="minorHAnsi"/>
            <w:color w:val="000000" w:themeColor="text1"/>
          </w:rPr>
          <m:t>j</m:t>
        </m:r>
      </m:oMath>
      <w:r w:rsidR="00837823">
        <w:rPr>
          <w:rFonts w:eastAsiaTheme="majorEastAsia" w:cstheme="minorHAnsi"/>
          <w:color w:val="000000" w:themeColor="text1"/>
        </w:rPr>
        <w:t xml:space="preserve"> hold</w:t>
      </w:r>
      <w:r w:rsidR="00895FB8">
        <w:rPr>
          <w:rFonts w:eastAsiaTheme="majorEastAsia" w:cstheme="minorHAnsi"/>
          <w:color w:val="000000" w:themeColor="text1"/>
        </w:rPr>
        <w:t>s true independent of geometry.</w:t>
      </w:r>
    </w:p>
    <w:p w14:paraId="39477149" w14:textId="70359C26" w:rsidR="00B0769C" w:rsidRDefault="00895FB8" w:rsidP="004925C6">
      <w:pPr>
        <w:rPr>
          <w:rFonts w:eastAsiaTheme="majorEastAsia" w:cstheme="minorHAnsi"/>
          <w:color w:val="000000" w:themeColor="text1"/>
        </w:rPr>
      </w:pPr>
      <w:r>
        <w:rPr>
          <w:rFonts w:eastAsiaTheme="majorEastAsia" w:cstheme="minorHAnsi"/>
          <w:color w:val="000000" w:themeColor="text1"/>
        </w:rPr>
        <w:lastRenderedPageBreak/>
        <w:t>By the Maxwell equation</w:t>
      </w:r>
      <w:r w:rsidR="00B0769C">
        <w:rPr>
          <w:rFonts w:eastAsiaTheme="majorEastAsia" w:cstheme="minorHAnsi"/>
          <w:color w:val="000000" w:themeColor="text1"/>
        </w:rPr>
        <w:t xml:space="preserve"> </w:t>
      </w:r>
      <m:oMath>
        <m:r>
          <m:rPr>
            <m:sty m:val="p"/>
          </m:rPr>
          <w:rPr>
            <w:rFonts w:ascii="Cambria Math" w:eastAsiaTheme="majorEastAsia" w:hAnsi="Cambria Math" w:cstheme="minorHAnsi"/>
            <w:color w:val="000000" w:themeColor="text1"/>
          </w:rPr>
          <m:t>curl</m:t>
        </m:r>
        <m:r>
          <w:rPr>
            <w:rFonts w:ascii="Cambria Math" w:eastAsiaTheme="majorEastAsia" w:hAnsi="Cambria Math" w:cstheme="minorHAnsi"/>
            <w:color w:val="000000" w:themeColor="text1"/>
          </w:rPr>
          <m:t xml:space="preserve"> </m:t>
        </m:r>
        <m:r>
          <m:rPr>
            <m:sty m:val="b"/>
          </m:rPr>
          <w:rPr>
            <w:rFonts w:ascii="Cambria Math" w:eastAsiaTheme="majorEastAsia" w:hAnsi="Cambria Math" w:cstheme="minorHAnsi"/>
            <w:color w:val="000000" w:themeColor="text1"/>
          </w:rPr>
          <m:t>B</m:t>
        </m:r>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μ</m:t>
            </m:r>
          </m:e>
          <m:sub>
            <m:r>
              <w:rPr>
                <w:rFonts w:ascii="Cambria Math" w:eastAsiaTheme="majorEastAsia" w:hAnsi="Cambria Math" w:cstheme="minorHAnsi"/>
                <w:color w:val="000000" w:themeColor="text1"/>
              </w:rPr>
              <m:t>0</m:t>
            </m:r>
          </m:sub>
        </m:sSub>
        <m:r>
          <m:rPr>
            <m:sty m:val="b"/>
          </m:rPr>
          <w:rPr>
            <w:rFonts w:ascii="Cambria Math" w:eastAsiaTheme="majorEastAsia" w:hAnsi="Cambria Math" w:cstheme="minorHAnsi"/>
            <w:color w:val="000000" w:themeColor="text1"/>
          </w:rPr>
          <m:t>j</m:t>
        </m:r>
      </m:oMath>
      <w:r w:rsidR="00B0769C">
        <w:rPr>
          <w:rFonts w:eastAsiaTheme="majorEastAsia" w:cstheme="minorHAnsi"/>
          <w:b/>
          <w:bCs/>
          <w:iCs/>
          <w:color w:val="000000" w:themeColor="text1"/>
        </w:rPr>
        <w:t xml:space="preserve"> </w:t>
      </w:r>
      <w:r w:rsidR="00B0769C">
        <w:rPr>
          <w:rFonts w:eastAsiaTheme="majorEastAsia" w:cstheme="minorHAnsi"/>
          <w:color w:val="000000" w:themeColor="text1"/>
        </w:rPr>
        <w:t>under static conditions</w:t>
      </w:r>
      <w:r w:rsidR="00EB3E5D">
        <w:rPr>
          <w:rFonts w:eastAsiaTheme="majorEastAsia" w:cstheme="minorHAnsi"/>
          <w:color w:val="000000" w:themeColor="text1"/>
        </w:rPr>
        <w:t>, we take the curl of both sides to obtain</w:t>
      </w:r>
    </w:p>
    <w:p w14:paraId="53B44115" w14:textId="7251F137" w:rsidR="00EB3E5D" w:rsidRPr="00C367A8" w:rsidRDefault="00591E5A" w:rsidP="004925C6">
      <w:pPr>
        <w:rPr>
          <w:rFonts w:eastAsiaTheme="majorEastAsia" w:cstheme="minorHAnsi"/>
          <w:color w:val="000000" w:themeColor="text1"/>
        </w:rPr>
      </w:pPr>
      <m:oMathPara>
        <m:oMath>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∇B</m:t>
          </m:r>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r>
                <m:rPr>
                  <m:sty m:val="p"/>
                </m:rPr>
                <w:rPr>
                  <w:rFonts w:ascii="Cambria Math" w:eastAsiaTheme="majorEastAsia" w:hAnsi="Cambria Math" w:cstheme="minorHAnsi"/>
                  <w:color w:val="000000" w:themeColor="text1"/>
                </w:rPr>
                <m:t>∇</m:t>
              </m:r>
            </m:e>
            <m:sup>
              <m:r>
                <w:rPr>
                  <w:rFonts w:ascii="Cambria Math" w:eastAsiaTheme="majorEastAsia" w:hAnsi="Cambria Math" w:cstheme="minorHAnsi"/>
                  <w:color w:val="000000" w:themeColor="text1"/>
                </w:rPr>
                <m:t>2</m:t>
              </m:r>
            </m:sup>
          </m:sSup>
          <m:r>
            <m:rPr>
              <m:sty m:val="b"/>
            </m:rPr>
            <w:rPr>
              <w:rFonts w:ascii="Cambria Math" w:eastAsiaTheme="majorEastAsia" w:hAnsi="Cambria Math" w:cstheme="minorHAnsi"/>
              <w:color w:val="000000" w:themeColor="text1"/>
            </w:rPr>
            <m:t>B</m:t>
          </m:r>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μ</m:t>
              </m:r>
            </m:e>
            <m:sub>
              <m:r>
                <w:rPr>
                  <w:rFonts w:ascii="Cambria Math" w:eastAsiaTheme="majorEastAsia" w:hAnsi="Cambria Math" w:cstheme="minorHAnsi"/>
                  <w:color w:val="000000" w:themeColor="text1"/>
                </w:rPr>
                <m:t>0</m:t>
              </m:r>
            </m:sub>
          </m:sSub>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m:t>
          </m:r>
        </m:oMath>
      </m:oMathPara>
    </w:p>
    <w:p w14:paraId="4C9FB30E" w14:textId="4FF03163" w:rsidR="00C367A8" w:rsidRDefault="00C367A8" w:rsidP="004925C6">
      <w:pPr>
        <w:rPr>
          <w:rFonts w:eastAsiaTheme="majorEastAsia" w:cstheme="minorHAnsi"/>
          <w:iCs/>
          <w:color w:val="000000" w:themeColor="text1"/>
        </w:rPr>
      </w:pPr>
      <w:r>
        <w:rPr>
          <w:rFonts w:eastAsiaTheme="majorEastAsia" w:cstheme="minorHAnsi"/>
          <w:color w:val="000000" w:themeColor="text1"/>
        </w:rPr>
        <w:t xml:space="preserve">which may be combined with the London equation </w:t>
      </w:r>
      <w:r w:rsidR="00351542">
        <w:rPr>
          <w:rFonts w:eastAsiaTheme="majorEastAsia" w:cstheme="minorHAnsi"/>
          <w:color w:val="000000" w:themeColor="text1"/>
        </w:rPr>
        <w:t xml:space="preserve">for </w:t>
      </w:r>
      <m:oMath>
        <m:r>
          <m:rPr>
            <m:sty m:val="p"/>
          </m:rPr>
          <w:rPr>
            <w:rFonts w:ascii="Cambria Math" w:eastAsiaTheme="majorEastAsia" w:hAnsi="Cambria Math" w:cstheme="minorHAnsi"/>
            <w:color w:val="000000" w:themeColor="text1"/>
          </w:rPr>
          <m:t>curl</m:t>
        </m:r>
        <m:r>
          <w:rPr>
            <w:rFonts w:ascii="Cambria Math" w:eastAsiaTheme="majorEastAsia" w:hAnsi="Cambria Math" w:cstheme="minorHAnsi"/>
            <w:color w:val="000000" w:themeColor="text1"/>
          </w:rPr>
          <m:t xml:space="preserve"> </m:t>
        </m:r>
        <m:r>
          <m:rPr>
            <m:sty m:val="b"/>
          </m:rPr>
          <w:rPr>
            <w:rFonts w:ascii="Cambria Math" w:eastAsiaTheme="majorEastAsia" w:hAnsi="Cambria Math" w:cstheme="minorHAnsi"/>
            <w:color w:val="000000" w:themeColor="text1"/>
          </w:rPr>
          <m:t>j</m:t>
        </m:r>
      </m:oMath>
      <w:r w:rsidR="00351542">
        <w:rPr>
          <w:rFonts w:eastAsiaTheme="majorEastAsia" w:cstheme="minorHAnsi"/>
          <w:b/>
          <w:bCs/>
          <w:iCs/>
          <w:color w:val="000000" w:themeColor="text1"/>
        </w:rPr>
        <w:t xml:space="preserve"> </w:t>
      </w:r>
      <w:r w:rsidR="00351542">
        <w:rPr>
          <w:rFonts w:eastAsiaTheme="majorEastAsia" w:cstheme="minorHAnsi"/>
          <w:iCs/>
          <w:color w:val="000000" w:themeColor="text1"/>
        </w:rPr>
        <w:t xml:space="preserve">to give for a superconductor </w:t>
      </w:r>
    </w:p>
    <w:p w14:paraId="6AC0A19C" w14:textId="6D5C24F9" w:rsidR="001E380A" w:rsidRPr="00150A89" w:rsidRDefault="00C271C7" w:rsidP="004925C6">
      <w:pPr>
        <w:rPr>
          <w:rFonts w:eastAsiaTheme="majorEastAsia" w:cstheme="minorHAnsi"/>
          <w:color w:val="000000" w:themeColor="text1"/>
        </w:rPr>
      </w:pPr>
      <m:oMathPara>
        <m:oMath>
          <m:sSup>
            <m:sSupPr>
              <m:ctrlPr>
                <w:rPr>
                  <w:rFonts w:ascii="Cambria Math" w:eastAsiaTheme="majorEastAsia" w:hAnsi="Cambria Math" w:cstheme="minorHAnsi"/>
                  <w:i/>
                  <w:color w:val="000000" w:themeColor="text1"/>
                </w:rPr>
              </m:ctrlPr>
            </m:sSupPr>
            <m:e>
              <m:r>
                <m:rPr>
                  <m:sty m:val="p"/>
                </m:rPr>
                <w:rPr>
                  <w:rFonts w:ascii="Cambria Math" w:eastAsiaTheme="majorEastAsia" w:hAnsi="Cambria Math" w:cstheme="minorHAnsi"/>
                  <w:color w:val="000000" w:themeColor="text1"/>
                </w:rPr>
                <m:t>∇</m:t>
              </m:r>
              <m:ctrlPr>
                <w:rPr>
                  <w:rFonts w:ascii="Cambria Math" w:eastAsiaTheme="majorEastAsia" w:hAnsi="Cambria Math" w:cstheme="minorHAnsi"/>
                  <w:color w:val="000000" w:themeColor="text1"/>
                </w:rPr>
              </m:ctrlPr>
            </m:e>
            <m:sup>
              <m:r>
                <w:rPr>
                  <w:rFonts w:ascii="Cambria Math" w:eastAsiaTheme="majorEastAsia" w:hAnsi="Cambria Math" w:cstheme="minorHAnsi"/>
                  <w:color w:val="000000" w:themeColor="text1"/>
                </w:rPr>
                <m:t>2</m:t>
              </m:r>
            </m:sup>
          </m:sSup>
          <m:r>
            <w:rPr>
              <w:rFonts w:ascii="Cambria Math" w:eastAsiaTheme="majorEastAsia" w:hAnsi="Cambria Math" w:cstheme="minorHAnsi"/>
              <w:color w:val="000000" w:themeColor="text1"/>
            </w:rPr>
            <m:t>B=</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B</m:t>
              </m:r>
            </m:num>
            <m:den>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λ</m:t>
                  </m:r>
                </m:e>
                <m:sub>
                  <m:r>
                    <w:rPr>
                      <w:rFonts w:ascii="Cambria Math" w:eastAsiaTheme="majorEastAsia" w:hAnsi="Cambria Math" w:cstheme="minorHAnsi"/>
                      <w:color w:val="000000" w:themeColor="text1"/>
                    </w:rPr>
                    <m:t>L</m:t>
                  </m:r>
                </m:sub>
                <m:sup>
                  <m:r>
                    <w:rPr>
                      <w:rFonts w:ascii="Cambria Math" w:eastAsiaTheme="majorEastAsia" w:hAnsi="Cambria Math" w:cstheme="minorHAnsi"/>
                      <w:color w:val="000000" w:themeColor="text1"/>
                    </w:rPr>
                    <m:t>2</m:t>
                  </m:r>
                </m:sup>
              </m:sSubSup>
            </m:den>
          </m:f>
        </m:oMath>
      </m:oMathPara>
    </w:p>
    <w:p w14:paraId="03035C7F" w14:textId="65AFE0E0" w:rsidR="00150A89" w:rsidRDefault="00150A89" w:rsidP="004925C6">
      <w:pPr>
        <w:rPr>
          <w:rFonts w:eastAsiaTheme="majorEastAsia" w:cstheme="minorHAnsi"/>
          <w:color w:val="000000" w:themeColor="text1"/>
        </w:rPr>
      </w:pPr>
      <w:r>
        <w:rPr>
          <w:rFonts w:eastAsiaTheme="majorEastAsia" w:cstheme="minorHAnsi"/>
          <w:color w:val="000000" w:themeColor="text1"/>
        </w:rPr>
        <w:t>with solution</w:t>
      </w:r>
    </w:p>
    <w:p w14:paraId="2752E704" w14:textId="76A9E782" w:rsidR="00150A89" w:rsidRPr="00084E10" w:rsidRDefault="00150A89" w:rsidP="004925C6">
      <w:pPr>
        <w:rPr>
          <w:rFonts w:eastAsiaTheme="majorEastAsia" w:cstheme="minorHAnsi"/>
          <w:color w:val="000000" w:themeColor="text1"/>
        </w:rPr>
      </w:pPr>
      <m:oMathPara>
        <m:oMath>
          <m:r>
            <w:rPr>
              <w:rFonts w:ascii="Cambria Math" w:eastAsiaTheme="majorEastAsia" w:hAnsi="Cambria Math" w:cstheme="minorHAnsi"/>
              <w:color w:val="000000" w:themeColor="text1"/>
            </w:rPr>
            <m:t>B</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r>
            <w:rPr>
              <w:rFonts w:ascii="Cambria Math" w:eastAsiaTheme="majorEastAsia" w:hAnsi="Cambria Math" w:cstheme="minorHAnsi"/>
              <w:color w:val="000000" w:themeColor="text1"/>
            </w:rPr>
            <m:t>=B</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0</m:t>
              </m:r>
            </m:e>
          </m:d>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x</m:t>
                  </m:r>
                </m:num>
                <m:den>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λ</m:t>
                      </m:r>
                    </m:e>
                    <m:sub>
                      <m:r>
                        <w:rPr>
                          <w:rFonts w:ascii="Cambria Math" w:eastAsiaTheme="majorEastAsia" w:hAnsi="Cambria Math" w:cstheme="minorHAnsi"/>
                          <w:color w:val="000000" w:themeColor="text1"/>
                        </w:rPr>
                        <m:t>l</m:t>
                      </m:r>
                    </m:sub>
                  </m:sSub>
                </m:den>
              </m:f>
            </m:sup>
          </m:sSup>
          <m:r>
            <w:rPr>
              <w:rFonts w:ascii="Cambria Math" w:eastAsiaTheme="majorEastAsia" w:hAnsi="Cambria Math" w:cstheme="minorHAnsi"/>
              <w:color w:val="000000" w:themeColor="text1"/>
            </w:rPr>
            <m:t>.</m:t>
          </m:r>
        </m:oMath>
      </m:oMathPara>
    </w:p>
    <w:p w14:paraId="48EA80A8" w14:textId="4C8DE3D1" w:rsidR="00F52B7A" w:rsidRDefault="00084E10" w:rsidP="004925C6">
      <w:pPr>
        <w:rPr>
          <w:rFonts w:eastAsiaTheme="majorEastAsia" w:cstheme="minorHAnsi"/>
          <w:color w:val="000000" w:themeColor="text1"/>
        </w:rPr>
      </w:pPr>
      <w:r>
        <w:rPr>
          <w:rFonts w:eastAsiaTheme="majorEastAsia" w:cstheme="minorHAnsi"/>
          <w:color w:val="000000" w:themeColor="text1"/>
        </w:rPr>
        <w:t xml:space="preserve">In this example the magnetic field is assumed to be parallel to the boundary. Thus we see that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λ</m:t>
            </m:r>
          </m:e>
          <m:sub>
            <m:r>
              <w:rPr>
                <w:rFonts w:ascii="Cambria Math" w:eastAsiaTheme="majorEastAsia" w:hAnsi="Cambria Math" w:cstheme="minorHAnsi"/>
                <w:color w:val="000000" w:themeColor="text1"/>
              </w:rPr>
              <m:t>L</m:t>
            </m:r>
          </m:sub>
        </m:sSub>
      </m:oMath>
      <w:r>
        <w:rPr>
          <w:rFonts w:eastAsiaTheme="majorEastAsia" w:cstheme="minorHAnsi"/>
          <w:color w:val="000000" w:themeColor="text1"/>
        </w:rPr>
        <w:t xml:space="preserve"> </w:t>
      </w:r>
      <w:r w:rsidR="008619D2">
        <w:rPr>
          <w:rFonts w:eastAsiaTheme="majorEastAsia" w:cstheme="minorHAnsi"/>
          <w:color w:val="000000" w:themeColor="text1"/>
        </w:rPr>
        <w:t xml:space="preserve">measures the depth of penetration of the magnetic field known as the </w:t>
      </w:r>
      <w:r w:rsidR="008619D2" w:rsidRPr="007D2166">
        <w:rPr>
          <w:rFonts w:eastAsiaTheme="majorEastAsia" w:cstheme="minorHAnsi"/>
          <w:b/>
          <w:bCs/>
          <w:color w:val="000000" w:themeColor="text1"/>
        </w:rPr>
        <w:t>London penetration depth</w:t>
      </w:r>
      <w:r w:rsidR="008619D2">
        <w:rPr>
          <w:rFonts w:eastAsiaTheme="majorEastAsia" w:cstheme="minorHAnsi"/>
          <w:color w:val="000000" w:themeColor="text1"/>
        </w:rPr>
        <w:t>.</w:t>
      </w:r>
      <w:r w:rsidR="00F52B7A">
        <w:rPr>
          <w:rFonts w:eastAsiaTheme="majorEastAsia" w:cstheme="minorHAnsi"/>
          <w:color w:val="000000" w:themeColor="text1"/>
        </w:rPr>
        <w:t xml:space="preserve"> With a little analysis we may show that</w:t>
      </w:r>
    </w:p>
    <w:p w14:paraId="7A69A396" w14:textId="79CFC0F0" w:rsidR="00F52B7A" w:rsidRPr="00CD402F" w:rsidRDefault="00C271C7" w:rsidP="004925C6">
      <w:pPr>
        <w:rPr>
          <w:rFonts w:eastAsiaTheme="majorEastAsia" w:cstheme="minorHAnsi"/>
          <w:color w:val="000000" w:themeColor="text1"/>
        </w:rPr>
      </w:pPr>
      <m:oMathPara>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λ</m:t>
              </m:r>
            </m:e>
            <m:sub>
              <m:r>
                <w:rPr>
                  <w:rFonts w:ascii="Cambria Math" w:eastAsiaTheme="majorEastAsia" w:hAnsi="Cambria Math" w:cstheme="minorHAnsi"/>
                  <w:color w:val="000000" w:themeColor="text1"/>
                </w:rPr>
                <m:t>L</m:t>
              </m:r>
            </m:sub>
          </m:sSub>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d>
                <m:dPr>
                  <m:ctrlPr>
                    <w:rPr>
                      <w:rFonts w:ascii="Cambria Math" w:eastAsiaTheme="majorEastAsia" w:hAnsi="Cambria Math" w:cstheme="minorHAnsi"/>
                      <w:i/>
                      <w:color w:val="000000" w:themeColor="text1"/>
                    </w:rPr>
                  </m:ctrlPr>
                </m:dPr>
                <m:e>
                  <m:f>
                    <m:fPr>
                      <m:ctrlPr>
                        <w:rPr>
                          <w:rFonts w:ascii="Cambria Math" w:eastAsiaTheme="majorEastAsia" w:hAnsi="Cambria Math" w:cstheme="minorHAnsi"/>
                          <w:i/>
                          <w:color w:val="000000" w:themeColor="text1"/>
                        </w:rPr>
                      </m:ctrlPr>
                    </m:fPr>
                    <m:num>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ϵ</m:t>
                          </m:r>
                        </m:e>
                        <m:sub>
                          <m:r>
                            <w:rPr>
                              <w:rFonts w:ascii="Cambria Math" w:eastAsiaTheme="majorEastAsia" w:hAnsi="Cambria Math" w:cstheme="minorHAnsi"/>
                              <w:color w:val="000000" w:themeColor="text1"/>
                            </w:rPr>
                            <m:t>0</m:t>
                          </m:r>
                        </m:sub>
                      </m:sSub>
                      <m:r>
                        <w:rPr>
                          <w:rFonts w:ascii="Cambria Math" w:eastAsiaTheme="majorEastAsia" w:hAnsi="Cambria Math" w:cstheme="minorHAnsi"/>
                          <w:color w:val="000000" w:themeColor="text1"/>
                        </w:rPr>
                        <m:t>m</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c</m:t>
                          </m:r>
                        </m:e>
                        <m:sup>
                          <m:r>
                            <w:rPr>
                              <w:rFonts w:ascii="Cambria Math" w:eastAsiaTheme="majorEastAsia" w:hAnsi="Cambria Math" w:cstheme="minorHAnsi"/>
                              <w:color w:val="000000" w:themeColor="text1"/>
                            </w:rPr>
                            <m:t>2</m:t>
                          </m:r>
                        </m:sup>
                      </m:sSup>
                    </m:num>
                    <m:den>
                      <m:r>
                        <w:rPr>
                          <w:rFonts w:ascii="Cambria Math" w:eastAsiaTheme="majorEastAsia" w:hAnsi="Cambria Math" w:cstheme="minorHAnsi"/>
                          <w:color w:val="000000" w:themeColor="text1"/>
                        </w:rPr>
                        <m:t>n</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q</m:t>
                          </m:r>
                        </m:e>
                        <m:sup>
                          <m:r>
                            <w:rPr>
                              <w:rFonts w:ascii="Cambria Math" w:eastAsiaTheme="majorEastAsia" w:hAnsi="Cambria Math" w:cstheme="minorHAnsi"/>
                              <w:color w:val="000000" w:themeColor="text1"/>
                            </w:rPr>
                            <m:t>2</m:t>
                          </m:r>
                        </m:sup>
                      </m:sSup>
                    </m:den>
                  </m:f>
                </m:e>
              </m:d>
            </m:e>
            <m:sup>
              <m:r>
                <w:rPr>
                  <w:rFonts w:ascii="Cambria Math" w:eastAsiaTheme="majorEastAsia" w:hAnsi="Cambria Math" w:cstheme="minorHAnsi"/>
                  <w:color w:val="000000" w:themeColor="text1"/>
                </w:rPr>
                <m:t>2</m:t>
              </m:r>
            </m:sup>
          </m:sSup>
          <m:r>
            <w:rPr>
              <w:rFonts w:ascii="Cambria Math" w:eastAsiaTheme="majorEastAsia" w:hAnsi="Cambria Math" w:cstheme="minorHAnsi"/>
              <w:color w:val="000000" w:themeColor="text1"/>
            </w:rPr>
            <m:t>.</m:t>
          </m:r>
        </m:oMath>
      </m:oMathPara>
    </w:p>
    <w:p w14:paraId="29836434" w14:textId="2271DA2A" w:rsidR="007D2166" w:rsidRDefault="007D2166" w:rsidP="004925C6">
      <w:pPr>
        <w:rPr>
          <w:rFonts w:eastAsiaTheme="majorEastAsia" w:cstheme="minorHAnsi"/>
          <w:color w:val="000000" w:themeColor="text1"/>
        </w:rPr>
      </w:pPr>
      <w:r>
        <w:rPr>
          <w:rFonts w:eastAsiaTheme="majorEastAsia" w:cstheme="minorHAnsi"/>
          <w:color w:val="000000" w:themeColor="text1"/>
        </w:rPr>
        <w:t xml:space="preserve">The London penetration depth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λ</m:t>
            </m:r>
          </m:e>
          <m:sub>
            <m:r>
              <w:rPr>
                <w:rFonts w:ascii="Cambria Math" w:eastAsiaTheme="majorEastAsia" w:hAnsi="Cambria Math" w:cstheme="minorHAnsi"/>
                <w:color w:val="000000" w:themeColor="text1"/>
              </w:rPr>
              <m:t>L</m:t>
            </m:r>
          </m:sub>
        </m:sSub>
      </m:oMath>
      <w:r>
        <w:rPr>
          <w:rFonts w:eastAsiaTheme="majorEastAsia" w:cstheme="minorHAnsi"/>
          <w:color w:val="000000" w:themeColor="text1"/>
        </w:rPr>
        <w:t xml:space="preserve"> is a fundamental length</w:t>
      </w:r>
      <w:r w:rsidR="005651CB">
        <w:rPr>
          <w:rFonts w:eastAsiaTheme="majorEastAsia" w:cstheme="minorHAnsi"/>
          <w:color w:val="000000" w:themeColor="text1"/>
        </w:rPr>
        <w:t xml:space="preserve"> that characterizes a superconductor. An independent length is the </w:t>
      </w:r>
      <w:r w:rsidR="005651CB" w:rsidRPr="003F305B">
        <w:rPr>
          <w:rFonts w:eastAsiaTheme="majorEastAsia" w:cstheme="minorHAnsi"/>
          <w:b/>
          <w:bCs/>
          <w:color w:val="000000" w:themeColor="text1"/>
        </w:rPr>
        <w:t>coherence length</w:t>
      </w:r>
      <w:r w:rsidR="005651CB">
        <w:rPr>
          <w:rFonts w:eastAsiaTheme="majorEastAsia" w:cstheme="minorHAnsi"/>
          <w:color w:val="000000" w:themeColor="text1"/>
        </w:rPr>
        <w:t xml:space="preserve"> </w:t>
      </w:r>
      <m:oMath>
        <m:r>
          <w:rPr>
            <w:rFonts w:ascii="Cambria Math" w:eastAsiaTheme="majorEastAsia" w:hAnsi="Cambria Math" w:cstheme="minorHAnsi"/>
            <w:color w:val="000000" w:themeColor="text1"/>
          </w:rPr>
          <m:t>ξ</m:t>
        </m:r>
      </m:oMath>
      <w:r w:rsidR="003F305B">
        <w:rPr>
          <w:rFonts w:eastAsiaTheme="majorEastAsia" w:cstheme="minorHAnsi"/>
          <w:color w:val="000000" w:themeColor="text1"/>
        </w:rPr>
        <w:t>. The coherence length is a measure</w:t>
      </w:r>
      <w:r w:rsidR="007756F6">
        <w:rPr>
          <w:rFonts w:eastAsiaTheme="majorEastAsia" w:cstheme="minorHAnsi"/>
          <w:color w:val="000000" w:themeColor="text1"/>
        </w:rPr>
        <w:t xml:space="preserve"> of the distance within which the superconducting electron concentration cannot change drastically in a spatially</w:t>
      </w:r>
      <w:r w:rsidR="00C15B9E">
        <w:rPr>
          <w:rFonts w:eastAsiaTheme="majorEastAsia" w:cstheme="minorHAnsi"/>
          <w:color w:val="000000" w:themeColor="text1"/>
        </w:rPr>
        <w:t>-</w:t>
      </w:r>
      <w:r w:rsidR="007756F6">
        <w:rPr>
          <w:rFonts w:eastAsiaTheme="majorEastAsia" w:cstheme="minorHAnsi"/>
          <w:color w:val="000000" w:themeColor="text1"/>
        </w:rPr>
        <w:t>varying</w:t>
      </w:r>
      <w:r w:rsidR="00C15B9E">
        <w:rPr>
          <w:rFonts w:eastAsiaTheme="majorEastAsia" w:cstheme="minorHAnsi"/>
          <w:color w:val="000000" w:themeColor="text1"/>
        </w:rPr>
        <w:t xml:space="preserve"> magnetic field.</w:t>
      </w:r>
    </w:p>
    <w:p w14:paraId="04CB3456" w14:textId="6B2571EF" w:rsidR="00F333BA" w:rsidRDefault="00F333BA" w:rsidP="004925C6">
      <w:pPr>
        <w:rPr>
          <w:rFonts w:eastAsiaTheme="majorEastAsia" w:cstheme="minorHAnsi"/>
          <w:color w:val="000000" w:themeColor="text1"/>
        </w:rPr>
      </w:pPr>
      <w:r>
        <w:rPr>
          <w:rFonts w:eastAsiaTheme="majorEastAsia" w:cstheme="minorHAnsi"/>
          <w:color w:val="000000" w:themeColor="text1"/>
        </w:rPr>
        <w:t>The London equation is a local equation</w:t>
      </w:r>
      <w:r w:rsidR="005566B2">
        <w:rPr>
          <w:rFonts w:eastAsiaTheme="majorEastAsia" w:cstheme="minorHAnsi"/>
          <w:color w:val="000000" w:themeColor="text1"/>
        </w:rPr>
        <w:t xml:space="preserve">. It relates the current density at a point </w:t>
      </w:r>
      <m:oMath>
        <m:r>
          <m:rPr>
            <m:sty m:val="b"/>
          </m:rPr>
          <w:rPr>
            <w:rFonts w:ascii="Cambria Math" w:eastAsiaTheme="majorEastAsia" w:hAnsi="Cambria Math" w:cstheme="minorHAnsi"/>
            <w:color w:val="000000" w:themeColor="text1"/>
          </w:rPr>
          <m:t>r</m:t>
        </m:r>
      </m:oMath>
      <w:r w:rsidR="005566B2">
        <w:rPr>
          <w:rFonts w:eastAsiaTheme="majorEastAsia" w:cstheme="minorHAnsi"/>
          <w:color w:val="000000" w:themeColor="text1"/>
        </w:rPr>
        <w:t xml:space="preserve"> to the vector potential at the same point.</w:t>
      </w:r>
      <w:r w:rsidR="000228BC">
        <w:rPr>
          <w:rFonts w:eastAsiaTheme="majorEastAsia" w:cstheme="minorHAnsi"/>
          <w:color w:val="000000" w:themeColor="text1"/>
        </w:rPr>
        <w:t xml:space="preserve"> So long as </w:t>
      </w:r>
      <m:oMath>
        <m:r>
          <m:rPr>
            <m:sty m:val="b"/>
          </m:rPr>
          <w:rPr>
            <w:rFonts w:ascii="Cambria Math" w:eastAsiaTheme="majorEastAsia" w:hAnsi="Cambria Math" w:cstheme="minorHAnsi"/>
            <w:color w:val="000000" w:themeColor="text1"/>
          </w:rPr>
          <m:t>j</m:t>
        </m:r>
        <m:d>
          <m:dPr>
            <m:ctrlPr>
              <w:rPr>
                <w:rFonts w:ascii="Cambria Math" w:eastAsiaTheme="majorEastAsia" w:hAnsi="Cambria Math" w:cstheme="minorHAnsi"/>
                <w:i/>
                <w:color w:val="000000" w:themeColor="text1"/>
              </w:rPr>
            </m:ctrlPr>
          </m:dPr>
          <m:e>
            <m:r>
              <m:rPr>
                <m:sty m:val="b"/>
              </m:rPr>
              <w:rPr>
                <w:rFonts w:ascii="Cambria Math" w:eastAsiaTheme="majorEastAsia" w:hAnsi="Cambria Math" w:cstheme="minorHAnsi"/>
                <w:color w:val="000000" w:themeColor="text1"/>
              </w:rPr>
              <m:t>r</m:t>
            </m:r>
          </m:e>
        </m:d>
      </m:oMath>
      <w:r w:rsidR="000228BC">
        <w:rPr>
          <w:rFonts w:eastAsiaTheme="majorEastAsia" w:cstheme="minorHAnsi"/>
          <w:color w:val="000000" w:themeColor="text1"/>
        </w:rPr>
        <w:t xml:space="preserve"> is given as a constant times </w:t>
      </w:r>
      <m:oMath>
        <m:r>
          <m:rPr>
            <m:sty m:val="b"/>
          </m:rPr>
          <w:rPr>
            <w:rFonts w:ascii="Cambria Math" w:eastAsiaTheme="majorEastAsia" w:hAnsi="Cambria Math" w:cstheme="minorHAnsi"/>
            <w:color w:val="000000" w:themeColor="text1"/>
          </w:rPr>
          <m:t>A</m:t>
        </m:r>
        <m:d>
          <m:dPr>
            <m:ctrlPr>
              <w:rPr>
                <w:rFonts w:ascii="Cambria Math" w:eastAsiaTheme="majorEastAsia" w:hAnsi="Cambria Math" w:cstheme="minorHAnsi"/>
                <w:i/>
                <w:color w:val="000000" w:themeColor="text1"/>
              </w:rPr>
            </m:ctrlPr>
          </m:dPr>
          <m:e>
            <m:r>
              <m:rPr>
                <m:sty m:val="b"/>
              </m:rPr>
              <w:rPr>
                <w:rFonts w:ascii="Cambria Math" w:eastAsiaTheme="majorEastAsia" w:hAnsi="Cambria Math" w:cstheme="minorHAnsi"/>
                <w:color w:val="000000" w:themeColor="text1"/>
              </w:rPr>
              <m:t>r</m:t>
            </m:r>
          </m:e>
        </m:d>
      </m:oMath>
      <w:r w:rsidR="005E0636">
        <w:rPr>
          <w:rFonts w:eastAsiaTheme="majorEastAsia" w:cstheme="minorHAnsi"/>
          <w:color w:val="000000" w:themeColor="text1"/>
        </w:rPr>
        <w:t>, the current is required to follow exactly any variation in the vector potential.</w:t>
      </w:r>
      <w:r w:rsidR="00375D57">
        <w:rPr>
          <w:rFonts w:eastAsiaTheme="majorEastAsia" w:cstheme="minorHAnsi"/>
          <w:color w:val="000000" w:themeColor="text1"/>
        </w:rPr>
        <w:t xml:space="preserve"> The coherence length </w:t>
      </w:r>
      <m:oMath>
        <m:r>
          <w:rPr>
            <w:rFonts w:ascii="Cambria Math" w:eastAsiaTheme="majorEastAsia" w:hAnsi="Cambria Math" w:cstheme="minorHAnsi"/>
            <w:color w:val="000000" w:themeColor="text1"/>
          </w:rPr>
          <m:t>ξ</m:t>
        </m:r>
      </m:oMath>
      <w:r w:rsidR="00375D57">
        <w:rPr>
          <w:rFonts w:eastAsiaTheme="majorEastAsia" w:cstheme="minorHAnsi"/>
          <w:color w:val="000000" w:themeColor="text1"/>
        </w:rPr>
        <w:t xml:space="preserve"> is a measure of the range over which we should average </w:t>
      </w:r>
      <m:oMath>
        <m:r>
          <m:rPr>
            <m:sty m:val="b"/>
          </m:rPr>
          <w:rPr>
            <w:rFonts w:ascii="Cambria Math" w:eastAsiaTheme="majorEastAsia" w:hAnsi="Cambria Math" w:cstheme="minorHAnsi"/>
            <w:color w:val="000000" w:themeColor="text1"/>
          </w:rPr>
          <m:t>A</m:t>
        </m:r>
      </m:oMath>
      <w:r w:rsidR="00375D57">
        <w:rPr>
          <w:rFonts w:eastAsiaTheme="majorEastAsia" w:cstheme="minorHAnsi"/>
          <w:color w:val="000000" w:themeColor="text1"/>
        </w:rPr>
        <w:t xml:space="preserve"> to obtain </w:t>
      </w:r>
      <m:oMath>
        <m:r>
          <m:rPr>
            <m:sty m:val="b"/>
          </m:rPr>
          <w:rPr>
            <w:rFonts w:ascii="Cambria Math" w:eastAsiaTheme="majorEastAsia" w:hAnsi="Cambria Math" w:cstheme="minorHAnsi"/>
            <w:color w:val="000000" w:themeColor="text1"/>
          </w:rPr>
          <m:t>j</m:t>
        </m:r>
      </m:oMath>
      <w:r w:rsidR="00375D57">
        <w:rPr>
          <w:rFonts w:eastAsiaTheme="majorEastAsia" w:cstheme="minorHAnsi"/>
          <w:color w:val="000000" w:themeColor="text1"/>
        </w:rPr>
        <w:t>.</w:t>
      </w:r>
      <w:r w:rsidR="007B6FD9">
        <w:rPr>
          <w:rFonts w:eastAsiaTheme="majorEastAsia" w:cstheme="minorHAnsi"/>
          <w:color w:val="000000" w:themeColor="text1"/>
        </w:rPr>
        <w:t xml:space="preserve"> It is also a measure of the minimum spatial extent of a transition layer between the normal and </w:t>
      </w:r>
      <w:r w:rsidR="00BF014E">
        <w:rPr>
          <w:rFonts w:eastAsiaTheme="majorEastAsia" w:cstheme="minorHAnsi"/>
          <w:color w:val="000000" w:themeColor="text1"/>
        </w:rPr>
        <w:t>superconductor.</w:t>
      </w:r>
    </w:p>
    <w:p w14:paraId="1690CA53" w14:textId="3C62EC14" w:rsidR="00070495" w:rsidRDefault="00070495" w:rsidP="004925C6">
      <w:pPr>
        <w:rPr>
          <w:rFonts w:eastAsiaTheme="majorEastAsia" w:cstheme="minorHAnsi"/>
          <w:color w:val="000000" w:themeColor="text1"/>
        </w:rPr>
      </w:pPr>
      <w:r>
        <w:rPr>
          <w:rFonts w:eastAsiaTheme="majorEastAsia" w:cstheme="minorHAnsi"/>
          <w:color w:val="000000" w:themeColor="text1"/>
        </w:rPr>
        <w:t xml:space="preserve">The coherence length is best introduced </w:t>
      </w:r>
      <w:r w:rsidR="00AA6531">
        <w:rPr>
          <w:rFonts w:eastAsiaTheme="majorEastAsia" w:cstheme="minorHAnsi"/>
          <w:color w:val="000000" w:themeColor="text1"/>
        </w:rPr>
        <w:t>int</w:t>
      </w:r>
      <w:r w:rsidR="00D32039">
        <w:rPr>
          <w:rFonts w:eastAsiaTheme="majorEastAsia" w:cstheme="minorHAnsi"/>
          <w:color w:val="000000" w:themeColor="text1"/>
        </w:rPr>
        <w:t>o</w:t>
      </w:r>
      <w:r w:rsidR="00AA6531">
        <w:rPr>
          <w:rFonts w:eastAsiaTheme="majorEastAsia" w:cstheme="minorHAnsi"/>
          <w:color w:val="000000" w:themeColor="text1"/>
        </w:rPr>
        <w:t xml:space="preserve"> the theory through the Landau-Ginzburg equations (see Appendix I, </w:t>
      </w:r>
      <w:r w:rsidR="009823F7" w:rsidRPr="00915DA2">
        <w:rPr>
          <w:rFonts w:eastAsiaTheme="majorEastAsia" w:cstheme="minorHAnsi"/>
          <w:i/>
          <w:iCs/>
          <w:color w:val="000000" w:themeColor="text1"/>
        </w:rPr>
        <w:t>Introduction to Solid State Physics</w:t>
      </w:r>
      <w:r w:rsidR="009823F7">
        <w:rPr>
          <w:rFonts w:eastAsiaTheme="majorEastAsia" w:cstheme="minorHAnsi"/>
          <w:color w:val="000000" w:themeColor="text1"/>
        </w:rPr>
        <w:t>, Charles Kittel, 7</w:t>
      </w:r>
      <w:r w:rsidR="009823F7" w:rsidRPr="009823F7">
        <w:rPr>
          <w:rFonts w:eastAsiaTheme="majorEastAsia" w:cstheme="minorHAnsi"/>
          <w:color w:val="000000" w:themeColor="text1"/>
          <w:vertAlign w:val="superscript"/>
        </w:rPr>
        <w:t>th</w:t>
      </w:r>
      <w:r w:rsidR="009823F7">
        <w:rPr>
          <w:rFonts w:eastAsiaTheme="majorEastAsia" w:cstheme="minorHAnsi"/>
          <w:color w:val="000000" w:themeColor="text1"/>
        </w:rPr>
        <w:t xml:space="preserve"> ed., Wiley, </w:t>
      </w:r>
      <w:r w:rsidR="00915DA2">
        <w:rPr>
          <w:rFonts w:eastAsiaTheme="majorEastAsia" w:cstheme="minorHAnsi"/>
          <w:color w:val="000000" w:themeColor="text1"/>
        </w:rPr>
        <w:t xml:space="preserve">1996. </w:t>
      </w:r>
      <w:r w:rsidR="00F113DA">
        <w:rPr>
          <w:rFonts w:eastAsiaTheme="majorEastAsia" w:cstheme="minorHAnsi"/>
          <w:color w:val="000000" w:themeColor="text1"/>
        </w:rPr>
        <w:t xml:space="preserve">In that appendix, </w:t>
      </w:r>
      <w:r w:rsidR="006E4FA5">
        <w:rPr>
          <w:rFonts w:eastAsiaTheme="majorEastAsia" w:cstheme="minorHAnsi"/>
          <w:color w:val="000000" w:themeColor="text1"/>
        </w:rPr>
        <w:t xml:space="preserve">the definition of the wavefunction </w:t>
      </w:r>
      <m:oMath>
        <m:r>
          <w:rPr>
            <w:rFonts w:ascii="Cambria Math" w:eastAsiaTheme="majorEastAsia" w:hAnsi="Cambria Math" w:cstheme="minorHAnsi"/>
            <w:color w:val="000000" w:themeColor="text1"/>
          </w:rPr>
          <m:t>ψ</m:t>
        </m:r>
        <m:d>
          <m:dPr>
            <m:ctrlPr>
              <w:rPr>
                <w:rFonts w:ascii="Cambria Math" w:eastAsiaTheme="majorEastAsia" w:hAnsi="Cambria Math" w:cstheme="minorHAnsi"/>
                <w:i/>
                <w:color w:val="000000" w:themeColor="text1"/>
              </w:rPr>
            </m:ctrlPr>
          </m:dPr>
          <m:e>
            <m:r>
              <m:rPr>
                <m:sty m:val="b"/>
              </m:rPr>
              <w:rPr>
                <w:rFonts w:ascii="Cambria Math" w:eastAsiaTheme="majorEastAsia" w:hAnsi="Cambria Math" w:cstheme="minorHAnsi"/>
                <w:color w:val="000000" w:themeColor="text1"/>
              </w:rPr>
              <m:t>r</m:t>
            </m:r>
          </m:e>
        </m:d>
      </m:oMath>
      <w:r w:rsidR="006E4FA5">
        <w:rPr>
          <w:rFonts w:eastAsiaTheme="majorEastAsia" w:cstheme="minorHAnsi"/>
          <w:color w:val="000000" w:themeColor="text1"/>
        </w:rPr>
        <w:t xml:space="preserve"> will come out of BCS theory (</w:t>
      </w:r>
      <w:r w:rsidR="000D6E84">
        <w:rPr>
          <w:rFonts w:eastAsiaTheme="majorEastAsia" w:cstheme="minorHAnsi"/>
          <w:color w:val="000000" w:themeColor="text1"/>
        </w:rPr>
        <w:t>Bardeen, Cooper, and Schrieffer</w:t>
      </w:r>
      <w:r w:rsidR="00D6793D">
        <w:rPr>
          <w:rFonts w:eastAsiaTheme="majorEastAsia" w:cstheme="minorHAnsi"/>
          <w:color w:val="000000" w:themeColor="text1"/>
        </w:rPr>
        <w:t xml:space="preserve"> – whom all earned the Nobel Prize in physics in 1972 for the work in superconductivity).</w:t>
      </w:r>
    </w:p>
    <w:p w14:paraId="3A07909C" w14:textId="08858455" w:rsidR="00C82D5A" w:rsidRDefault="00C82D5A" w:rsidP="00C82D5A">
      <w:pPr>
        <w:pStyle w:val="Heading2"/>
      </w:pPr>
      <w:bookmarkStart w:id="37" w:name="_Toc78499454"/>
      <w:r>
        <w:t>The London Equation and Quantum Mechanics</w:t>
      </w:r>
      <w:bookmarkEnd w:id="37"/>
    </w:p>
    <w:p w14:paraId="403E4B42" w14:textId="253216B9" w:rsidR="00AE097A" w:rsidRDefault="00AE097A" w:rsidP="004925C6">
      <w:pPr>
        <w:rPr>
          <w:rFonts w:eastAsiaTheme="majorEastAsia" w:cstheme="minorHAnsi"/>
          <w:color w:val="000000" w:themeColor="text1"/>
        </w:rPr>
      </w:pPr>
      <w:r>
        <w:rPr>
          <w:rFonts w:eastAsiaTheme="majorEastAsia" w:cstheme="minorHAnsi"/>
          <w:color w:val="000000" w:themeColor="text1"/>
        </w:rPr>
        <w:t>Roughly speaking, the interaction of the conduction electrons with the atomic</w:t>
      </w:r>
      <w:r w:rsidR="002A09DA">
        <w:rPr>
          <w:rFonts w:eastAsiaTheme="majorEastAsia" w:cstheme="minorHAnsi"/>
          <w:color w:val="000000" w:themeColor="text1"/>
        </w:rPr>
        <w:t xml:space="preserve"> lattice of a superconductor produces an attractive force between the electrons. When the electron energies are sufficiently small</w:t>
      </w:r>
      <w:r w:rsidR="00C63471">
        <w:rPr>
          <w:rFonts w:eastAsiaTheme="majorEastAsia" w:cstheme="minorHAnsi"/>
          <w:color w:val="000000" w:themeColor="text1"/>
        </w:rPr>
        <w:t>, the attractive forces overcome the repulsive Coulomb repulsion and binds the electrons together</w:t>
      </w:r>
      <w:r w:rsidR="005F04D3">
        <w:rPr>
          <w:rFonts w:eastAsiaTheme="majorEastAsia" w:cstheme="minorHAnsi"/>
          <w:color w:val="000000" w:themeColor="text1"/>
        </w:rPr>
        <w:t xml:space="preserve"> into </w:t>
      </w:r>
      <w:r w:rsidR="005F04D3" w:rsidRPr="00577B8F">
        <w:rPr>
          <w:rFonts w:eastAsiaTheme="majorEastAsia" w:cstheme="minorHAnsi"/>
          <w:b/>
          <w:bCs/>
          <w:color w:val="000000" w:themeColor="text1"/>
        </w:rPr>
        <w:t>Cooper pairs</w:t>
      </w:r>
      <w:r w:rsidR="005F04D3">
        <w:rPr>
          <w:rFonts w:eastAsiaTheme="majorEastAsia" w:cstheme="minorHAnsi"/>
          <w:color w:val="000000" w:themeColor="text1"/>
        </w:rPr>
        <w:t>. The electron spins are oriented in opposite directions so that a Cooper pair acts</w:t>
      </w:r>
      <w:r w:rsidR="00577B8F">
        <w:rPr>
          <w:rFonts w:eastAsiaTheme="majorEastAsia" w:cstheme="minorHAnsi"/>
          <w:color w:val="000000" w:themeColor="text1"/>
        </w:rPr>
        <w:t xml:space="preserve"> like a spin 0 boson with two units of negative charge.</w:t>
      </w:r>
    </w:p>
    <w:p w14:paraId="2A4605E0" w14:textId="3EB4FEB9" w:rsidR="005566B2" w:rsidRDefault="007000C1" w:rsidP="004925C6">
      <w:pPr>
        <w:rPr>
          <w:rFonts w:eastAsiaTheme="majorEastAsia" w:cstheme="minorHAnsi"/>
          <w:color w:val="000000" w:themeColor="text1"/>
        </w:rPr>
      </w:pPr>
      <w:r>
        <w:rPr>
          <w:rFonts w:eastAsiaTheme="majorEastAsia" w:cstheme="minorHAnsi"/>
          <w:color w:val="000000" w:themeColor="text1"/>
        </w:rPr>
        <w:t xml:space="preserve">Owing to the </w:t>
      </w:r>
      <w:r w:rsidR="008C7347">
        <w:rPr>
          <w:rFonts w:eastAsiaTheme="majorEastAsia" w:cstheme="minorHAnsi"/>
          <w:color w:val="000000" w:themeColor="text1"/>
        </w:rPr>
        <w:t>extremely weak binding, the effective size of a Cooper pair is very large</w:t>
      </w:r>
      <w:r w:rsidR="00C94467">
        <w:rPr>
          <w:rFonts w:eastAsiaTheme="majorEastAsia" w:cstheme="minorHAnsi"/>
          <w:color w:val="000000" w:themeColor="text1"/>
        </w:rPr>
        <w:t xml:space="preserve"> about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10</m:t>
            </m:r>
          </m:e>
          <m:sup>
            <m:r>
              <w:rPr>
                <w:rFonts w:ascii="Cambria Math" w:eastAsiaTheme="majorEastAsia" w:hAnsi="Cambria Math" w:cstheme="minorHAnsi"/>
                <w:color w:val="000000" w:themeColor="text1"/>
              </w:rPr>
              <m:t>-4</m:t>
            </m:r>
          </m:sup>
        </m:sSup>
      </m:oMath>
      <w:r w:rsidR="00C94467">
        <w:rPr>
          <w:rFonts w:eastAsiaTheme="majorEastAsia" w:cstheme="minorHAnsi"/>
          <w:color w:val="000000" w:themeColor="text1"/>
        </w:rPr>
        <w:t xml:space="preserve"> cm. Every Cooper pair overlaps with approximately </w:t>
      </w:r>
      <m:oMath>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10</m:t>
            </m:r>
          </m:e>
          <m:sup>
            <m:r>
              <w:rPr>
                <w:rFonts w:ascii="Cambria Math" w:eastAsiaTheme="majorEastAsia" w:hAnsi="Cambria Math" w:cstheme="minorHAnsi"/>
                <w:color w:val="000000" w:themeColor="text1"/>
              </w:rPr>
              <m:t>6</m:t>
            </m:r>
          </m:sup>
        </m:sSup>
      </m:oMath>
      <w:r w:rsidR="00FE6A54">
        <w:rPr>
          <w:rFonts w:eastAsiaTheme="majorEastAsia" w:cstheme="minorHAnsi"/>
          <w:color w:val="000000" w:themeColor="text1"/>
        </w:rPr>
        <w:t xml:space="preserve"> other Cooper pairs, and this superposition results in a strong correlation</w:t>
      </w:r>
      <w:r w:rsidR="00784CC1">
        <w:rPr>
          <w:rFonts w:eastAsiaTheme="majorEastAsia" w:cstheme="minorHAnsi"/>
          <w:color w:val="000000" w:themeColor="text1"/>
        </w:rPr>
        <w:t xml:space="preserve"> which locks the phases of the wavefunctions together coherently over macroscopic distances.</w:t>
      </w:r>
      <w:r w:rsidR="004D3B64">
        <w:rPr>
          <w:rFonts w:eastAsiaTheme="majorEastAsia" w:cstheme="minorHAnsi"/>
          <w:color w:val="000000" w:themeColor="text1"/>
        </w:rPr>
        <w:t xml:space="preserve"> Finally, the interaction of an external magnetic field with the coherent electrons </w:t>
      </w:r>
      <w:r w:rsidR="009539C8">
        <w:rPr>
          <w:rFonts w:eastAsiaTheme="majorEastAsia" w:cstheme="minorHAnsi"/>
          <w:color w:val="000000" w:themeColor="text1"/>
        </w:rPr>
        <w:t xml:space="preserve">in the superconductor results in the Meissner effect. </w:t>
      </w:r>
      <w:r w:rsidR="00F00A89">
        <w:rPr>
          <w:rFonts w:eastAsiaTheme="majorEastAsia" w:cstheme="minorHAnsi"/>
          <w:color w:val="000000" w:themeColor="text1"/>
        </w:rPr>
        <w:t>When the magnetic field penetrates into the superconductor, it induces a flow of Cooper pair</w:t>
      </w:r>
      <w:r w:rsidR="00952517">
        <w:rPr>
          <w:rFonts w:eastAsiaTheme="majorEastAsia" w:cstheme="minorHAnsi"/>
          <w:color w:val="000000" w:themeColor="text1"/>
        </w:rPr>
        <w:t xml:space="preserve"> current. The current generates its own magnetic field </w:t>
      </w:r>
      <w:r w:rsidR="00952517">
        <w:rPr>
          <w:rFonts w:eastAsiaTheme="majorEastAsia" w:cstheme="minorHAnsi"/>
          <w:color w:val="000000" w:themeColor="text1"/>
        </w:rPr>
        <w:lastRenderedPageBreak/>
        <w:t xml:space="preserve">which almost cancels the external field. </w:t>
      </w:r>
      <w:r w:rsidR="00BE4538">
        <w:rPr>
          <w:rFonts w:eastAsiaTheme="majorEastAsia" w:cstheme="minorHAnsi"/>
          <w:color w:val="000000" w:themeColor="text1"/>
        </w:rPr>
        <w:t xml:space="preserve">Hence the external field penetrates a small distance into the superconductor. The coherent </w:t>
      </w:r>
      <w:r w:rsidR="00532540">
        <w:rPr>
          <w:rFonts w:eastAsiaTheme="majorEastAsia" w:cstheme="minorHAnsi"/>
          <w:color w:val="000000" w:themeColor="text1"/>
        </w:rPr>
        <w:t>system of Cooper pair electrons can be described by the Schrödinger wavefunction</w:t>
      </w:r>
    </w:p>
    <w:p w14:paraId="409CDAC5" w14:textId="2BD1CC32" w:rsidR="00532540" w:rsidRPr="00960047" w:rsidRDefault="00532540" w:rsidP="004925C6">
      <w:pPr>
        <w:rPr>
          <w:rFonts w:eastAsiaTheme="majorEastAsia" w:cstheme="minorHAnsi"/>
          <w:color w:val="000000" w:themeColor="text1"/>
        </w:rPr>
      </w:pPr>
      <m:oMathPara>
        <m:oMath>
          <m:r>
            <w:rPr>
              <w:rFonts w:ascii="Cambria Math" w:eastAsiaTheme="majorEastAsia" w:hAnsi="Cambria Math" w:cstheme="minorHAnsi"/>
              <w:color w:val="000000" w:themeColor="text1"/>
            </w:rPr>
            <m:t>ψ</m:t>
          </m:r>
          <m:d>
            <m:dPr>
              <m:ctrlPr>
                <w:rPr>
                  <w:rFonts w:ascii="Cambria Math" w:eastAsiaTheme="majorEastAsia" w:hAnsi="Cambria Math" w:cstheme="minorHAnsi"/>
                  <w:i/>
                  <w:color w:val="000000" w:themeColor="text1"/>
                </w:rPr>
              </m:ctrlPr>
            </m:dPr>
            <m:e>
              <m:r>
                <m:rPr>
                  <m:sty m:val="b"/>
                </m:rPr>
                <w:rPr>
                  <w:rFonts w:ascii="Cambria Math" w:eastAsiaTheme="majorEastAsia" w:hAnsi="Cambria Math" w:cstheme="minorHAnsi"/>
                  <w:color w:val="000000" w:themeColor="text1"/>
                </w:rPr>
                <m:t>x</m:t>
              </m:r>
              <m:r>
                <w:rPr>
                  <w:rFonts w:ascii="Cambria Math" w:eastAsiaTheme="majorEastAsia" w:hAnsi="Cambria Math" w:cstheme="minorHAnsi"/>
                  <w:color w:val="000000" w:themeColor="text1"/>
                </w:rPr>
                <m:t>,t</m:t>
              </m:r>
            </m:e>
          </m:d>
          <m:r>
            <w:rPr>
              <w:rFonts w:ascii="Cambria Math" w:eastAsiaTheme="majorEastAsia" w:hAnsi="Cambria Math" w:cstheme="minorHAnsi"/>
              <w:color w:val="000000" w:themeColor="text1"/>
            </w:rPr>
            <m:t>=</m:t>
          </m:r>
          <m:sSup>
            <m:sSupPr>
              <m:ctrlPr>
                <w:rPr>
                  <w:rFonts w:ascii="Cambria Math" w:eastAsiaTheme="majorEastAsia" w:hAnsi="Cambria Math" w:cstheme="minorHAnsi"/>
                  <w:i/>
                  <w:color w:val="000000" w:themeColor="text1"/>
                </w:rPr>
              </m:ctrlPr>
            </m:sSupPr>
            <m:e>
              <m:d>
                <m:dPr>
                  <m:ctrlPr>
                    <w:rPr>
                      <w:rFonts w:ascii="Cambria Math" w:eastAsiaTheme="majorEastAsia" w:hAnsi="Cambria Math" w:cstheme="minorHAnsi"/>
                      <w:i/>
                      <w:color w:val="000000" w:themeColor="text1"/>
                    </w:rPr>
                  </m:ctrlPr>
                </m:dPr>
                <m:e>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N</m:t>
                      </m:r>
                    </m:num>
                    <m:den>
                      <m:r>
                        <w:rPr>
                          <w:rFonts w:ascii="Cambria Math" w:eastAsiaTheme="majorEastAsia" w:hAnsi="Cambria Math" w:cstheme="minorHAnsi"/>
                          <w:color w:val="000000" w:themeColor="text1"/>
                        </w:rPr>
                        <m:t>2</m:t>
                      </m:r>
                    </m:den>
                  </m:f>
                </m:e>
              </m:d>
            </m:e>
            <m:sup>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1</m:t>
                  </m:r>
                </m:num>
                <m:den>
                  <m:r>
                    <w:rPr>
                      <w:rFonts w:ascii="Cambria Math" w:eastAsiaTheme="majorEastAsia" w:hAnsi="Cambria Math" w:cstheme="minorHAnsi"/>
                      <w:color w:val="000000" w:themeColor="text1"/>
                    </w:rPr>
                    <m:t>2</m:t>
                  </m:r>
                </m:den>
              </m:f>
            </m:sup>
          </m:sSup>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m:t>
              </m:r>
              <m:f>
                <m:fPr>
                  <m:type m:val="lin"/>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2ie</m:t>
                  </m:r>
                  <m:r>
                    <m:rPr>
                      <m:sty m:val="p"/>
                    </m:rPr>
                    <w:rPr>
                      <w:rFonts w:ascii="Cambria Math" w:eastAsiaTheme="majorEastAsia" w:hAnsi="Cambria Math" w:cstheme="minorHAnsi"/>
                      <w:color w:val="000000" w:themeColor="text1"/>
                    </w:rPr>
                    <m:t>Φ</m:t>
                  </m:r>
                  <m:d>
                    <m:dPr>
                      <m:ctrlPr>
                        <w:rPr>
                          <w:rFonts w:ascii="Cambria Math" w:eastAsiaTheme="majorEastAsia" w:hAnsi="Cambria Math" w:cstheme="minorHAnsi"/>
                          <w:i/>
                          <w:color w:val="000000" w:themeColor="text1"/>
                        </w:rPr>
                      </m:ctrlPr>
                    </m:dPr>
                    <m:e>
                      <m:r>
                        <m:rPr>
                          <m:sty m:val="b"/>
                        </m:rPr>
                        <w:rPr>
                          <w:rFonts w:ascii="Cambria Math" w:eastAsiaTheme="majorEastAsia" w:hAnsi="Cambria Math" w:cstheme="minorHAnsi"/>
                          <w:color w:val="000000" w:themeColor="text1"/>
                        </w:rPr>
                        <m:t>x</m:t>
                      </m:r>
                      <m:r>
                        <w:rPr>
                          <w:rFonts w:ascii="Cambria Math" w:eastAsiaTheme="majorEastAsia" w:hAnsi="Cambria Math" w:cstheme="minorHAnsi"/>
                          <w:color w:val="000000" w:themeColor="text1"/>
                        </w:rPr>
                        <m:t>,t</m:t>
                      </m:r>
                    </m:e>
                  </m:d>
                </m:num>
                <m:den>
                  <m:r>
                    <w:rPr>
                      <w:rFonts w:ascii="Cambria Math" w:eastAsiaTheme="majorEastAsia" w:hAnsi="Cambria Math" w:cstheme="minorHAnsi"/>
                      <w:color w:val="000000" w:themeColor="text1"/>
                    </w:rPr>
                    <m:t>ℏc</m:t>
                  </m:r>
                </m:den>
              </m:f>
            </m:sup>
          </m:sSup>
        </m:oMath>
      </m:oMathPara>
    </w:p>
    <w:p w14:paraId="2A936F95" w14:textId="074702EF" w:rsidR="00960047" w:rsidRDefault="00960047" w:rsidP="004925C6">
      <w:pPr>
        <w:rPr>
          <w:rFonts w:eastAsiaTheme="majorEastAsia" w:cstheme="minorHAnsi"/>
          <w:color w:val="000000" w:themeColor="text1"/>
        </w:rPr>
      </w:pPr>
      <w:r>
        <w:rPr>
          <w:rFonts w:eastAsiaTheme="majorEastAsia" w:cstheme="minorHAnsi"/>
          <w:color w:val="000000" w:themeColor="text1"/>
        </w:rPr>
        <w:t xml:space="preserve">where </w:t>
      </w:r>
      <m:oMath>
        <m:r>
          <w:rPr>
            <w:rFonts w:ascii="Cambria Math" w:eastAsiaTheme="majorEastAsia" w:hAnsi="Cambria Math" w:cstheme="minorHAnsi"/>
            <w:color w:val="000000" w:themeColor="text1"/>
          </w:rPr>
          <m:t>N</m:t>
        </m:r>
      </m:oMath>
      <w:r>
        <w:rPr>
          <w:rFonts w:eastAsiaTheme="majorEastAsia" w:cstheme="minorHAnsi"/>
          <w:color w:val="000000" w:themeColor="text1"/>
        </w:rPr>
        <w:t xml:space="preserve"> is the density of Cooper pairs assume</w:t>
      </w:r>
      <w:r w:rsidR="00DB3626">
        <w:rPr>
          <w:rFonts w:eastAsiaTheme="majorEastAsia" w:cstheme="minorHAnsi"/>
          <w:color w:val="000000" w:themeColor="text1"/>
        </w:rPr>
        <w:t>d</w:t>
      </w:r>
      <w:r>
        <w:rPr>
          <w:rFonts w:eastAsiaTheme="majorEastAsia" w:cstheme="minorHAnsi"/>
          <w:color w:val="000000" w:themeColor="text1"/>
        </w:rPr>
        <w:t xml:space="preserve"> to be constant. The current density is obtained from </w:t>
      </w:r>
    </w:p>
    <w:p w14:paraId="21723806" w14:textId="3EB4A229" w:rsidR="00960047" w:rsidRPr="0000245A" w:rsidRDefault="007456A2" w:rsidP="004925C6">
      <w:pPr>
        <w:rPr>
          <w:rFonts w:eastAsiaTheme="majorEastAsia" w:cstheme="minorHAnsi"/>
          <w:b/>
          <w:bCs/>
          <w:iCs/>
          <w:color w:val="000000" w:themeColor="text1"/>
        </w:rPr>
      </w:pPr>
      <m:oMathPara>
        <m:oMath>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eℏ</m:t>
              </m:r>
            </m:num>
            <m:den>
              <m:r>
                <w:rPr>
                  <w:rFonts w:ascii="Cambria Math" w:eastAsiaTheme="majorEastAsia" w:hAnsi="Cambria Math" w:cstheme="minorHAnsi"/>
                  <w:color w:val="000000" w:themeColor="text1"/>
                </w:rPr>
                <m:t>2im</m:t>
              </m:r>
            </m:den>
          </m:f>
          <m:d>
            <m:dPr>
              <m:ctrlPr>
                <w:rPr>
                  <w:rFonts w:ascii="Cambria Math" w:eastAsiaTheme="majorEastAsia" w:hAnsi="Cambria Math" w:cstheme="minorHAnsi"/>
                  <w:i/>
                  <w:color w:val="000000" w:themeColor="text1"/>
                </w:rPr>
              </m:ctrlPr>
            </m:dPr>
            <m:e>
              <m:acc>
                <m:accPr>
                  <m:chr m:val="̅"/>
                  <m:ctrlPr>
                    <w:rPr>
                      <w:rFonts w:ascii="Cambria Math" w:eastAsiaTheme="majorEastAsia" w:hAnsi="Cambria Math" w:cstheme="minorHAnsi"/>
                      <w:i/>
                      <w:color w:val="000000" w:themeColor="text1"/>
                    </w:rPr>
                  </m:ctrlPr>
                </m:accPr>
                <m:e>
                  <m:r>
                    <w:rPr>
                      <w:rFonts w:ascii="Cambria Math" w:eastAsiaTheme="majorEastAsia" w:hAnsi="Cambria Math" w:cstheme="minorHAnsi"/>
                      <w:color w:val="000000" w:themeColor="text1"/>
                    </w:rPr>
                    <m:t>ψ</m:t>
                  </m:r>
                </m:e>
              </m:acc>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ψ-ψ</m:t>
              </m:r>
              <m:r>
                <m:rPr>
                  <m:sty m:val="b"/>
                </m:rPr>
                <w:rPr>
                  <w:rFonts w:ascii="Cambria Math" w:eastAsiaTheme="majorEastAsia" w:hAnsi="Cambria Math" w:cstheme="minorHAnsi"/>
                  <w:color w:val="000000" w:themeColor="text1"/>
                </w:rPr>
                <m:t>∇</m:t>
              </m:r>
              <m:acc>
                <m:accPr>
                  <m:chr m:val="̅"/>
                  <m:ctrlPr>
                    <w:rPr>
                      <w:rFonts w:ascii="Cambria Math" w:eastAsiaTheme="majorEastAsia" w:hAnsi="Cambria Math" w:cstheme="minorHAnsi"/>
                      <w:i/>
                      <w:color w:val="000000" w:themeColor="text1"/>
                    </w:rPr>
                  </m:ctrlPr>
                </m:accPr>
                <m:e>
                  <m:r>
                    <w:rPr>
                      <w:rFonts w:ascii="Cambria Math" w:eastAsiaTheme="majorEastAsia" w:hAnsi="Cambria Math" w:cstheme="minorHAnsi"/>
                      <w:color w:val="000000" w:themeColor="text1"/>
                    </w:rPr>
                    <m:t>ψ</m:t>
                  </m:r>
                </m:e>
              </m:acc>
            </m:e>
          </m:d>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2</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2</m:t>
                  </m:r>
                </m:sup>
              </m:sSup>
            </m:num>
            <m:den>
              <m:r>
                <w:rPr>
                  <w:rFonts w:ascii="Cambria Math" w:eastAsiaTheme="majorEastAsia" w:hAnsi="Cambria Math" w:cstheme="minorHAnsi"/>
                  <w:color w:val="000000" w:themeColor="text1"/>
                </w:rPr>
                <m:t>mc</m:t>
              </m:r>
            </m:den>
          </m:f>
          <m:sSup>
            <m:sSupPr>
              <m:ctrlPr>
                <w:rPr>
                  <w:rFonts w:ascii="Cambria Math" w:eastAsiaTheme="majorEastAsia" w:hAnsi="Cambria Math" w:cstheme="minorHAnsi"/>
                  <w:i/>
                  <w:color w:val="000000" w:themeColor="text1"/>
                </w:rPr>
              </m:ctrlPr>
            </m:sSupPr>
            <m:e>
              <m:d>
                <m:dPr>
                  <m:begChr m:val="|"/>
                  <m:endChr m:val="|"/>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ψ</m:t>
                  </m:r>
                </m:e>
              </m:d>
            </m:e>
            <m:sup>
              <m:r>
                <w:rPr>
                  <w:rFonts w:ascii="Cambria Math" w:eastAsiaTheme="majorEastAsia" w:hAnsi="Cambria Math" w:cstheme="minorHAnsi"/>
                  <w:color w:val="000000" w:themeColor="text1"/>
                </w:rPr>
                <m:t>2</m:t>
              </m:r>
            </m:sup>
          </m:sSup>
          <m:r>
            <m:rPr>
              <m:sty m:val="b"/>
            </m:rPr>
            <w:rPr>
              <w:rFonts w:ascii="Cambria Math" w:eastAsiaTheme="majorEastAsia" w:hAnsi="Cambria Math" w:cstheme="minorHAnsi"/>
              <w:color w:val="000000" w:themeColor="text1"/>
            </w:rPr>
            <m:t>A</m:t>
          </m:r>
          <m:r>
            <m:rPr>
              <m:sty m:val="bi"/>
            </m:rPr>
            <w:rPr>
              <w:rFonts w:ascii="Cambria Math" w:eastAsiaTheme="majorEastAsia" w:hAnsi="Cambria Math" w:cstheme="minorHAnsi"/>
              <w:color w:val="000000" w:themeColor="text1"/>
            </w:rPr>
            <m:t>.</m:t>
          </m:r>
        </m:oMath>
      </m:oMathPara>
    </w:p>
    <w:p w14:paraId="32BDE3AD" w14:textId="0DD34A46" w:rsidR="0000245A" w:rsidRPr="0000245A" w:rsidRDefault="0000245A" w:rsidP="004925C6">
      <w:pPr>
        <w:rPr>
          <w:rFonts w:eastAsiaTheme="majorEastAsia" w:cstheme="minorHAnsi"/>
          <w:color w:val="000000" w:themeColor="text1"/>
        </w:rPr>
      </w:pPr>
      <w:r>
        <w:rPr>
          <w:rFonts w:eastAsiaTheme="majorEastAsia" w:cstheme="minorHAnsi"/>
          <w:color w:val="000000" w:themeColor="text1"/>
        </w:rPr>
        <w:t xml:space="preserve">Substitution of the wavefunction into </w:t>
      </w:r>
      <m:oMath>
        <m:r>
          <m:rPr>
            <m:sty m:val="b"/>
          </m:rPr>
          <w:rPr>
            <w:rFonts w:ascii="Cambria Math" w:eastAsiaTheme="majorEastAsia" w:hAnsi="Cambria Math" w:cstheme="minorHAnsi"/>
            <w:color w:val="000000" w:themeColor="text1"/>
          </w:rPr>
          <m:t>J</m:t>
        </m:r>
      </m:oMath>
      <w:r>
        <w:rPr>
          <w:rFonts w:eastAsiaTheme="majorEastAsia" w:cstheme="minorHAnsi"/>
          <w:color w:val="000000" w:themeColor="text1"/>
        </w:rPr>
        <w:t xml:space="preserve"> leads to:</w:t>
      </w:r>
    </w:p>
    <w:p w14:paraId="2DEDB98B" w14:textId="5E633D3E" w:rsidR="00FE6A54" w:rsidRPr="00241846" w:rsidRDefault="00F624D4" w:rsidP="004925C6">
      <w:pPr>
        <w:rPr>
          <w:rFonts w:eastAsiaTheme="majorEastAsia" w:cstheme="minorHAnsi"/>
          <w:color w:val="000000" w:themeColor="text1"/>
        </w:rPr>
      </w:pPr>
      <m:oMathPara>
        <m:oMath>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N</m:t>
              </m:r>
            </m:num>
            <m:den>
              <m:r>
                <w:rPr>
                  <w:rFonts w:ascii="Cambria Math" w:eastAsiaTheme="majorEastAsia" w:hAnsi="Cambria Math" w:cstheme="minorHAnsi"/>
                  <w:color w:val="000000" w:themeColor="text1"/>
                </w:rPr>
                <m:t>2</m:t>
              </m:r>
            </m:den>
          </m:f>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eℏ</m:t>
              </m:r>
            </m:num>
            <m:den>
              <m:r>
                <w:rPr>
                  <w:rFonts w:ascii="Cambria Math" w:eastAsiaTheme="majorEastAsia" w:hAnsi="Cambria Math" w:cstheme="minorHAnsi"/>
                  <w:color w:val="000000" w:themeColor="text1"/>
                </w:rPr>
                <m:t>2im</m:t>
              </m:r>
            </m:den>
          </m:f>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2ie</m:t>
                  </m:r>
                </m:num>
                <m:den>
                  <m:r>
                    <w:rPr>
                      <w:rFonts w:ascii="Cambria Math" w:eastAsiaTheme="majorEastAsia" w:hAnsi="Cambria Math" w:cstheme="minorHAnsi"/>
                      <w:color w:val="000000" w:themeColor="text1"/>
                    </w:rPr>
                    <m:t>ℏc</m:t>
                  </m:r>
                </m:den>
              </m:f>
              <m:r>
                <m:rPr>
                  <m:sty m:val="b"/>
                </m:rP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Φ</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2ie</m:t>
                  </m:r>
                </m:num>
                <m:den>
                  <m:r>
                    <w:rPr>
                      <w:rFonts w:ascii="Cambria Math" w:eastAsiaTheme="majorEastAsia" w:hAnsi="Cambria Math" w:cstheme="minorHAnsi"/>
                      <w:color w:val="000000" w:themeColor="text1"/>
                    </w:rPr>
                    <m:t>ℏc</m:t>
                  </m:r>
                </m:den>
              </m:f>
              <m:r>
                <m:rPr>
                  <m:sty m:val="b"/>
                </m:rP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Φ</m:t>
              </m:r>
            </m:e>
          </m:d>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2</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2</m:t>
                  </m:r>
                </m:sup>
              </m:sSup>
            </m:num>
            <m:den>
              <m:r>
                <w:rPr>
                  <w:rFonts w:ascii="Cambria Math" w:eastAsiaTheme="majorEastAsia" w:hAnsi="Cambria Math" w:cstheme="minorHAnsi"/>
                  <w:color w:val="000000" w:themeColor="text1"/>
                </w:rPr>
                <m:t>mc</m:t>
              </m:r>
            </m:den>
          </m:f>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N</m:t>
              </m:r>
            </m:num>
            <m:den>
              <m:r>
                <w:rPr>
                  <w:rFonts w:ascii="Cambria Math" w:eastAsiaTheme="majorEastAsia" w:hAnsi="Cambria Math" w:cstheme="minorHAnsi"/>
                  <w:color w:val="000000" w:themeColor="text1"/>
                </w:rPr>
                <m:t>2</m:t>
              </m:r>
            </m:den>
          </m:f>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N</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2</m:t>
                  </m:r>
                </m:sup>
              </m:sSup>
            </m:num>
            <m:den>
              <m:r>
                <w:rPr>
                  <w:rFonts w:ascii="Cambria Math" w:eastAsiaTheme="majorEastAsia" w:hAnsi="Cambria Math" w:cstheme="minorHAnsi"/>
                  <w:color w:val="000000" w:themeColor="text1"/>
                </w:rPr>
                <m:t>mc</m:t>
              </m:r>
            </m:den>
          </m:f>
          <m:d>
            <m:dPr>
              <m:ctrlPr>
                <w:rPr>
                  <w:rFonts w:ascii="Cambria Math" w:eastAsiaTheme="majorEastAsia" w:hAnsi="Cambria Math" w:cstheme="minorHAnsi"/>
                  <w:i/>
                  <w:color w:val="000000" w:themeColor="text1"/>
                </w:rPr>
              </m:ctrlPr>
            </m:dPr>
            <m:e>
              <m:r>
                <m:rPr>
                  <m:sty m:val="b"/>
                </m:rP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Φ</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A</m:t>
              </m:r>
            </m:e>
          </m:d>
          <m:r>
            <w:rPr>
              <w:rFonts w:ascii="Cambria Math" w:eastAsiaTheme="majorEastAsia" w:hAnsi="Cambria Math" w:cstheme="minorHAnsi"/>
              <w:color w:val="000000" w:themeColor="text1"/>
            </w:rPr>
            <m:t>.</m:t>
          </m:r>
        </m:oMath>
      </m:oMathPara>
    </w:p>
    <w:p w14:paraId="30F0B3F9" w14:textId="2B96F42A" w:rsidR="00241846" w:rsidRDefault="008971CF" w:rsidP="004925C6">
      <w:pPr>
        <w:rPr>
          <w:rFonts w:eastAsiaTheme="majorEastAsia" w:cstheme="minorHAnsi"/>
          <w:color w:val="000000" w:themeColor="text1"/>
        </w:rPr>
      </w:pPr>
      <w:r>
        <w:rPr>
          <w:rFonts w:eastAsiaTheme="majorEastAsia" w:cstheme="minorHAnsi"/>
          <w:color w:val="000000" w:themeColor="text1"/>
        </w:rPr>
        <w:t>If current is conserved</w:t>
      </w:r>
    </w:p>
    <w:p w14:paraId="5921A91A" w14:textId="5FBF7F63" w:rsidR="008971CF" w:rsidRPr="0020102B" w:rsidRDefault="00EF1B79" w:rsidP="004925C6">
      <w:pPr>
        <w:rPr>
          <w:rFonts w:eastAsiaTheme="majorEastAsia" w:cstheme="minorHAnsi"/>
          <w:color w:val="000000" w:themeColor="text1"/>
        </w:rPr>
      </w:pPr>
      <m:oMathPara>
        <m:oMath>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N</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2</m:t>
                  </m:r>
                </m:sup>
              </m:sSup>
            </m:num>
            <m:den>
              <m:r>
                <w:rPr>
                  <w:rFonts w:ascii="Cambria Math" w:eastAsiaTheme="majorEastAsia" w:hAnsi="Cambria Math" w:cstheme="minorHAnsi"/>
                  <w:color w:val="000000" w:themeColor="text1"/>
                </w:rPr>
                <m:t>mc</m:t>
              </m:r>
            </m:den>
          </m:f>
          <m:d>
            <m:dPr>
              <m:ctrlPr>
                <w:rPr>
                  <w:rFonts w:ascii="Cambria Math" w:eastAsiaTheme="majorEastAsia" w:hAnsi="Cambria Math" w:cstheme="minorHAnsi"/>
                  <w:i/>
                  <w:color w:val="000000" w:themeColor="text1"/>
                </w:rPr>
              </m:ctrlPr>
            </m:dPr>
            <m:e>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Φ</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A</m:t>
              </m:r>
            </m:e>
          </m:d>
          <m:r>
            <w:rPr>
              <w:rFonts w:ascii="Cambria Math" w:eastAsiaTheme="majorEastAsia" w:hAnsi="Cambria Math" w:cstheme="minorHAnsi"/>
              <w:color w:val="000000" w:themeColor="text1"/>
            </w:rPr>
            <m:t>=0</m:t>
          </m:r>
        </m:oMath>
      </m:oMathPara>
    </w:p>
    <w:p w14:paraId="0E4FFD17" w14:textId="485494DA" w:rsidR="009569F8" w:rsidRDefault="0020102B" w:rsidP="004925C6">
      <w:pPr>
        <w:rPr>
          <w:rFonts w:eastAsiaTheme="majorEastAsia" w:cstheme="minorHAnsi"/>
          <w:iCs/>
          <w:color w:val="000000" w:themeColor="text1"/>
        </w:rPr>
      </w:pPr>
      <w:r>
        <w:rPr>
          <w:rFonts w:eastAsiaTheme="majorEastAsia" w:cstheme="minorHAnsi"/>
          <w:color w:val="000000" w:themeColor="text1"/>
        </w:rPr>
        <w:t xml:space="preserve">if we have the Coulomb gauge </w:t>
      </w:r>
      <m:oMath>
        <m:r>
          <m:rPr>
            <m:sty m:val="b"/>
          </m:rPr>
          <w:rPr>
            <w:rFonts w:ascii="Cambria Math" w:eastAsiaTheme="majorEastAsia" w:hAnsi="Cambria Math" w:cstheme="minorHAnsi"/>
            <w:color w:val="000000" w:themeColor="text1"/>
          </w:rPr>
          <m:t>∇</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A=</m:t>
        </m:r>
        <m:r>
          <m:rPr>
            <m:sty m:val="p"/>
          </m:rPr>
          <w:rPr>
            <w:rFonts w:ascii="Cambria Math" w:eastAsiaTheme="majorEastAsia" w:hAnsi="Cambria Math" w:cstheme="minorHAnsi"/>
            <w:color w:val="000000" w:themeColor="text1"/>
          </w:rPr>
          <m:t>0</m:t>
        </m:r>
      </m:oMath>
      <w:r w:rsidR="00E357B3">
        <w:rPr>
          <w:rFonts w:eastAsiaTheme="majorEastAsia" w:cstheme="minorHAnsi"/>
          <w:iCs/>
          <w:color w:val="000000" w:themeColor="text1"/>
        </w:rPr>
        <w:t xml:space="preserve">, then </w:t>
      </w:r>
      <m:oMath>
        <m:sSup>
          <m:sSupPr>
            <m:ctrlPr>
              <w:rPr>
                <w:rFonts w:ascii="Cambria Math" w:eastAsiaTheme="majorEastAsia" w:hAnsi="Cambria Math" w:cstheme="minorHAnsi"/>
                <w:i/>
                <w:iCs/>
                <w:color w:val="000000" w:themeColor="text1"/>
              </w:rPr>
            </m:ctrlPr>
          </m:sSupPr>
          <m:e>
            <m:r>
              <m:rPr>
                <m:sty m:val="p"/>
              </m:rPr>
              <w:rPr>
                <w:rFonts w:ascii="Cambria Math" w:eastAsiaTheme="majorEastAsia" w:hAnsi="Cambria Math" w:cstheme="minorHAnsi"/>
                <w:color w:val="000000" w:themeColor="text1"/>
              </w:rPr>
              <m:t>∇</m:t>
            </m:r>
            <m:ctrlPr>
              <w:rPr>
                <w:rFonts w:ascii="Cambria Math" w:eastAsiaTheme="majorEastAsia" w:hAnsi="Cambria Math" w:cstheme="minorHAnsi"/>
                <w:iCs/>
                <w:color w:val="000000" w:themeColor="text1"/>
              </w:rPr>
            </m:ctrlPr>
          </m:e>
          <m:sup>
            <m:r>
              <w:rPr>
                <w:rFonts w:ascii="Cambria Math" w:eastAsiaTheme="majorEastAsia" w:hAnsi="Cambria Math" w:cstheme="minorHAnsi"/>
                <w:color w:val="000000" w:themeColor="text1"/>
              </w:rPr>
              <m:t>2</m:t>
            </m:r>
          </m:sup>
        </m:sSup>
        <m:r>
          <m:rPr>
            <m:sty m:val="p"/>
          </m:rPr>
          <w:rPr>
            <w:rFonts w:ascii="Cambria Math" w:eastAsiaTheme="majorEastAsia" w:hAnsi="Cambria Math" w:cstheme="minorHAnsi"/>
            <w:color w:val="000000" w:themeColor="text1"/>
          </w:rPr>
          <m:t>Φ</m:t>
        </m:r>
        <m:r>
          <w:rPr>
            <w:rFonts w:ascii="Cambria Math" w:eastAsiaTheme="majorEastAsia" w:hAnsi="Cambria Math" w:cstheme="minorHAnsi"/>
            <w:color w:val="000000" w:themeColor="text1"/>
          </w:rPr>
          <m:t>=0</m:t>
        </m:r>
      </m:oMath>
      <w:r w:rsidR="002253C0">
        <w:rPr>
          <w:rFonts w:eastAsiaTheme="majorEastAsia" w:cstheme="minorHAnsi"/>
          <w:iCs/>
          <w:color w:val="000000" w:themeColor="text1"/>
        </w:rPr>
        <w:t xml:space="preserve"> implies </w:t>
      </w:r>
      <m:oMath>
        <m:r>
          <m:rPr>
            <m:sty m:val="p"/>
          </m:rPr>
          <w:rPr>
            <w:rFonts w:ascii="Cambria Math" w:eastAsiaTheme="majorEastAsia" w:hAnsi="Cambria Math" w:cstheme="minorHAnsi"/>
            <w:color w:val="000000" w:themeColor="text1"/>
          </w:rPr>
          <m:t>Φ</m:t>
        </m:r>
        <m: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constant</m:t>
        </m:r>
      </m:oMath>
      <w:r w:rsidR="00E357B3">
        <w:rPr>
          <w:rFonts w:eastAsiaTheme="majorEastAsia" w:cstheme="minorHAnsi"/>
          <w:iCs/>
          <w:color w:val="000000" w:themeColor="text1"/>
        </w:rPr>
        <w:t>.</w:t>
      </w:r>
      <w:r w:rsidR="002253C0">
        <w:rPr>
          <w:rFonts w:eastAsiaTheme="majorEastAsia" w:cstheme="minorHAnsi"/>
          <w:iCs/>
          <w:color w:val="000000" w:themeColor="text1"/>
        </w:rPr>
        <w:t xml:space="preserve"> We </w:t>
      </w:r>
      <w:r w:rsidR="002F3813">
        <w:rPr>
          <w:rFonts w:eastAsiaTheme="majorEastAsia" w:cstheme="minorHAnsi"/>
          <w:iCs/>
          <w:color w:val="000000" w:themeColor="text1"/>
        </w:rPr>
        <w:t>set</w:t>
      </w:r>
      <w:r w:rsidR="002253C0">
        <w:rPr>
          <w:rFonts w:eastAsiaTheme="majorEastAsia" w:cstheme="minorHAnsi"/>
          <w:iCs/>
          <w:color w:val="000000" w:themeColor="text1"/>
        </w:rPr>
        <w:t xml:space="preserve"> </w:t>
      </w:r>
      <m:oMath>
        <m:r>
          <m:rPr>
            <m:sty m:val="p"/>
          </m:rPr>
          <w:rPr>
            <w:rFonts w:ascii="Cambria Math" w:eastAsiaTheme="majorEastAsia" w:hAnsi="Cambria Math" w:cstheme="minorHAnsi"/>
            <w:color w:val="000000" w:themeColor="text1"/>
          </w:rPr>
          <m:t>Φ</m:t>
        </m:r>
      </m:oMath>
      <w:r w:rsidR="002253C0">
        <w:rPr>
          <w:rFonts w:eastAsiaTheme="majorEastAsia" w:cstheme="minorHAnsi"/>
          <w:iCs/>
          <w:color w:val="000000" w:themeColor="text1"/>
        </w:rPr>
        <w:t xml:space="preserve"> to zero.</w:t>
      </w:r>
      <w:r w:rsidR="00A134D2">
        <w:rPr>
          <w:rFonts w:eastAsiaTheme="majorEastAsia" w:cstheme="minorHAnsi"/>
          <w:iCs/>
          <w:color w:val="000000" w:themeColor="text1"/>
        </w:rPr>
        <w:t xml:space="preserve"> </w:t>
      </w:r>
      <w:r w:rsidR="009569F8">
        <w:rPr>
          <w:rFonts w:eastAsiaTheme="majorEastAsia" w:cstheme="minorHAnsi"/>
          <w:iCs/>
          <w:color w:val="000000" w:themeColor="text1"/>
        </w:rPr>
        <w:t>Then</w:t>
      </w:r>
    </w:p>
    <w:p w14:paraId="61A37B1F" w14:textId="1213E654" w:rsidR="009569F8" w:rsidRDefault="009569F8" w:rsidP="004925C6">
      <w:pPr>
        <w:rPr>
          <w:rFonts w:eastAsiaTheme="majorEastAsia" w:cstheme="minorHAnsi"/>
          <w:iCs/>
          <w:color w:val="000000" w:themeColor="text1"/>
        </w:rPr>
      </w:pPr>
      <m:oMathPara>
        <m:oMath>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m:t>
          </m:r>
          <m:f>
            <m:fPr>
              <m:ctrlPr>
                <w:rPr>
                  <w:rFonts w:ascii="Cambria Math" w:eastAsiaTheme="majorEastAsia" w:hAnsi="Cambria Math" w:cstheme="minorHAnsi"/>
                  <w:i/>
                  <w:iCs/>
                  <w:color w:val="000000" w:themeColor="text1"/>
                </w:rPr>
              </m:ctrlPr>
            </m:fPr>
            <m:num>
              <m:r>
                <w:rPr>
                  <w:rFonts w:ascii="Cambria Math" w:eastAsiaTheme="majorEastAsia" w:hAnsi="Cambria Math" w:cstheme="minorHAnsi"/>
                  <w:color w:val="000000" w:themeColor="text1"/>
                </w:rPr>
                <m:t>N</m:t>
              </m:r>
              <m:sSup>
                <m:sSupPr>
                  <m:ctrlPr>
                    <w:rPr>
                      <w:rFonts w:ascii="Cambria Math" w:eastAsiaTheme="majorEastAsia" w:hAnsi="Cambria Math" w:cstheme="minorHAnsi"/>
                      <w:i/>
                      <w:iCs/>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2</m:t>
                  </m:r>
                </m:sup>
              </m:sSup>
            </m:num>
            <m:den>
              <m:r>
                <w:rPr>
                  <w:rFonts w:ascii="Cambria Math" w:eastAsiaTheme="majorEastAsia" w:hAnsi="Cambria Math" w:cstheme="minorHAnsi"/>
                  <w:color w:val="000000" w:themeColor="text1"/>
                </w:rPr>
                <m:t>mc</m:t>
              </m:r>
            </m:den>
          </m:f>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m:t>
          </m:r>
        </m:oMath>
      </m:oMathPara>
    </w:p>
    <w:p w14:paraId="5086D07B" w14:textId="034878D4" w:rsidR="0020102B" w:rsidRDefault="00A134D2" w:rsidP="004925C6">
      <w:pPr>
        <w:rPr>
          <w:rFonts w:eastAsiaTheme="majorEastAsia" w:cstheme="minorHAnsi"/>
          <w:iCs/>
          <w:color w:val="000000" w:themeColor="text1"/>
        </w:rPr>
      </w:pPr>
      <w:r>
        <w:rPr>
          <w:rFonts w:eastAsiaTheme="majorEastAsia" w:cstheme="minorHAnsi"/>
          <w:iCs/>
          <w:color w:val="000000" w:themeColor="text1"/>
        </w:rPr>
        <w:t>Then combining the London equation with the Maxwell equation we arrive at:</w:t>
      </w:r>
    </w:p>
    <w:p w14:paraId="01C34880" w14:textId="43958810" w:rsidR="00A134D2" w:rsidRPr="0020102B" w:rsidRDefault="00C271C7" w:rsidP="004925C6">
      <w:pPr>
        <w:rPr>
          <w:rFonts w:eastAsiaTheme="majorEastAsia" w:cstheme="minorHAnsi"/>
          <w:color w:val="000000" w:themeColor="text1"/>
        </w:rPr>
      </w:pPr>
      <m:oMathPara>
        <m:oMath>
          <m:sSup>
            <m:sSupPr>
              <m:ctrlPr>
                <w:rPr>
                  <w:rFonts w:ascii="Cambria Math" w:eastAsiaTheme="majorEastAsia" w:hAnsi="Cambria Math" w:cstheme="minorHAnsi"/>
                  <w:i/>
                  <w:color w:val="000000" w:themeColor="text1"/>
                </w:rPr>
              </m:ctrlPr>
            </m:sSupPr>
            <m:e>
              <m:r>
                <m:rPr>
                  <m:sty m:val="b"/>
                </m:rPr>
                <w:rPr>
                  <w:rFonts w:ascii="Cambria Math" w:eastAsiaTheme="majorEastAsia" w:hAnsi="Cambria Math" w:cstheme="minorHAnsi"/>
                  <w:color w:val="000000" w:themeColor="text1"/>
                </w:rPr>
                <m:t>∇</m:t>
              </m:r>
              <m:ctrlPr>
                <w:rPr>
                  <w:rFonts w:ascii="Cambria Math" w:eastAsiaTheme="majorEastAsia" w:hAnsi="Cambria Math" w:cstheme="minorHAnsi"/>
                  <w:color w:val="000000" w:themeColor="text1"/>
                </w:rPr>
              </m:ctrlPr>
            </m:e>
            <m:sup>
              <m:r>
                <w:rPr>
                  <w:rFonts w:ascii="Cambria Math" w:eastAsiaTheme="majorEastAsia" w:hAnsi="Cambria Math" w:cstheme="minorHAnsi"/>
                  <w:color w:val="000000" w:themeColor="text1"/>
                </w:rPr>
                <m:t>2</m:t>
              </m:r>
            </m:sup>
          </m:sSup>
          <m:r>
            <m:rPr>
              <m:sty m:val="b"/>
            </m:rPr>
            <w:rPr>
              <w:rFonts w:ascii="Cambria Math" w:eastAsiaTheme="majorEastAsia" w:hAnsi="Cambria Math" w:cstheme="minorHAnsi"/>
              <w:color w:val="000000" w:themeColor="text1"/>
            </w:rPr>
            <m:t>B</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N</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2</m:t>
                  </m:r>
                </m:sup>
              </m:sSup>
            </m:num>
            <m:den>
              <m:r>
                <w:rPr>
                  <w:rFonts w:ascii="Cambria Math" w:eastAsiaTheme="majorEastAsia" w:hAnsi="Cambria Math" w:cstheme="minorHAnsi"/>
                  <w:color w:val="000000" w:themeColor="text1"/>
                </w:rPr>
                <m:t>mc</m:t>
              </m:r>
            </m:den>
          </m:f>
          <m:r>
            <m:rPr>
              <m:sty m:val="b"/>
            </m:rPr>
            <w:rPr>
              <w:rFonts w:ascii="Cambria Math" w:eastAsiaTheme="majorEastAsia" w:hAnsi="Cambria Math" w:cstheme="minorHAnsi"/>
              <w:color w:val="000000" w:themeColor="text1"/>
            </w:rPr>
            <m:t>B</m:t>
          </m:r>
          <m:r>
            <w:rPr>
              <w:rFonts w:ascii="Cambria Math" w:eastAsiaTheme="majorEastAsia" w:hAnsi="Cambria Math" w:cstheme="minorHAnsi"/>
              <w:color w:val="000000" w:themeColor="text1"/>
            </w:rPr>
            <m:t>.</m:t>
          </m:r>
        </m:oMath>
      </m:oMathPara>
    </w:p>
    <w:p w14:paraId="71A67700" w14:textId="188BC051" w:rsidR="0000245A" w:rsidRDefault="00C26B01" w:rsidP="004925C6">
      <w:pPr>
        <w:rPr>
          <w:rFonts w:eastAsiaTheme="majorEastAsia" w:cstheme="minorHAnsi"/>
          <w:color w:val="000000" w:themeColor="text1"/>
        </w:rPr>
      </w:pPr>
      <w:r>
        <w:rPr>
          <w:rFonts w:eastAsiaTheme="majorEastAsia" w:cstheme="minorHAnsi"/>
          <w:color w:val="000000" w:themeColor="text1"/>
        </w:rPr>
        <w:t xml:space="preserve">Thus, in the </w:t>
      </w:r>
      <m:oMath>
        <m:r>
          <w:rPr>
            <w:rFonts w:ascii="Cambria Math" w:eastAsiaTheme="majorEastAsia" w:hAnsi="Cambria Math" w:cstheme="minorHAnsi"/>
            <w:color w:val="000000" w:themeColor="text1"/>
          </w:rPr>
          <m:t>x</m:t>
        </m:r>
      </m:oMath>
      <w:r>
        <w:rPr>
          <w:rFonts w:eastAsiaTheme="majorEastAsia" w:cstheme="minorHAnsi"/>
          <w:color w:val="000000" w:themeColor="text1"/>
        </w:rPr>
        <w:t>-direction say,</w:t>
      </w:r>
    </w:p>
    <w:p w14:paraId="00C8CD37" w14:textId="6EA7EE02" w:rsidR="00C26B01" w:rsidRPr="00084E10" w:rsidRDefault="00C26B01" w:rsidP="00C26B01">
      <w:pPr>
        <w:rPr>
          <w:rFonts w:eastAsiaTheme="majorEastAsia" w:cstheme="minorHAnsi"/>
          <w:color w:val="000000" w:themeColor="text1"/>
        </w:rPr>
      </w:pPr>
      <m:oMathPara>
        <m:oMath>
          <m:r>
            <w:rPr>
              <w:rFonts w:ascii="Cambria Math" w:eastAsiaTheme="majorEastAsia" w:hAnsi="Cambria Math" w:cstheme="minorHAnsi"/>
              <w:color w:val="000000" w:themeColor="text1"/>
            </w:rPr>
            <m:t>B</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x</m:t>
              </m:r>
            </m:e>
          </m:d>
          <m:r>
            <w:rPr>
              <w:rFonts w:ascii="Cambria Math" w:eastAsiaTheme="majorEastAsia" w:hAnsi="Cambria Math" w:cstheme="minorHAnsi"/>
              <w:color w:val="000000" w:themeColor="text1"/>
            </w:rPr>
            <m:t>=B</m:t>
          </m:r>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0</m:t>
              </m:r>
            </m:e>
          </m:d>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N</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2</m:t>
                      </m:r>
                    </m:sup>
                  </m:sSup>
                  <m:r>
                    <w:rPr>
                      <w:rFonts w:ascii="Cambria Math" w:eastAsiaTheme="majorEastAsia" w:hAnsi="Cambria Math" w:cstheme="minorHAnsi"/>
                      <w:color w:val="000000" w:themeColor="text1"/>
                    </w:rPr>
                    <m:t>x</m:t>
                  </m:r>
                </m:num>
                <m:den>
                  <m:r>
                    <w:rPr>
                      <w:rFonts w:ascii="Cambria Math" w:eastAsiaTheme="majorEastAsia" w:hAnsi="Cambria Math" w:cstheme="minorHAnsi"/>
                      <w:color w:val="000000" w:themeColor="text1"/>
                    </w:rPr>
                    <m:t>mc</m:t>
                  </m:r>
                </m:den>
              </m:f>
            </m:sup>
          </m:sSup>
          <m:r>
            <w:rPr>
              <w:rFonts w:ascii="Cambria Math" w:eastAsiaTheme="majorEastAsia" w:hAnsi="Cambria Math" w:cstheme="minorHAnsi"/>
              <w:color w:val="000000" w:themeColor="text1"/>
            </w:rPr>
            <m:t>.</m:t>
          </m:r>
        </m:oMath>
      </m:oMathPara>
    </w:p>
    <w:p w14:paraId="0247B956" w14:textId="5421DE1E" w:rsidR="00D41B88" w:rsidRDefault="007877E9" w:rsidP="004925C6">
      <w:pPr>
        <w:rPr>
          <w:rFonts w:eastAsiaTheme="majorEastAsia" w:cstheme="minorHAnsi"/>
          <w:color w:val="000000" w:themeColor="text1"/>
        </w:rPr>
      </w:pPr>
      <w:r>
        <w:rPr>
          <w:rFonts w:eastAsiaTheme="majorEastAsia" w:cstheme="minorHAnsi"/>
          <w:color w:val="000000" w:themeColor="text1"/>
        </w:rPr>
        <w:t xml:space="preserve">How does this example of </w:t>
      </w:r>
      <w:r w:rsidR="00CC16DD">
        <w:rPr>
          <w:rFonts w:eastAsiaTheme="majorEastAsia" w:cstheme="minorHAnsi"/>
          <w:color w:val="000000" w:themeColor="text1"/>
        </w:rPr>
        <w:t xml:space="preserve">the superconductor help us to understand how a general gauge field acquires a non-zero mass? </w:t>
      </w:r>
      <w:r w:rsidR="00982E7C" w:rsidRPr="00EF1618">
        <w:rPr>
          <w:rFonts w:eastAsiaTheme="majorEastAsia" w:cstheme="minorHAnsi"/>
          <w:b/>
          <w:bCs/>
          <w:color w:val="000000" w:themeColor="text1"/>
        </w:rPr>
        <w:t>The essential clue is provided by the choi</w:t>
      </w:r>
      <w:r w:rsidR="00EF1618" w:rsidRPr="00EF1618">
        <w:rPr>
          <w:rFonts w:eastAsiaTheme="majorEastAsia" w:cstheme="minorHAnsi"/>
          <w:b/>
          <w:bCs/>
          <w:color w:val="000000" w:themeColor="text1"/>
        </w:rPr>
        <w:t>ce of the phase condition</w:t>
      </w:r>
      <w:r w:rsidR="00EF1618">
        <w:rPr>
          <w:rFonts w:eastAsiaTheme="majorEastAsia" w:cstheme="minorHAnsi"/>
          <w:color w:val="000000" w:themeColor="text1"/>
        </w:rPr>
        <w:t xml:space="preserve"> </w:t>
      </w:r>
      <m:oMath>
        <m:r>
          <m:rPr>
            <m:sty m:val="b"/>
          </m:rP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Φ</m:t>
        </m:r>
        <m:r>
          <w:rPr>
            <w:rFonts w:ascii="Cambria Math" w:eastAsiaTheme="majorEastAsia" w:hAnsi="Cambria Math" w:cstheme="minorHAnsi"/>
            <w:color w:val="000000" w:themeColor="text1"/>
          </w:rPr>
          <m:t>=0</m:t>
        </m:r>
      </m:oMath>
      <w:r w:rsidR="00D41B88">
        <w:rPr>
          <w:rFonts w:eastAsiaTheme="majorEastAsia" w:cstheme="minorHAnsi"/>
          <w:color w:val="000000" w:themeColor="text1"/>
        </w:rPr>
        <w:t xml:space="preserve">, which leads to the London equation. Let us see how this </w:t>
      </w:r>
      <w:r w:rsidR="00DE717D">
        <w:rPr>
          <w:rFonts w:eastAsiaTheme="majorEastAsia" w:cstheme="minorHAnsi"/>
          <w:color w:val="000000" w:themeColor="text1"/>
        </w:rPr>
        <w:t xml:space="preserve">condition is related to </w:t>
      </w:r>
      <m:oMath>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W</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m:t>
            </m:r>
          </m:sup>
        </m:sSubSup>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r>
          <m:rPr>
            <m:sty m:val="p"/>
          </m:rPr>
          <w:rPr>
            <w:rFonts w:ascii="Cambria Math" w:eastAsiaTheme="majorEastAsia" w:hAnsi="Cambria Math" w:cstheme="minorHAnsi"/>
            <w:color w:val="000000" w:themeColor="text1"/>
          </w:rPr>
          <m:t>Φ=</m:t>
        </m:r>
        <m:r>
          <m:rPr>
            <m:sty m:val="b"/>
          </m:rPr>
          <w:rPr>
            <w:rFonts w:ascii="Cambria Math" w:eastAsiaTheme="majorEastAsia" w:hAnsi="Cambria Math" w:cstheme="minorHAnsi"/>
            <w:color w:val="000000" w:themeColor="text1"/>
          </w:rPr>
          <m:t>A</m:t>
        </m:r>
        <m:r>
          <m:rPr>
            <m:sty m:val="p"/>
          </m:rP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Φ.</m:t>
        </m:r>
      </m:oMath>
      <w:r w:rsidR="00FD2FBF">
        <w:rPr>
          <w:rFonts w:eastAsiaTheme="majorEastAsia" w:cstheme="minorHAnsi"/>
          <w:color w:val="000000" w:themeColor="text1"/>
        </w:rPr>
        <w:t xml:space="preserve"> </w:t>
      </w:r>
      <w:r w:rsidR="00954E12">
        <w:rPr>
          <w:rFonts w:eastAsiaTheme="majorEastAsia" w:cstheme="minorHAnsi"/>
          <w:color w:val="000000" w:themeColor="text1"/>
        </w:rPr>
        <w:t xml:space="preserve">Now observe that </w:t>
      </w:r>
      <w:r w:rsidR="004537D4">
        <w:rPr>
          <w:rFonts w:eastAsiaTheme="majorEastAsia" w:cstheme="minorHAnsi"/>
          <w:color w:val="000000" w:themeColor="text1"/>
        </w:rPr>
        <w:t xml:space="preserve">the London equation can be obtained from </w:t>
      </w:r>
    </w:p>
    <w:p w14:paraId="77E9B79C" w14:textId="46CB49BE" w:rsidR="002C6E5F" w:rsidRDefault="002C6E5F" w:rsidP="004925C6">
      <w:pPr>
        <w:rPr>
          <w:rFonts w:eastAsiaTheme="majorEastAsia" w:cstheme="minorHAnsi"/>
          <w:color w:val="000000" w:themeColor="text1"/>
        </w:rPr>
      </w:pPr>
      <m:oMathPara>
        <m:oMath>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N</m:t>
              </m:r>
            </m:num>
            <m:den>
              <m:r>
                <w:rPr>
                  <w:rFonts w:ascii="Cambria Math" w:eastAsiaTheme="majorEastAsia" w:hAnsi="Cambria Math" w:cstheme="minorHAnsi"/>
                  <w:color w:val="000000" w:themeColor="text1"/>
                </w:rPr>
                <m:t>2</m:t>
              </m:r>
            </m:den>
          </m:f>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eℏ</m:t>
              </m:r>
            </m:num>
            <m:den>
              <m:r>
                <w:rPr>
                  <w:rFonts w:ascii="Cambria Math" w:eastAsiaTheme="majorEastAsia" w:hAnsi="Cambria Math" w:cstheme="minorHAnsi"/>
                  <w:color w:val="000000" w:themeColor="text1"/>
                </w:rPr>
                <m:t>2im</m:t>
              </m:r>
            </m:den>
          </m:f>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2ie</m:t>
                  </m:r>
                </m:num>
                <m:den>
                  <m:r>
                    <w:rPr>
                      <w:rFonts w:ascii="Cambria Math" w:eastAsiaTheme="majorEastAsia" w:hAnsi="Cambria Math" w:cstheme="minorHAnsi"/>
                      <w:color w:val="000000" w:themeColor="text1"/>
                    </w:rPr>
                    <m:t>ℏc</m:t>
                  </m:r>
                </m:den>
              </m:f>
              <m:r>
                <m:rPr>
                  <m:sty m:val="b"/>
                </m:rP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Φ</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2ie</m:t>
                  </m:r>
                </m:num>
                <m:den>
                  <m:r>
                    <w:rPr>
                      <w:rFonts w:ascii="Cambria Math" w:eastAsiaTheme="majorEastAsia" w:hAnsi="Cambria Math" w:cstheme="minorHAnsi"/>
                      <w:color w:val="000000" w:themeColor="text1"/>
                    </w:rPr>
                    <m:t>ℏc</m:t>
                  </m:r>
                </m:den>
              </m:f>
              <m:r>
                <m:rPr>
                  <m:sty m:val="b"/>
                </m:rP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Φ</m:t>
              </m:r>
            </m:e>
          </m:d>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2</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2</m:t>
                  </m:r>
                </m:sup>
              </m:sSup>
            </m:num>
            <m:den>
              <m:r>
                <w:rPr>
                  <w:rFonts w:ascii="Cambria Math" w:eastAsiaTheme="majorEastAsia" w:hAnsi="Cambria Math" w:cstheme="minorHAnsi"/>
                  <w:color w:val="000000" w:themeColor="text1"/>
                </w:rPr>
                <m:t>mc</m:t>
              </m:r>
            </m:den>
          </m:f>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N</m:t>
              </m:r>
            </m:num>
            <m:den>
              <m:r>
                <w:rPr>
                  <w:rFonts w:ascii="Cambria Math" w:eastAsiaTheme="majorEastAsia" w:hAnsi="Cambria Math" w:cstheme="minorHAnsi"/>
                  <w:color w:val="000000" w:themeColor="text1"/>
                </w:rPr>
                <m:t>2</m:t>
              </m:r>
            </m:den>
          </m:f>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N</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2</m:t>
                  </m:r>
                </m:sup>
              </m:sSup>
            </m:num>
            <m:den>
              <m:r>
                <w:rPr>
                  <w:rFonts w:ascii="Cambria Math" w:eastAsiaTheme="majorEastAsia" w:hAnsi="Cambria Math" w:cstheme="minorHAnsi"/>
                  <w:color w:val="000000" w:themeColor="text1"/>
                </w:rPr>
                <m:t>mc</m:t>
              </m:r>
            </m:den>
          </m:f>
          <m:d>
            <m:dPr>
              <m:ctrlPr>
                <w:rPr>
                  <w:rFonts w:ascii="Cambria Math" w:eastAsiaTheme="majorEastAsia" w:hAnsi="Cambria Math" w:cstheme="minorHAnsi"/>
                  <w:i/>
                  <w:color w:val="000000" w:themeColor="text1"/>
                </w:rPr>
              </m:ctrlPr>
            </m:dPr>
            <m:e>
              <m:r>
                <m:rPr>
                  <m:sty m:val="b"/>
                </m:rP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Φ</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A</m:t>
              </m:r>
            </m:e>
          </m:d>
        </m:oMath>
      </m:oMathPara>
    </w:p>
    <w:p w14:paraId="0540FC26" w14:textId="104F08F9" w:rsidR="00D41B88" w:rsidRDefault="00EB52BA" w:rsidP="004925C6">
      <w:pPr>
        <w:rPr>
          <w:rFonts w:eastAsiaTheme="majorEastAsia" w:cstheme="minorHAnsi"/>
          <w:color w:val="000000" w:themeColor="text1"/>
        </w:rPr>
      </w:pPr>
      <w:r>
        <w:rPr>
          <w:rFonts w:eastAsiaTheme="majorEastAsia" w:cstheme="minorHAnsi"/>
          <w:color w:val="000000" w:themeColor="text1"/>
        </w:rPr>
        <w:t xml:space="preserve">Without choosing the Coulomb gauge </w:t>
      </w:r>
      <w:r w:rsidR="002C6E5F">
        <w:rPr>
          <w:rFonts w:eastAsiaTheme="majorEastAsia" w:cstheme="minorHAnsi"/>
          <w:color w:val="000000" w:themeColor="text1"/>
        </w:rPr>
        <w:t xml:space="preserve">by replacing </w:t>
      </w:r>
      <m:oMath>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oMath>
      <w:r>
        <w:rPr>
          <w:rFonts w:eastAsiaTheme="majorEastAsia" w:cstheme="minorHAnsi"/>
          <w:color w:val="000000" w:themeColor="text1"/>
        </w:rPr>
        <w:t xml:space="preserve"> with </w:t>
      </w:r>
      <m:oMath>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W</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m:t>
            </m:r>
          </m:sup>
        </m:sSubSup>
      </m:oMath>
      <w:r>
        <w:rPr>
          <w:rFonts w:eastAsiaTheme="majorEastAsia" w:cstheme="minorHAnsi"/>
          <w:color w:val="000000" w:themeColor="text1"/>
        </w:rPr>
        <w:t>.</w:t>
      </w:r>
    </w:p>
    <w:p w14:paraId="4317E94F" w14:textId="2AA7B9F1" w:rsidR="00EB52BA" w:rsidRDefault="002F3813" w:rsidP="004925C6">
      <w:pPr>
        <w:rPr>
          <w:rFonts w:eastAsiaTheme="majorEastAsia" w:cstheme="minorHAnsi"/>
          <w:color w:val="000000" w:themeColor="text1"/>
        </w:rPr>
      </w:pPr>
      <m:oMathPara>
        <m:oMath>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N</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2</m:t>
                  </m:r>
                </m:sup>
              </m:sSup>
            </m:num>
            <m:den>
              <m:r>
                <w:rPr>
                  <w:rFonts w:ascii="Cambria Math" w:eastAsiaTheme="majorEastAsia" w:hAnsi="Cambria Math" w:cstheme="minorHAnsi"/>
                  <w:color w:val="000000" w:themeColor="text1"/>
                </w:rPr>
                <m:t>mc</m:t>
              </m:r>
            </m:den>
          </m:f>
          <m:d>
            <m:dPr>
              <m:ctrlPr>
                <w:rPr>
                  <w:rFonts w:ascii="Cambria Math" w:eastAsiaTheme="majorEastAsia" w:hAnsi="Cambria Math" w:cstheme="minorHAnsi"/>
                  <w:i/>
                  <w:color w:val="000000" w:themeColor="text1"/>
                </w:rPr>
              </m:ctrlPr>
            </m:dPr>
            <m:e>
              <m:r>
                <m:rPr>
                  <m:sty m:val="b"/>
                </m:rP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Φ</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A</m:t>
              </m:r>
              <m:r>
                <w:rPr>
                  <w:rFonts w:ascii="Cambria Math" w:eastAsiaTheme="majorEastAsia" w:hAnsi="Cambria Math" w:cstheme="minorHAnsi"/>
                  <w:color w:val="000000" w:themeColor="text1"/>
                </w:rPr>
                <m:t>-</m:t>
              </m:r>
              <m:r>
                <m:rPr>
                  <m:sty m:val="b"/>
                </m:rP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Φ</m:t>
              </m:r>
            </m:e>
          </m:d>
          <m:r>
            <w:rPr>
              <w:rFonts w:ascii="Cambria Math" w:eastAsiaTheme="majorEastAsia" w:hAnsi="Cambria Math" w:cstheme="minorHAnsi"/>
              <w:color w:val="000000" w:themeColor="text1"/>
            </w:rPr>
            <m:t>=</m:t>
          </m:r>
          <m:f>
            <m:fPr>
              <m:ctrlPr>
                <w:rPr>
                  <w:rFonts w:ascii="Cambria Math" w:eastAsiaTheme="majorEastAsia" w:hAnsi="Cambria Math" w:cstheme="minorHAnsi"/>
                  <w:i/>
                  <w:iCs/>
                  <w:color w:val="000000" w:themeColor="text1"/>
                </w:rPr>
              </m:ctrlPr>
            </m:fPr>
            <m:num>
              <m:r>
                <w:rPr>
                  <w:rFonts w:ascii="Cambria Math" w:eastAsiaTheme="majorEastAsia" w:hAnsi="Cambria Math" w:cstheme="minorHAnsi"/>
                  <w:color w:val="000000" w:themeColor="text1"/>
                </w:rPr>
                <m:t>N</m:t>
              </m:r>
              <m:sSup>
                <m:sSupPr>
                  <m:ctrlPr>
                    <w:rPr>
                      <w:rFonts w:ascii="Cambria Math" w:eastAsiaTheme="majorEastAsia" w:hAnsi="Cambria Math" w:cstheme="minorHAnsi"/>
                      <w:i/>
                      <w:iCs/>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2</m:t>
                  </m:r>
                </m:sup>
              </m:sSup>
            </m:num>
            <m:den>
              <m:r>
                <w:rPr>
                  <w:rFonts w:ascii="Cambria Math" w:eastAsiaTheme="majorEastAsia" w:hAnsi="Cambria Math" w:cstheme="minorHAnsi"/>
                  <w:color w:val="000000" w:themeColor="text1"/>
                </w:rPr>
                <m:t>mc</m:t>
              </m:r>
            </m:den>
          </m:f>
          <m:r>
            <m:rPr>
              <m:sty m:val="b"/>
            </m:rPr>
            <w:rPr>
              <w:rFonts w:ascii="Cambria Math" w:eastAsiaTheme="majorEastAsia" w:hAnsi="Cambria Math" w:cstheme="minorHAnsi"/>
              <w:color w:val="000000" w:themeColor="text1"/>
            </w:rPr>
            <m:t>A.</m:t>
          </m:r>
        </m:oMath>
      </m:oMathPara>
    </w:p>
    <w:p w14:paraId="4C824A0C" w14:textId="44A3F738" w:rsidR="00D41B88" w:rsidRDefault="00C271C7" w:rsidP="004925C6">
      <w:pPr>
        <w:rPr>
          <w:rFonts w:eastAsiaTheme="majorEastAsia" w:cstheme="minorHAnsi"/>
          <w:color w:val="000000" w:themeColor="text1"/>
        </w:rPr>
      </w:pPr>
      <m:oMath>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W</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m:t>
            </m:r>
          </m:sup>
        </m:sSubSup>
      </m:oMath>
      <w:r w:rsidR="003017AE">
        <w:rPr>
          <w:rFonts w:eastAsiaTheme="majorEastAsia" w:cstheme="minorHAnsi"/>
          <w:color w:val="000000" w:themeColor="text1"/>
        </w:rPr>
        <w:t xml:space="preserve"> was designed to generate a phase change equal </w:t>
      </w:r>
      <w:r w:rsidR="00F36070">
        <w:rPr>
          <w:rFonts w:eastAsiaTheme="majorEastAsia" w:cstheme="minorHAnsi"/>
          <w:color w:val="000000" w:themeColor="text1"/>
        </w:rPr>
        <w:t xml:space="preserve">to the difference between the phase change of a free particle </w:t>
      </w:r>
      <w:r w:rsidR="00975A90">
        <w:rPr>
          <w:rFonts w:eastAsiaTheme="majorEastAsia" w:cstheme="minorHAnsi"/>
          <w:color w:val="000000" w:themeColor="text1"/>
        </w:rPr>
        <w:t xml:space="preserve">in the external potential </w:t>
      </w:r>
      <m:oMath>
        <m:r>
          <m:rPr>
            <m:sty m:val="b"/>
          </m:rPr>
          <w:rPr>
            <w:rFonts w:ascii="Cambria Math" w:eastAsiaTheme="majorEastAsia" w:hAnsi="Cambria Math" w:cstheme="minorHAnsi"/>
            <w:color w:val="000000" w:themeColor="text1"/>
          </w:rPr>
          <m:t>A</m:t>
        </m:r>
      </m:oMath>
      <w:r w:rsidR="00975A90">
        <w:rPr>
          <w:rFonts w:eastAsiaTheme="majorEastAsia" w:cstheme="minorHAnsi"/>
          <w:color w:val="000000" w:themeColor="text1"/>
        </w:rPr>
        <w:t xml:space="preserve"> </w:t>
      </w:r>
      <w:r w:rsidR="00F36070">
        <w:rPr>
          <w:rFonts w:eastAsiaTheme="majorEastAsia" w:cstheme="minorHAnsi"/>
          <w:color w:val="000000" w:themeColor="text1"/>
        </w:rPr>
        <w:t>and the phase change of the Cooper pair current</w:t>
      </w:r>
      <w:r w:rsidR="00975A90">
        <w:rPr>
          <w:rFonts w:eastAsiaTheme="majorEastAsia" w:cstheme="minorHAnsi"/>
          <w:color w:val="000000" w:themeColor="text1"/>
        </w:rPr>
        <w:t xml:space="preserve"> inside the superconductor</w:t>
      </w:r>
      <w:r w:rsidR="00F36070">
        <w:rPr>
          <w:rFonts w:eastAsiaTheme="majorEastAsia" w:cstheme="minorHAnsi"/>
          <w:color w:val="000000" w:themeColor="text1"/>
        </w:rPr>
        <w:t>.</w:t>
      </w:r>
      <w:r w:rsidR="00114B2C">
        <w:rPr>
          <w:rFonts w:eastAsiaTheme="majorEastAsia" w:cstheme="minorHAnsi"/>
          <w:color w:val="000000" w:themeColor="text1"/>
        </w:rPr>
        <w:t xml:space="preserve"> </w:t>
      </w:r>
    </w:p>
    <w:p w14:paraId="614FEF24" w14:textId="3331021E" w:rsidR="00114B2C" w:rsidRDefault="00114B2C" w:rsidP="004925C6">
      <w:pPr>
        <w:rPr>
          <w:rFonts w:eastAsiaTheme="majorEastAsia" w:cstheme="minorHAnsi"/>
          <w:color w:val="000000" w:themeColor="text1"/>
        </w:rPr>
      </w:pPr>
      <w:r>
        <w:rPr>
          <w:rFonts w:eastAsiaTheme="majorEastAsia" w:cstheme="minorHAnsi"/>
          <w:color w:val="000000" w:themeColor="text1"/>
        </w:rPr>
        <w:lastRenderedPageBreak/>
        <w:t xml:space="preserve">The symmetry breaking of the Meissner effect </w:t>
      </w:r>
      <w:r w:rsidR="00383252">
        <w:rPr>
          <w:rFonts w:eastAsiaTheme="majorEastAsia" w:cstheme="minorHAnsi"/>
          <w:color w:val="000000" w:themeColor="text1"/>
        </w:rPr>
        <w:t>occurs because the Cooper pair current violates gauge invariance.</w:t>
      </w:r>
      <w:r w:rsidR="004C4AF7">
        <w:rPr>
          <w:rFonts w:eastAsiaTheme="majorEastAsia" w:cstheme="minorHAnsi"/>
          <w:color w:val="000000" w:themeColor="text1"/>
        </w:rPr>
        <w:t xml:space="preserve"> The reason for this peculiar property of the Cooper pair current is the coherent </w:t>
      </w:r>
      <w:r w:rsidR="00D1756C">
        <w:rPr>
          <w:rFonts w:eastAsiaTheme="majorEastAsia" w:cstheme="minorHAnsi"/>
          <w:color w:val="000000" w:themeColor="text1"/>
        </w:rPr>
        <w:t xml:space="preserve">phase of the wavefunction. </w:t>
      </w:r>
      <w:r w:rsidR="00D1756C" w:rsidRPr="00CA2549">
        <w:rPr>
          <w:rFonts w:eastAsiaTheme="majorEastAsia" w:cstheme="minorHAnsi"/>
          <w:b/>
          <w:bCs/>
          <w:color w:val="000000" w:themeColor="text1"/>
        </w:rPr>
        <w:t xml:space="preserve">The functional dependence of the phase </w:t>
      </w:r>
      <m:oMath>
        <m:r>
          <m:rPr>
            <m:sty m:val="b"/>
          </m:rPr>
          <w:rPr>
            <w:rFonts w:ascii="Cambria Math" w:eastAsiaTheme="majorEastAsia" w:hAnsi="Cambria Math" w:cstheme="minorHAnsi"/>
            <w:color w:val="000000" w:themeColor="text1"/>
          </w:rPr>
          <m:t>Φ</m:t>
        </m:r>
      </m:oMath>
      <w:r w:rsidR="00D1756C" w:rsidRPr="00CA2549">
        <w:rPr>
          <w:rFonts w:eastAsiaTheme="majorEastAsia" w:cstheme="minorHAnsi"/>
          <w:b/>
          <w:bCs/>
          <w:color w:val="000000" w:themeColor="text1"/>
        </w:rPr>
        <w:t xml:space="preserve"> on </w:t>
      </w:r>
      <m:oMath>
        <m:r>
          <m:rPr>
            <m:sty m:val="bi"/>
          </m:rPr>
          <w:rPr>
            <w:rFonts w:ascii="Cambria Math" w:eastAsiaTheme="majorEastAsia" w:hAnsi="Cambria Math" w:cstheme="minorHAnsi"/>
            <w:color w:val="000000" w:themeColor="text1"/>
          </w:rPr>
          <m:t>x</m:t>
        </m:r>
      </m:oMath>
      <w:r w:rsidR="00D1756C" w:rsidRPr="00CA2549">
        <w:rPr>
          <w:rFonts w:eastAsiaTheme="majorEastAsia" w:cstheme="minorHAnsi"/>
          <w:b/>
          <w:bCs/>
          <w:color w:val="000000" w:themeColor="text1"/>
        </w:rPr>
        <w:t xml:space="preserve"> is determined only </w:t>
      </w:r>
      <w:r w:rsidR="00263CD3" w:rsidRPr="00CA2549">
        <w:rPr>
          <w:rFonts w:eastAsiaTheme="majorEastAsia" w:cstheme="minorHAnsi"/>
          <w:b/>
          <w:bCs/>
          <w:color w:val="000000" w:themeColor="text1"/>
        </w:rPr>
        <w:t xml:space="preserve">by the binding and overlap of the Cooper pairs, </w:t>
      </w:r>
      <w:r w:rsidR="00263CD3" w:rsidRPr="00CA2549">
        <w:rPr>
          <w:rFonts w:eastAsiaTheme="majorEastAsia" w:cstheme="minorHAnsi"/>
          <w:b/>
          <w:bCs/>
          <w:color w:val="000000" w:themeColor="text1"/>
          <w:u w:val="single"/>
        </w:rPr>
        <w:t>which are independent of any external gauge fiel</w:t>
      </w:r>
      <w:r w:rsidR="00CA2549" w:rsidRPr="00CA2549">
        <w:rPr>
          <w:rFonts w:eastAsiaTheme="majorEastAsia" w:cstheme="minorHAnsi"/>
          <w:b/>
          <w:bCs/>
          <w:color w:val="000000" w:themeColor="text1"/>
          <w:u w:val="single"/>
        </w:rPr>
        <w:t>ds</w:t>
      </w:r>
      <w:r w:rsidR="00CA2549">
        <w:rPr>
          <w:rFonts w:eastAsiaTheme="majorEastAsia" w:cstheme="minorHAnsi"/>
          <w:color w:val="000000" w:themeColor="text1"/>
        </w:rPr>
        <w:t>. Thus the Cooper pair current is the self-coherent system necessary to break the gauge symmetry.</w:t>
      </w:r>
      <w:r w:rsidR="00AE4C77">
        <w:rPr>
          <w:rFonts w:eastAsiaTheme="majorEastAsia" w:cstheme="minorHAnsi"/>
          <w:color w:val="000000" w:themeColor="text1"/>
        </w:rPr>
        <w:t xml:space="preserve"> </w:t>
      </w:r>
      <w:r w:rsidR="00AE4C77" w:rsidRPr="00706289">
        <w:rPr>
          <w:rFonts w:eastAsiaTheme="majorEastAsia" w:cstheme="minorHAnsi"/>
          <w:b/>
          <w:bCs/>
          <w:color w:val="000000" w:themeColor="text1"/>
        </w:rPr>
        <w:t>Gauge invariance, however, is still preserved by the local interaction between the magnetic field and the Cooper pair current</w:t>
      </w:r>
      <w:r w:rsidR="00AE4C77">
        <w:rPr>
          <w:rFonts w:eastAsiaTheme="majorEastAsia" w:cstheme="minorHAnsi"/>
          <w:color w:val="000000" w:themeColor="text1"/>
        </w:rPr>
        <w:t>.</w:t>
      </w:r>
      <w:r w:rsidR="00787477">
        <w:rPr>
          <w:rFonts w:eastAsiaTheme="majorEastAsia" w:cstheme="minorHAnsi"/>
          <w:color w:val="000000" w:themeColor="text1"/>
        </w:rPr>
        <w:t xml:space="preserve"> The form of the interaction is given by the </w:t>
      </w:r>
      <w:r w:rsidR="00E377A6">
        <w:rPr>
          <w:rFonts w:eastAsiaTheme="majorEastAsia" w:cstheme="minorHAnsi"/>
          <w:color w:val="000000" w:themeColor="text1"/>
        </w:rPr>
        <w:t>“</w:t>
      </w:r>
      <w:r w:rsidR="00787477">
        <w:rPr>
          <w:rFonts w:eastAsiaTheme="majorEastAsia" w:cstheme="minorHAnsi"/>
          <w:color w:val="000000" w:themeColor="text1"/>
        </w:rPr>
        <w:t>minimal</w:t>
      </w:r>
      <w:r w:rsidR="00E377A6">
        <w:rPr>
          <w:rFonts w:eastAsiaTheme="majorEastAsia" w:cstheme="minorHAnsi"/>
          <w:color w:val="000000" w:themeColor="text1"/>
        </w:rPr>
        <w:t>” electromagnetic</w:t>
      </w:r>
      <w:r w:rsidR="00787477">
        <w:rPr>
          <w:rFonts w:eastAsiaTheme="majorEastAsia" w:cstheme="minorHAnsi"/>
          <w:color w:val="000000" w:themeColor="text1"/>
        </w:rPr>
        <w:t xml:space="preserve"> coupling</w:t>
      </w:r>
      <w:r w:rsidR="00E377A6">
        <w:rPr>
          <w:rFonts w:eastAsiaTheme="majorEastAsia" w:cstheme="minorHAnsi"/>
          <w:color w:val="000000" w:themeColor="text1"/>
        </w:rPr>
        <w:t xml:space="preserve"> at each point </w:t>
      </w:r>
      <m:oMath>
        <m:r>
          <w:rPr>
            <w:rFonts w:ascii="Cambria Math" w:eastAsiaTheme="majorEastAsia" w:hAnsi="Cambria Math" w:cstheme="minorHAnsi"/>
            <w:color w:val="000000" w:themeColor="text1"/>
          </w:rPr>
          <m:t>x</m:t>
        </m:r>
      </m:oMath>
      <w:r w:rsidR="00E377A6">
        <w:rPr>
          <w:rFonts w:eastAsiaTheme="majorEastAsia" w:cstheme="minorHAnsi"/>
          <w:color w:val="000000" w:themeColor="text1"/>
        </w:rPr>
        <w:t xml:space="preserve"> which is built into the current</w:t>
      </w:r>
    </w:p>
    <w:p w14:paraId="7A2B05D9" w14:textId="1B8531A8" w:rsidR="00E377A6" w:rsidRPr="00E377A6" w:rsidRDefault="00E377A6" w:rsidP="004925C6">
      <w:pPr>
        <w:rPr>
          <w:rFonts w:eastAsiaTheme="majorEastAsia" w:cstheme="minorHAnsi"/>
          <w:b/>
          <w:bCs/>
          <w:iCs/>
          <w:color w:val="000000" w:themeColor="text1"/>
        </w:rPr>
      </w:pPr>
      <m:oMathPara>
        <m:oMath>
          <m:r>
            <m:rPr>
              <m:sty m:val="b"/>
            </m:rPr>
            <w:rPr>
              <w:rFonts w:ascii="Cambria Math" w:eastAsiaTheme="majorEastAsia" w:hAnsi="Cambria Math" w:cstheme="minorHAnsi"/>
              <w:color w:val="000000" w:themeColor="text1"/>
            </w:rPr>
            <m:t>J=</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N</m:t>
              </m:r>
            </m:num>
            <m:den>
              <m:r>
                <w:rPr>
                  <w:rFonts w:ascii="Cambria Math" w:eastAsiaTheme="majorEastAsia" w:hAnsi="Cambria Math" w:cstheme="minorHAnsi"/>
                  <w:color w:val="000000" w:themeColor="text1"/>
                </w:rPr>
                <m:t>2</m:t>
              </m:r>
            </m:den>
          </m:f>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eℏ</m:t>
              </m:r>
            </m:num>
            <m:den>
              <m:r>
                <w:rPr>
                  <w:rFonts w:ascii="Cambria Math" w:eastAsiaTheme="majorEastAsia" w:hAnsi="Cambria Math" w:cstheme="minorHAnsi"/>
                  <w:color w:val="000000" w:themeColor="text1"/>
                </w:rPr>
                <m:t>2im</m:t>
              </m:r>
            </m:den>
          </m:f>
          <m:d>
            <m:dPr>
              <m:ctrlPr>
                <w:rPr>
                  <w:rFonts w:ascii="Cambria Math" w:eastAsiaTheme="majorEastAsia" w:hAnsi="Cambria Math" w:cstheme="minorHAnsi"/>
                  <w:i/>
                  <w:color w:val="000000" w:themeColor="text1"/>
                </w:rPr>
              </m:ctrlPr>
            </m:dPr>
            <m:e>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2ie</m:t>
                  </m:r>
                </m:num>
                <m:den>
                  <m:r>
                    <w:rPr>
                      <w:rFonts w:ascii="Cambria Math" w:eastAsiaTheme="majorEastAsia" w:hAnsi="Cambria Math" w:cstheme="minorHAnsi"/>
                      <w:color w:val="000000" w:themeColor="text1"/>
                    </w:rPr>
                    <m:t>ℏc</m:t>
                  </m:r>
                </m:den>
              </m:f>
              <m:r>
                <m:rPr>
                  <m:sty m:val="b"/>
                </m:rP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Φ</m:t>
              </m:r>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2ie</m:t>
                  </m:r>
                </m:num>
                <m:den>
                  <m:r>
                    <w:rPr>
                      <w:rFonts w:ascii="Cambria Math" w:eastAsiaTheme="majorEastAsia" w:hAnsi="Cambria Math" w:cstheme="minorHAnsi"/>
                      <w:color w:val="000000" w:themeColor="text1"/>
                    </w:rPr>
                    <m:t>ℏc</m:t>
                  </m:r>
                </m:den>
              </m:f>
              <m:r>
                <m:rPr>
                  <m:sty m:val="b"/>
                </m:rPr>
                <w:rPr>
                  <w:rFonts w:ascii="Cambria Math" w:eastAsiaTheme="majorEastAsia" w:hAnsi="Cambria Math" w:cstheme="minorHAnsi"/>
                  <w:color w:val="000000" w:themeColor="text1"/>
                </w:rPr>
                <m:t>∇</m:t>
              </m:r>
              <m:r>
                <m:rPr>
                  <m:sty m:val="p"/>
                </m:rPr>
                <w:rPr>
                  <w:rFonts w:ascii="Cambria Math" w:eastAsiaTheme="majorEastAsia" w:hAnsi="Cambria Math" w:cstheme="minorHAnsi"/>
                  <w:color w:val="000000" w:themeColor="text1"/>
                </w:rPr>
                <m:t>Φ</m:t>
              </m:r>
            </m:e>
          </m:d>
          <m:r>
            <w:rPr>
              <w:rFonts w:ascii="Cambria Math" w:eastAsiaTheme="majorEastAsia" w:hAnsi="Cambria Math" w:cstheme="minorHAnsi"/>
              <w:color w:val="000000" w:themeColor="text1"/>
            </w:rPr>
            <m:t>-</m:t>
          </m:r>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2</m:t>
              </m:r>
              <m:sSup>
                <m:sSupPr>
                  <m:ctrlPr>
                    <w:rPr>
                      <w:rFonts w:ascii="Cambria Math" w:eastAsiaTheme="majorEastAsia" w:hAnsi="Cambria Math" w:cstheme="minorHAnsi"/>
                      <w:i/>
                      <w:color w:val="000000" w:themeColor="text1"/>
                    </w:rPr>
                  </m:ctrlPr>
                </m:sSupPr>
                <m:e>
                  <m:r>
                    <w:rPr>
                      <w:rFonts w:ascii="Cambria Math" w:eastAsiaTheme="majorEastAsia" w:hAnsi="Cambria Math" w:cstheme="minorHAnsi"/>
                      <w:color w:val="000000" w:themeColor="text1"/>
                    </w:rPr>
                    <m:t>e</m:t>
                  </m:r>
                </m:e>
                <m:sup>
                  <m:r>
                    <w:rPr>
                      <w:rFonts w:ascii="Cambria Math" w:eastAsiaTheme="majorEastAsia" w:hAnsi="Cambria Math" w:cstheme="minorHAnsi"/>
                      <w:color w:val="000000" w:themeColor="text1"/>
                    </w:rPr>
                    <m:t>2</m:t>
                  </m:r>
                </m:sup>
              </m:sSup>
            </m:num>
            <m:den>
              <m:r>
                <w:rPr>
                  <w:rFonts w:ascii="Cambria Math" w:eastAsiaTheme="majorEastAsia" w:hAnsi="Cambria Math" w:cstheme="minorHAnsi"/>
                  <w:color w:val="000000" w:themeColor="text1"/>
                </w:rPr>
                <m:t>mc</m:t>
              </m:r>
            </m:den>
          </m:f>
          <m:f>
            <m:fPr>
              <m:ctrlPr>
                <w:rPr>
                  <w:rFonts w:ascii="Cambria Math" w:eastAsiaTheme="majorEastAsia" w:hAnsi="Cambria Math" w:cstheme="minorHAnsi"/>
                  <w:i/>
                  <w:color w:val="000000" w:themeColor="text1"/>
                </w:rPr>
              </m:ctrlPr>
            </m:fPr>
            <m:num>
              <m:r>
                <w:rPr>
                  <w:rFonts w:ascii="Cambria Math" w:eastAsiaTheme="majorEastAsia" w:hAnsi="Cambria Math" w:cstheme="minorHAnsi"/>
                  <w:color w:val="000000" w:themeColor="text1"/>
                </w:rPr>
                <m:t>N</m:t>
              </m:r>
            </m:num>
            <m:den>
              <m:r>
                <w:rPr>
                  <w:rFonts w:ascii="Cambria Math" w:eastAsiaTheme="majorEastAsia" w:hAnsi="Cambria Math" w:cstheme="minorHAnsi"/>
                  <w:color w:val="000000" w:themeColor="text1"/>
                </w:rPr>
                <m:t>2</m:t>
              </m:r>
            </m:den>
          </m:f>
          <m:r>
            <m:rPr>
              <m:sty m:val="b"/>
            </m:rPr>
            <w:rPr>
              <w:rFonts w:ascii="Cambria Math" w:eastAsiaTheme="majorEastAsia" w:hAnsi="Cambria Math" w:cstheme="minorHAnsi"/>
              <w:color w:val="000000" w:themeColor="text1"/>
            </w:rPr>
            <m:t>A</m:t>
          </m:r>
          <m:r>
            <m:rPr>
              <m:sty m:val="bi"/>
            </m:rPr>
            <w:rPr>
              <w:rFonts w:ascii="Cambria Math" w:eastAsiaTheme="majorEastAsia" w:hAnsi="Cambria Math" w:cstheme="minorHAnsi"/>
              <w:color w:val="000000" w:themeColor="text1"/>
            </w:rPr>
            <m:t>.</m:t>
          </m:r>
        </m:oMath>
      </m:oMathPara>
    </w:p>
    <w:p w14:paraId="1765C245" w14:textId="33538BBE" w:rsidR="00D41B88" w:rsidRDefault="00C8698C" w:rsidP="004925C6">
      <w:pPr>
        <w:rPr>
          <w:rFonts w:eastAsiaTheme="majorEastAsia" w:cstheme="minorHAnsi"/>
          <w:color w:val="000000" w:themeColor="text1"/>
        </w:rPr>
      </w:pPr>
      <w:r>
        <w:rPr>
          <w:rFonts w:eastAsiaTheme="majorEastAsia" w:cstheme="minorHAnsi"/>
          <w:color w:val="000000" w:themeColor="text1"/>
        </w:rPr>
        <w:t>This guarantees that the Lagrangian and the Maxwell equations are still manifestly gauge invariant.</w:t>
      </w:r>
    </w:p>
    <w:p w14:paraId="19DF6865" w14:textId="784CEF5F" w:rsidR="00D41B88" w:rsidRDefault="00876A65" w:rsidP="00876A65">
      <w:pPr>
        <w:pStyle w:val="Heading1"/>
      </w:pPr>
      <w:bookmarkStart w:id="38" w:name="_Toc78499455"/>
      <w:r>
        <w:t>Spontaneous Symmetry Breaking</w:t>
      </w:r>
      <w:r w:rsidR="008D4A62">
        <w:t xml:space="preserve"> – The Higgs Boson</w:t>
      </w:r>
      <w:bookmarkEnd w:id="38"/>
    </w:p>
    <w:p w14:paraId="1994B870" w14:textId="4F64F0C5" w:rsidR="007848E9" w:rsidRDefault="00E011D0" w:rsidP="007848E9">
      <w:pPr>
        <w:rPr>
          <w:rFonts w:cstheme="minorHAnsi"/>
          <w:color w:val="000000" w:themeColor="text1"/>
        </w:rPr>
      </w:pPr>
      <w:r>
        <w:rPr>
          <w:rFonts w:cstheme="minorHAnsi"/>
          <w:color w:val="000000" w:themeColor="text1"/>
        </w:rPr>
        <w:t>The symmetry breaking property of the superconduct</w:t>
      </w:r>
      <w:r w:rsidR="0070544C">
        <w:rPr>
          <w:rFonts w:cstheme="minorHAnsi"/>
          <w:color w:val="000000" w:themeColor="text1"/>
        </w:rPr>
        <w:t xml:space="preserve">or was generalized for non-Abelian gauge theories by </w:t>
      </w:r>
      <w:r w:rsidR="00CF37D6">
        <w:rPr>
          <w:rFonts w:cstheme="minorHAnsi"/>
          <w:color w:val="000000" w:themeColor="text1"/>
        </w:rPr>
        <w:t xml:space="preserve">Peter </w:t>
      </w:r>
      <w:r w:rsidR="0070544C">
        <w:rPr>
          <w:rFonts w:cstheme="minorHAnsi"/>
          <w:color w:val="000000" w:themeColor="text1"/>
        </w:rPr>
        <w:t>Higgs,</w:t>
      </w:r>
      <w:r w:rsidR="00CF37D6" w:rsidRPr="00CF37D6">
        <w:t xml:space="preserve"> </w:t>
      </w:r>
      <w:r w:rsidR="00CF37D6" w:rsidRPr="00CF37D6">
        <w:rPr>
          <w:rFonts w:cstheme="minorHAnsi"/>
          <w:color w:val="000000" w:themeColor="text1"/>
        </w:rPr>
        <w:t>François</w:t>
      </w:r>
      <w:r w:rsidR="0070544C">
        <w:rPr>
          <w:rFonts w:cstheme="minorHAnsi"/>
          <w:color w:val="000000" w:themeColor="text1"/>
        </w:rPr>
        <w:t xml:space="preserve">  Englert, </w:t>
      </w:r>
      <w:r w:rsidR="00CF37D6">
        <w:rPr>
          <w:rFonts w:cstheme="minorHAnsi"/>
          <w:color w:val="000000" w:themeColor="text1"/>
        </w:rPr>
        <w:t xml:space="preserve">Kibble </w:t>
      </w:r>
      <w:r w:rsidR="0070544C">
        <w:rPr>
          <w:rFonts w:cstheme="minorHAnsi"/>
          <w:color w:val="000000" w:themeColor="text1"/>
        </w:rPr>
        <w:t>and others</w:t>
      </w:r>
      <w:r w:rsidR="00CF37D6">
        <w:rPr>
          <w:rFonts w:cstheme="minorHAnsi"/>
          <w:color w:val="000000" w:themeColor="text1"/>
        </w:rPr>
        <w:t>.</w:t>
      </w:r>
      <w:r w:rsidR="00234200">
        <w:rPr>
          <w:rFonts w:cstheme="minorHAnsi"/>
          <w:color w:val="000000" w:themeColor="text1"/>
        </w:rPr>
        <w:t xml:space="preserve"> This mechanism was renamed spontaneous symmetry breaking by Baker and Glashow</w:t>
      </w:r>
      <w:r w:rsidR="009F1FE8">
        <w:rPr>
          <w:rFonts w:cstheme="minorHAnsi"/>
          <w:color w:val="000000" w:themeColor="text1"/>
        </w:rPr>
        <w:t xml:space="preserve"> because it did not require ay explicit mass term in the Lagrangian to manifestly violate gauge invariance.</w:t>
      </w:r>
    </w:p>
    <w:p w14:paraId="6E75A13C" w14:textId="02247981" w:rsidR="00DE7BF6" w:rsidRDefault="00DE7BF6" w:rsidP="007848E9">
      <w:pPr>
        <w:rPr>
          <w:rFonts w:eastAsiaTheme="minorEastAsia" w:cstheme="minorHAnsi"/>
          <w:color w:val="000000" w:themeColor="text1"/>
        </w:rPr>
      </w:pPr>
      <w:r>
        <w:rPr>
          <w:rFonts w:cstheme="minorHAnsi"/>
          <w:color w:val="000000" w:themeColor="text1"/>
        </w:rPr>
        <w:t>In the place of Cooper pairs, one postulates the existence of a new fundamental spin 0</w:t>
      </w:r>
      <w:r w:rsidR="00F437A9">
        <w:rPr>
          <w:rFonts w:cstheme="minorHAnsi"/>
          <w:color w:val="000000" w:themeColor="text1"/>
        </w:rPr>
        <w:t xml:space="preserve"> field </w:t>
      </w:r>
      <m:oMath>
        <m:r>
          <w:rPr>
            <w:rFonts w:ascii="Cambria Math" w:hAnsi="Cambria Math" w:cstheme="minorHAnsi"/>
            <w:color w:val="000000" w:themeColor="text1"/>
          </w:rPr>
          <m:t>ϕ</m:t>
        </m:r>
      </m:oMath>
      <w:r w:rsidR="00F437A9">
        <w:rPr>
          <w:rFonts w:eastAsiaTheme="minorEastAsia" w:cstheme="minorHAnsi"/>
          <w:color w:val="000000" w:themeColor="text1"/>
        </w:rPr>
        <w:t xml:space="preserve">, called the </w:t>
      </w:r>
      <w:r w:rsidR="00F437A9" w:rsidRPr="00F437A9">
        <w:rPr>
          <w:rFonts w:eastAsiaTheme="minorEastAsia" w:cstheme="minorHAnsi"/>
          <w:b/>
          <w:bCs/>
          <w:color w:val="000000" w:themeColor="text1"/>
        </w:rPr>
        <w:t>Higgs field</w:t>
      </w:r>
      <w:r w:rsidR="00F437A9">
        <w:rPr>
          <w:rFonts w:eastAsiaTheme="minorEastAsia" w:cstheme="minorHAnsi"/>
          <w:color w:val="000000" w:themeColor="text1"/>
        </w:rPr>
        <w:t xml:space="preserve">. The Higgs field is uncharged, but may carry quantum numbers like weak isotopic spin. </w:t>
      </w:r>
      <w:r w:rsidR="007144EF">
        <w:rPr>
          <w:rFonts w:eastAsiaTheme="minorEastAsia" w:cstheme="minorHAnsi"/>
          <w:color w:val="000000" w:themeColor="text1"/>
        </w:rPr>
        <w:t>The interaction of the Higgs field with an external gauge field is described by the Lagrangian</w:t>
      </w:r>
    </w:p>
    <w:p w14:paraId="4C560894" w14:textId="7578081E" w:rsidR="007144EF" w:rsidRPr="004C2F1F" w:rsidRDefault="007144EF" w:rsidP="007848E9">
      <w:pPr>
        <w:rPr>
          <w:rFonts w:eastAsiaTheme="minorEastAsia" w:cstheme="minorHAnsi"/>
          <w:color w:val="000000" w:themeColor="text1"/>
        </w:rPr>
      </w:pPr>
      <m:oMathPara>
        <m:oMath>
          <m:r>
            <m:rPr>
              <m:scr m:val="script"/>
            </m:rPr>
            <w:rPr>
              <w:rFonts w:ascii="Cambria Math" w:hAnsi="Cambria Math" w:cstheme="minorHAnsi"/>
              <w:color w:val="000000" w:themeColor="text1"/>
            </w:rPr>
            <m:t>L=</m:t>
          </m:r>
          <m:f>
            <m:fPr>
              <m:ctrlPr>
                <w:rPr>
                  <w:rFonts w:ascii="Cambria Math" w:hAnsi="Cambria Math" w:cstheme="minorHAnsi"/>
                  <w:i/>
                  <w:color w:val="000000" w:themeColor="text1"/>
                </w:rPr>
              </m:ctrlPr>
            </m:fPr>
            <m:num>
              <m:r>
                <w:rPr>
                  <w:rFonts w:ascii="Cambria Math" w:hAnsi="Cambria Math" w:cstheme="minorHAnsi"/>
                  <w:color w:val="000000" w:themeColor="text1"/>
                </w:rPr>
                <m:t>1</m:t>
              </m:r>
            </m:num>
            <m:den>
              <m:r>
                <w:rPr>
                  <w:rFonts w:ascii="Cambria Math" w:hAnsi="Cambria Math" w:cstheme="minorHAnsi"/>
                  <w:color w:val="000000" w:themeColor="text1"/>
                </w:rPr>
                <m:t>2</m:t>
              </m:r>
            </m:den>
          </m:f>
          <m:sSup>
            <m:sSupPr>
              <m:ctrlPr>
                <w:rPr>
                  <w:rFonts w:ascii="Cambria Math" w:eastAsiaTheme="minorEastAsia" w:hAnsi="Cambria Math" w:cstheme="minorHAnsi"/>
                  <w:i/>
                  <w:color w:val="000000" w:themeColor="text1"/>
                </w:rPr>
              </m:ctrlPr>
            </m:sSupPr>
            <m:e>
              <m:d>
                <m:dPr>
                  <m:begChr m:val="|"/>
                  <m:endChr m:val="|"/>
                  <m:ctrlPr>
                    <w:rPr>
                      <w:rFonts w:ascii="Cambria Math" w:hAnsi="Cambria Math" w:cstheme="minorHAnsi"/>
                      <w:i/>
                      <w:color w:val="000000" w:themeColor="text1"/>
                    </w:rPr>
                  </m:ctrlPr>
                </m:dPr>
                <m:e>
                  <m:sSub>
                    <m:sSubPr>
                      <m:ctrlPr>
                        <w:rPr>
                          <w:rFonts w:ascii="Cambria Math" w:hAnsi="Cambria Math" w:cstheme="minorHAnsi"/>
                          <w:i/>
                          <w:color w:val="000000" w:themeColor="text1"/>
                        </w:rPr>
                      </m:ctrlPr>
                    </m:sSubPr>
                    <m:e>
                      <m:r>
                        <w:rPr>
                          <w:rFonts w:ascii="Cambria Math" w:hAnsi="Cambria Math" w:cstheme="minorHAnsi"/>
                          <w:color w:val="000000" w:themeColor="text1"/>
                        </w:rPr>
                        <m:t>D</m:t>
                      </m:r>
                    </m:e>
                    <m:sub>
                      <m:r>
                        <w:rPr>
                          <w:rFonts w:ascii="Cambria Math" w:hAnsi="Cambria Math" w:cstheme="minorHAnsi"/>
                          <w:color w:val="000000" w:themeColor="text1"/>
                        </w:rPr>
                        <m:t>μ</m:t>
                      </m:r>
                    </m:sub>
                  </m:sSub>
                  <m:r>
                    <w:rPr>
                      <w:rFonts w:ascii="Cambria Math" w:hAnsi="Cambria Math" w:cstheme="minorHAnsi"/>
                      <w:color w:val="000000" w:themeColor="text1"/>
                    </w:rPr>
                    <m:t>ϕ</m:t>
                  </m:r>
                </m:e>
              </m:d>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4</m:t>
              </m:r>
            </m:den>
          </m:f>
          <m:sSup>
            <m:sSupPr>
              <m:ctrlPr>
                <w:rPr>
                  <w:rFonts w:ascii="Cambria Math" w:eastAsiaTheme="minorEastAsia" w:hAnsi="Cambria Math" w:cstheme="minorHAnsi"/>
                  <w:i/>
                  <w:color w:val="000000" w:themeColor="text1"/>
                </w:rPr>
              </m:ctrlPr>
            </m:sSupPr>
            <m:e>
              <m:d>
                <m:dPr>
                  <m:begChr m:val="|"/>
                  <m:endChr m:val="|"/>
                  <m:ctrlPr>
                    <w:rPr>
                      <w:rFonts w:ascii="Cambria Math" w:eastAsiaTheme="minorEastAsia" w:hAnsi="Cambria Math" w:cstheme="minorHAnsi"/>
                      <w:i/>
                      <w:color w:val="000000" w:themeColor="text1"/>
                    </w:rPr>
                  </m:ctrlPr>
                </m:dPr>
                <m:e>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F</m:t>
                      </m:r>
                    </m:e>
                    <m:sub>
                      <m:r>
                        <w:rPr>
                          <w:rFonts w:ascii="Cambria Math" w:eastAsiaTheme="minorEastAsia" w:hAnsi="Cambria Math" w:cstheme="minorHAnsi"/>
                          <w:color w:val="000000" w:themeColor="text1"/>
                        </w:rPr>
                        <m:t>μν</m:t>
                      </m:r>
                    </m:sub>
                  </m:sSub>
                </m:e>
              </m:d>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m:t>
          </m:r>
        </m:oMath>
      </m:oMathPara>
    </w:p>
    <w:p w14:paraId="18DC6275" w14:textId="74678463" w:rsidR="004C2F1F" w:rsidRDefault="004C2F1F" w:rsidP="007848E9">
      <w:pPr>
        <w:rPr>
          <w:rFonts w:eastAsiaTheme="minorEastAsia" w:cstheme="minorHAnsi"/>
          <w:color w:val="000000" w:themeColor="text1"/>
        </w:rPr>
      </w:pPr>
      <w:r>
        <w:rPr>
          <w:rFonts w:eastAsiaTheme="minorEastAsia" w:cstheme="minorHAnsi"/>
          <w:color w:val="000000" w:themeColor="text1"/>
        </w:rPr>
        <w:t xml:space="preserve">The first term is the kinetic energy of the Higgs field, and the second term </w:t>
      </w:r>
      <w:r w:rsidR="00100DCD">
        <w:rPr>
          <w:rFonts w:eastAsiaTheme="minorEastAsia" w:cstheme="minorHAnsi"/>
          <w:color w:val="000000" w:themeColor="text1"/>
        </w:rPr>
        <w:t>gives the kinetic energy density of the gauge field.</w:t>
      </w:r>
      <w:r w:rsidR="005525F0">
        <w:rPr>
          <w:rFonts w:eastAsiaTheme="minorEastAsia" w:cstheme="minorHAnsi"/>
          <w:color w:val="000000" w:themeColor="text1"/>
        </w:rPr>
        <w:t xml:space="preserve"> From the Euler-Lagrange equations of motion we obtain the Yang-Mills equations and the Klein-Gordon equation for a scalar field.</w:t>
      </w:r>
    </w:p>
    <w:p w14:paraId="224558B0" w14:textId="557DA182" w:rsidR="00D876D8" w:rsidRPr="0059342C" w:rsidRDefault="00A972ED" w:rsidP="007848E9">
      <w:pPr>
        <w:rPr>
          <w:rFonts w:eastAsiaTheme="minorEastAsia" w:cstheme="minorHAnsi"/>
          <w:color w:val="000000" w:themeColor="text1"/>
        </w:rPr>
      </w:pPr>
      <w:r>
        <w:rPr>
          <w:rFonts w:eastAsiaTheme="minorEastAsia" w:cstheme="minorHAnsi"/>
          <w:color w:val="000000" w:themeColor="text1"/>
        </w:rPr>
        <w:t xml:space="preserve">In order for the Higgs field to play the same role as the Cooper pair current, we assume that the potential </w:t>
      </w:r>
      <w:r w:rsidR="00D876D8">
        <w:rPr>
          <w:rFonts w:eastAsiaTheme="minorEastAsia" w:cstheme="minorHAnsi"/>
          <w:color w:val="000000" w:themeColor="text1"/>
        </w:rPr>
        <w:t xml:space="preserve">energy of the Higgs field is given by </w:t>
      </w:r>
      <m:oMath>
        <m:r>
          <w:rPr>
            <w:rFonts w:ascii="Cambria Math" w:hAnsi="Cambria Math" w:cstheme="minorHAnsi"/>
            <w:color w:val="000000" w:themeColor="text1"/>
          </w:rPr>
          <m:t>V</m:t>
        </m:r>
        <m:d>
          <m:dPr>
            <m:ctrlPr>
              <w:rPr>
                <w:rFonts w:ascii="Cambria Math" w:hAnsi="Cambria Math" w:cstheme="minorHAnsi"/>
                <w:i/>
                <w:color w:val="000000" w:themeColor="text1"/>
              </w:rPr>
            </m:ctrlPr>
          </m:dPr>
          <m:e>
            <m:r>
              <w:rPr>
                <w:rFonts w:ascii="Cambria Math" w:hAnsi="Cambria Math" w:cstheme="minorHAnsi"/>
                <w:color w:val="000000" w:themeColor="text1"/>
              </w:rPr>
              <m:t>ϕ</m:t>
            </m:r>
          </m:e>
        </m:d>
        <m:r>
          <w:rPr>
            <w:rFonts w:ascii="Cambria Math" w:hAnsi="Cambria Math" w:cstheme="minorHAnsi"/>
            <w:color w:val="000000" w:themeColor="text1"/>
          </w:rPr>
          <m:t>=</m:t>
        </m:r>
        <m:sSup>
          <m:sSupPr>
            <m:ctrlPr>
              <w:rPr>
                <w:rFonts w:ascii="Cambria Math" w:hAnsi="Cambria Math" w:cstheme="minorHAnsi"/>
                <w:i/>
                <w:color w:val="000000" w:themeColor="text1"/>
              </w:rPr>
            </m:ctrlPr>
          </m:sSupPr>
          <m:e>
            <m:r>
              <w:rPr>
                <w:rFonts w:ascii="Cambria Math" w:hAnsi="Cambria Math" w:cstheme="minorHAnsi"/>
                <w:color w:val="000000" w:themeColor="text1"/>
              </w:rPr>
              <m:t>μ</m:t>
            </m:r>
          </m:e>
          <m:sup>
            <m:r>
              <w:rPr>
                <w:rFonts w:ascii="Cambria Math" w:hAnsi="Cambria Math" w:cstheme="minorHAnsi"/>
                <w:color w:val="000000" w:themeColor="text1"/>
              </w:rPr>
              <m:t>2</m:t>
            </m:r>
          </m:sup>
        </m:sSup>
        <m:sSup>
          <m:sSupPr>
            <m:ctrlPr>
              <w:rPr>
                <w:rFonts w:ascii="Cambria Math" w:hAnsi="Cambria Math" w:cstheme="minorHAnsi"/>
                <w:i/>
                <w:color w:val="000000" w:themeColor="text1"/>
              </w:rPr>
            </m:ctrlPr>
          </m:sSupPr>
          <m:e>
            <m:d>
              <m:dPr>
                <m:begChr m:val="|"/>
                <m:endChr m:val="|"/>
                <m:ctrlPr>
                  <w:rPr>
                    <w:rFonts w:ascii="Cambria Math" w:hAnsi="Cambria Math" w:cstheme="minorHAnsi"/>
                    <w:i/>
                    <w:color w:val="000000" w:themeColor="text1"/>
                  </w:rPr>
                </m:ctrlPr>
              </m:dPr>
              <m:e>
                <m:r>
                  <w:rPr>
                    <w:rFonts w:ascii="Cambria Math" w:hAnsi="Cambria Math" w:cstheme="minorHAnsi"/>
                    <w:color w:val="000000" w:themeColor="text1"/>
                  </w:rPr>
                  <m:t>ϕ</m:t>
                </m:r>
              </m:e>
            </m:d>
          </m:e>
          <m:sup>
            <m:r>
              <w:rPr>
                <w:rFonts w:ascii="Cambria Math" w:hAnsi="Cambria Math" w:cstheme="minorHAnsi"/>
                <w:color w:val="000000" w:themeColor="text1"/>
              </w:rPr>
              <m:t>2</m:t>
            </m:r>
          </m:sup>
        </m:sSup>
        <m:r>
          <w:rPr>
            <w:rFonts w:ascii="Cambria Math" w:hAnsi="Cambria Math" w:cstheme="minorHAnsi"/>
            <w:color w:val="000000" w:themeColor="text1"/>
          </w:rPr>
          <m:t>+λ</m:t>
        </m:r>
        <m:sSup>
          <m:sSupPr>
            <m:ctrlPr>
              <w:rPr>
                <w:rFonts w:ascii="Cambria Math" w:hAnsi="Cambria Math" w:cstheme="minorHAnsi"/>
                <w:i/>
                <w:color w:val="000000" w:themeColor="text1"/>
              </w:rPr>
            </m:ctrlPr>
          </m:sSupPr>
          <m:e>
            <m:d>
              <m:dPr>
                <m:ctrlPr>
                  <w:rPr>
                    <w:rFonts w:ascii="Cambria Math" w:hAnsi="Cambria Math" w:cstheme="minorHAnsi"/>
                    <w:i/>
                    <w:color w:val="000000" w:themeColor="text1"/>
                  </w:rPr>
                </m:ctrlPr>
              </m:dPr>
              <m:e>
                <m:sSup>
                  <m:sSupPr>
                    <m:ctrlPr>
                      <w:rPr>
                        <w:rFonts w:ascii="Cambria Math" w:hAnsi="Cambria Math" w:cstheme="minorHAnsi"/>
                        <w:i/>
                        <w:color w:val="000000" w:themeColor="text1"/>
                      </w:rPr>
                    </m:ctrlPr>
                  </m:sSupPr>
                  <m:e>
                    <m:d>
                      <m:dPr>
                        <m:begChr m:val="|"/>
                        <m:endChr m:val="|"/>
                        <m:ctrlPr>
                          <w:rPr>
                            <w:rFonts w:ascii="Cambria Math" w:hAnsi="Cambria Math" w:cstheme="minorHAnsi"/>
                            <w:i/>
                            <w:color w:val="000000" w:themeColor="text1"/>
                          </w:rPr>
                        </m:ctrlPr>
                      </m:dPr>
                      <m:e>
                        <m:r>
                          <w:rPr>
                            <w:rFonts w:ascii="Cambria Math" w:hAnsi="Cambria Math" w:cstheme="minorHAnsi"/>
                            <w:color w:val="000000" w:themeColor="text1"/>
                          </w:rPr>
                          <m:t>ϕ</m:t>
                        </m:r>
                      </m:e>
                    </m:d>
                  </m:e>
                  <m:sup>
                    <m:r>
                      <w:rPr>
                        <w:rFonts w:ascii="Cambria Math" w:hAnsi="Cambria Math" w:cstheme="minorHAnsi"/>
                        <w:color w:val="000000" w:themeColor="text1"/>
                      </w:rPr>
                      <m:t>2</m:t>
                    </m:r>
                  </m:sup>
                </m:sSup>
              </m:e>
            </m:d>
          </m:e>
          <m:sup>
            <m:r>
              <w:rPr>
                <w:rFonts w:ascii="Cambria Math" w:hAnsi="Cambria Math" w:cstheme="minorHAnsi"/>
                <w:color w:val="000000" w:themeColor="text1"/>
              </w:rPr>
              <m:t>2</m:t>
            </m:r>
          </m:sup>
        </m:sSup>
        <m:r>
          <w:rPr>
            <w:rFonts w:ascii="Cambria Math" w:hAnsi="Cambria Math" w:cstheme="minorHAnsi"/>
            <w:color w:val="000000" w:themeColor="text1"/>
          </w:rPr>
          <m:t xml:space="preserve"> .</m:t>
        </m:r>
      </m:oMath>
    </w:p>
    <w:p w14:paraId="0D217841" w14:textId="7B8A61CE" w:rsidR="0059342C" w:rsidRDefault="00F92E39" w:rsidP="007848E9">
      <w:pPr>
        <w:rPr>
          <w:rFonts w:eastAsiaTheme="minorEastAsia" w:cstheme="minorHAnsi"/>
          <w:color w:val="000000" w:themeColor="text1"/>
        </w:rPr>
      </w:pPr>
      <w:r>
        <w:rPr>
          <w:rFonts w:eastAsiaTheme="minorEastAsia" w:cstheme="minorHAnsi"/>
          <w:color w:val="000000" w:themeColor="text1"/>
        </w:rPr>
        <w:t>This equation had been proposed by Ginzburg and Landau before BCS theory as a phenomenological description of the free energy density of the superconductor</w:t>
      </w:r>
      <w:r w:rsidR="007A49FB">
        <w:rPr>
          <w:rFonts w:eastAsiaTheme="minorEastAsia" w:cstheme="minorHAnsi"/>
          <w:color w:val="000000" w:themeColor="text1"/>
        </w:rPr>
        <w:t>. In gauge theory, the potential above is interpreted as a kind of self-interaction of the Higgs field.</w:t>
      </w:r>
      <w:r w:rsidR="00EB6118">
        <w:rPr>
          <w:rFonts w:eastAsiaTheme="minorEastAsia" w:cstheme="minorHAnsi"/>
          <w:color w:val="000000" w:themeColor="text1"/>
        </w:rPr>
        <w:t xml:space="preserve"> </w:t>
      </w:r>
      <w:r w:rsidR="00C860B6">
        <w:rPr>
          <w:rFonts w:eastAsiaTheme="minorEastAsia" w:cstheme="minorHAnsi"/>
          <w:color w:val="000000" w:themeColor="text1"/>
        </w:rPr>
        <w:t>Really, we should have written</w:t>
      </w:r>
    </w:p>
    <w:p w14:paraId="65F4F8AE" w14:textId="33EAA8F9" w:rsidR="00C860B6" w:rsidRPr="00647E51" w:rsidRDefault="005D6FFC" w:rsidP="007848E9">
      <w:pPr>
        <w:rPr>
          <w:rFonts w:eastAsiaTheme="minorEastAsia" w:cstheme="minorHAnsi"/>
          <w:color w:val="000000" w:themeColor="text1"/>
        </w:rPr>
      </w:pPr>
      <m:oMathPara>
        <m:oMath>
          <m:r>
            <w:rPr>
              <w:rFonts w:ascii="Cambria Math" w:eastAsiaTheme="minorEastAsia" w:hAnsi="Cambria Math" w:cstheme="minorHAnsi"/>
              <w:color w:val="000000" w:themeColor="text1"/>
            </w:rPr>
            <m:t>V</m:t>
          </m:r>
          <m:d>
            <m:dPr>
              <m:ctrlPr>
                <w:rPr>
                  <w:rFonts w:ascii="Cambria Math" w:eastAsiaTheme="minorEastAsia" w:hAnsi="Cambria Math" w:cstheme="minorHAnsi"/>
                  <w:i/>
                  <w:color w:val="000000" w:themeColor="text1"/>
                </w:rPr>
              </m:ctrlPr>
            </m:dPr>
            <m:e>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ϕ</m:t>
                  </m:r>
                </m:e>
                <m:sup>
                  <m:r>
                    <w:rPr>
                      <w:rFonts w:ascii="Cambria Math" w:eastAsiaTheme="minorEastAsia" w:hAnsi="Cambria Math" w:cstheme="minorHAnsi"/>
                      <w:color w:val="000000" w:themeColor="text1"/>
                    </w:rPr>
                    <m:t>*</m:t>
                  </m:r>
                </m:sup>
              </m:sSup>
              <m:r>
                <w:rPr>
                  <w:rFonts w:ascii="Cambria Math" w:eastAsiaTheme="minorEastAsia" w:hAnsi="Cambria Math" w:cstheme="minorHAnsi"/>
                  <w:color w:val="000000" w:themeColor="text1"/>
                </w:rPr>
                <m:t>ϕ</m:t>
              </m:r>
            </m:e>
          </m:d>
          <m:r>
            <w:rPr>
              <w:rFonts w:ascii="Cambria Math" w:eastAsiaTheme="minorEastAsia" w:hAnsi="Cambria Math" w:cstheme="minorHAnsi"/>
              <w:color w:val="000000" w:themeColor="text1"/>
            </w:rPr>
            <m:t>=</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μ</m:t>
              </m:r>
            </m:e>
            <m:sup>
              <m:r>
                <w:rPr>
                  <w:rFonts w:ascii="Cambria Math" w:eastAsiaTheme="minorEastAsia" w:hAnsi="Cambria Math" w:cstheme="minorHAnsi"/>
                  <w:color w:val="000000" w:themeColor="text1"/>
                </w:rPr>
                <m:t>2</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ϕ</m:t>
              </m:r>
            </m:e>
            <m:sup>
              <m:r>
                <w:rPr>
                  <w:rFonts w:ascii="Cambria Math" w:eastAsiaTheme="minorEastAsia" w:hAnsi="Cambria Math" w:cstheme="minorHAnsi"/>
                  <w:color w:val="000000" w:themeColor="text1"/>
                </w:rPr>
                <m:t>*</m:t>
              </m:r>
            </m:sup>
          </m:sSup>
          <m:r>
            <w:rPr>
              <w:rFonts w:ascii="Cambria Math" w:eastAsiaTheme="minorEastAsia" w:hAnsi="Cambria Math" w:cstheme="minorHAnsi"/>
              <w:color w:val="000000" w:themeColor="text1"/>
            </w:rPr>
            <m:t>ϕ-λ</m:t>
          </m:r>
          <m:sSup>
            <m:sSupPr>
              <m:ctrlPr>
                <w:rPr>
                  <w:rFonts w:ascii="Cambria Math" w:eastAsiaTheme="minorEastAsia" w:hAnsi="Cambria Math" w:cstheme="minorHAnsi"/>
                  <w:i/>
                  <w:color w:val="000000" w:themeColor="text1"/>
                </w:rPr>
              </m:ctrlPr>
            </m:sSupPr>
            <m:e>
              <m:d>
                <m:dPr>
                  <m:ctrlPr>
                    <w:rPr>
                      <w:rFonts w:ascii="Cambria Math" w:eastAsiaTheme="minorEastAsia" w:hAnsi="Cambria Math" w:cstheme="minorHAnsi"/>
                      <w:i/>
                      <w:color w:val="000000" w:themeColor="text1"/>
                    </w:rPr>
                  </m:ctrlPr>
                </m:dPr>
                <m:e>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ϕ</m:t>
                      </m:r>
                    </m:e>
                    <m:sup>
                      <m:r>
                        <w:rPr>
                          <w:rFonts w:ascii="Cambria Math" w:eastAsiaTheme="minorEastAsia" w:hAnsi="Cambria Math" w:cstheme="minorHAnsi"/>
                          <w:color w:val="000000" w:themeColor="text1"/>
                        </w:rPr>
                        <m:t>*</m:t>
                      </m:r>
                    </m:sup>
                  </m:sSup>
                  <m:r>
                    <w:rPr>
                      <w:rFonts w:ascii="Cambria Math" w:eastAsiaTheme="minorEastAsia" w:hAnsi="Cambria Math" w:cstheme="minorHAnsi"/>
                      <w:color w:val="000000" w:themeColor="text1"/>
                    </w:rPr>
                    <m:t>ϕ</m:t>
                  </m:r>
                </m:e>
              </m:d>
            </m:e>
            <m:sup>
              <m:r>
                <w:rPr>
                  <w:rFonts w:ascii="Cambria Math" w:eastAsiaTheme="minorEastAsia" w:hAnsi="Cambria Math" w:cstheme="minorHAnsi"/>
                  <w:color w:val="000000" w:themeColor="text1"/>
                </w:rPr>
                <m:t>2</m:t>
              </m:r>
            </m:sup>
          </m:sSup>
        </m:oMath>
      </m:oMathPara>
    </w:p>
    <w:p w14:paraId="4C611CB7" w14:textId="10F48A70" w:rsidR="00647E51" w:rsidRDefault="00647E51" w:rsidP="007848E9">
      <w:pPr>
        <w:rPr>
          <w:rFonts w:eastAsiaTheme="minorEastAsia" w:cstheme="minorHAnsi"/>
          <w:color w:val="000000" w:themeColor="text1"/>
        </w:rPr>
      </w:pPr>
      <w:r>
        <w:rPr>
          <w:rFonts w:eastAsiaTheme="minorEastAsia" w:cstheme="minorHAnsi"/>
          <w:color w:val="000000" w:themeColor="text1"/>
        </w:rPr>
        <w:t xml:space="preserve">so that setting the first derivative of </w:t>
      </w:r>
      <m:oMath>
        <m:r>
          <w:rPr>
            <w:rFonts w:ascii="Cambria Math" w:eastAsiaTheme="minorEastAsia" w:hAnsi="Cambria Math" w:cstheme="minorHAnsi"/>
            <w:color w:val="000000" w:themeColor="text1"/>
          </w:rPr>
          <m:t>V</m:t>
        </m:r>
      </m:oMath>
      <w:r>
        <w:rPr>
          <w:rFonts w:eastAsiaTheme="minorEastAsia" w:cstheme="minorHAnsi"/>
          <w:color w:val="000000" w:themeColor="text1"/>
        </w:rPr>
        <w:t xml:space="preserve"> with respect to </w:t>
      </w:r>
      <m:oMath>
        <m:r>
          <w:rPr>
            <w:rFonts w:ascii="Cambria Math" w:eastAsiaTheme="minorEastAsia" w:hAnsi="Cambria Math" w:cstheme="minorHAnsi"/>
            <w:color w:val="000000" w:themeColor="text1"/>
          </w:rPr>
          <m:t>ϕ</m:t>
        </m:r>
      </m:oMath>
      <w:r>
        <w:rPr>
          <w:rFonts w:eastAsiaTheme="minorEastAsia" w:cstheme="minorHAnsi"/>
          <w:color w:val="000000" w:themeColor="text1"/>
        </w:rPr>
        <w:t xml:space="preserve"> to zero leads to:</w:t>
      </w:r>
    </w:p>
    <w:p w14:paraId="1BD1CFF7" w14:textId="079A743B" w:rsidR="00647E51" w:rsidRPr="003B0222" w:rsidRDefault="00C271C7" w:rsidP="007848E9">
      <w:pPr>
        <w:rPr>
          <w:rFonts w:eastAsiaTheme="minorEastAsia" w:cstheme="minorHAnsi"/>
          <w:color w:val="000000" w:themeColor="text1"/>
        </w:rPr>
      </w:pPr>
      <m:oMathPara>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dV</m:t>
              </m:r>
            </m:num>
            <m:den>
              <m:r>
                <w:rPr>
                  <w:rFonts w:ascii="Cambria Math" w:eastAsiaTheme="minorEastAsia" w:hAnsi="Cambria Math" w:cstheme="minorHAnsi"/>
                  <w:color w:val="000000" w:themeColor="text1"/>
                </w:rPr>
                <m:t>dϕ</m:t>
              </m:r>
            </m:den>
          </m:f>
          <m:r>
            <w:rPr>
              <w:rFonts w:ascii="Cambria Math" w:eastAsiaTheme="minorEastAsia" w:hAnsi="Cambria Math" w:cstheme="minorHAnsi"/>
              <w:color w:val="000000" w:themeColor="text1"/>
            </w:rPr>
            <m:t>=</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μ</m:t>
              </m:r>
            </m:e>
            <m:sup>
              <m:r>
                <w:rPr>
                  <w:rFonts w:ascii="Cambria Math" w:eastAsiaTheme="minorEastAsia" w:hAnsi="Cambria Math" w:cstheme="minorHAnsi"/>
                  <w:color w:val="000000" w:themeColor="text1"/>
                </w:rPr>
                <m:t>2</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ϕ</m:t>
              </m:r>
            </m:e>
            <m:sup>
              <m:r>
                <w:rPr>
                  <w:rFonts w:ascii="Cambria Math" w:eastAsiaTheme="minorEastAsia" w:hAnsi="Cambria Math" w:cstheme="minorHAnsi"/>
                  <w:color w:val="000000" w:themeColor="text1"/>
                </w:rPr>
                <m:t>*</m:t>
              </m:r>
            </m:sup>
          </m:sSup>
          <m:r>
            <w:rPr>
              <w:rFonts w:ascii="Cambria Math" w:eastAsiaTheme="minorEastAsia" w:hAnsi="Cambria Math" w:cstheme="minorHAnsi"/>
              <w:color w:val="000000" w:themeColor="text1"/>
            </w:rPr>
            <m:t>+2λ</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ϕ</m:t>
              </m:r>
            </m:e>
            <m:sup>
              <m:r>
                <w:rPr>
                  <w:rFonts w:ascii="Cambria Math" w:eastAsiaTheme="minorEastAsia" w:hAnsi="Cambria Math" w:cstheme="minorHAnsi"/>
                  <w:color w:val="000000" w:themeColor="text1"/>
                </w:rPr>
                <m:t>*</m:t>
              </m:r>
            </m:sup>
          </m:sSup>
          <m:d>
            <m:dPr>
              <m:ctrlPr>
                <w:rPr>
                  <w:rFonts w:ascii="Cambria Math" w:eastAsiaTheme="minorEastAsia" w:hAnsi="Cambria Math" w:cstheme="minorHAnsi"/>
                  <w:i/>
                  <w:color w:val="000000" w:themeColor="text1"/>
                </w:rPr>
              </m:ctrlPr>
            </m:dPr>
            <m:e>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ϕ</m:t>
                  </m:r>
                </m:e>
                <m:sup>
                  <m:r>
                    <w:rPr>
                      <w:rFonts w:ascii="Cambria Math" w:eastAsiaTheme="minorEastAsia" w:hAnsi="Cambria Math" w:cstheme="minorHAnsi"/>
                      <w:color w:val="000000" w:themeColor="text1"/>
                    </w:rPr>
                    <m:t>*</m:t>
                  </m:r>
                </m:sup>
              </m:sSup>
              <m:r>
                <w:rPr>
                  <w:rFonts w:ascii="Cambria Math" w:eastAsiaTheme="minorEastAsia" w:hAnsi="Cambria Math" w:cstheme="minorHAnsi"/>
                  <w:color w:val="000000" w:themeColor="text1"/>
                </w:rPr>
                <m:t>ϕ</m:t>
              </m:r>
            </m:e>
          </m:d>
          <m:r>
            <w:rPr>
              <w:rFonts w:ascii="Cambria Math" w:eastAsiaTheme="minorEastAsia" w:hAnsi="Cambria Math" w:cstheme="minorHAnsi"/>
              <w:color w:val="000000" w:themeColor="text1"/>
            </w:rPr>
            <m:t>=0,</m:t>
          </m:r>
        </m:oMath>
      </m:oMathPara>
    </w:p>
    <w:p w14:paraId="4B69AEC2" w14:textId="3CAE0817" w:rsidR="003B0222" w:rsidRDefault="00A91342" w:rsidP="007848E9">
      <w:pPr>
        <w:rPr>
          <w:rFonts w:eastAsiaTheme="minorEastAsia" w:cstheme="minorHAnsi"/>
          <w:color w:val="000000" w:themeColor="text1"/>
        </w:rPr>
      </w:pPr>
      <w:r>
        <w:rPr>
          <w:rFonts w:eastAsiaTheme="minorEastAsia" w:cstheme="minorHAnsi"/>
          <w:color w:val="000000" w:themeColor="text1"/>
        </w:rPr>
        <w:t xml:space="preserve">such that for </w:t>
      </w:r>
      <m:oMath>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μ</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&gt;0</m:t>
        </m:r>
      </m:oMath>
      <w:r>
        <w:rPr>
          <w:rFonts w:eastAsiaTheme="minorEastAsia" w:cstheme="minorHAnsi"/>
          <w:color w:val="000000" w:themeColor="text1"/>
        </w:rPr>
        <w:t xml:space="preserve"> has a minimum at </w:t>
      </w:r>
      <m:oMath>
        <m:r>
          <w:rPr>
            <w:rFonts w:ascii="Cambria Math" w:eastAsiaTheme="minorEastAsia" w:hAnsi="Cambria Math" w:cstheme="minorHAnsi"/>
            <w:color w:val="000000" w:themeColor="text1"/>
          </w:rPr>
          <m:t>ϕ*=ϕ=0</m:t>
        </m:r>
      </m:oMath>
      <w:r w:rsidR="00CA13FF">
        <w:rPr>
          <w:rFonts w:eastAsiaTheme="minorEastAsia" w:cstheme="minorHAnsi"/>
          <w:color w:val="000000" w:themeColor="text1"/>
        </w:rPr>
        <w:t xml:space="preserve"> and for </w:t>
      </w:r>
      <m:oMath>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μ</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&lt;0</m:t>
        </m:r>
      </m:oMath>
      <w:r w:rsidR="00CA13FF">
        <w:rPr>
          <w:rFonts w:eastAsiaTheme="minorEastAsia" w:cstheme="minorHAnsi"/>
          <w:color w:val="000000" w:themeColor="text1"/>
        </w:rPr>
        <w:t xml:space="preserve"> the minimum occurs at </w:t>
      </w:r>
      <m:oMath>
        <m:r>
          <w:rPr>
            <w:rFonts w:ascii="Cambria Math" w:eastAsiaTheme="minorEastAsia" w:hAnsi="Cambria Math" w:cstheme="minorHAnsi"/>
            <w:color w:val="000000" w:themeColor="text1"/>
          </w:rPr>
          <m:t>ϕ=0</m:t>
        </m:r>
      </m:oMath>
      <w:r w:rsidR="00F622B8">
        <w:rPr>
          <w:rFonts w:eastAsiaTheme="minorEastAsia" w:cstheme="minorHAnsi"/>
          <w:color w:val="000000" w:themeColor="text1"/>
        </w:rPr>
        <w:t xml:space="preserve"> and</w:t>
      </w:r>
    </w:p>
    <w:p w14:paraId="4CBA8FEA" w14:textId="76D4400D" w:rsidR="00903421" w:rsidRPr="00903421" w:rsidRDefault="00C271C7" w:rsidP="007848E9">
      <w:pPr>
        <w:rPr>
          <w:rFonts w:eastAsiaTheme="minorEastAsia" w:cstheme="minorHAnsi"/>
          <w:color w:val="000000" w:themeColor="text1"/>
        </w:rPr>
      </w:pPr>
      <m:oMathPara>
        <m:oMath>
          <m:sSup>
            <m:sSupPr>
              <m:ctrlPr>
                <w:rPr>
                  <w:rFonts w:ascii="Cambria Math" w:eastAsiaTheme="minorEastAsia" w:hAnsi="Cambria Math" w:cstheme="minorHAnsi"/>
                  <w:i/>
                  <w:color w:val="000000" w:themeColor="text1"/>
                </w:rPr>
              </m:ctrlPr>
            </m:sSupPr>
            <m:e>
              <m:d>
                <m:dPr>
                  <m:begChr m:val="|"/>
                  <m:endChr m:val="|"/>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ϕ</m:t>
                  </m:r>
                </m:e>
              </m:d>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m:t>
          </m:r>
          <m:f>
            <m:fPr>
              <m:type m:val="lin"/>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μ</m:t>
                  </m:r>
                </m:e>
                <m:sup>
                  <m:r>
                    <w:rPr>
                      <w:rFonts w:ascii="Cambria Math" w:eastAsiaTheme="minorEastAsia" w:hAnsi="Cambria Math" w:cstheme="minorHAnsi"/>
                      <w:color w:val="000000" w:themeColor="text1"/>
                    </w:rPr>
                    <m:t>2</m:t>
                  </m:r>
                </m:sup>
              </m:sSup>
            </m:num>
            <m:den>
              <m:r>
                <w:rPr>
                  <w:rFonts w:ascii="Cambria Math" w:eastAsiaTheme="minorEastAsia" w:hAnsi="Cambria Math" w:cstheme="minorHAnsi"/>
                  <w:color w:val="000000" w:themeColor="text1"/>
                </w:rPr>
                <m:t>2λ=</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m:t>
              </m:r>
            </m:den>
          </m:f>
        </m:oMath>
      </m:oMathPara>
    </w:p>
    <w:p w14:paraId="6C075EDF" w14:textId="71430463" w:rsidR="00E91AF1" w:rsidRDefault="004C574E" w:rsidP="00E84DA6">
      <w:r w:rsidRPr="003B2FBB">
        <w:rPr>
          <w:noProof/>
        </w:rPr>
        <w:lastRenderedPageBreak/>
        <w:drawing>
          <wp:anchor distT="0" distB="0" distL="114300" distR="114300" simplePos="0" relativeHeight="251690496" behindDoc="0" locked="0" layoutInCell="1" allowOverlap="1" wp14:anchorId="0D3FED47" wp14:editId="73D289FD">
            <wp:simplePos x="0" y="0"/>
            <wp:positionH relativeFrom="margin">
              <wp:posOffset>1209675</wp:posOffset>
            </wp:positionH>
            <wp:positionV relativeFrom="paragraph">
              <wp:posOffset>381314</wp:posOffset>
            </wp:positionV>
            <wp:extent cx="3520440" cy="2221992"/>
            <wp:effectExtent l="0" t="0" r="3810" b="698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520440" cy="2221992"/>
                    </a:xfrm>
                    <a:prstGeom prst="rect">
                      <a:avLst/>
                    </a:prstGeom>
                  </pic:spPr>
                </pic:pic>
              </a:graphicData>
            </a:graphic>
            <wp14:sizeRelH relativeFrom="margin">
              <wp14:pctWidth>0</wp14:pctWidth>
            </wp14:sizeRelH>
            <wp14:sizeRelV relativeFrom="margin">
              <wp14:pctHeight>0</wp14:pctHeight>
            </wp14:sizeRelV>
          </wp:anchor>
        </w:drawing>
      </w:r>
      <w:r w:rsidR="00455055">
        <w:rPr>
          <w:rFonts w:eastAsiaTheme="minorEastAsia" w:cstheme="minorHAnsi"/>
          <w:color w:val="000000" w:themeColor="text1"/>
        </w:rPr>
        <w:t xml:space="preserve">In quantum theory, where </w:t>
      </w:r>
      <m:oMath>
        <m:r>
          <w:rPr>
            <w:rFonts w:ascii="Cambria Math" w:eastAsiaTheme="minorEastAsia" w:hAnsi="Cambria Math" w:cstheme="minorHAnsi"/>
            <w:color w:val="000000" w:themeColor="text1"/>
          </w:rPr>
          <m:t>ϕ</m:t>
        </m:r>
      </m:oMath>
      <w:r w:rsidR="00455055">
        <w:rPr>
          <w:rFonts w:eastAsiaTheme="minorEastAsia" w:cstheme="minorHAnsi"/>
          <w:color w:val="000000" w:themeColor="text1"/>
        </w:rPr>
        <w:t xml:space="preserve"> becomes an operator,</w:t>
      </w:r>
      <w:r w:rsidR="00B3089A">
        <w:rPr>
          <w:rFonts w:eastAsiaTheme="minorEastAsia" w:cstheme="minorHAnsi"/>
          <w:color w:val="000000" w:themeColor="text1"/>
        </w:rPr>
        <w:t xml:space="preserve"> this condition refers to the vacuum expectation value of </w:t>
      </w:r>
      <m:oMath>
        <m:r>
          <w:rPr>
            <w:rFonts w:ascii="Cambria Math" w:eastAsiaTheme="minorEastAsia" w:hAnsi="Cambria Math" w:cstheme="minorHAnsi"/>
            <w:color w:val="000000" w:themeColor="text1"/>
          </w:rPr>
          <m:t>ϕ</m:t>
        </m:r>
      </m:oMath>
      <w:r>
        <w:rPr>
          <w:rFonts w:eastAsiaTheme="minorEastAsia" w:cstheme="minorHAnsi"/>
          <w:color w:val="000000" w:themeColor="text1"/>
        </w:rPr>
        <w:t xml:space="preserve"> </w:t>
      </w:r>
      <m:oMath>
        <m:sSup>
          <m:sSupPr>
            <m:ctrlPr>
              <w:rPr>
                <w:rFonts w:ascii="Cambria Math" w:eastAsiaTheme="minorEastAsia" w:hAnsi="Cambria Math" w:cstheme="minorHAnsi"/>
                <w:i/>
                <w:color w:val="000000" w:themeColor="text1"/>
              </w:rPr>
            </m:ctrlPr>
          </m:sSupPr>
          <m:e>
            <m:d>
              <m:dPr>
                <m:begChr m:val="|"/>
                <m:endChr m:val="|"/>
                <m:ctrlPr>
                  <w:rPr>
                    <w:rFonts w:ascii="Cambria Math" w:eastAsiaTheme="minorEastAsia" w:hAnsi="Cambria Math" w:cstheme="minorHAnsi"/>
                    <w:i/>
                    <w:color w:val="000000" w:themeColor="text1"/>
                  </w:rPr>
                </m:ctrlPr>
              </m:dPr>
              <m:e>
                <m:d>
                  <m:dPr>
                    <m:begChr m:val="⟨"/>
                    <m:endChr m:val="⟩"/>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0</m:t>
                    </m:r>
                  </m:e>
                  <m:e>
                    <m:r>
                      <w:rPr>
                        <w:rFonts w:ascii="Cambria Math" w:eastAsiaTheme="minorEastAsia" w:hAnsi="Cambria Math" w:cstheme="minorHAnsi"/>
                        <w:color w:val="000000" w:themeColor="text1"/>
                      </w:rPr>
                      <m:t>ϕ</m:t>
                    </m:r>
                  </m:e>
                  <m:e>
                    <m:r>
                      <w:rPr>
                        <w:rFonts w:ascii="Cambria Math" w:eastAsiaTheme="minorEastAsia" w:hAnsi="Cambria Math" w:cstheme="minorHAnsi"/>
                        <w:color w:val="000000" w:themeColor="text1"/>
                      </w:rPr>
                      <m:t>0</m:t>
                    </m:r>
                  </m:e>
                </m:d>
              </m:e>
            </m:d>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m:t>
        </m:r>
      </m:oMath>
      <w:r>
        <w:rPr>
          <w:rFonts w:eastAsiaTheme="minorEastAsia" w:cstheme="minorHAnsi"/>
          <w:color w:val="000000" w:themeColor="text1"/>
        </w:rPr>
        <w:t xml:space="preserve"> </w:t>
      </w:r>
      <w:r w:rsidR="00E84DA6">
        <w:rPr>
          <w:rFonts w:eastAsiaTheme="minorEastAsia" w:cstheme="minorHAnsi"/>
          <w:color w:val="000000" w:themeColor="text1"/>
        </w:rPr>
        <w:t xml:space="preserve">Note that </w:t>
      </w:r>
      <m:oMath>
        <m:r>
          <w:rPr>
            <w:rFonts w:ascii="Cambria Math" w:eastAsiaTheme="minorEastAsia" w:hAnsi="Cambria Math" w:cstheme="minorHAnsi"/>
            <w:color w:val="000000" w:themeColor="text1"/>
          </w:rPr>
          <m:t>V</m:t>
        </m:r>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ϕ</m:t>
            </m:r>
          </m:e>
        </m:d>
      </m:oMath>
      <w:r w:rsidR="00E84DA6">
        <w:rPr>
          <w:rFonts w:eastAsiaTheme="minorEastAsia" w:cstheme="minorHAnsi"/>
          <w:color w:val="000000" w:themeColor="text1"/>
        </w:rPr>
        <w:t xml:space="preserve"> and its minima are </w:t>
      </w:r>
      <m:oMath>
        <m:r>
          <m:rPr>
            <m:sty m:val="p"/>
          </m:rPr>
          <w:rPr>
            <w:rFonts w:ascii="Cambria Math" w:eastAsiaTheme="minorEastAsia" w:hAnsi="Cambria Math" w:cstheme="minorHAnsi"/>
            <w:color w:val="000000" w:themeColor="text1"/>
          </w:rPr>
          <m:t>U</m:t>
        </m:r>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1</m:t>
            </m:r>
          </m:e>
        </m:d>
      </m:oMath>
      <w:r w:rsidR="00E84DA6">
        <w:rPr>
          <w:rFonts w:eastAsiaTheme="minorEastAsia" w:cstheme="minorHAnsi"/>
          <w:color w:val="000000" w:themeColor="text1"/>
        </w:rPr>
        <w:t xml:space="preserve"> invariant in the internal space.</w:t>
      </w:r>
    </w:p>
    <w:p w14:paraId="58049F1B" w14:textId="5FF5BC3B" w:rsidR="006670AE" w:rsidRDefault="006C5F34" w:rsidP="00E91AF1">
      <w:pPr>
        <w:rPr>
          <w:rFonts w:eastAsiaTheme="minorEastAsia"/>
        </w:rPr>
      </w:pPr>
      <w:r>
        <w:t xml:space="preserve">In the Ginzburg-Landau model, the change in shape of the potential </w:t>
      </w:r>
      <m:oMath>
        <m:r>
          <w:rPr>
            <w:rFonts w:ascii="Cambria Math" w:hAnsi="Cambria Math"/>
          </w:rPr>
          <m:t>V</m:t>
        </m:r>
        <m:d>
          <m:dPr>
            <m:ctrlPr>
              <w:rPr>
                <w:rFonts w:ascii="Cambria Math" w:hAnsi="Cambria Math"/>
                <w:i/>
              </w:rPr>
            </m:ctrlPr>
          </m:dPr>
          <m:e>
            <m:r>
              <w:rPr>
                <w:rFonts w:ascii="Cambria Math" w:hAnsi="Cambria Math"/>
              </w:rPr>
              <m:t>ϕ</m:t>
            </m:r>
          </m:e>
        </m:d>
      </m:oMath>
      <w:r>
        <w:rPr>
          <w:rFonts w:eastAsiaTheme="minorEastAsia"/>
        </w:rPr>
        <w:t xml:space="preserve"> is interpreted physically as a phase transition </w:t>
      </w:r>
      <w:r w:rsidR="000B20DD">
        <w:rPr>
          <w:rFonts w:eastAsiaTheme="minorEastAsia"/>
        </w:rPr>
        <w:t xml:space="preserve">between the superconducting and normally-conduction states. The sign of the parameter </w:t>
      </w:r>
      <m:oMath>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2</m:t>
            </m:r>
          </m:sup>
        </m:sSup>
      </m:oMath>
      <w:r w:rsidR="000B20DD">
        <w:rPr>
          <w:rFonts w:eastAsiaTheme="minorEastAsia"/>
        </w:rPr>
        <w:t xml:space="preserve"> depends on whether the temperature is a</w:t>
      </w:r>
      <w:r w:rsidR="00CA7856">
        <w:rPr>
          <w:rFonts w:eastAsiaTheme="minorEastAsia"/>
        </w:rPr>
        <w:t xml:space="preserve">bove or below the critical temperature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m:t>
            </m:r>
          </m:sub>
        </m:sSub>
      </m:oMath>
      <w:r w:rsidR="00CA7856">
        <w:rPr>
          <w:rFonts w:eastAsiaTheme="minorEastAsia"/>
        </w:rPr>
        <w:t xml:space="preserve"> at which superconductivity occurs. When the temperature is above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m:t>
            </m:r>
          </m:sub>
        </m:sSub>
      </m:oMath>
      <w:r w:rsidR="00CA7856">
        <w:rPr>
          <w:rFonts w:eastAsiaTheme="minorEastAsia"/>
        </w:rPr>
        <w:t xml:space="preserve">, the unique  minimum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r>
          <w:rPr>
            <w:rFonts w:ascii="Cambria Math" w:eastAsiaTheme="minorEastAsia" w:hAnsi="Cambria Math"/>
          </w:rPr>
          <m:t>=0</m:t>
        </m:r>
      </m:oMath>
      <w:r w:rsidR="000C0B87">
        <w:rPr>
          <w:rFonts w:eastAsiaTheme="minorEastAsia"/>
        </w:rPr>
        <w:t xml:space="preserve"> indicates the electrons are free particles and do not form Cooper pairs. Below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m:t>
            </m:r>
          </m:sub>
        </m:sSub>
      </m:oMath>
      <w:r w:rsidR="006D6221">
        <w:rPr>
          <w:rFonts w:eastAsiaTheme="minorEastAsia"/>
        </w:rPr>
        <w:t>, the Cooper pairs condense into a ground state whose phase is degenerate.</w:t>
      </w:r>
      <w:r w:rsidR="0049738F">
        <w:rPr>
          <w:rFonts w:eastAsiaTheme="minorEastAsia"/>
        </w:rPr>
        <w:t xml:space="preserve"> This demonstrates a loss of symmetry as we discussed for the Zeeman effect. In the normally</w:t>
      </w:r>
      <w:r w:rsidR="00F418A4">
        <w:rPr>
          <w:rFonts w:eastAsiaTheme="minorEastAsia"/>
        </w:rPr>
        <w:t xml:space="preserve">-conduction phase, the electrons are free particles so that their phases are uncorrelated and can be arbitrarily rotated at all points in space. </w:t>
      </w:r>
      <w:r w:rsidR="006506BF">
        <w:rPr>
          <w:rFonts w:eastAsiaTheme="minorEastAsia"/>
        </w:rPr>
        <w:t>In the superconducting phase, the individual rotational freedom is lost because the electrons form a coherent system. However, the coherent system can still be rotated as a whole.</w:t>
      </w:r>
    </w:p>
    <w:p w14:paraId="6DB1045F" w14:textId="77777777" w:rsidR="00195C40" w:rsidRDefault="006670AE" w:rsidP="00E91AF1">
      <w:pPr>
        <w:rPr>
          <w:rFonts w:eastAsiaTheme="minorEastAsia"/>
        </w:rPr>
      </w:pPr>
      <w:r>
        <w:rPr>
          <w:rFonts w:eastAsiaTheme="minorEastAsia"/>
        </w:rPr>
        <w:t xml:space="preserve">The degenerate Higgs ground state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oMath>
      <w:r>
        <w:rPr>
          <w:rFonts w:eastAsiaTheme="minorEastAsia"/>
        </w:rPr>
        <w:t xml:space="preserve"> plays the role of the self-coherent field which breaks the </w:t>
      </w:r>
      <w:r w:rsidR="00FC5B76">
        <w:rPr>
          <w:rFonts w:eastAsiaTheme="minorEastAsia"/>
        </w:rPr>
        <w:t>gauge symmetry. The degeneracy of the ground state takes on special significance in a quantum field theory because the ground state</w:t>
      </w:r>
      <w:r w:rsidR="003B38C5">
        <w:rPr>
          <w:rFonts w:eastAsiaTheme="minorEastAsia"/>
        </w:rPr>
        <w:t xml:space="preserve"> of a system defines the vacuum. This vacuum is required to be unique</w:t>
      </w:r>
      <w:r w:rsidR="00EC347F">
        <w:rPr>
          <w:rFonts w:eastAsiaTheme="minorEastAsia"/>
        </w:rPr>
        <w:t>. It cannot be arbitrary at each point in spacetime</w:t>
      </w:r>
      <w:r w:rsidR="00237A76">
        <w:rPr>
          <w:rFonts w:eastAsiaTheme="minorEastAsia"/>
        </w:rPr>
        <w:t xml:space="preserve"> like that of a free particle. Once a particular value of the phase is chosen</w:t>
      </w:r>
      <w:r w:rsidR="00094B09">
        <w:rPr>
          <w:rFonts w:eastAsiaTheme="minorEastAsia"/>
        </w:rPr>
        <w:t xml:space="preserve"> in order to uniquely define the vacuum state, the value remains constant at all points.</w:t>
      </w:r>
      <w:r w:rsidR="004F759A">
        <w:rPr>
          <w:rFonts w:eastAsiaTheme="minorEastAsia"/>
        </w:rPr>
        <w:t xml:space="preserve"> This means that the vacuum is not invariant under arbitrary gauge transformations </w:t>
      </w:r>
      <w:r w:rsidR="009342B7">
        <w:rPr>
          <w:rFonts w:eastAsiaTheme="minorEastAsia"/>
        </w:rPr>
        <w:t xml:space="preserve">under </w:t>
      </w:r>
      <m:oMath>
        <m:r>
          <m:rPr>
            <m:sty m:val="p"/>
          </m:rP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1</m:t>
            </m:r>
          </m:e>
        </m:d>
      </m:oMath>
      <w:r w:rsidR="00195C40">
        <w:rPr>
          <w:rFonts w:eastAsiaTheme="minorEastAsia"/>
        </w:rPr>
        <w:t>:</w:t>
      </w:r>
    </w:p>
    <w:p w14:paraId="29FADACD" w14:textId="53BADE6C" w:rsidR="00617EC4" w:rsidRPr="00617EC4" w:rsidRDefault="00C271C7" w:rsidP="00E91AF1">
      <w:pPr>
        <w:rPr>
          <w:rFonts w:eastAsiaTheme="minorEastAsia"/>
        </w:rPr>
      </w:pPr>
      <m:oMathPara>
        <m:oMath>
          <m:sSub>
            <m:sSubPr>
              <m:ctrlPr>
                <w:rPr>
                  <w:rFonts w:ascii="Cambria Math" w:hAnsi="Cambria Math"/>
                  <w:i/>
                </w:rPr>
              </m:ctrlPr>
            </m:sSubPr>
            <m:e>
              <m:r>
                <w:rPr>
                  <w:rFonts w:ascii="Cambria Math" w:hAnsi="Cambria Math"/>
                </w:rPr>
                <m:t>ϕ</m:t>
              </m:r>
            </m:e>
            <m:sub>
              <m:r>
                <w:rPr>
                  <w:rFonts w:ascii="Cambria Math" w:hAnsi="Cambria Math"/>
                </w:rPr>
                <m:t>0</m:t>
              </m:r>
            </m:sub>
          </m:sSub>
          <m:r>
            <w:rPr>
              <w:rFonts w:ascii="Cambria Math" w:hAnsi="Cambria Math"/>
            </w:rPr>
            <m:t>→</m:t>
          </m:r>
          <m:sSubSup>
            <m:sSubSupPr>
              <m:ctrlPr>
                <w:rPr>
                  <w:rFonts w:ascii="Cambria Math" w:hAnsi="Cambria Math"/>
                  <w:i/>
                </w:rPr>
              </m:ctrlPr>
            </m:sSubSupPr>
            <m:e>
              <m:r>
                <w:rPr>
                  <w:rFonts w:ascii="Cambria Math" w:hAnsi="Cambria Math"/>
                </w:rPr>
                <m:t>ϕ</m:t>
              </m:r>
            </m:e>
            <m:sub>
              <m:r>
                <w:rPr>
                  <w:rFonts w:ascii="Cambria Math" w:hAnsi="Cambria Math"/>
                </w:rPr>
                <m:t>0</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i</m:t>
              </m:r>
              <m:sSup>
                <m:sSupPr>
                  <m:ctrlPr>
                    <w:rPr>
                      <w:rFonts w:ascii="Cambria Math" w:hAnsi="Cambria Math"/>
                      <w:i/>
                    </w:rPr>
                  </m:ctrlPr>
                </m:sSupPr>
                <m:e>
                  <m:r>
                    <w:rPr>
                      <w:rFonts w:ascii="Cambria Math" w:hAnsi="Cambria Math"/>
                    </w:rPr>
                    <m:t>θ</m:t>
                  </m:r>
                </m:e>
                <m:sup>
                  <m:r>
                    <w:rPr>
                      <w:rFonts w:ascii="Cambria Math" w:hAnsi="Cambria Math"/>
                    </w:rPr>
                    <m:t>'</m:t>
                  </m:r>
                </m:sup>
              </m:sSup>
            </m:sup>
          </m:sSup>
          <m:r>
            <w:rPr>
              <w:rFonts w:ascii="Cambria Math" w:hAnsi="Cambria Math"/>
            </w:rPr>
            <m:t>.</m:t>
          </m:r>
        </m:oMath>
      </m:oMathPara>
    </w:p>
    <w:p w14:paraId="143620B2" w14:textId="39F0171A" w:rsidR="00384338" w:rsidRDefault="00F3112B" w:rsidP="007C5F46">
      <w:pPr>
        <w:spacing w:after="0"/>
        <w:rPr>
          <w:rFonts w:eastAsiaTheme="minorEastAsia"/>
        </w:rPr>
      </w:pPr>
      <w:r>
        <w:rPr>
          <w:rFonts w:eastAsiaTheme="minorEastAsia"/>
        </w:rPr>
        <w:t>The Higgs vacuum therefore breaks the gauge symmetry like the Cooper pair current in a superconductor.</w:t>
      </w:r>
      <w:r w:rsidR="00FD666B">
        <w:rPr>
          <w:rFonts w:eastAsiaTheme="minorEastAsia"/>
        </w:rPr>
        <w:t xml:space="preserve"> </w:t>
      </w:r>
      <w:r w:rsidR="00A05E21">
        <w:rPr>
          <w:rFonts w:eastAsiaTheme="minorEastAsia"/>
        </w:rPr>
        <w:t xml:space="preserve">To see how the Higgs ground state breaks the gauge symmetry, we only need to look at the kinetic energy </w:t>
      </w:r>
      <w:r w:rsidR="004C574E">
        <w:rPr>
          <w:rFonts w:eastAsiaTheme="minorEastAsia"/>
        </w:rPr>
        <w:t>term of the Lagrangian</w:t>
      </w:r>
    </w:p>
    <w:p w14:paraId="6D04138F" w14:textId="62E86416" w:rsidR="004C574E" w:rsidRPr="004C574E" w:rsidRDefault="004C574E" w:rsidP="007C5F46">
      <w:pPr>
        <w:spacing w:after="0"/>
        <w:rPr>
          <w:rFonts w:eastAsiaTheme="minorEastAsia"/>
        </w:rPr>
      </w:pPr>
      <m:oMathPara>
        <m:oMath>
          <m:r>
            <w:rPr>
              <w:rFonts w:ascii="Cambria Math" w:eastAsiaTheme="minorEastAsia" w:hAnsi="Cambria Math"/>
            </w:rPr>
            <m:t>KE=</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μ</m:t>
                      </m:r>
                    </m:sub>
                  </m:sSub>
                  <m:r>
                    <w:rPr>
                      <w:rFonts w:ascii="Cambria Math" w:eastAsiaTheme="minorEastAsia" w:hAnsi="Cambria Math"/>
                    </w:rPr>
                    <m:t>ϕ</m:t>
                  </m:r>
                </m:e>
              </m:d>
            </m:e>
            <m:sup>
              <m:r>
                <w:rPr>
                  <w:rFonts w:ascii="Cambria Math" w:eastAsiaTheme="minorEastAsia" w:hAnsi="Cambria Math"/>
                </w:rPr>
                <m:t>2</m:t>
              </m:r>
            </m:sup>
          </m:sSup>
          <m:r>
            <w:rPr>
              <w:rFonts w:ascii="Cambria Math" w:eastAsiaTheme="minorEastAsia" w:hAnsi="Cambria Math"/>
            </w:rPr>
            <m:t>,</m:t>
          </m:r>
        </m:oMath>
      </m:oMathPara>
    </w:p>
    <w:p w14:paraId="0C431FC6" w14:textId="68F740AB" w:rsidR="00990629" w:rsidRDefault="00DE1CC6" w:rsidP="007C5F46">
      <w:pPr>
        <w:spacing w:after="0"/>
        <w:rPr>
          <w:rFonts w:eastAsiaTheme="minorEastAsia"/>
          <w:color w:val="000000" w:themeColor="text1"/>
        </w:rPr>
      </w:pPr>
      <w:r w:rsidRPr="00990629">
        <w:rPr>
          <w:rFonts w:eastAsiaTheme="minorEastAsia"/>
          <w:b/>
          <w:bCs/>
        </w:rPr>
        <w:t>which contains the minimal coupling interaction between the gauge field and the degenerate ground state</w:t>
      </w:r>
      <w:r>
        <w:rPr>
          <w:rFonts w:eastAsiaTheme="minorEastAsia"/>
        </w:rPr>
        <w:t>.</w:t>
      </w:r>
      <w:r w:rsidR="00990629">
        <w:rPr>
          <w:rFonts w:eastAsiaTheme="minorEastAsia"/>
        </w:rPr>
        <w:t xml:space="preserve"> From </w:t>
      </w:r>
      <m:oMath>
        <m:sSubSup>
          <m:sSubSupPr>
            <m:ctrlPr>
              <w:rPr>
                <w:rFonts w:ascii="Cambria Math" w:eastAsiaTheme="majorEastAsia" w:hAnsi="Cambria Math" w:cstheme="minorHAnsi"/>
                <w:i/>
                <w:color w:val="000000" w:themeColor="text1"/>
              </w:rPr>
            </m:ctrlPr>
          </m:sSubSupPr>
          <m:e>
            <m:r>
              <w:rPr>
                <w:rFonts w:ascii="Cambria Math" w:eastAsiaTheme="majorEastAsia" w:hAnsi="Cambria Math" w:cstheme="minorHAnsi"/>
                <w:color w:val="000000" w:themeColor="text1"/>
              </w:rPr>
              <m:t>W</m:t>
            </m:r>
          </m:e>
          <m:sub>
            <m:r>
              <w:rPr>
                <w:rFonts w:ascii="Cambria Math" w:eastAsiaTheme="majorEastAsia" w:hAnsi="Cambria Math" w:cstheme="minorHAnsi"/>
                <w:color w:val="000000" w:themeColor="text1"/>
              </w:rPr>
              <m:t>μ</m:t>
            </m:r>
          </m:sub>
          <m:sup>
            <m:r>
              <w:rPr>
                <w:rFonts w:ascii="Cambria Math" w:eastAsiaTheme="majorEastAsia" w:hAnsi="Cambria Math" w:cstheme="minorHAnsi"/>
                <w:color w:val="000000" w:themeColor="text1"/>
              </w:rPr>
              <m:t>'</m:t>
            </m:r>
          </m:sup>
        </m:sSubSup>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A</m:t>
            </m:r>
          </m:e>
          <m:sub>
            <m:r>
              <w:rPr>
                <w:rFonts w:ascii="Cambria Math" w:eastAsiaTheme="majorEastAsia" w:hAnsi="Cambria Math" w:cstheme="minorHAnsi"/>
                <w:color w:val="000000" w:themeColor="text1"/>
              </w:rPr>
              <m:t>μ</m:t>
            </m:r>
          </m:sub>
        </m:sSub>
        <m:r>
          <w:rPr>
            <w:rFonts w:ascii="Cambria Math" w:eastAsiaTheme="majorEastAsia" w:hAnsi="Cambria Math" w:cstheme="minorHAnsi"/>
            <w:color w:val="000000" w:themeColor="text1"/>
          </w:rPr>
          <m:t>-</m:t>
        </m:r>
        <m:sSub>
          <m:sSubPr>
            <m:ctrlPr>
              <w:rPr>
                <w:rFonts w:ascii="Cambria Math" w:eastAsiaTheme="majorEastAsia" w:hAnsi="Cambria Math" w:cstheme="minorHAnsi"/>
                <w:i/>
                <w:color w:val="000000" w:themeColor="text1"/>
              </w:rPr>
            </m:ctrlPr>
          </m:sSubPr>
          <m:e>
            <m:r>
              <w:rPr>
                <w:rFonts w:ascii="Cambria Math" w:eastAsiaTheme="majorEastAsia" w:hAnsi="Cambria Math" w:cstheme="minorHAnsi"/>
                <w:color w:val="000000" w:themeColor="text1"/>
              </w:rPr>
              <m:t>∂</m:t>
            </m:r>
          </m:e>
          <m:sub>
            <m:r>
              <w:rPr>
                <w:rFonts w:ascii="Cambria Math" w:eastAsiaTheme="majorEastAsia" w:hAnsi="Cambria Math" w:cstheme="minorHAnsi"/>
                <w:color w:val="000000" w:themeColor="text1"/>
              </w:rPr>
              <m:t>μ</m:t>
            </m:r>
          </m:sub>
        </m:sSub>
        <m:r>
          <m:rPr>
            <m:sty m:val="p"/>
          </m:rPr>
          <w:rPr>
            <w:rFonts w:ascii="Cambria Math" w:eastAsiaTheme="majorEastAsia" w:hAnsi="Cambria Math" w:cstheme="minorHAnsi"/>
            <w:color w:val="000000" w:themeColor="text1"/>
          </w:rPr>
          <m:t>Φ</m:t>
        </m:r>
      </m:oMath>
      <w:r w:rsidR="00D3063D">
        <w:rPr>
          <w:rFonts w:eastAsiaTheme="minorEastAsia"/>
          <w:color w:val="000000" w:themeColor="text1"/>
        </w:rPr>
        <w:t xml:space="preserve">, we see that the kinetic energy term </w:t>
      </w:r>
      <w:r w:rsidR="00494D20">
        <w:rPr>
          <w:rFonts w:eastAsiaTheme="minorEastAsia"/>
          <w:color w:val="000000" w:themeColor="text1"/>
        </w:rPr>
        <w:t xml:space="preserve">can be rewritten as </w:t>
      </w:r>
    </w:p>
    <w:p w14:paraId="7078BD1B" w14:textId="5E2EED96" w:rsidR="00494D20" w:rsidRPr="00D3063D" w:rsidRDefault="00C271C7" w:rsidP="00E91AF1">
      <w:pPr>
        <w:rPr>
          <w:rFonts w:eastAsiaTheme="minorEastAsia"/>
          <w:color w:val="000000" w:themeColor="text1"/>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μ</m:t>
                      </m:r>
                    </m:sub>
                  </m:sSub>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μ</m:t>
                      </m:r>
                    </m:sub>
                    <m:sup>
                      <m:r>
                        <w:rPr>
                          <w:rFonts w:ascii="Cambria Math" w:eastAsiaTheme="minorEastAsia" w:hAnsi="Cambria Math"/>
                        </w:rPr>
                        <m:t>'</m:t>
                      </m:r>
                    </m:sup>
                  </m:sSubSup>
                </m:e>
              </m:d>
            </m:e>
            <m:sup>
              <m:r>
                <w:rPr>
                  <w:rFonts w:ascii="Cambria Math" w:eastAsiaTheme="minorEastAsia" w:hAnsi="Cambria Math"/>
                </w:rPr>
                <m:t>2</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e>
              </m:d>
            </m:e>
            <m:sup>
              <m:r>
                <w:rPr>
                  <w:rFonts w:ascii="Cambria Math" w:eastAsiaTheme="minorEastAsia" w:hAnsi="Cambria Math"/>
                </w:rPr>
                <m:t>2</m:t>
              </m:r>
            </m:sup>
          </m:sSup>
          <m:r>
            <w:rPr>
              <w:rFonts w:ascii="Cambria Math" w:eastAsiaTheme="minorEastAsia" w:hAnsi="Cambria Math"/>
            </w:rPr>
            <m:t>.</m:t>
          </m:r>
        </m:oMath>
      </m:oMathPara>
    </w:p>
    <w:p w14:paraId="7C6B1583" w14:textId="2BD37ED7" w:rsidR="00D3063D" w:rsidRPr="00D3063D" w:rsidRDefault="00FD666B" w:rsidP="00E91AF1">
      <w:pPr>
        <w:rPr>
          <w:rFonts w:eastAsiaTheme="minorEastAsia"/>
        </w:rPr>
      </w:pPr>
      <w:r>
        <w:rPr>
          <w:rFonts w:eastAsiaTheme="minorEastAsia"/>
        </w:rPr>
        <w:t xml:space="preserve">The mass term is then </w:t>
      </w:r>
      <m:oMath>
        <m:r>
          <w:rPr>
            <w:rFonts w:ascii="Cambria Math" w:eastAsiaTheme="minorEastAsia" w:hAnsi="Cambria Math"/>
          </w:rPr>
          <m:t>m=q</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e>
                </m:d>
              </m:e>
              <m:sup>
                <m:r>
                  <w:rPr>
                    <w:rFonts w:ascii="Cambria Math" w:eastAsiaTheme="minorEastAsia" w:hAnsi="Cambria Math"/>
                  </w:rPr>
                  <m:t>2</m:t>
                </m:r>
              </m:sup>
            </m:sSup>
          </m:e>
        </m:rad>
        <m:r>
          <w:rPr>
            <w:rFonts w:ascii="Cambria Math" w:eastAsiaTheme="minorEastAsia" w:hAnsi="Cambria Math"/>
          </w:rPr>
          <m:t>=q</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2</m:t>
                        </m:r>
                      </m:sup>
                    </m:sSup>
                  </m:num>
                  <m:den>
                    <m:r>
                      <w:rPr>
                        <w:rFonts w:ascii="Cambria Math" w:eastAsiaTheme="minorEastAsia" w:hAnsi="Cambria Math"/>
                      </w:rPr>
                      <m:t>λ</m:t>
                    </m:r>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m:t>
        </m:r>
      </m:oMath>
      <w:r w:rsidR="006303C2">
        <w:rPr>
          <w:rFonts w:eastAsiaTheme="minorEastAsia"/>
        </w:rPr>
        <w:t xml:space="preserve"> The mass term was </w:t>
      </w:r>
      <w:r w:rsidR="00784D37">
        <w:rPr>
          <w:rFonts w:eastAsiaTheme="minorEastAsia"/>
        </w:rPr>
        <w:t>contained in the kinetic energy of the Higgs ground state from the beginning and was simply hidden. It is important to note</w:t>
      </w:r>
      <w:r w:rsidR="007A083B">
        <w:rPr>
          <w:rFonts w:eastAsiaTheme="minorEastAsia"/>
        </w:rPr>
        <w:t xml:space="preserve"> that the </w:t>
      </w:r>
      <w:r w:rsidR="007A083B">
        <w:rPr>
          <w:rFonts w:eastAsiaTheme="minorEastAsia"/>
        </w:rPr>
        <w:lastRenderedPageBreak/>
        <w:t xml:space="preserve">mass term only arises from the interactions with the ground state. If the scalar field </w:t>
      </w:r>
      <m:oMath>
        <m:r>
          <w:rPr>
            <w:rFonts w:ascii="Cambria Math" w:eastAsiaTheme="minorEastAsia" w:hAnsi="Cambria Math"/>
          </w:rPr>
          <m:t>ϕ</m:t>
        </m:r>
      </m:oMath>
      <w:r w:rsidR="007A083B">
        <w:rPr>
          <w:rFonts w:eastAsiaTheme="minorEastAsia"/>
        </w:rPr>
        <w:t xml:space="preserve"> is not the ground stat</w:t>
      </w:r>
      <w:r w:rsidR="007C5F46">
        <w:rPr>
          <w:rFonts w:eastAsiaTheme="minorEastAsia"/>
        </w:rPr>
        <w:t>e, then the phase angle is not coherent and one obtains just the ordinary kinetic energy of a free particle.</w:t>
      </w:r>
    </w:p>
    <w:p w14:paraId="3B9E75F1" w14:textId="77777777" w:rsidR="00D83A8B" w:rsidRDefault="00D83A8B" w:rsidP="00D83A8B">
      <w:pPr>
        <w:pStyle w:val="Heading2"/>
      </w:pPr>
      <w:bookmarkStart w:id="39" w:name="_Toc78499456"/>
      <w:r>
        <w:t>Goldstone Theorem</w:t>
      </w:r>
      <w:bookmarkEnd w:id="39"/>
    </w:p>
    <w:p w14:paraId="654F91B1" w14:textId="77777777" w:rsidR="00253F8F" w:rsidRDefault="00253F8F">
      <w:r>
        <w:t xml:space="preserve">If a theory has an exact symmetry, such as a gauge symmetry, which is not a symmetry of the vacuum, then the theory must contain a zero-mass particle. </w:t>
      </w:r>
    </w:p>
    <w:p w14:paraId="3B6CBD31" w14:textId="6BFE9FCC" w:rsidR="00617EC4" w:rsidRDefault="008B206D">
      <w:pPr>
        <w:rPr>
          <w:rFonts w:eastAsiaTheme="minorEastAsia"/>
        </w:rPr>
      </w:pPr>
      <w:r>
        <w:t xml:space="preserve">In the case of the Higgs field, Goldstone’s theorem implies there is a massless scalar field other than </w:t>
      </w:r>
      <m:oMath>
        <m:r>
          <w:rPr>
            <w:rFonts w:ascii="Cambria Math" w:hAnsi="Cambria Math"/>
          </w:rPr>
          <m:t>ϕ</m:t>
        </m:r>
      </m:oMath>
      <w:r>
        <w:rPr>
          <w:rFonts w:eastAsiaTheme="minorEastAsia"/>
        </w:rPr>
        <w:t xml:space="preserve"> itself</w:t>
      </w:r>
      <w:r w:rsidR="00660FA1">
        <w:rPr>
          <w:rFonts w:eastAsiaTheme="minorEastAsia"/>
        </w:rPr>
        <w:t xml:space="preserve">. To see this, turn off the electromagnetic field and look at the kinetic energy term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μ</m:t>
                    </m:r>
                  </m:sub>
                </m:sSub>
                <m:r>
                  <w:rPr>
                    <w:rFonts w:ascii="Cambria Math" w:eastAsiaTheme="minorEastAsia" w:hAnsi="Cambria Math"/>
                  </w:rPr>
                  <m:t>ϕ</m:t>
                </m:r>
              </m:e>
            </m:d>
          </m:e>
          <m:sup>
            <m:r>
              <w:rPr>
                <w:rFonts w:ascii="Cambria Math" w:eastAsiaTheme="minorEastAsia" w:hAnsi="Cambria Math"/>
              </w:rPr>
              <m:t>2</m:t>
            </m:r>
          </m:sup>
        </m:sSup>
      </m:oMath>
      <w:r w:rsidR="007B341D">
        <w:rPr>
          <w:rFonts w:eastAsiaTheme="minorEastAsia"/>
        </w:rPr>
        <w:t xml:space="preserve">. Instead of substituting the broken field </w:t>
      </w: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μ</m:t>
            </m:r>
          </m:sub>
          <m:sup>
            <m:r>
              <w:rPr>
                <w:rFonts w:ascii="Cambria Math" w:eastAsiaTheme="minorEastAsia" w:hAnsi="Cambria Math"/>
              </w:rPr>
              <m:t>'</m:t>
            </m:r>
          </m:sup>
        </m:sSubSup>
      </m:oMath>
      <w:r w:rsidR="007B341D">
        <w:rPr>
          <w:rFonts w:eastAsiaTheme="minorEastAsia"/>
        </w:rPr>
        <w:t xml:space="preserve"> we will use</w:t>
      </w:r>
      <w:r w:rsidR="00CB17EA">
        <w:rPr>
          <w:rFonts w:eastAsiaTheme="minorEastAsia"/>
        </w:rPr>
        <w:t xml:space="preserve"> the ground state and calculate the derivative to obtain</w:t>
      </w:r>
    </w:p>
    <w:p w14:paraId="22454A43" w14:textId="283A0D50" w:rsidR="00CB17EA" w:rsidRPr="00B22EBD" w:rsidRDefault="00C271C7">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μ</m:t>
              </m:r>
            </m:sub>
          </m:sSub>
          <m:sSub>
            <m:sSubPr>
              <m:ctrlPr>
                <w:rPr>
                  <w:rFonts w:ascii="Cambria Math" w:hAnsi="Cambria Math"/>
                  <w:i/>
                </w:rPr>
              </m:ctrlPr>
            </m:sSubPr>
            <m:e>
              <m:r>
                <w:rPr>
                  <w:rFonts w:ascii="Cambria Math" w:hAnsi="Cambria Math"/>
                </w:rPr>
                <m:t>ϕ</m:t>
              </m:r>
            </m:e>
            <m:sub>
              <m:r>
                <w:rPr>
                  <w:rFonts w:ascii="Cambria Math" w:hAnsi="Cambria Math"/>
                </w:rPr>
                <m:t>0</m:t>
              </m:r>
            </m:sub>
          </m:sSub>
          <m:r>
            <w:rPr>
              <w:rFonts w:ascii="Cambria Math" w:hAnsi="Cambria Math"/>
            </w:rPr>
            <m:t>=i</m:t>
          </m:r>
          <m:sSub>
            <m:sSubPr>
              <m:ctrlPr>
                <w:rPr>
                  <w:rFonts w:ascii="Cambria Math" w:hAnsi="Cambria Math"/>
                  <w:i/>
                </w:rPr>
              </m:ctrlPr>
            </m:sSubPr>
            <m:e>
              <m:r>
                <w:rPr>
                  <w:rFonts w:ascii="Cambria Math" w:hAnsi="Cambria Math"/>
                </w:rPr>
                <m:t>∂</m:t>
              </m:r>
            </m:e>
            <m:sub>
              <m:r>
                <w:rPr>
                  <w:rFonts w:ascii="Cambria Math" w:hAnsi="Cambria Math"/>
                </w:rPr>
                <m:t>μ</m:t>
              </m:r>
            </m:sub>
          </m:sSub>
          <m:r>
            <w:rPr>
              <w:rFonts w:ascii="Cambria Math" w:hAnsi="Cambria Math"/>
            </w:rPr>
            <m:t>θ</m:t>
          </m:r>
          <m:sSub>
            <m:sSubPr>
              <m:ctrlPr>
                <w:rPr>
                  <w:rFonts w:ascii="Cambria Math" w:hAnsi="Cambria Math"/>
                  <w:i/>
                </w:rPr>
              </m:ctrlPr>
            </m:sSubPr>
            <m:e>
              <m:r>
                <w:rPr>
                  <w:rFonts w:ascii="Cambria Math" w:hAnsi="Cambria Math"/>
                </w:rPr>
                <m:t>ϕ</m:t>
              </m:r>
            </m:e>
            <m:sub>
              <m:r>
                <w:rPr>
                  <w:rFonts w:ascii="Cambria Math" w:hAnsi="Cambria Math"/>
                </w:rPr>
                <m:t>0</m:t>
              </m:r>
            </m:sub>
          </m:sSub>
          <m:r>
            <w:rPr>
              <w:rFonts w:ascii="Cambria Math" w:hAnsi="Cambria Math"/>
            </w:rPr>
            <m:t>.</m:t>
          </m:r>
        </m:oMath>
      </m:oMathPara>
    </w:p>
    <w:p w14:paraId="561D7C1F" w14:textId="655EC791" w:rsidR="00B22EBD" w:rsidRDefault="00B22EBD">
      <w:pPr>
        <w:rPr>
          <w:rFonts w:eastAsiaTheme="minorEastAsia"/>
        </w:rPr>
      </w:pPr>
      <w:r>
        <w:rPr>
          <w:rFonts w:eastAsiaTheme="minorEastAsia"/>
        </w:rPr>
        <w:t xml:space="preserve">If we interpret the angle </w:t>
      </w:r>
      <m:oMath>
        <m: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as a new scalar field, it can be seen </w:t>
      </w:r>
      <w:r w:rsidR="007427AF">
        <w:rPr>
          <w:rFonts w:eastAsiaTheme="minorEastAsia"/>
        </w:rPr>
        <w:t>that the above equation gives rise to a Klein-Gordon equation for a zero-mass particle.</w:t>
      </w:r>
      <w:r w:rsidR="00A6277D">
        <w:rPr>
          <w:rFonts w:eastAsiaTheme="minorEastAsia"/>
        </w:rPr>
        <w:t xml:space="preserve"> The physical meaning of this massless field is that it is a phase or angular wave than can propagate through the ground state medium</w:t>
      </w:r>
      <w:r w:rsidR="00BD4987">
        <w:rPr>
          <w:rFonts w:eastAsiaTheme="minorEastAsia"/>
        </w:rPr>
        <w:t xml:space="preserve">. In superconductor systems, these waves are known as plasma oscillations. For a ferromagnet, </w:t>
      </w:r>
      <w:r w:rsidR="00E57D00">
        <w:rPr>
          <w:rFonts w:eastAsiaTheme="minorEastAsia"/>
        </w:rPr>
        <w:t>the waves are called Bloch spin waves or magnons, and correspond to a precession of the direction of magnetization.</w:t>
      </w:r>
    </w:p>
    <w:p w14:paraId="0F4A217A" w14:textId="6AD7A96A" w:rsidR="00C7224E" w:rsidRPr="00D3063D" w:rsidRDefault="005A15C2" w:rsidP="00C7224E">
      <w:pPr>
        <w:rPr>
          <w:rFonts w:eastAsiaTheme="minorEastAsia"/>
          <w:color w:val="000000" w:themeColor="text1"/>
        </w:rPr>
      </w:pPr>
      <w:r>
        <w:rPr>
          <w:rFonts w:eastAsiaTheme="minorEastAsia"/>
        </w:rPr>
        <w:t>The importance of the Goldstone waves for a broken gauge symmetry is that they are absorbed</w:t>
      </w:r>
      <w:r w:rsidR="00C7224E">
        <w:rPr>
          <w:rFonts w:eastAsiaTheme="minorEastAsia"/>
        </w:rPr>
        <w:t xml:space="preserve"> by the external gauge filed as shown in </w:t>
      </w:r>
      <m:oMath>
        <m:r>
          <m:rPr>
            <m:sty m:val="p"/>
          </m:rPr>
          <w:rPr>
            <w:rFonts w:ascii="Cambria Math" w:eastAsiaTheme="minorEastAsia" w:hAnsi="Cambria Math"/>
          </w:rPr>
          <w:br/>
        </m:r>
      </m:oMath>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μ</m:t>
                      </m:r>
                    </m:sub>
                  </m:sSub>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μ</m:t>
                      </m:r>
                    </m:sub>
                    <m:sup>
                      <m:r>
                        <w:rPr>
                          <w:rFonts w:ascii="Cambria Math" w:eastAsiaTheme="minorEastAsia" w:hAnsi="Cambria Math"/>
                        </w:rPr>
                        <m:t>'</m:t>
                      </m:r>
                    </m:sup>
                  </m:sSubSup>
                </m:e>
              </m:d>
            </m:e>
            <m:sup>
              <m:r>
                <w:rPr>
                  <w:rFonts w:ascii="Cambria Math" w:eastAsiaTheme="minorEastAsia" w:hAnsi="Cambria Math"/>
                </w:rPr>
                <m:t>2</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e>
              </m:d>
            </m:e>
            <m:sup>
              <m:r>
                <w:rPr>
                  <w:rFonts w:ascii="Cambria Math" w:eastAsiaTheme="minorEastAsia" w:hAnsi="Cambria Math"/>
                </w:rPr>
                <m:t>2</m:t>
              </m:r>
            </m:sup>
          </m:sSup>
          <m:r>
            <w:rPr>
              <w:rFonts w:ascii="Cambria Math" w:eastAsiaTheme="minorEastAsia" w:hAnsi="Cambria Math"/>
            </w:rPr>
            <m:t>.</m:t>
          </m:r>
        </m:oMath>
      </m:oMathPara>
    </w:p>
    <w:p w14:paraId="001AFF70" w14:textId="2604A796" w:rsidR="005A15C2" w:rsidRDefault="008D48D2">
      <w:r>
        <w:t>The presence of the Goldstone waves was undesirable in elementary particle physics because they represent massless scalar particles which have never been observed.</w:t>
      </w:r>
      <w:r w:rsidR="002F34F2">
        <w:t xml:space="preserve"> The Higgs mechanism showed how the Goldstone waves could be eliminated.</w:t>
      </w:r>
    </w:p>
    <w:p w14:paraId="274DF4F0" w14:textId="58F91DD9" w:rsidR="007B36F1" w:rsidRDefault="00A4202B" w:rsidP="00A4202B">
      <w:pPr>
        <w:pStyle w:val="Heading1"/>
      </w:pPr>
      <w:bookmarkStart w:id="40" w:name="_Toc78499457"/>
      <w:r>
        <w:t>The Electroweak and Strong Nuclear Forces</w:t>
      </w:r>
      <w:bookmarkEnd w:id="40"/>
    </w:p>
    <w:p w14:paraId="1FFDFE81" w14:textId="6B3F71A2" w:rsidR="00A4202B" w:rsidRPr="00A4202B" w:rsidRDefault="000F6AD5" w:rsidP="00A4202B">
      <w:r>
        <w:t xml:space="preserve">In chapters 8 and 9, Moriyasu </w:t>
      </w:r>
      <w:r w:rsidR="0024057C">
        <w:t>develops the broken symmetry</w:t>
      </w:r>
      <w:r w:rsidR="00FD6023">
        <w:t xml:space="preserve"> Salam-Weinberg</w:t>
      </w:r>
      <w:r w:rsidR="0024057C">
        <w:t xml:space="preserve"> electroweak theory and the exact </w:t>
      </w:r>
      <w:r w:rsidR="0074177E">
        <w:t xml:space="preserve">(unbroken) </w:t>
      </w:r>
      <w:r w:rsidR="0032660E">
        <w:t xml:space="preserve">gauge </w:t>
      </w:r>
      <w:r w:rsidR="0024057C">
        <w:t>symmetry theory of the strong nuclear force</w:t>
      </w:r>
      <w:r w:rsidR="00F73D58">
        <w:t>, quantum chromodynamics.</w:t>
      </w:r>
      <w:r w:rsidR="00255F97">
        <w:t xml:space="preserve"> </w:t>
      </w:r>
      <w:r w:rsidR="008D4A62">
        <w:t xml:space="preserve">The symmetry breaking </w:t>
      </w:r>
      <w:r w:rsidR="00636DED">
        <w:t xml:space="preserve">of electroweak theory </w:t>
      </w:r>
      <w:r w:rsidR="007C6FE3">
        <w:t xml:space="preserve">is what </w:t>
      </w:r>
      <w:r w:rsidR="00BE1FF7">
        <w:t>converts</w:t>
      </w:r>
      <w:r w:rsidR="007C6FE3">
        <w:t xml:space="preserve"> its gauge bosons </w:t>
      </w:r>
      <w:r w:rsidR="00BE1FF7">
        <w:t>from massles</w:t>
      </w:r>
      <w:r w:rsidR="00864BBD">
        <w:t>s to ga</w:t>
      </w:r>
      <w:r w:rsidR="00A346B8">
        <w:t xml:space="preserve">uge bosons with mass. </w:t>
      </w:r>
      <w:r w:rsidR="003A3DF3">
        <w:t xml:space="preserve">The gauge bosons of quantum chromodynamics, </w:t>
      </w:r>
      <w:r w:rsidR="00B208E9">
        <w:t xml:space="preserve">like the gauge boson of electromagnetism, the photon, are massless. </w:t>
      </w:r>
      <w:r w:rsidR="00313461">
        <w:t xml:space="preserve">Yet unlike the case in electromagnetism, where the range of the photon is infinite, the range of the strong nuclear force is very small. </w:t>
      </w:r>
      <w:r w:rsidR="003F5BF0">
        <w:t xml:space="preserve">This </w:t>
      </w:r>
      <w:hyperlink r:id="rId36" w:history="1">
        <w:r w:rsidR="00A374CC" w:rsidRPr="001A79A8">
          <w:rPr>
            <w:rStyle w:val="Hyperlink"/>
          </w:rPr>
          <w:t xml:space="preserve">color </w:t>
        </w:r>
        <w:r w:rsidR="009654C5" w:rsidRPr="001A79A8">
          <w:rPr>
            <w:rStyle w:val="Hyperlink"/>
          </w:rPr>
          <w:t>confinement</w:t>
        </w:r>
      </w:hyperlink>
      <w:r w:rsidR="009654C5">
        <w:t xml:space="preserve"> </w:t>
      </w:r>
      <w:r w:rsidR="003F5BF0">
        <w:t xml:space="preserve">arises from </w:t>
      </w:r>
      <w:r w:rsidR="00005A7B">
        <w:t>the mathematics of its</w:t>
      </w:r>
      <w:r w:rsidR="00FC4662">
        <w:t xml:space="preserve"> compact,</w:t>
      </w:r>
      <w:r w:rsidR="00005A7B">
        <w:t xml:space="preserve"> non-Abelian gauge theory, versus the</w:t>
      </w:r>
      <w:r w:rsidR="00FC4662">
        <w:t xml:space="preserve"> non-compact</w:t>
      </w:r>
      <w:r w:rsidR="00005A7B">
        <w:t xml:space="preserve"> Abelia</w:t>
      </w:r>
      <w:r w:rsidR="00FC4662">
        <w:t>n</w:t>
      </w:r>
      <w:r w:rsidR="00005A7B">
        <w:t xml:space="preserve"> gauge theory we call electromagnetism. </w:t>
      </w:r>
    </w:p>
    <w:p w14:paraId="799DA7C2" w14:textId="77777777" w:rsidR="00EE608B" w:rsidRDefault="007F1954" w:rsidP="00836F2A">
      <w:pPr>
        <w:pStyle w:val="Heading1"/>
      </w:pPr>
      <w:bookmarkStart w:id="41" w:name="_Toc78499458"/>
      <w:r>
        <w:t>The Standard Model</w:t>
      </w:r>
      <w:r w:rsidR="00EE608B">
        <w:t xml:space="preserve"> is Trivial</w:t>
      </w:r>
      <w:bookmarkEnd w:id="41"/>
    </w:p>
    <w:p w14:paraId="52B876A8" w14:textId="152CC095" w:rsidR="007B341D" w:rsidRDefault="00DD2B55" w:rsidP="00DD2B55">
      <w:r w:rsidRPr="00DD2B55">
        <w:t xml:space="preserve">The Coleman–Mandula theorem (named after Sidney Coleman and Jeffrey Mandula) is a no-go theorem in theoretical physics. It states that </w:t>
      </w:r>
      <w:r>
        <w:t>“</w:t>
      </w:r>
      <w:r w:rsidRPr="00DD2B55">
        <w:t>spacetime and internal symmetries cannot be combined in any but a trivial way</w:t>
      </w:r>
      <w:r>
        <w:t>.”</w:t>
      </w:r>
      <w:r w:rsidRPr="00DD2B55">
        <w:t xml:space="preserve"> </w:t>
      </w:r>
      <w:r w:rsidR="0024723E">
        <w:t xml:space="preserve">That is </w:t>
      </w:r>
      <w:r w:rsidR="0024723E" w:rsidRPr="0024723E">
        <w:t xml:space="preserve">Spacetime </w:t>
      </w:r>
      <w:r w:rsidR="0024723E" w:rsidRPr="0024723E">
        <w:rPr>
          <w:rFonts w:ascii="Cambria Math" w:hAnsi="Cambria Math" w:cs="Cambria Math"/>
        </w:rPr>
        <w:t>⊗</w:t>
      </w:r>
      <w:r w:rsidR="0024723E">
        <w:rPr>
          <w:rFonts w:ascii="Cambria Math" w:hAnsi="Cambria Math" w:cs="Cambria Math"/>
        </w:rPr>
        <w:t xml:space="preserve"> </w:t>
      </w:r>
      <w:r w:rsidR="0024723E" w:rsidRPr="0024723E">
        <w:t xml:space="preserve">Non-Abelian </w:t>
      </w:r>
      <w:r w:rsidR="0024723E">
        <w:t xml:space="preserve">Compact </w:t>
      </w:r>
      <w:r w:rsidR="0024723E" w:rsidRPr="0024723E">
        <w:t>Internal Spaces</w:t>
      </w:r>
      <w:r w:rsidR="00DD19AF">
        <w:t xml:space="preserve">. </w:t>
      </w:r>
      <w:r w:rsidRPr="00DD2B55">
        <w:t xml:space="preserve">Since </w:t>
      </w:r>
      <w:r>
        <w:t>“</w:t>
      </w:r>
      <w:r w:rsidRPr="00DD2B55">
        <w:t>realistic</w:t>
      </w:r>
      <w:r>
        <w:t>”</w:t>
      </w:r>
      <w:r w:rsidRPr="00DD2B55">
        <w:t xml:space="preserve"> theories contain a mass gap, the only conserved quantities, apart from the generators of the Poincaré group, must be Lorentz scalars.</w:t>
      </w:r>
      <w:r w:rsidR="007B341D">
        <w:br w:type="page"/>
      </w:r>
    </w:p>
    <w:p w14:paraId="432E8CBC" w14:textId="438D25A0" w:rsidR="005B09F9" w:rsidRDefault="005B09F9" w:rsidP="005B09F9">
      <w:pPr>
        <w:pStyle w:val="Heading1"/>
      </w:pPr>
      <w:bookmarkStart w:id="42" w:name="_Toc78499459"/>
      <w:r>
        <w:lastRenderedPageBreak/>
        <w:t>Supersymmetry and Graded Lie Algebras</w:t>
      </w:r>
      <w:bookmarkEnd w:id="42"/>
    </w:p>
    <w:p w14:paraId="784E7E44" w14:textId="2FEF400E" w:rsidR="005F0599" w:rsidRDefault="005F0599" w:rsidP="00DD2B55">
      <w:r w:rsidRPr="005F0599">
        <w:t xml:space="preserve">Supersymmetry may be considered a possible "loophole" of the </w:t>
      </w:r>
      <w:r w:rsidR="00297F2B" w:rsidRPr="00DD2B55">
        <w:t xml:space="preserve">Coleman–Mandula </w:t>
      </w:r>
      <w:r w:rsidRPr="005F0599">
        <w:t>theorem because it contains additional generators (supercharges) that are not scalars but rather spinors. This loophole is possible because supersymmetry is a Lie superalgebra, not a Lie algebra.</w:t>
      </w:r>
      <w:r w:rsidR="00B22D04">
        <w:t xml:space="preserve"> A Lie superalgebra is a generalization of a </w:t>
      </w:r>
      <w:r w:rsidR="00DE0FD8">
        <w:t>graded Lie algebra.</w:t>
      </w:r>
      <w:r w:rsidR="00601DE8">
        <w:t xml:space="preserve"> </w:t>
      </w:r>
      <w:r w:rsidR="00242C67">
        <w:t xml:space="preserve">With a graded Lie algebra, we are no longer stuck with the trivial product structure: </w:t>
      </w:r>
      <w:r w:rsidR="00242C67" w:rsidRPr="0024723E">
        <w:t xml:space="preserve">Spacetime </w:t>
      </w:r>
      <w:r w:rsidR="00242C67" w:rsidRPr="0024723E">
        <w:rPr>
          <w:rFonts w:ascii="Cambria Math" w:hAnsi="Cambria Math" w:cs="Cambria Math"/>
        </w:rPr>
        <w:t>⊗</w:t>
      </w:r>
      <w:r w:rsidR="00242C67">
        <w:rPr>
          <w:rFonts w:ascii="Cambria Math" w:hAnsi="Cambria Math" w:cs="Cambria Math"/>
        </w:rPr>
        <w:t xml:space="preserve"> </w:t>
      </w:r>
      <w:r w:rsidR="00242C67" w:rsidRPr="0024723E">
        <w:t xml:space="preserve">Non-Abelian </w:t>
      </w:r>
      <w:r w:rsidR="00242C67">
        <w:t xml:space="preserve">Compact </w:t>
      </w:r>
      <w:r w:rsidR="00242C67" w:rsidRPr="0024723E">
        <w:t>Internal Spaces</w:t>
      </w:r>
      <w:r w:rsidR="00242C67">
        <w:t>.</w:t>
      </w:r>
    </w:p>
    <w:p w14:paraId="5C04D800" w14:textId="74FAF201" w:rsidR="000839AB" w:rsidRDefault="00CB2F4E" w:rsidP="00CB2F4E">
      <w:pPr>
        <w:pStyle w:val="Heading1"/>
      </w:pPr>
      <w:bookmarkStart w:id="43" w:name="_Toc78499460"/>
      <w:r>
        <w:t>Limits of Physics Versus Limits of Mathematical Degrees of Freedom</w:t>
      </w:r>
      <w:bookmarkEnd w:id="43"/>
    </w:p>
    <w:p w14:paraId="0DD7E115" w14:textId="4A13CAF3" w:rsidR="00CB2F4E" w:rsidRDefault="00A12C6C" w:rsidP="00DD2B55">
      <w:r>
        <w:t xml:space="preserve">Are there alternative ways to circumvent </w:t>
      </w:r>
      <w:r w:rsidR="00FC71F6">
        <w:t>the Coleman-Mandula theorem</w:t>
      </w:r>
      <w:r w:rsidR="000A4BCA">
        <w:t xml:space="preserve"> besides supersymmetry? </w:t>
      </w:r>
      <w:r w:rsidR="007B7FD2">
        <w:t xml:space="preserve">Yes. </w:t>
      </w:r>
      <w:r w:rsidR="009A6489">
        <w:t>Manfred Linder</w:t>
      </w:r>
      <w:r w:rsidR="005E544A">
        <w:t xml:space="preserve"> and Sebastian Ohmer, “</w:t>
      </w:r>
      <w:r w:rsidR="005E544A" w:rsidRPr="005169B8">
        <w:rPr>
          <w:i/>
          <w:iCs/>
        </w:rPr>
        <w:t>Emerging internal symmetries from effective spacetimes</w:t>
      </w:r>
      <w:r w:rsidR="005E544A">
        <w:t>,” Physics Letter B</w:t>
      </w:r>
      <w:r w:rsidR="00006680">
        <w:t xml:space="preserve"> 773</w:t>
      </w:r>
      <w:r w:rsidR="005169B8">
        <w:t xml:space="preserve"> (2017) 231-235.</w:t>
      </w:r>
      <w:r w:rsidR="00FB2486">
        <w:t xml:space="preserve"> Dream on dreamers, </w:t>
      </w:r>
      <w:r w:rsidR="00EC2F65">
        <w:t xml:space="preserve">dream past the infinities of infinities of </w:t>
      </w:r>
      <w:r w:rsidR="00E13315">
        <w:t xml:space="preserve">theories </w:t>
      </w:r>
      <w:r w:rsidR="00AF3359">
        <w:t>reaching</w:t>
      </w:r>
      <w:r w:rsidR="002268E3">
        <w:t xml:space="preserve"> beyond </w:t>
      </w:r>
      <w:r w:rsidR="00EC2F65">
        <w:t>what we know</w:t>
      </w:r>
      <w:r w:rsidR="00DD3AF8">
        <w:t xml:space="preserve"> at “low” energies. </w:t>
      </w:r>
      <w:r w:rsidR="00104B29">
        <w:t>E</w:t>
      </w:r>
      <w:r w:rsidR="00FB2486">
        <w:t>xperiment, if tenable, has the final word</w:t>
      </w:r>
      <w:r w:rsidR="00555FF1">
        <w:t>.</w:t>
      </w:r>
      <w:r w:rsidR="00BA13FA">
        <w:t xml:space="preserve"> </w:t>
      </w:r>
      <w:r w:rsidR="006B21B2">
        <w:t>No civilization may ever be able to build accelerators the size of galaxies</w:t>
      </w:r>
      <w:r w:rsidR="00E56B4F">
        <w:t xml:space="preserve"> to probe new physics, or may </w:t>
      </w:r>
      <w:r w:rsidR="00A6711C">
        <w:t xml:space="preserve">even </w:t>
      </w:r>
      <w:r w:rsidR="00E56B4F">
        <w:t xml:space="preserve">need to build such accelerators if </w:t>
      </w:r>
      <w:r w:rsidR="001A1554">
        <w:t>smaller, lower</w:t>
      </w:r>
      <w:r w:rsidR="00E56B4F">
        <w:t xml:space="preserve"> energy </w:t>
      </w:r>
      <w:r w:rsidR="001A1554">
        <w:t xml:space="preserve">versions </w:t>
      </w:r>
      <w:r w:rsidR="00971A7F">
        <w:t>begin</w:t>
      </w:r>
      <w:r w:rsidR="001A1554">
        <w:t xml:space="preserve"> making black holes</w:t>
      </w:r>
      <w:r w:rsidR="003316BA">
        <w:t>, the point at which new physics ends so far as we currently know.</w:t>
      </w:r>
    </w:p>
    <w:p w14:paraId="42F2A986" w14:textId="77777777" w:rsidR="00242C67" w:rsidRDefault="00242C67" w:rsidP="00DD2B55"/>
    <w:p w14:paraId="46EDD613" w14:textId="77777777" w:rsidR="005B09F9" w:rsidRDefault="005B09F9">
      <w:pPr>
        <w:rPr>
          <w:rFonts w:asciiTheme="majorHAnsi" w:eastAsiaTheme="majorEastAsia" w:hAnsiTheme="majorHAnsi" w:cstheme="majorBidi"/>
          <w:color w:val="2F5496" w:themeColor="accent1" w:themeShade="BF"/>
          <w:sz w:val="32"/>
          <w:szCs w:val="32"/>
        </w:rPr>
      </w:pPr>
      <w:r>
        <w:br w:type="page"/>
      </w:r>
    </w:p>
    <w:p w14:paraId="6044337E" w14:textId="18E93DA0" w:rsidR="00BD2512" w:rsidRPr="00617EC4" w:rsidRDefault="00DF40FC" w:rsidP="00617EC4">
      <w:pPr>
        <w:pStyle w:val="Heading1"/>
        <w:rPr>
          <w:rFonts w:asciiTheme="minorHAnsi" w:eastAsiaTheme="minorEastAsia" w:hAnsiTheme="minorHAnsi" w:cstheme="minorBidi"/>
          <w:color w:val="000000" w:themeColor="text1"/>
        </w:rPr>
      </w:pPr>
      <w:bookmarkStart w:id="44" w:name="_Toc78499461"/>
      <w:r>
        <w:lastRenderedPageBreak/>
        <w:t>Appendix 1 – Electrodynamics in Potential Formulation</w:t>
      </w:r>
      <w:bookmarkEnd w:id="44"/>
    </w:p>
    <w:p w14:paraId="7501D6D0" w14:textId="27D3DD50" w:rsidR="006E2CC5" w:rsidRPr="006E2CC5" w:rsidRDefault="006E2CC5" w:rsidP="006E2CC5">
      <w:r>
        <w:t xml:space="preserve">This appendix reviews the </w:t>
      </w:r>
      <w:r w:rsidR="003835DA">
        <w:t xml:space="preserve">reformulation of electric and magnetic field equations into </w:t>
      </w:r>
      <w:r w:rsidR="0056020D">
        <w:t>formulations in terms of scalar and vector potentials.</w:t>
      </w:r>
    </w:p>
    <w:p w14:paraId="0A8A4AB5" w14:textId="2DE66550" w:rsidR="00DF40FC" w:rsidRDefault="006E2CC5" w:rsidP="006E2CC5">
      <w:pPr>
        <w:pStyle w:val="Heading2"/>
      </w:pPr>
      <w:bookmarkStart w:id="45" w:name="_Toc78499462"/>
      <w:r>
        <w:t>Electrostatics</w:t>
      </w:r>
      <w:r w:rsidR="0003002E">
        <w:t xml:space="preserve"> and the scalar potential</w:t>
      </w:r>
      <w:bookmarkEnd w:id="45"/>
    </w:p>
    <w:p w14:paraId="410565A5" w14:textId="33824717" w:rsidR="006E2CC5" w:rsidRDefault="00CC68AF">
      <w:pPr>
        <w:rPr>
          <w:rFonts w:eastAsiaTheme="minorEastAsia"/>
        </w:rPr>
      </w:pPr>
      <w:r>
        <w:t xml:space="preserve">For static charges (nothing is changing in time), we have </w:t>
      </w:r>
      <m:oMath>
        <m:r>
          <m:rPr>
            <m:sty m:val="b"/>
          </m:rPr>
          <w:rPr>
            <w:rFonts w:ascii="Cambria Math" w:hAnsi="Cambria Math"/>
          </w:rPr>
          <m:t>∇</m:t>
        </m:r>
        <m:r>
          <w:rPr>
            <w:rFonts w:ascii="Cambria Math" w:hAnsi="Cambria Math"/>
          </w:rPr>
          <m:t>×</m:t>
        </m:r>
        <m:r>
          <m:rPr>
            <m:sty m:val="b"/>
          </m:rPr>
          <w:rPr>
            <w:rFonts w:ascii="Cambria Math" w:hAnsi="Cambria Math"/>
          </w:rPr>
          <m:t>E</m:t>
        </m:r>
        <m:r>
          <w:rPr>
            <w:rFonts w:ascii="Cambria Math" w:hAnsi="Cambria Math"/>
          </w:rPr>
          <m:t>=0</m:t>
        </m:r>
      </m:oMath>
      <w:r w:rsidR="005A4365">
        <w:rPr>
          <w:rFonts w:eastAsiaTheme="minorEastAsia"/>
        </w:rPr>
        <w:t xml:space="preserve">, with the consequence that the electric field may be formulated as the negative gradient of a scalar potential function: </w:t>
      </w:r>
      <m:oMath>
        <m:r>
          <m:rPr>
            <m:sty m:val="b"/>
          </m:rPr>
          <w:rPr>
            <w:rFonts w:ascii="Cambria Math" w:eastAsiaTheme="minorEastAsia" w:hAnsi="Cambria Math"/>
          </w:rPr>
          <m:t>E</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x,y,z</m:t>
            </m:r>
          </m:e>
        </m:d>
      </m:oMath>
      <w:r w:rsidR="00B70446">
        <w:rPr>
          <w:rFonts w:eastAsiaTheme="minorEastAsia"/>
        </w:rPr>
        <w:t xml:space="preserve">. </w:t>
      </w:r>
      <w:r w:rsidR="00113990">
        <w:rPr>
          <w:rFonts w:eastAsiaTheme="minorEastAsia"/>
        </w:rPr>
        <w:t>The coordinates need not be Cartesian.</w:t>
      </w:r>
    </w:p>
    <w:p w14:paraId="053115C3" w14:textId="73EBFF34" w:rsidR="00113990" w:rsidRDefault="00113990" w:rsidP="00113990">
      <w:pPr>
        <w:pStyle w:val="Heading2"/>
        <w:rPr>
          <w:rFonts w:eastAsiaTheme="minorEastAsia"/>
        </w:rPr>
      </w:pPr>
      <w:bookmarkStart w:id="46" w:name="_Toc78499463"/>
      <w:r>
        <w:rPr>
          <w:rFonts w:eastAsiaTheme="minorEastAsia"/>
        </w:rPr>
        <w:t>Magnetostatics</w:t>
      </w:r>
      <w:r w:rsidR="0003002E">
        <w:rPr>
          <w:rFonts w:eastAsiaTheme="minorEastAsia"/>
        </w:rPr>
        <w:t xml:space="preserve"> and the vector potential</w:t>
      </w:r>
      <w:bookmarkEnd w:id="46"/>
    </w:p>
    <w:p w14:paraId="6A5D0A80" w14:textId="3FAA6F4B" w:rsidR="00113990" w:rsidRDefault="00AA34E0">
      <w:pPr>
        <w:rPr>
          <w:rFonts w:eastAsiaTheme="minorEastAsia"/>
          <w:iCs/>
        </w:rPr>
      </w:pPr>
      <w:r>
        <w:t>In magnetostatics the invariants with respect are currents, e.g., a steady current flowing across a conductor (a wire</w:t>
      </w:r>
      <w:r w:rsidR="00B83158">
        <w:t xml:space="preserve"> or a plane, etc.). Since </w:t>
      </w:r>
      <m:oMath>
        <m:r>
          <m:rPr>
            <m:sty m:val="b"/>
          </m:rPr>
          <w:rPr>
            <w:rFonts w:ascii="Cambria Math" w:hAnsi="Cambria Math"/>
          </w:rPr>
          <m:t>∇</m:t>
        </m:r>
        <m:r>
          <w:rPr>
            <w:rFonts w:ascii="Cambria Math" w:hAnsi="Cambria Math"/>
          </w:rPr>
          <m:t>⋅</m:t>
        </m:r>
        <m:r>
          <m:rPr>
            <m:sty m:val="b"/>
          </m:rPr>
          <w:rPr>
            <w:rFonts w:ascii="Cambria Math" w:hAnsi="Cambria Math"/>
          </w:rPr>
          <m:t>B</m:t>
        </m:r>
        <m:r>
          <w:rPr>
            <w:rFonts w:ascii="Cambria Math" w:hAnsi="Cambria Math"/>
          </w:rPr>
          <m:t>=0</m:t>
        </m:r>
      </m:oMath>
      <w:r w:rsidR="00002C2C">
        <w:rPr>
          <w:rFonts w:eastAsiaTheme="minorEastAsia"/>
        </w:rPr>
        <w:t xml:space="preserve"> – since there are no magnetic monopoles, we have </w:t>
      </w:r>
      <m:oMath>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oMath>
      <w:r w:rsidR="000B3B4A">
        <w:rPr>
          <w:rFonts w:eastAsiaTheme="minorEastAsia"/>
          <w:iCs/>
        </w:rPr>
        <w:t xml:space="preserve">. </w:t>
      </w:r>
    </w:p>
    <w:p w14:paraId="3B578F34" w14:textId="2DDF7BBE" w:rsidR="0003002E" w:rsidRDefault="0003002E" w:rsidP="0003002E">
      <w:pPr>
        <w:pStyle w:val="Heading2"/>
        <w:rPr>
          <w:rFonts w:eastAsiaTheme="minorEastAsia"/>
        </w:rPr>
      </w:pPr>
      <w:bookmarkStart w:id="47" w:name="_Toc78499464"/>
      <w:r>
        <w:rPr>
          <w:rFonts w:eastAsiaTheme="minorEastAsia"/>
        </w:rPr>
        <w:t>Electrodynamics formulated in terms of a scalar and vector potential</w:t>
      </w:r>
      <w:bookmarkEnd w:id="47"/>
    </w:p>
    <w:p w14:paraId="49D7143A" w14:textId="4C89FC9C" w:rsidR="0003002E" w:rsidRDefault="00274CA9">
      <w:r>
        <w:t>In electrodynamics</w:t>
      </w:r>
    </w:p>
    <w:p w14:paraId="64ACDDBD" w14:textId="3CAE649A" w:rsidR="00274CA9" w:rsidRPr="004C5915" w:rsidRDefault="00C271C7">
      <w:pPr>
        <w:rPr>
          <w:rFonts w:eastAsiaTheme="minorEastAsia"/>
        </w:rPr>
      </w:pPr>
      <m:oMathPara>
        <m:oMath>
          <m:d>
            <m:dPr>
              <m:ctrlPr>
                <w:rPr>
                  <w:rFonts w:ascii="Cambria Math" w:hAnsi="Cambria Math"/>
                </w:rPr>
              </m:ctrlPr>
            </m:dPr>
            <m:e>
              <m:r>
                <w:rPr>
                  <w:rFonts w:ascii="Cambria Math" w:hAnsi="Cambria Math"/>
                </w:rPr>
                <m:t>i</m:t>
              </m:r>
            </m:e>
          </m:d>
          <m:r>
            <m:rPr>
              <m:sty m:val="p"/>
            </m:rPr>
            <w:rPr>
              <w:rFonts w:ascii="Cambria Math" w:hAnsi="Cambria Math"/>
            </w:rPr>
            <m:t xml:space="preserve"> </m:t>
          </m:r>
          <m:r>
            <m:rPr>
              <m:sty m:val="b"/>
            </m:rPr>
            <w:rPr>
              <w:rFonts w:ascii="Cambria Math" w:hAnsi="Cambria Math"/>
            </w:rPr>
            <m:t xml:space="preserve">   ∇</m:t>
          </m:r>
          <m:r>
            <w:rPr>
              <w:rFonts w:ascii="Cambria Math" w:hAnsi="Cambria Math"/>
            </w:rPr>
            <m:t>⋅</m:t>
          </m:r>
          <m:r>
            <m:rPr>
              <m:sty m:val="b"/>
            </m:rPr>
            <w:rPr>
              <w:rFonts w:ascii="Cambria Math" w:hAnsi="Cambria Math"/>
            </w:rPr>
            <m:t>E</m:t>
          </m:r>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ϵ</m:t>
                  </m:r>
                </m:e>
                <m:sub>
                  <m:r>
                    <w:rPr>
                      <w:rFonts w:ascii="Cambria Math" w:hAnsi="Cambria Math"/>
                    </w:rPr>
                    <m:t>0</m:t>
                  </m:r>
                </m:sub>
              </m:sSub>
            </m:den>
          </m:f>
          <m:r>
            <w:rPr>
              <w:rFonts w:ascii="Cambria Math" w:hAnsi="Cambria Math"/>
            </w:rPr>
            <m:t xml:space="preserve">ρ,  </m:t>
          </m:r>
          <m:d>
            <m:dPr>
              <m:ctrlPr>
                <w:rPr>
                  <w:rFonts w:ascii="Cambria Math" w:hAnsi="Cambria Math"/>
                </w:rPr>
              </m:ctrlPr>
            </m:dPr>
            <m:e>
              <m:r>
                <w:rPr>
                  <w:rFonts w:ascii="Cambria Math" w:hAnsi="Cambria Math"/>
                </w:rPr>
                <m:t>ii</m:t>
              </m:r>
            </m:e>
          </m:d>
          <m:r>
            <m:rPr>
              <m:sty m:val="b"/>
            </m:rPr>
            <w:rPr>
              <w:rFonts w:ascii="Cambria Math" w:hAnsi="Cambria Math"/>
            </w:rPr>
            <m:t xml:space="preserve">  ∇</m:t>
          </m:r>
          <m:r>
            <w:rPr>
              <w:rFonts w:ascii="Cambria Math" w:hAnsi="Cambria Math"/>
            </w:rPr>
            <m:t>×</m:t>
          </m:r>
          <m:r>
            <m:rPr>
              <m:sty m:val="b"/>
            </m:rPr>
            <w:rPr>
              <w:rFonts w:ascii="Cambria Math" w:hAnsi="Cambria Math"/>
            </w:rPr>
            <m:t>E</m:t>
          </m:r>
          <m:r>
            <w:rPr>
              <w:rFonts w:ascii="Cambria Math" w:hAnsi="Cambria Math"/>
            </w:rPr>
            <m:t>=-</m:t>
          </m:r>
          <m:f>
            <m:fPr>
              <m:ctrlPr>
                <w:rPr>
                  <w:rFonts w:ascii="Cambria Math" w:hAnsi="Cambria Math"/>
                  <w:i/>
                </w:rPr>
              </m:ctrlPr>
            </m:fPr>
            <m:num>
              <m:r>
                <w:rPr>
                  <w:rFonts w:ascii="Cambria Math" w:hAnsi="Cambria Math"/>
                </w:rPr>
                <m:t>∂</m:t>
              </m:r>
              <m:r>
                <m:rPr>
                  <m:sty m:val="b"/>
                </m:rPr>
                <w:rPr>
                  <w:rFonts w:ascii="Cambria Math" w:hAnsi="Cambria Math"/>
                </w:rPr>
                <m:t>B</m:t>
              </m:r>
            </m:num>
            <m:den>
              <m:r>
                <w:rPr>
                  <w:rFonts w:ascii="Cambria Math" w:hAnsi="Cambria Math"/>
                </w:rPr>
                <m:t>∂t</m:t>
              </m:r>
            </m:den>
          </m:f>
          <m:r>
            <m:rPr>
              <m:sty m:val="p"/>
            </m:rPr>
            <w:rPr>
              <w:rFonts w:ascii="Cambria Math" w:hAnsi="Cambria Math"/>
            </w:rPr>
            <w:br/>
          </m:r>
        </m:oMath>
        <m:oMath>
          <m:d>
            <m:dPr>
              <m:ctrlPr>
                <w:rPr>
                  <w:rFonts w:ascii="Cambria Math" w:hAnsi="Cambria Math"/>
                </w:rPr>
              </m:ctrlPr>
            </m:dPr>
            <m:e>
              <m:r>
                <w:rPr>
                  <w:rFonts w:ascii="Cambria Math" w:hAnsi="Cambria Math"/>
                </w:rPr>
                <m:t>iii</m:t>
              </m:r>
            </m:e>
          </m:d>
          <m:r>
            <m:rPr>
              <m:sty m:val="b"/>
            </m:rPr>
            <w:rPr>
              <w:rFonts w:ascii="Cambria Math" w:hAnsi="Cambria Math"/>
            </w:rPr>
            <m:t xml:space="preserve"> ∇</m:t>
          </m:r>
          <m:r>
            <w:rPr>
              <w:rFonts w:ascii="Cambria Math" w:hAnsi="Cambria Math"/>
            </w:rPr>
            <m:t>⋅</m:t>
          </m:r>
          <m:r>
            <m:rPr>
              <m:sty m:val="b"/>
            </m:rPr>
            <w:rPr>
              <w:rFonts w:ascii="Cambria Math" w:hAnsi="Cambria Math"/>
            </w:rPr>
            <m:t>B</m:t>
          </m:r>
          <m:r>
            <w:rPr>
              <w:rFonts w:ascii="Cambria Math" w:hAnsi="Cambria Math"/>
            </w:rPr>
            <m:t xml:space="preserve">=0,                 </m:t>
          </m:r>
          <m:d>
            <m:dPr>
              <m:ctrlPr>
                <w:rPr>
                  <w:rFonts w:ascii="Cambria Math" w:hAnsi="Cambria Math"/>
                </w:rPr>
              </m:ctrlPr>
            </m:dPr>
            <m:e>
              <m:r>
                <w:rPr>
                  <w:rFonts w:ascii="Cambria Math" w:hAnsi="Cambria Math"/>
                </w:rPr>
                <m:t>iv</m:t>
              </m:r>
            </m:e>
          </m:d>
          <m:r>
            <w:rPr>
              <w:rFonts w:ascii="Cambria Math" w:hAnsi="Cambria Math"/>
            </w:rPr>
            <m:t xml:space="preserve">  </m:t>
          </m:r>
          <m:r>
            <m:rPr>
              <m:sty m:val="b"/>
            </m:rPr>
            <w:rPr>
              <w:rFonts w:ascii="Cambria Math" w:hAnsi="Cambria Math"/>
            </w:rPr>
            <m:t>∇</m:t>
          </m:r>
          <m:r>
            <w:rPr>
              <w:rFonts w:ascii="Cambria Math" w:hAnsi="Cambria Math"/>
            </w:rPr>
            <m:t>×</m:t>
          </m:r>
          <m:r>
            <m:rPr>
              <m:sty m:val="b"/>
            </m:rPr>
            <w:rPr>
              <w:rFonts w:ascii="Cambria Math" w:hAnsi="Cambria Math"/>
            </w:rPr>
            <m:t>B</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r>
            <m:rPr>
              <m:sty m:val="b"/>
            </m:rPr>
            <w:rPr>
              <w:rFonts w:ascii="Cambria Math" w:hAnsi="Cambria Math"/>
            </w:rPr>
            <m:t>J</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ϵ</m:t>
              </m:r>
            </m:e>
            <m:sub>
              <m:r>
                <w:rPr>
                  <w:rFonts w:ascii="Cambria Math" w:hAnsi="Cambria Math"/>
                </w:rPr>
                <m:t>0</m:t>
              </m:r>
            </m:sub>
          </m:sSub>
          <m:f>
            <m:fPr>
              <m:ctrlPr>
                <w:rPr>
                  <w:rFonts w:ascii="Cambria Math" w:hAnsi="Cambria Math"/>
                  <w:i/>
                </w:rPr>
              </m:ctrlPr>
            </m:fPr>
            <m:num>
              <m:r>
                <w:rPr>
                  <w:rFonts w:ascii="Cambria Math" w:hAnsi="Cambria Math"/>
                </w:rPr>
                <m:t>∂</m:t>
              </m:r>
              <m:r>
                <m:rPr>
                  <m:sty m:val="b"/>
                </m:rPr>
                <w:rPr>
                  <w:rFonts w:ascii="Cambria Math" w:hAnsi="Cambria Math"/>
                </w:rPr>
                <m:t>E</m:t>
              </m:r>
            </m:num>
            <m:den>
              <m:r>
                <w:rPr>
                  <w:rFonts w:ascii="Cambria Math" w:hAnsi="Cambria Math"/>
                </w:rPr>
                <m:t>∂t</m:t>
              </m:r>
            </m:den>
          </m:f>
          <m:r>
            <w:rPr>
              <w:rFonts w:ascii="Cambria Math" w:eastAsiaTheme="minorEastAsia" w:hAnsi="Cambria Math"/>
            </w:rPr>
            <m:t>.</m:t>
          </m:r>
        </m:oMath>
      </m:oMathPara>
    </w:p>
    <w:p w14:paraId="3CC38AD8" w14:textId="3261E889" w:rsidR="004C5915" w:rsidRDefault="00B924A3">
      <w:pPr>
        <w:rPr>
          <w:rFonts w:eastAsiaTheme="minorEastAsia"/>
          <w:iCs/>
        </w:rPr>
      </w:pPr>
      <w:r>
        <w:t xml:space="preserve">Thus we still have </w:t>
      </w:r>
      <m:oMath>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oMath>
      <w:r>
        <w:rPr>
          <w:rFonts w:eastAsiaTheme="minorEastAsia"/>
          <w:iCs/>
        </w:rPr>
        <w:t xml:space="preserve">. Combining </w:t>
      </w:r>
      <m:oMath>
        <m:d>
          <m:dPr>
            <m:ctrlPr>
              <w:rPr>
                <w:rFonts w:ascii="Cambria Math" w:eastAsiaTheme="minorEastAsia" w:hAnsi="Cambria Math"/>
                <w:i/>
                <w:iCs/>
              </w:rPr>
            </m:ctrlPr>
          </m:dPr>
          <m:e>
            <m:r>
              <w:rPr>
                <w:rFonts w:ascii="Cambria Math" w:eastAsiaTheme="minorEastAsia" w:hAnsi="Cambria Math"/>
              </w:rPr>
              <m:t>ii</m:t>
            </m:r>
          </m:e>
        </m:d>
      </m:oMath>
      <w:r>
        <w:rPr>
          <w:rFonts w:eastAsiaTheme="minorEastAsia"/>
          <w:iCs/>
        </w:rPr>
        <w:t xml:space="preserve"> and </w:t>
      </w:r>
      <m:oMath>
        <m:d>
          <m:dPr>
            <m:ctrlPr>
              <w:rPr>
                <w:rFonts w:ascii="Cambria Math" w:eastAsiaTheme="minorEastAsia" w:hAnsi="Cambria Math"/>
                <w:i/>
                <w:iCs/>
              </w:rPr>
            </m:ctrlPr>
          </m:dPr>
          <m:e>
            <m:r>
              <w:rPr>
                <w:rFonts w:ascii="Cambria Math" w:eastAsiaTheme="minorEastAsia" w:hAnsi="Cambria Math"/>
              </w:rPr>
              <m:t>iii</m:t>
            </m:r>
          </m:e>
        </m:d>
      </m:oMath>
      <w:r w:rsidR="00042638">
        <w:rPr>
          <w:rFonts w:eastAsiaTheme="minorEastAsia"/>
          <w:iCs/>
        </w:rPr>
        <w:t xml:space="preserve"> leads to</w:t>
      </w:r>
    </w:p>
    <w:p w14:paraId="614FB31C" w14:textId="5D22DB85" w:rsidR="00042638" w:rsidRPr="0027407D" w:rsidRDefault="00A13198">
      <w:pPr>
        <w:rPr>
          <w:rFonts w:eastAsiaTheme="minorEastAsia"/>
        </w:rPr>
      </w:pPr>
      <m:oMathPara>
        <m:oMath>
          <m:r>
            <m:rPr>
              <m:sty m:val="b"/>
            </m:rPr>
            <w:rPr>
              <w:rFonts w:ascii="Cambria Math" w:hAnsi="Cambria Math"/>
            </w:rPr>
            <m:t>∇</m:t>
          </m:r>
          <m:r>
            <w:rPr>
              <w:rFonts w:ascii="Cambria Math" w:hAnsi="Cambria Math"/>
            </w:rPr>
            <m:t>×</m:t>
          </m:r>
          <m:d>
            <m:dPr>
              <m:ctrlPr>
                <w:rPr>
                  <w:rFonts w:ascii="Cambria Math" w:hAnsi="Cambria Math"/>
                  <w:i/>
                </w:rPr>
              </m:ctrlPr>
            </m:dPr>
            <m:e>
              <m:r>
                <m:rPr>
                  <m:sty m:val="b"/>
                </m:rPr>
                <w:rPr>
                  <w:rFonts w:ascii="Cambria Math" w:hAnsi="Cambria Math"/>
                </w:rPr>
                <m:t>E</m:t>
              </m:r>
              <m:r>
                <w:rPr>
                  <w:rFonts w:ascii="Cambria Math" w:hAnsi="Cambria Math"/>
                </w:rPr>
                <m:t>+</m:t>
              </m:r>
              <m:f>
                <m:fPr>
                  <m:ctrlPr>
                    <w:rPr>
                      <w:rFonts w:ascii="Cambria Math" w:hAnsi="Cambria Math"/>
                      <w:i/>
                    </w:rPr>
                  </m:ctrlPr>
                </m:fPr>
                <m:num>
                  <m:r>
                    <w:rPr>
                      <w:rFonts w:ascii="Cambria Math" w:hAnsi="Cambria Math"/>
                    </w:rPr>
                    <m:t>∂</m:t>
                  </m:r>
                  <m:r>
                    <m:rPr>
                      <m:sty m:val="b"/>
                    </m:rPr>
                    <w:rPr>
                      <w:rFonts w:ascii="Cambria Math" w:hAnsi="Cambria Math"/>
                    </w:rPr>
                    <m:t>A</m:t>
                  </m:r>
                </m:num>
                <m:den>
                  <m:r>
                    <w:rPr>
                      <w:rFonts w:ascii="Cambria Math" w:hAnsi="Cambria Math"/>
                    </w:rPr>
                    <m:t>∂t</m:t>
                  </m:r>
                </m:den>
              </m:f>
            </m:e>
          </m:d>
          <m:r>
            <w:rPr>
              <w:rFonts w:ascii="Cambria Math" w:hAnsi="Cambria Math"/>
            </w:rPr>
            <m:t>=0.</m:t>
          </m:r>
        </m:oMath>
      </m:oMathPara>
    </w:p>
    <w:p w14:paraId="21C8E2C3" w14:textId="21197D46" w:rsidR="0027407D" w:rsidRDefault="00A13198">
      <w:pPr>
        <w:rPr>
          <w:rFonts w:eastAsiaTheme="minorEastAsia"/>
        </w:rPr>
      </w:pPr>
      <w:r>
        <w:t xml:space="preserve">Consequently, there exists a scalar potential, </w:t>
      </w:r>
      <m:oMath>
        <m:r>
          <w:rPr>
            <w:rFonts w:ascii="Cambria Math" w:hAnsi="Cambria Math"/>
          </w:rPr>
          <m:t>V</m:t>
        </m:r>
      </m:oMath>
      <w:r>
        <w:rPr>
          <w:rFonts w:eastAsiaTheme="minorEastAsia"/>
        </w:rPr>
        <w:t>,</w:t>
      </w:r>
      <w:r w:rsidR="006E38C7">
        <w:rPr>
          <w:rFonts w:eastAsiaTheme="minorEastAsia"/>
        </w:rPr>
        <w:t xml:space="preserve"> such that</w:t>
      </w:r>
    </w:p>
    <w:p w14:paraId="6E469951" w14:textId="79C9E32F" w:rsidR="0034219B" w:rsidRPr="00A8207E" w:rsidRDefault="006E38C7">
      <w:pPr>
        <w:rPr>
          <w:rFonts w:eastAsiaTheme="minorEastAsia"/>
        </w:rPr>
      </w:pPr>
      <m:oMathPara>
        <m:oMath>
          <m:r>
            <m:rPr>
              <m:sty m:val="b"/>
            </m:rPr>
            <w:rPr>
              <w:rFonts w:ascii="Cambria Math" w:hAnsi="Cambria Math"/>
            </w:rPr>
            <m:t>E</m:t>
          </m:r>
          <m:r>
            <w:rPr>
              <w:rFonts w:ascii="Cambria Math" w:hAnsi="Cambria Math"/>
            </w:rPr>
            <m:t>+</m:t>
          </m:r>
          <m:f>
            <m:fPr>
              <m:ctrlPr>
                <w:rPr>
                  <w:rFonts w:ascii="Cambria Math" w:hAnsi="Cambria Math"/>
                  <w:i/>
                </w:rPr>
              </m:ctrlPr>
            </m:fPr>
            <m:num>
              <m:r>
                <w:rPr>
                  <w:rFonts w:ascii="Cambria Math" w:hAnsi="Cambria Math"/>
                </w:rPr>
                <m:t>∂</m:t>
              </m:r>
              <m:r>
                <m:rPr>
                  <m:sty m:val="b"/>
                </m:rPr>
                <w:rPr>
                  <w:rFonts w:ascii="Cambria Math" w:hAnsi="Cambria Math"/>
                </w:rPr>
                <m:t>A</m:t>
              </m:r>
            </m:num>
            <m:den>
              <m:r>
                <w:rPr>
                  <w:rFonts w:ascii="Cambria Math" w:hAnsi="Cambria Math"/>
                </w:rPr>
                <m:t>∂t</m:t>
              </m:r>
            </m:den>
          </m:f>
          <m:r>
            <w:rPr>
              <w:rFonts w:ascii="Cambria Math" w:hAnsi="Cambria Math"/>
            </w:rPr>
            <m:t>=-</m:t>
          </m:r>
          <m:r>
            <m:rPr>
              <m:sty m:val="b"/>
            </m:rPr>
            <w:rPr>
              <w:rFonts w:ascii="Cambria Math" w:hAnsi="Cambria Math"/>
            </w:rPr>
            <m:t>∇</m:t>
          </m:r>
          <m:r>
            <w:rPr>
              <w:rFonts w:ascii="Cambria Math" w:hAnsi="Cambria Math"/>
            </w:rPr>
            <m:t>V</m:t>
          </m:r>
          <m:r>
            <w:rPr>
              <w:rFonts w:ascii="Cambria Math" w:eastAsiaTheme="minorEastAsia" w:hAnsi="Cambria Math"/>
            </w:rPr>
            <m:t xml:space="preserve">,  or,  </m:t>
          </m:r>
          <m:r>
            <m:rPr>
              <m:sty m:val="b"/>
            </m:rPr>
            <w:rPr>
              <w:rFonts w:ascii="Cambria Math" w:hAnsi="Cambria Math"/>
            </w:rPr>
            <m:t>E</m:t>
          </m:r>
          <m:r>
            <w:rPr>
              <w:rFonts w:ascii="Cambria Math" w:hAnsi="Cambria Math"/>
            </w:rPr>
            <m:t>=-</m:t>
          </m:r>
          <m:f>
            <m:fPr>
              <m:ctrlPr>
                <w:rPr>
                  <w:rFonts w:ascii="Cambria Math" w:hAnsi="Cambria Math"/>
                  <w:i/>
                </w:rPr>
              </m:ctrlPr>
            </m:fPr>
            <m:num>
              <m:r>
                <w:rPr>
                  <w:rFonts w:ascii="Cambria Math" w:hAnsi="Cambria Math"/>
                </w:rPr>
                <m:t>∂</m:t>
              </m:r>
              <m:r>
                <m:rPr>
                  <m:sty m:val="b"/>
                </m:rPr>
                <w:rPr>
                  <w:rFonts w:ascii="Cambria Math" w:hAnsi="Cambria Math"/>
                </w:rPr>
                <m:t>A</m:t>
              </m:r>
            </m:num>
            <m:den>
              <m:r>
                <w:rPr>
                  <w:rFonts w:ascii="Cambria Math" w:hAnsi="Cambria Math"/>
                </w:rPr>
                <m:t>∂t</m:t>
              </m:r>
            </m:den>
          </m:f>
          <m:r>
            <w:rPr>
              <w:rFonts w:ascii="Cambria Math" w:hAnsi="Cambria Math"/>
            </w:rPr>
            <m:t>-</m:t>
          </m:r>
          <m:r>
            <m:rPr>
              <m:sty m:val="b"/>
            </m:rPr>
            <w:rPr>
              <w:rFonts w:ascii="Cambria Math" w:hAnsi="Cambria Math"/>
            </w:rPr>
            <m:t>∇</m:t>
          </m:r>
          <m:r>
            <w:rPr>
              <w:rFonts w:ascii="Cambria Math" w:hAnsi="Cambria Math"/>
            </w:rPr>
            <m:t>V.</m:t>
          </m:r>
        </m:oMath>
      </m:oMathPara>
    </w:p>
    <w:p w14:paraId="704EE47A" w14:textId="77777777" w:rsidR="003F405D" w:rsidRDefault="00A8207E">
      <w:pPr>
        <w:rPr>
          <w:rFonts w:eastAsiaTheme="minorEastAsia"/>
        </w:rPr>
      </w:pPr>
      <w:r>
        <w:rPr>
          <w:rFonts w:eastAsiaTheme="minorEastAsia"/>
        </w:rPr>
        <w:t>We may check this:</w:t>
      </w:r>
    </w:p>
    <w:p w14:paraId="3081AE17" w14:textId="74D0C777" w:rsidR="00A8207E" w:rsidRPr="00730679" w:rsidRDefault="0034219B">
      <w:pPr>
        <w:rPr>
          <w:rFonts w:eastAsiaTheme="minorEastAsia"/>
        </w:rPr>
      </w:pPr>
      <m:oMathPara>
        <m:oMath>
          <m:r>
            <m:rPr>
              <m:sty m:val="b"/>
            </m:rPr>
            <w:rPr>
              <w:rFonts w:ascii="Cambria Math" w:hAnsi="Cambria Math"/>
            </w:rPr>
            <m:t>∇</m:t>
          </m:r>
          <m:r>
            <w:rPr>
              <w:rFonts w:ascii="Cambria Math" w:hAnsi="Cambria Math"/>
            </w:rPr>
            <m:t>×</m:t>
          </m:r>
          <m:r>
            <m:rPr>
              <m:sty m:val="b"/>
            </m:rPr>
            <w:rPr>
              <w:rFonts w:ascii="Cambria Math" w:hAnsi="Cambria Math"/>
            </w:rPr>
            <m:t>E=</m:t>
          </m:r>
          <m:r>
            <m:rPr>
              <m:sty m:val="b"/>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V-</m:t>
              </m:r>
              <m:f>
                <m:fPr>
                  <m:ctrlPr>
                    <w:rPr>
                      <w:rFonts w:ascii="Cambria Math" w:hAnsi="Cambria Math"/>
                      <w:i/>
                    </w:rPr>
                  </m:ctrlPr>
                </m:fPr>
                <m:num>
                  <m:r>
                    <w:rPr>
                      <w:rFonts w:ascii="Cambria Math" w:hAnsi="Cambria Math"/>
                    </w:rPr>
                    <m:t>∂</m:t>
                  </m:r>
                  <m:r>
                    <m:rPr>
                      <m:sty m:val="b"/>
                    </m:rPr>
                    <w:rPr>
                      <w:rFonts w:ascii="Cambria Math" w:hAnsi="Cambria Math"/>
                    </w:rPr>
                    <m:t>A</m:t>
                  </m:r>
                </m:num>
                <m:den>
                  <m:r>
                    <w:rPr>
                      <w:rFonts w:ascii="Cambria Math" w:hAnsi="Cambria Math"/>
                    </w:rPr>
                    <m:t>∂t</m:t>
                  </m:r>
                </m:den>
              </m:f>
            </m:e>
          </m:d>
          <m:r>
            <w:rPr>
              <w:rFonts w:ascii="Cambria Math" w:eastAsiaTheme="minorEastAsia" w:hAnsi="Cambria Math"/>
            </w:rPr>
            <m:t>=-</m:t>
          </m:r>
          <m:f>
            <m:fPr>
              <m:ctrlPr>
                <w:rPr>
                  <w:rFonts w:ascii="Cambria Math" w:hAnsi="Cambria Math"/>
                  <w:i/>
                </w:rPr>
              </m:ctrlPr>
            </m:fPr>
            <m:num>
              <m:r>
                <w:rPr>
                  <w:rFonts w:ascii="Cambria Math" w:hAnsi="Cambria Math"/>
                </w:rPr>
                <m:t>∂</m:t>
              </m:r>
              <m:r>
                <m:rPr>
                  <m:sty m:val="b"/>
                </m:rPr>
                <w:rPr>
                  <w:rFonts w:ascii="Cambria Math" w:hAnsi="Cambria Math"/>
                </w:rPr>
                <m:t>B</m:t>
              </m:r>
            </m:num>
            <m:den>
              <m:r>
                <w:rPr>
                  <w:rFonts w:ascii="Cambria Math" w:hAnsi="Cambria Math"/>
                </w:rPr>
                <m:t>∂t</m:t>
              </m:r>
            </m:den>
          </m:f>
          <m:r>
            <w:rPr>
              <w:rFonts w:ascii="Cambria Math" w:hAnsi="Cambria Math"/>
            </w:rPr>
            <m:t>.</m:t>
          </m:r>
        </m:oMath>
      </m:oMathPara>
    </w:p>
    <w:p w14:paraId="622FAF5E" w14:textId="07703A7E" w:rsidR="00730679" w:rsidRDefault="000A4921">
      <w:pPr>
        <w:rPr>
          <w:rFonts w:eastAsiaTheme="minorEastAsia"/>
        </w:rPr>
      </w:pPr>
      <w:r>
        <w:t xml:space="preserve">We </w:t>
      </w:r>
      <w:r w:rsidR="00B361AE">
        <w:t xml:space="preserve">then rewrite </w:t>
      </w:r>
      <m:oMath>
        <m:d>
          <m:dPr>
            <m:ctrlPr>
              <w:rPr>
                <w:rFonts w:ascii="Cambria Math" w:hAnsi="Cambria Math"/>
                <w:i/>
              </w:rPr>
            </m:ctrlPr>
          </m:dPr>
          <m:e>
            <m:r>
              <w:rPr>
                <w:rFonts w:ascii="Cambria Math" w:hAnsi="Cambria Math"/>
              </w:rPr>
              <m:t>i</m:t>
            </m:r>
          </m:e>
        </m:d>
      </m:oMath>
      <w:r w:rsidR="00B361AE">
        <w:rPr>
          <w:rFonts w:eastAsiaTheme="minorEastAsia"/>
        </w:rPr>
        <w:t xml:space="preserve"> as</w:t>
      </w:r>
    </w:p>
    <w:p w14:paraId="7780A705" w14:textId="6F94AE5C" w:rsidR="00B361AE" w:rsidRPr="00966A55" w:rsidRDefault="00C271C7">
      <w:pPr>
        <w:rPr>
          <w:rFonts w:eastAsiaTheme="minorEastAsia"/>
        </w:rPr>
      </w:pPr>
      <m:oMathPara>
        <m:oMath>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r>
            <w:rPr>
              <w:rFonts w:ascii="Cambria Math" w:hAnsi="Cambria Math"/>
            </w:rPr>
            <m:t xml:space="preserve">  </m:t>
          </m:r>
          <m:r>
            <m:rPr>
              <m:sty m:val="b"/>
            </m:rPr>
            <w:rPr>
              <w:rFonts w:ascii="Cambria Math" w:hAnsi="Cambria Math"/>
            </w:rPr>
            <m:t>∇</m:t>
          </m:r>
          <m:r>
            <w:rPr>
              <w:rFonts w:ascii="Cambria Math" w:hAnsi="Cambria Math"/>
            </w:rPr>
            <m:t>⋅</m:t>
          </m:r>
          <m:r>
            <m:rPr>
              <m:sty m:val="b"/>
            </m:rPr>
            <w:rPr>
              <w:rFonts w:ascii="Cambria Math" w:hAnsi="Cambria Math"/>
            </w:rPr>
            <m:t>E</m:t>
          </m:r>
          <m:r>
            <m:rPr>
              <m:aln/>
            </m:rPr>
            <w:rPr>
              <w:rFonts w:ascii="Cambria Math" w:hAnsi="Cambria Math"/>
            </w:rPr>
            <m:t xml:space="preserve">=  </m:t>
          </m:r>
          <m:r>
            <m:rPr>
              <m:sty m:val="b"/>
            </m:rPr>
            <w:rPr>
              <w:rFonts w:ascii="Cambria Math" w:hAnsi="Cambria Math"/>
            </w:rPr>
            <m:t>∇</m:t>
          </m:r>
          <m:r>
            <w:rPr>
              <w:rFonts w:ascii="Cambria Math" w:hAnsi="Cambria Math"/>
            </w:rPr>
            <m:t>⋅</m:t>
          </m:r>
          <m:d>
            <m:dPr>
              <m:ctrlPr>
                <w:rPr>
                  <w:rFonts w:ascii="Cambria Math" w:hAnsi="Cambria Math"/>
                  <w:i/>
                </w:rPr>
              </m:ctrlPr>
            </m:dPr>
            <m:e>
              <m: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V-</m:t>
              </m:r>
              <m:f>
                <m:fPr>
                  <m:ctrlPr>
                    <w:rPr>
                      <w:rFonts w:ascii="Cambria Math" w:hAnsi="Cambria Math"/>
                      <w:i/>
                    </w:rPr>
                  </m:ctrlPr>
                </m:fPr>
                <m:num>
                  <m:r>
                    <w:rPr>
                      <w:rFonts w:ascii="Cambria Math" w:hAnsi="Cambria Math"/>
                    </w:rPr>
                    <m:t>∂</m:t>
                  </m:r>
                  <m:r>
                    <m:rPr>
                      <m:sty m:val="b"/>
                    </m:rPr>
                    <w:rPr>
                      <w:rFonts w:ascii="Cambria Math" w:hAnsi="Cambria Math"/>
                    </w:rPr>
                    <m:t>A</m:t>
                  </m:r>
                </m:num>
                <m:den>
                  <m:r>
                    <w:rPr>
                      <w:rFonts w:ascii="Cambria Math" w:hAnsi="Cambria Math"/>
                    </w:rPr>
                    <m:t>∂t</m:t>
                  </m:r>
                </m:den>
              </m:f>
            </m:e>
          </m:d>
          <m:r>
            <m:rPr>
              <m:sty m:val="p"/>
            </m:rPr>
            <w:rPr>
              <w:rFonts w:ascii="Cambria Math" w:hAnsi="Cambria Math"/>
            </w:rPr>
            <w:br/>
          </m:r>
        </m:oMath>
        <m:oMath>
          <m:r>
            <m:rPr>
              <m:aln/>
            </m:rPr>
            <w:rPr>
              <w:rFonts w:ascii="Cambria Math" w:hAnsi="Cambria Math"/>
            </w:rPr>
            <m:t>=-</m:t>
          </m:r>
          <m:sSup>
            <m:sSupPr>
              <m:ctrlPr>
                <w:rPr>
                  <w:rFonts w:ascii="Cambria Math" w:hAnsi="Cambria Math"/>
                  <w:i/>
                </w:rPr>
              </m:ctrlPr>
            </m:sSupPr>
            <m:e>
              <m:r>
                <m:rPr>
                  <m:sty m:val="p"/>
                </m:rPr>
                <w:rPr>
                  <w:rFonts w:ascii="Cambria Math" w:hAnsi="Cambria Math"/>
                </w:rPr>
                <m:t>∇</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m:t>
              </m:r>
            </m:num>
            <m:den>
              <m:r>
                <w:rPr>
                  <w:rFonts w:ascii="Cambria Math" w:hAnsi="Cambria Math"/>
                </w:rPr>
                <m:t>∂t</m:t>
              </m:r>
            </m:den>
          </m:f>
          <m:d>
            <m:dPr>
              <m:ctrlPr>
                <w:rPr>
                  <w:rFonts w:ascii="Cambria Math" w:hAnsi="Cambria Math"/>
                  <w:i/>
                </w:rPr>
              </m:ctrlPr>
            </m:dPr>
            <m:e>
              <m:r>
                <m:rPr>
                  <m:sty m:val="b"/>
                </m:rPr>
                <w:rPr>
                  <w:rFonts w:ascii="Cambria Math" w:hAnsi="Cambria Math"/>
                </w:rPr>
                <m:t>∇</m:t>
              </m:r>
              <m:r>
                <w:rPr>
                  <w:rFonts w:ascii="Cambria Math" w:hAnsi="Cambria Math"/>
                </w:rPr>
                <m:t>⋅</m:t>
              </m:r>
              <m:r>
                <m:rPr>
                  <m:sty m:val="b"/>
                </m:rPr>
                <w:rPr>
                  <w:rFonts w:ascii="Cambria Math"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den>
          </m:f>
          <m:r>
            <w:rPr>
              <w:rFonts w:ascii="Cambria Math" w:eastAsiaTheme="minorEastAsia" w:hAnsi="Cambria Math"/>
            </w:rPr>
            <m:t>ρ.</m:t>
          </m:r>
        </m:oMath>
      </m:oMathPara>
    </w:p>
    <w:p w14:paraId="7D4C22E0" w14:textId="670D89EA" w:rsidR="00966A55" w:rsidRDefault="00BA6784">
      <w:pPr>
        <w:rPr>
          <w:rFonts w:eastAsiaTheme="minorEastAsia"/>
        </w:rPr>
      </w:pPr>
      <w:r>
        <w:rPr>
          <w:rFonts w:eastAsiaTheme="minorEastAsia"/>
        </w:rPr>
        <w:t>That is:</w:t>
      </w:r>
    </w:p>
    <w:p w14:paraId="0D70B46C" w14:textId="54E506E8" w:rsidR="00BA6784" w:rsidRPr="00AE0D3A" w:rsidRDefault="00C271C7">
      <w:pPr>
        <w:rPr>
          <w:rFonts w:eastAsiaTheme="minorEastAsia"/>
        </w:rPr>
      </w:pPr>
      <m:oMathPara>
        <m:oMath>
          <m:sSup>
            <m:sSupPr>
              <m:ctrlPr>
                <w:rPr>
                  <w:rFonts w:ascii="Cambria Math" w:hAnsi="Cambria Math"/>
                  <w:i/>
                </w:rPr>
              </m:ctrlPr>
            </m:sSupPr>
            <m:e>
              <m:r>
                <m:rPr>
                  <m:sty m:val="p"/>
                </m:rPr>
                <w:rPr>
                  <w:rFonts w:ascii="Cambria Math" w:hAnsi="Cambria Math"/>
                </w:rPr>
                <m:t>∇</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m:t>
              </m:r>
            </m:num>
            <m:den>
              <m:r>
                <w:rPr>
                  <w:rFonts w:ascii="Cambria Math" w:hAnsi="Cambria Math"/>
                </w:rPr>
                <m:t>∂t</m:t>
              </m:r>
            </m:den>
          </m:f>
          <m:d>
            <m:dPr>
              <m:ctrlPr>
                <w:rPr>
                  <w:rFonts w:ascii="Cambria Math" w:hAnsi="Cambria Math"/>
                  <w:i/>
                </w:rPr>
              </m:ctrlPr>
            </m:dPr>
            <m:e>
              <m:r>
                <m:rPr>
                  <m:sty m:val="b"/>
                </m:rPr>
                <w:rPr>
                  <w:rFonts w:ascii="Cambria Math" w:hAnsi="Cambria Math"/>
                </w:rPr>
                <m:t>∇</m:t>
              </m:r>
              <m:r>
                <w:rPr>
                  <w:rFonts w:ascii="Cambria Math" w:hAnsi="Cambria Math"/>
                </w:rPr>
                <m:t>⋅</m:t>
              </m:r>
              <m:r>
                <m:rPr>
                  <m:sty m:val="b"/>
                </m:rPr>
                <w:rPr>
                  <w:rFonts w:ascii="Cambria Math"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den>
          </m:f>
          <m:r>
            <w:rPr>
              <w:rFonts w:ascii="Cambria Math" w:eastAsiaTheme="minorEastAsia" w:hAnsi="Cambria Math"/>
            </w:rPr>
            <m:t xml:space="preserve">ρ,  </m:t>
          </m:r>
          <m:d>
            <m:dPr>
              <m:ctrlPr>
                <w:rPr>
                  <w:rFonts w:ascii="Cambria Math" w:hAnsi="Cambria Math"/>
                  <w:i/>
                </w:rPr>
              </m:ctrlPr>
            </m:dPr>
            <m:e>
              <m:r>
                <w:rPr>
                  <w:rFonts w:ascii="Cambria Math" w:hAnsi="Cambria Math"/>
                </w:rPr>
                <m:t>1</m:t>
              </m:r>
            </m:e>
          </m:d>
        </m:oMath>
      </m:oMathPara>
    </w:p>
    <w:p w14:paraId="43CB19F4" w14:textId="22F06E28" w:rsidR="00AE0D3A" w:rsidRDefault="00163565">
      <w:pPr>
        <w:rPr>
          <w:rFonts w:eastAsiaTheme="minorEastAsia"/>
        </w:rPr>
      </w:pPr>
      <w:r>
        <w:rPr>
          <w:rFonts w:eastAsiaTheme="minorEastAsia"/>
        </w:rPr>
        <w:t xml:space="preserve">Similarly, we now </w:t>
      </w:r>
      <w:r w:rsidR="005944C7">
        <w:rPr>
          <w:rFonts w:eastAsiaTheme="minorEastAsia"/>
        </w:rPr>
        <w:t xml:space="preserve">work to </w:t>
      </w:r>
      <w:r>
        <w:rPr>
          <w:rFonts w:eastAsiaTheme="minorEastAsia"/>
        </w:rPr>
        <w:t xml:space="preserve">rewrite </w:t>
      </w:r>
      <m:oMath>
        <m:d>
          <m:dPr>
            <m:ctrlPr>
              <w:rPr>
                <w:rFonts w:ascii="Cambria Math" w:eastAsiaTheme="minorEastAsia" w:hAnsi="Cambria Math"/>
                <w:i/>
              </w:rPr>
            </m:ctrlPr>
          </m:dPr>
          <m:e>
            <m:r>
              <w:rPr>
                <w:rFonts w:ascii="Cambria Math" w:eastAsiaTheme="minorEastAsia" w:hAnsi="Cambria Math"/>
              </w:rPr>
              <m:t>iv</m:t>
            </m:r>
          </m:e>
        </m:d>
      </m:oMath>
      <w:r>
        <w:rPr>
          <w:rFonts w:eastAsiaTheme="minorEastAsia"/>
        </w:rPr>
        <w:t xml:space="preserve"> </w:t>
      </w:r>
      <w:r w:rsidR="005944C7">
        <w:rPr>
          <w:rFonts w:eastAsiaTheme="minorEastAsia"/>
        </w:rPr>
        <w:t>by noticing that:</w:t>
      </w:r>
    </w:p>
    <w:p w14:paraId="43ED9F67" w14:textId="0AB27DF1" w:rsidR="00794ACE" w:rsidRPr="00794ACE" w:rsidRDefault="00811CBF">
      <w:pPr>
        <w:rPr>
          <w:rFonts w:eastAsiaTheme="minorEastAsia"/>
        </w:rPr>
      </w:pPr>
      <m:oMathPara>
        <m:oMath>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e>
          </m:d>
          <m:r>
            <w:rPr>
              <w:rFonts w:ascii="Cambria Math" w:eastAsiaTheme="minorEastAsia" w:hAnsi="Cambria Math"/>
            </w:rPr>
            <m:t>.</m:t>
          </m:r>
        </m:oMath>
      </m:oMathPara>
    </w:p>
    <w:p w14:paraId="7C963D9F" w14:textId="6F62833F" w:rsidR="00794ACE" w:rsidRDefault="0093406C">
      <w:pPr>
        <w:rPr>
          <w:rFonts w:eastAsiaTheme="minorEastAsia"/>
        </w:rPr>
      </w:pPr>
      <w:r>
        <w:rPr>
          <w:rFonts w:eastAsiaTheme="minorEastAsia"/>
        </w:rPr>
        <w:lastRenderedPageBreak/>
        <w:t>The curl of curl of a vector is equivalent to:</w:t>
      </w:r>
    </w:p>
    <w:p w14:paraId="69E2E264" w14:textId="03E6D615" w:rsidR="0093406C" w:rsidRPr="00E61113" w:rsidRDefault="0093406C">
      <w:pPr>
        <w:rPr>
          <w:rFonts w:eastAsiaTheme="minorEastAsia"/>
        </w:rPr>
      </w:pPr>
      <m:oMathPara>
        <m:oMath>
          <m:r>
            <m:rPr>
              <m:sty m:val="b"/>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e>
          </m:d>
          <m:r>
            <w:rPr>
              <w:rFonts w:ascii="Cambria Math" w:eastAsiaTheme="minorEastAsia" w:hAnsi="Cambria Math"/>
            </w:rPr>
            <m:t>=</m:t>
          </m:r>
          <m:r>
            <m:rPr>
              <m:sty m:val="p"/>
            </m:rP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e>
          </m:d>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m:t>
              </m:r>
            </m:e>
            <m:sup>
              <m:r>
                <w:rPr>
                  <w:rFonts w:ascii="Cambria Math" w:eastAsiaTheme="minorEastAsia" w:hAnsi="Cambria Math"/>
                </w:rPr>
                <m:t>2</m:t>
              </m:r>
            </m:sup>
          </m:sSup>
          <m:r>
            <m:rPr>
              <m:sty m:val="b"/>
            </m:rPr>
            <w:rPr>
              <w:rFonts w:ascii="Cambria Math" w:eastAsiaTheme="minorEastAsia" w:hAnsi="Cambria Math"/>
            </w:rPr>
            <m:t>A</m:t>
          </m:r>
          <m:r>
            <w:rPr>
              <w:rFonts w:ascii="Cambria Math" w:eastAsiaTheme="minorEastAsia" w:hAnsi="Cambria Math"/>
            </w:rPr>
            <m:t>.</m:t>
          </m:r>
        </m:oMath>
      </m:oMathPara>
    </w:p>
    <w:p w14:paraId="49AF9C80" w14:textId="6559EB7F" w:rsidR="00E61113" w:rsidRDefault="00E61113">
      <w:pPr>
        <w:rPr>
          <w:rFonts w:eastAsiaTheme="minorEastAsia"/>
        </w:rPr>
      </w:pPr>
      <w:r>
        <w:rPr>
          <w:rFonts w:eastAsiaTheme="minorEastAsia"/>
        </w:rPr>
        <w:t>Hence</w:t>
      </w:r>
    </w:p>
    <w:p w14:paraId="45AC4EB0" w14:textId="4F74A7C7" w:rsidR="009F3E14" w:rsidRPr="00DF5BD1" w:rsidRDefault="009F3E14">
      <w:pPr>
        <w:rPr>
          <w:rFonts w:eastAsiaTheme="minorEastAsia"/>
        </w:rPr>
      </w:pPr>
      <m:oMathPara>
        <m:oMath>
          <m:r>
            <m:rPr>
              <m:sty m:val="b"/>
            </m:rP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e>
          </m:d>
          <m:r>
            <w:rPr>
              <w:rFonts w:ascii="Cambria Math" w:eastAsiaTheme="minorEastAsia" w:hAnsi="Cambria Math"/>
            </w:rPr>
            <m:t>=</m:t>
          </m:r>
          <m:sSub>
            <m:sSubPr>
              <m:ctrlPr>
                <w:rPr>
                  <w:rFonts w:ascii="Cambria Math" w:hAnsi="Cambria Math"/>
                  <w:i/>
                </w:rPr>
              </m:ctrlPr>
            </m:sSubPr>
            <m:e>
              <m:r>
                <m:rPr>
                  <m:sty m:val="p"/>
                </m:rP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e>
              </m:d>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m:t>
                  </m:r>
                </m:e>
                <m:sup>
                  <m:r>
                    <w:rPr>
                      <w:rFonts w:ascii="Cambria Math" w:eastAsiaTheme="minorEastAsia" w:hAnsi="Cambria Math"/>
                    </w:rPr>
                    <m:t>2</m:t>
                  </m:r>
                </m:sup>
              </m:sSup>
              <m:r>
                <m:rPr>
                  <m:sty m:val="b"/>
                </m:rPr>
                <w:rPr>
                  <w:rFonts w:ascii="Cambria Math" w:eastAsiaTheme="minorEastAsia" w:hAnsi="Cambria Math"/>
                </w:rPr>
                <m:t>A=</m:t>
              </m:r>
              <m:r>
                <w:rPr>
                  <w:rFonts w:ascii="Cambria Math" w:hAnsi="Cambria Math"/>
                </w:rPr>
                <m:t>μ</m:t>
              </m:r>
            </m:e>
            <m:sub>
              <m:r>
                <w:rPr>
                  <w:rFonts w:ascii="Cambria Math" w:hAnsi="Cambria Math"/>
                </w:rPr>
                <m:t>0</m:t>
              </m:r>
            </m:sub>
          </m:sSub>
          <m:r>
            <m:rPr>
              <m:sty m:val="b"/>
            </m:rPr>
            <w:rPr>
              <w:rFonts w:ascii="Cambria Math" w:hAnsi="Cambria Math"/>
            </w:rPr>
            <m:t>J</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ϵ</m:t>
              </m:r>
            </m:e>
            <m:sub>
              <m:r>
                <w:rPr>
                  <w:rFonts w:ascii="Cambria Math" w:hAnsi="Cambria Math"/>
                </w:rPr>
                <m:t>0</m:t>
              </m:r>
            </m:sub>
          </m:sSub>
          <m:f>
            <m:fPr>
              <m:ctrlPr>
                <w:rPr>
                  <w:rFonts w:ascii="Cambria Math" w:hAnsi="Cambria Math"/>
                  <w:i/>
                </w:rPr>
              </m:ctrlPr>
            </m:fPr>
            <m:num>
              <m:r>
                <w:rPr>
                  <w:rFonts w:ascii="Cambria Math" w:hAnsi="Cambria Math"/>
                </w:rPr>
                <m:t>∂</m:t>
              </m:r>
              <m:r>
                <m:rPr>
                  <m:sty m:val="b"/>
                </m:rPr>
                <w:rPr>
                  <w:rFonts w:ascii="Cambria Math" w:hAnsi="Cambria Math"/>
                </w:rPr>
                <m:t>E</m:t>
              </m:r>
            </m:num>
            <m:den>
              <m:r>
                <w:rPr>
                  <w:rFonts w:ascii="Cambria Math" w:hAnsi="Cambria Math"/>
                </w:rPr>
                <m:t>∂t</m:t>
              </m:r>
            </m:den>
          </m:f>
          <m:r>
            <w:rPr>
              <w:rFonts w:ascii="Cambria Math" w:hAnsi="Cambria Math"/>
            </w:rPr>
            <m:t>.</m:t>
          </m:r>
        </m:oMath>
      </m:oMathPara>
    </w:p>
    <w:p w14:paraId="49556D3C" w14:textId="7E5EDC11" w:rsidR="00DF5BD1" w:rsidRDefault="004D5D86">
      <w:pPr>
        <w:rPr>
          <w:rFonts w:eastAsiaTheme="minorEastAsia"/>
        </w:rPr>
      </w:pPr>
      <w:r>
        <w:rPr>
          <w:rFonts w:eastAsiaTheme="minorEastAsia"/>
        </w:rPr>
        <w:t>Re-arranging, we have</w:t>
      </w:r>
      <w:r w:rsidR="001D7F3C">
        <w:rPr>
          <w:rFonts w:eastAsiaTheme="minorEastAsia"/>
        </w:rPr>
        <w:t xml:space="preserve"> </w:t>
      </w:r>
    </w:p>
    <w:p w14:paraId="182D7994" w14:textId="67A28C4C" w:rsidR="001D7F3C" w:rsidRPr="001558D7" w:rsidRDefault="00C271C7">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m:t>
              </m:r>
            </m:e>
            <m:sup>
              <m:r>
                <w:rPr>
                  <w:rFonts w:ascii="Cambria Math" w:eastAsiaTheme="minorEastAsia" w:hAnsi="Cambria Math"/>
                </w:rPr>
                <m:t>2</m:t>
              </m:r>
            </m:sup>
          </m:sSup>
          <m:r>
            <m:rPr>
              <m:sty m:val="b"/>
            </m:rPr>
            <w:rPr>
              <w:rFonts w:ascii="Cambria Math" w:eastAsiaTheme="minorEastAsia" w:hAnsi="Cambria Math"/>
            </w:rPr>
            <m:t>A+</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ϵ</m:t>
              </m:r>
            </m:e>
            <m:sub>
              <m:r>
                <w:rPr>
                  <w:rFonts w:ascii="Cambria Math" w:hAnsi="Cambria Math"/>
                </w:rPr>
                <m:t>0</m:t>
              </m:r>
            </m:sub>
          </m:sSub>
          <m:f>
            <m:fPr>
              <m:ctrlPr>
                <w:rPr>
                  <w:rFonts w:ascii="Cambria Math" w:hAnsi="Cambria Math"/>
                  <w:i/>
                </w:rPr>
              </m:ctrlPr>
            </m:fPr>
            <m:num>
              <m:r>
                <w:rPr>
                  <w:rFonts w:ascii="Cambria Math" w:hAnsi="Cambria Math"/>
                </w:rPr>
                <m:t>∂</m:t>
              </m:r>
              <m:r>
                <m:rPr>
                  <m:sty m:val="b"/>
                </m:rPr>
                <w:rPr>
                  <w:rFonts w:ascii="Cambria Math" w:hAnsi="Cambria Math"/>
                </w:rPr>
                <m:t>E</m:t>
              </m:r>
            </m:num>
            <m:den>
              <m:r>
                <w:rPr>
                  <w:rFonts w:ascii="Cambria Math" w:hAnsi="Cambria Math"/>
                </w:rPr>
                <m:t>∂t</m:t>
              </m:r>
            </m:den>
          </m:f>
          <m:r>
            <w:rPr>
              <w:rFonts w:ascii="Cambria Math" w:hAnsi="Cambria Math"/>
            </w:rPr>
            <m:t>-</m:t>
          </m:r>
          <m:r>
            <m:rPr>
              <m:sty m:val="p"/>
            </m:rP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m:rPr>
              <m:sty m:val="b"/>
            </m:rPr>
            <w:rPr>
              <w:rFonts w:ascii="Cambria Math" w:eastAsiaTheme="minorEastAsia" w:hAnsi="Cambria Math"/>
            </w:rPr>
            <m:t>J</m:t>
          </m:r>
          <m:r>
            <m:rPr>
              <m:sty m:val="b"/>
            </m:rPr>
            <w:rPr>
              <w:rFonts w:ascii="Cambria Math" w:eastAsiaTheme="minorEastAsia" w:hAnsi="Cambria Math"/>
              <w:color w:val="FFFFFF" w:themeColor="background1"/>
            </w:rPr>
            <m:t>,</m:t>
          </m:r>
          <m:r>
            <m:rPr>
              <m:sty m:val="b"/>
            </m:rPr>
            <w:rPr>
              <w:rFonts w:ascii="Cambria Math" w:eastAsiaTheme="minorEastAsia" w:hAnsi="Cambria Math"/>
            </w:rPr>
            <m:t xml:space="preserve">  </m:t>
          </m:r>
          <m:d>
            <m:dPr>
              <m:ctrlPr>
                <w:rPr>
                  <w:rFonts w:ascii="Cambria Math" w:hAnsi="Cambria Math"/>
                  <w:i/>
                </w:rPr>
              </m:ctrlPr>
            </m:dPr>
            <m:e>
              <m:r>
                <w:rPr>
                  <w:rFonts w:ascii="Cambria Math" w:hAnsi="Cambria Math"/>
                </w:rPr>
                <m:t>2</m:t>
              </m:r>
            </m:e>
          </m:d>
        </m:oMath>
      </m:oMathPara>
    </w:p>
    <w:p w14:paraId="30CE7078" w14:textId="581AE1A6" w:rsidR="00526C32" w:rsidRPr="00B86550" w:rsidRDefault="00FB0E0C">
      <w:pPr>
        <w:rPr>
          <w:rFonts w:eastAsiaTheme="minorEastAsia"/>
        </w:rPr>
      </w:pPr>
      <w:r>
        <w:rPr>
          <w:rFonts w:eastAsiaTheme="minorEastAsia"/>
        </w:rPr>
        <w:t xml:space="preserve">The problem of finding the three components of the electric and magnetic fields, </w:t>
      </w:r>
      <m:oMath>
        <m:r>
          <m:rPr>
            <m:sty m:val="b"/>
          </m:rPr>
          <w:rPr>
            <w:rFonts w:ascii="Cambria Math" w:eastAsiaTheme="minorEastAsia" w:hAnsi="Cambria Math"/>
          </w:rPr>
          <m:t>E</m:t>
        </m:r>
      </m:oMath>
      <w:r>
        <w:rPr>
          <w:rFonts w:eastAsiaTheme="minorEastAsia"/>
        </w:rPr>
        <w:t xml:space="preserve"> and </w:t>
      </w:r>
      <m:oMath>
        <m:r>
          <m:rPr>
            <m:sty m:val="b"/>
          </m:rPr>
          <w:rPr>
            <w:rFonts w:ascii="Cambria Math" w:eastAsiaTheme="minorEastAsia" w:hAnsi="Cambria Math"/>
          </w:rPr>
          <m:t>B</m:t>
        </m:r>
      </m:oMath>
      <w:r>
        <w:rPr>
          <w:rFonts w:eastAsiaTheme="minorEastAsia"/>
        </w:rPr>
        <w:t xml:space="preserve">, reduces to </w:t>
      </w:r>
      <w:r w:rsidR="005357FF">
        <w:rPr>
          <w:rFonts w:eastAsiaTheme="minorEastAsia"/>
        </w:rPr>
        <w:t xml:space="preserve">finding the three components of </w:t>
      </w:r>
      <m:oMath>
        <m:r>
          <m:rPr>
            <m:sty m:val="b"/>
          </m:rPr>
          <w:rPr>
            <w:rFonts w:ascii="Cambria Math" w:eastAsiaTheme="minorEastAsia" w:hAnsi="Cambria Math"/>
          </w:rPr>
          <m:t>A</m:t>
        </m:r>
      </m:oMath>
      <w:r w:rsidR="005357FF">
        <w:rPr>
          <w:rFonts w:eastAsiaTheme="minorEastAsia"/>
        </w:rPr>
        <w:t xml:space="preserve"> and the </w:t>
      </w:r>
      <m:oMath>
        <m:r>
          <w:rPr>
            <w:rFonts w:ascii="Cambria Math" w:eastAsiaTheme="minorEastAsia" w:hAnsi="Cambria Math"/>
          </w:rPr>
          <m:t>V</m:t>
        </m:r>
      </m:oMath>
      <w:r w:rsidR="001D7B60">
        <w:rPr>
          <w:rFonts w:eastAsiaTheme="minorEastAsia"/>
        </w:rPr>
        <w:t xml:space="preserve">. Has the problem been made </w:t>
      </w:r>
      <w:r w:rsidR="008202D0">
        <w:rPr>
          <w:rFonts w:eastAsiaTheme="minorEastAsia"/>
        </w:rPr>
        <w:t>better</w:t>
      </w:r>
      <w:r w:rsidR="001D7B60">
        <w:rPr>
          <w:rFonts w:eastAsiaTheme="minorEastAsia"/>
        </w:rPr>
        <w:t xml:space="preserve"> or worse?</w:t>
      </w:r>
    </w:p>
    <w:p w14:paraId="747B250B" w14:textId="77777777" w:rsidR="00B86550" w:rsidRDefault="00B86550">
      <w:pPr>
        <w:rPr>
          <w:rFonts w:asciiTheme="majorHAnsi" w:eastAsiaTheme="minorEastAsia" w:hAnsiTheme="majorHAnsi" w:cstheme="majorBidi"/>
          <w:color w:val="2F5496" w:themeColor="accent1" w:themeShade="BF"/>
          <w:sz w:val="32"/>
          <w:szCs w:val="32"/>
        </w:rPr>
      </w:pPr>
      <w:r>
        <w:rPr>
          <w:rFonts w:eastAsiaTheme="minorEastAsia"/>
        </w:rPr>
        <w:br w:type="page"/>
      </w:r>
    </w:p>
    <w:p w14:paraId="2731C308" w14:textId="1A4F6FA7" w:rsidR="001D7B60" w:rsidRDefault="001D7B60" w:rsidP="009918E1">
      <w:pPr>
        <w:pStyle w:val="Heading1"/>
        <w:rPr>
          <w:rFonts w:eastAsiaTheme="minorEastAsia"/>
        </w:rPr>
      </w:pPr>
      <w:bookmarkStart w:id="48" w:name="_Toc78499465"/>
      <w:r>
        <w:rPr>
          <w:rFonts w:eastAsiaTheme="minorEastAsia"/>
        </w:rPr>
        <w:lastRenderedPageBreak/>
        <w:t xml:space="preserve">Appendix 2 </w:t>
      </w:r>
      <w:r w:rsidR="00EF7384">
        <w:rPr>
          <w:rFonts w:eastAsiaTheme="minorEastAsia"/>
        </w:rPr>
        <w:t xml:space="preserve">– </w:t>
      </w:r>
      <w:r w:rsidR="008202D0">
        <w:rPr>
          <w:rFonts w:eastAsiaTheme="minorEastAsia"/>
        </w:rPr>
        <w:t>Gauge freedom</w:t>
      </w:r>
      <w:bookmarkEnd w:id="48"/>
    </w:p>
    <w:p w14:paraId="04BBB43B" w14:textId="1C18760E" w:rsidR="008202D0" w:rsidRDefault="008202D0" w:rsidP="005357FF">
      <w:pPr>
        <w:rPr>
          <w:rFonts w:eastAsiaTheme="minorEastAsia"/>
        </w:rPr>
      </w:pPr>
      <w:r>
        <w:rPr>
          <w:rFonts w:eastAsiaTheme="minorEastAsia"/>
        </w:rPr>
        <w:t>The above potential formulation does not uniquely define</w:t>
      </w:r>
      <w:r w:rsidR="008123E9">
        <w:rPr>
          <w:rFonts w:eastAsiaTheme="minorEastAsia"/>
        </w:rPr>
        <w:t xml:space="preserve"> the potentials.</w:t>
      </w:r>
      <w:r w:rsidR="00FA0B78">
        <w:rPr>
          <w:rFonts w:eastAsiaTheme="minorEastAsia"/>
        </w:rPr>
        <w:t xml:space="preserve"> Suppose</w:t>
      </w:r>
      <w:r w:rsidR="00E86DFF">
        <w:rPr>
          <w:rFonts w:eastAsiaTheme="minorEastAsia"/>
        </w:rPr>
        <w:t xml:space="preserve"> the primed quantities below correspond to the same electric and magnetic fields:</w:t>
      </w:r>
    </w:p>
    <w:p w14:paraId="4F9C5B65" w14:textId="6AE6581D" w:rsidR="00FA0B78" w:rsidRPr="00672F38" w:rsidRDefault="00C271C7" w:rsidP="005357FF">
      <w:pPr>
        <w:rPr>
          <w:rFonts w:eastAsiaTheme="minorEastAsia"/>
        </w:rPr>
      </w:pPr>
      <m:oMathPara>
        <m:oMath>
          <m:sSup>
            <m:sSupPr>
              <m:ctrlPr>
                <w:rPr>
                  <w:rFonts w:ascii="Cambria Math" w:eastAsiaTheme="minorEastAsia" w:hAnsi="Cambria Math"/>
                  <w:i/>
                </w:rPr>
              </m:ctrlPr>
            </m:sSupPr>
            <m:e>
              <m:r>
                <m:rPr>
                  <m:sty m:val="b"/>
                </m:rP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r>
            <m:rPr>
              <m:sty m:val="bi"/>
            </m:rPr>
            <w:rPr>
              <w:rFonts w:ascii="Cambria Math" w:eastAsiaTheme="minorEastAsia" w:hAnsi="Cambria Math"/>
            </w:rPr>
            <m:t>α</m:t>
          </m:r>
          <m:r>
            <w:rPr>
              <w:rFonts w:ascii="Cambria Math" w:eastAsiaTheme="minorEastAsia" w:hAnsi="Cambria Math"/>
            </w:rPr>
            <m:t xml:space="preserve">,  and,  </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=V+β.</m:t>
          </m:r>
        </m:oMath>
      </m:oMathPara>
    </w:p>
    <w:p w14:paraId="415DB912" w14:textId="17D82F1D" w:rsidR="00672F38" w:rsidRPr="009F3E14" w:rsidRDefault="00672F38" w:rsidP="00526C32">
      <w:pPr>
        <w:spacing w:before="240" w:after="0"/>
        <w:rPr>
          <w:rFonts w:eastAsiaTheme="minorEastAsia"/>
        </w:rPr>
      </w:pPr>
      <w:r>
        <w:rPr>
          <w:rFonts w:eastAsiaTheme="minorEastAsia"/>
        </w:rPr>
        <w:t xml:space="preserve">Then we must have </w:t>
      </w:r>
      <m:oMath>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α</m:t>
        </m:r>
        <m:r>
          <w:rPr>
            <w:rFonts w:ascii="Cambria Math" w:eastAsiaTheme="minorEastAsia" w:hAnsi="Cambria Math"/>
          </w:rPr>
          <m:t>=0</m:t>
        </m:r>
      </m:oMath>
      <w:r w:rsidR="000529E1">
        <w:rPr>
          <w:rFonts w:eastAsiaTheme="minorEastAsia"/>
        </w:rPr>
        <w:t xml:space="preserve">, and, consequently, </w:t>
      </w:r>
      <w:r w:rsidR="00A3380F">
        <w:rPr>
          <w:rFonts w:eastAsiaTheme="minorEastAsia"/>
        </w:rPr>
        <w:t>we</w:t>
      </w:r>
      <w:r w:rsidR="00DA717B">
        <w:rPr>
          <w:rFonts w:eastAsiaTheme="minorEastAsia"/>
        </w:rPr>
        <w:t xml:space="preserve"> must </w:t>
      </w:r>
      <w:r w:rsidR="00A3380F">
        <w:rPr>
          <w:rFonts w:eastAsiaTheme="minorEastAsia"/>
        </w:rPr>
        <w:t>have</w:t>
      </w:r>
      <w:r w:rsidR="000529E1">
        <w:rPr>
          <w:rFonts w:eastAsiaTheme="minorEastAsia"/>
        </w:rPr>
        <w:t xml:space="preserve"> </w:t>
      </w:r>
      <m:oMath>
        <m:r>
          <w:rPr>
            <w:rFonts w:ascii="Cambria Math" w:eastAsiaTheme="minorEastAsia" w:hAnsi="Cambria Math"/>
          </w:rPr>
          <m:t>α=</m:t>
        </m:r>
        <m:r>
          <m:rPr>
            <m:sty m:val="b"/>
          </m:rPr>
          <w:rPr>
            <w:rFonts w:ascii="Cambria Math" w:eastAsiaTheme="minorEastAsia" w:hAnsi="Cambria Math"/>
          </w:rPr>
          <m:t>∇</m:t>
        </m:r>
        <m:r>
          <w:rPr>
            <w:rFonts w:ascii="Cambria Math" w:eastAsiaTheme="minorEastAsia" w:hAnsi="Cambria Math"/>
          </w:rPr>
          <m:t>λ.</m:t>
        </m:r>
      </m:oMath>
      <w:r w:rsidR="006D4133">
        <w:rPr>
          <w:rFonts w:eastAsiaTheme="minorEastAsia"/>
        </w:rPr>
        <w:t xml:space="preserve"> </w:t>
      </w:r>
      <w:r w:rsidR="00063661">
        <w:rPr>
          <w:rFonts w:eastAsiaTheme="minorEastAsia"/>
        </w:rPr>
        <w:t xml:space="preserve">That </w:t>
      </w:r>
      <m:oMath>
        <m:r>
          <m:rPr>
            <m:sty m:val="b"/>
          </m:rPr>
          <w:rPr>
            <w:rFonts w:ascii="Cambria Math" w:eastAsiaTheme="minorEastAsia" w:hAnsi="Cambria Math"/>
          </w:rPr>
          <m:t>E</m:t>
        </m:r>
      </m:oMath>
      <w:r w:rsidR="00063661">
        <w:rPr>
          <w:rFonts w:eastAsiaTheme="minorEastAsia"/>
        </w:rPr>
        <w:t xml:space="preserve"> must remain invariant </w:t>
      </w:r>
      <w:r w:rsidR="009A2510">
        <w:rPr>
          <w:rFonts w:eastAsiaTheme="minorEastAsia"/>
        </w:rPr>
        <w:t>in th</w:t>
      </w:r>
      <w:r w:rsidR="00F578E1">
        <w:rPr>
          <w:rFonts w:eastAsiaTheme="minorEastAsia"/>
        </w:rPr>
        <w:t>e</w:t>
      </w:r>
      <w:r w:rsidR="009A2510">
        <w:rPr>
          <w:rFonts w:eastAsiaTheme="minorEastAsia"/>
        </w:rPr>
        <w:t xml:space="preserve"> form</w:t>
      </w:r>
      <w:r w:rsidR="00063661">
        <w:rPr>
          <w:rFonts w:eastAsiaTheme="minorEastAsia"/>
        </w:rPr>
        <w:t xml:space="preserve"> </w:t>
      </w:r>
    </w:p>
    <w:p w14:paraId="51C2E0CE" w14:textId="6ED9C0CF" w:rsidR="009F3E14" w:rsidRPr="009A2510" w:rsidRDefault="00204591" w:rsidP="00526C32">
      <w:pPr>
        <w:spacing w:before="240" w:after="0"/>
        <w:rPr>
          <w:rFonts w:eastAsiaTheme="minorEastAsia"/>
        </w:rPr>
      </w:pPr>
      <m:oMathPara>
        <m:oMath>
          <m:r>
            <w:rPr>
              <w:rFonts w:ascii="Cambria Math" w:eastAsiaTheme="minorEastAsia" w:hAnsi="Cambria Math"/>
            </w:rPr>
            <m:t xml:space="preserve">  </m:t>
          </m:r>
          <m:r>
            <m:rPr>
              <m:sty m:val="b"/>
            </m:rPr>
            <w:rPr>
              <w:rFonts w:ascii="Cambria Math" w:hAnsi="Cambria Math"/>
            </w:rPr>
            <m:t>E</m:t>
          </m:r>
          <m:r>
            <w:rPr>
              <w:rFonts w:ascii="Cambria Math" w:hAnsi="Cambria Math"/>
            </w:rPr>
            <m:t>=-</m:t>
          </m:r>
          <m:r>
            <m:rPr>
              <m:sty m:val="b"/>
            </m:rPr>
            <w:rPr>
              <w:rFonts w:ascii="Cambria Math" w:hAnsi="Cambria Math"/>
            </w:rPr>
            <m:t>∇</m:t>
          </m:r>
          <m:r>
            <w:rPr>
              <w:rFonts w:ascii="Cambria Math" w:hAnsi="Cambria Math"/>
            </w:rPr>
            <m:t>V-</m:t>
          </m:r>
          <m:f>
            <m:fPr>
              <m:ctrlPr>
                <w:rPr>
                  <w:rFonts w:ascii="Cambria Math" w:hAnsi="Cambria Math"/>
                  <w:i/>
                </w:rPr>
              </m:ctrlPr>
            </m:fPr>
            <m:num>
              <m:r>
                <w:rPr>
                  <w:rFonts w:ascii="Cambria Math" w:hAnsi="Cambria Math"/>
                </w:rPr>
                <m:t>∂</m:t>
              </m:r>
              <m:r>
                <m:rPr>
                  <m:sty m:val="b"/>
                </m:rPr>
                <w:rPr>
                  <w:rFonts w:ascii="Cambria Math" w:hAnsi="Cambria Math"/>
                </w:rPr>
                <m:t>A</m:t>
              </m:r>
            </m:num>
            <m:den>
              <m:r>
                <w:rPr>
                  <w:rFonts w:ascii="Cambria Math" w:hAnsi="Cambria Math"/>
                </w:rPr>
                <m:t>∂t</m:t>
              </m:r>
            </m:den>
          </m:f>
        </m:oMath>
      </m:oMathPara>
    </w:p>
    <w:p w14:paraId="0E9E821D" w14:textId="3D680931" w:rsidR="009A2510" w:rsidRDefault="009A2510" w:rsidP="00526C32">
      <w:pPr>
        <w:spacing w:before="240" w:after="0"/>
        <w:rPr>
          <w:rFonts w:eastAsiaTheme="minorEastAsia"/>
        </w:rPr>
      </w:pPr>
      <w:r>
        <w:rPr>
          <w:rFonts w:eastAsiaTheme="minorEastAsia"/>
        </w:rPr>
        <w:t>means that:</w:t>
      </w:r>
    </w:p>
    <w:p w14:paraId="5B358314" w14:textId="0A1D7360" w:rsidR="009A2510" w:rsidRPr="00B21150" w:rsidRDefault="004E7CD1" w:rsidP="00526C32">
      <w:pPr>
        <w:spacing w:before="240" w:after="0"/>
        <w:rPr>
          <w:rFonts w:eastAsiaTheme="minorEastAsia"/>
        </w:rPr>
      </w:pPr>
      <m:oMathPara>
        <m:oMath>
          <m:r>
            <w:rPr>
              <w:rFonts w:ascii="Cambria Math" w:hAnsi="Cambria Math"/>
            </w:rPr>
            <m:t>-</m:t>
          </m:r>
          <m:r>
            <m:rPr>
              <m:sty m:val="b"/>
            </m:rPr>
            <w:rPr>
              <w:rFonts w:ascii="Cambria Math" w:hAnsi="Cambria Math"/>
            </w:rPr>
            <m:t>∇</m:t>
          </m:r>
          <m:r>
            <w:rPr>
              <w:rFonts w:ascii="Cambria Math" w:hAnsi="Cambria Math"/>
            </w:rPr>
            <m:t>β-</m:t>
          </m:r>
          <m:f>
            <m:fPr>
              <m:ctrlPr>
                <w:rPr>
                  <w:rFonts w:ascii="Cambria Math" w:hAnsi="Cambria Math"/>
                  <w:i/>
                </w:rPr>
              </m:ctrlPr>
            </m:fPr>
            <m:num>
              <m:r>
                <w:rPr>
                  <w:rFonts w:ascii="Cambria Math" w:hAnsi="Cambria Math"/>
                </w:rPr>
                <m:t>∂</m:t>
              </m:r>
              <m:r>
                <m:rPr>
                  <m:sty m:val="b"/>
                </m:rPr>
                <w:rPr>
                  <w:rFonts w:ascii="Cambria Math" w:hAnsi="Cambria Math"/>
                </w:rPr>
                <m:t>α</m:t>
              </m:r>
            </m:num>
            <m:den>
              <m:r>
                <w:rPr>
                  <w:rFonts w:ascii="Cambria Math" w:hAnsi="Cambria Math"/>
                </w:rPr>
                <m:t>∂t</m:t>
              </m:r>
            </m:den>
          </m:f>
          <m:r>
            <w:rPr>
              <w:rFonts w:ascii="Cambria Math" w:hAnsi="Cambria Math"/>
            </w:rPr>
            <m:t>=0,  or,  -</m:t>
          </m:r>
          <m:r>
            <m:rPr>
              <m:sty m:val="b"/>
            </m:rPr>
            <w:rPr>
              <w:rFonts w:ascii="Cambria Math" w:hAnsi="Cambria Math"/>
            </w:rPr>
            <m:t>∇</m:t>
          </m:r>
          <m:d>
            <m:dPr>
              <m:ctrlPr>
                <w:rPr>
                  <w:rFonts w:ascii="Cambria Math" w:hAnsi="Cambria Math"/>
                  <w:i/>
                </w:rPr>
              </m:ctrlPr>
            </m:dPr>
            <m:e>
              <m:r>
                <w:rPr>
                  <w:rFonts w:ascii="Cambria Math" w:hAnsi="Cambria Math"/>
                </w:rPr>
                <m:t>β+</m:t>
              </m:r>
              <m:f>
                <m:fPr>
                  <m:ctrlPr>
                    <w:rPr>
                      <w:rFonts w:ascii="Cambria Math" w:hAnsi="Cambria Math"/>
                      <w:i/>
                    </w:rPr>
                  </m:ctrlPr>
                </m:fPr>
                <m:num>
                  <m:r>
                    <w:rPr>
                      <w:rFonts w:ascii="Cambria Math" w:hAnsi="Cambria Math"/>
                    </w:rPr>
                    <m:t>∂λ</m:t>
                  </m:r>
                </m:num>
                <m:den>
                  <m:r>
                    <w:rPr>
                      <w:rFonts w:ascii="Cambria Math" w:hAnsi="Cambria Math"/>
                    </w:rPr>
                    <m:t>∂t</m:t>
                  </m:r>
                </m:den>
              </m:f>
            </m:e>
          </m:d>
          <m:r>
            <w:rPr>
              <w:rFonts w:ascii="Cambria Math" w:hAnsi="Cambria Math"/>
            </w:rPr>
            <m:t>=0.</m:t>
          </m:r>
        </m:oMath>
      </m:oMathPara>
    </w:p>
    <w:p w14:paraId="659B5B69" w14:textId="77777777" w:rsidR="00F74C0E" w:rsidRDefault="00B21150" w:rsidP="00526C32">
      <w:pPr>
        <w:spacing w:before="240" w:after="0"/>
        <w:rPr>
          <w:rFonts w:eastAsiaTheme="minorEastAsia"/>
        </w:rPr>
      </w:pPr>
      <w:r>
        <w:rPr>
          <w:rFonts w:eastAsiaTheme="minorEastAsia"/>
        </w:rPr>
        <w:t>Th</w:t>
      </w:r>
      <w:r w:rsidR="00F74C0E">
        <w:rPr>
          <w:rFonts w:eastAsiaTheme="minorEastAsia"/>
        </w:rPr>
        <w:t>e term in the parenthesis is independent of position, but possibly dependent on time, say:</w:t>
      </w:r>
    </w:p>
    <w:p w14:paraId="41D919BE" w14:textId="70701061" w:rsidR="00B21150" w:rsidRPr="003F0C5F" w:rsidRDefault="00B21150">
      <w:pPr>
        <w:rPr>
          <w:rFonts w:eastAsiaTheme="minorEastAsia"/>
        </w:rPr>
      </w:pPr>
      <m:oMathPara>
        <m:oMath>
          <m:r>
            <w:rPr>
              <w:rFonts w:ascii="Cambria Math" w:eastAsiaTheme="minorEastAsia" w:hAnsi="Cambria Math"/>
            </w:rPr>
            <m:t>β=-</m:t>
          </m:r>
          <m:f>
            <m:fPr>
              <m:ctrlPr>
                <w:rPr>
                  <w:rFonts w:ascii="Cambria Math" w:hAnsi="Cambria Math"/>
                  <w:i/>
                </w:rPr>
              </m:ctrlPr>
            </m:fPr>
            <m:num>
              <m:r>
                <w:rPr>
                  <w:rFonts w:ascii="Cambria Math" w:hAnsi="Cambria Math"/>
                </w:rPr>
                <m:t>∂λ</m:t>
              </m:r>
            </m:num>
            <m:den>
              <m:r>
                <w:rPr>
                  <w:rFonts w:ascii="Cambria Math" w:hAnsi="Cambria Math"/>
                </w:rPr>
                <m:t>∂t</m:t>
              </m:r>
            </m:den>
          </m:f>
          <m:r>
            <w:rPr>
              <w:rFonts w:ascii="Cambria Math" w:hAnsi="Cambria Math"/>
            </w:rPr>
            <m:t>+κ</m:t>
          </m:r>
          <m:d>
            <m:dPr>
              <m:ctrlPr>
                <w:rPr>
                  <w:rFonts w:ascii="Cambria Math" w:hAnsi="Cambria Math"/>
                  <w:i/>
                </w:rPr>
              </m:ctrlPr>
            </m:dPr>
            <m:e>
              <m:r>
                <w:rPr>
                  <w:rFonts w:ascii="Cambria Math" w:hAnsi="Cambria Math"/>
                </w:rPr>
                <m:t>t</m:t>
              </m:r>
            </m:e>
          </m:d>
          <m:r>
            <w:rPr>
              <w:rFonts w:ascii="Cambria Math" w:hAnsi="Cambria Math"/>
            </w:rPr>
            <m:t>.</m:t>
          </m:r>
        </m:oMath>
      </m:oMathPara>
    </w:p>
    <w:p w14:paraId="2E668BB6" w14:textId="006B3195" w:rsidR="003F0C5F" w:rsidRDefault="008C2B0B">
      <w:pPr>
        <w:rPr>
          <w:rFonts w:eastAsiaTheme="minorEastAsia"/>
        </w:rPr>
      </w:pPr>
      <w:r>
        <w:rPr>
          <w:rFonts w:eastAsiaTheme="minorEastAsia"/>
        </w:rPr>
        <w:t xml:space="preserve">Without loss of generality (WLOG), we may </w:t>
      </w:r>
      <w:r w:rsidR="0082480E">
        <w:rPr>
          <w:rFonts w:eastAsiaTheme="minorEastAsia"/>
        </w:rPr>
        <w:t xml:space="preserve">absorb </w:t>
      </w:r>
      <m:oMath>
        <m:r>
          <w:rPr>
            <w:rFonts w:ascii="Cambria Math" w:eastAsiaTheme="minorEastAsia" w:hAnsi="Cambria Math"/>
          </w:rPr>
          <m:t>κ</m:t>
        </m:r>
        <m:d>
          <m:dPr>
            <m:ctrlPr>
              <w:rPr>
                <w:rFonts w:ascii="Cambria Math" w:eastAsiaTheme="minorEastAsia" w:hAnsi="Cambria Math"/>
                <w:i/>
              </w:rPr>
            </m:ctrlPr>
          </m:dPr>
          <m:e>
            <m:r>
              <w:rPr>
                <w:rFonts w:ascii="Cambria Math" w:eastAsiaTheme="minorEastAsia" w:hAnsi="Cambria Math"/>
              </w:rPr>
              <m:t>t</m:t>
            </m:r>
          </m:e>
        </m:d>
      </m:oMath>
      <w:r w:rsidR="00773D1C">
        <w:rPr>
          <w:rFonts w:eastAsiaTheme="minorEastAsia"/>
        </w:rPr>
        <w:t xml:space="preserve"> </w:t>
      </w:r>
      <w:r w:rsidR="0000172D">
        <w:rPr>
          <w:rFonts w:eastAsiaTheme="minorEastAsia"/>
        </w:rPr>
        <w:t>in</w:t>
      </w:r>
      <w:r w:rsidR="00773D1C">
        <w:rPr>
          <w:rFonts w:eastAsiaTheme="minorEastAsia"/>
        </w:rPr>
        <w:t xml:space="preserve">to </w:t>
      </w:r>
      <m:oMath>
        <m:r>
          <w:rPr>
            <w:rFonts w:ascii="Cambria Math" w:eastAsiaTheme="minorEastAsia" w:hAnsi="Cambria Math"/>
          </w:rPr>
          <m:t>λ</m:t>
        </m:r>
      </m:oMath>
      <w:r w:rsidR="00E164BF">
        <w:rPr>
          <w:rFonts w:eastAsiaTheme="minorEastAsia"/>
        </w:rPr>
        <w:t xml:space="preserve"> b</w:t>
      </w:r>
      <w:r w:rsidR="0000172D">
        <w:rPr>
          <w:rFonts w:eastAsiaTheme="minorEastAsia"/>
        </w:rPr>
        <w:t xml:space="preserve">y defining a new </w:t>
      </w:r>
      <m:oMath>
        <m:r>
          <w:rPr>
            <w:rFonts w:ascii="Cambria Math" w:eastAsiaTheme="minorEastAsia" w:hAnsi="Cambria Math"/>
          </w:rPr>
          <m:t>λ</m:t>
        </m:r>
      </m:oMath>
      <w:r w:rsidR="006D2FF8">
        <w:rPr>
          <w:rFonts w:eastAsiaTheme="minorEastAsia"/>
        </w:rPr>
        <w:t xml:space="preserve"> with </w:t>
      </w:r>
    </w:p>
    <w:p w14:paraId="2B59C073" w14:textId="7A0C6799" w:rsidR="006D2FF8" w:rsidRPr="001F5970" w:rsidRDefault="00C271C7">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κ</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m:t>
              </m:r>
            </m:e>
          </m:nary>
        </m:oMath>
      </m:oMathPara>
    </w:p>
    <w:p w14:paraId="48EF478D" w14:textId="3C67C27F" w:rsidR="001F5970" w:rsidRDefault="001F5970">
      <w:pPr>
        <w:rPr>
          <w:rFonts w:eastAsiaTheme="minorEastAsia"/>
        </w:rPr>
      </w:pPr>
      <w:r>
        <w:rPr>
          <w:rFonts w:eastAsiaTheme="minorEastAsia"/>
        </w:rPr>
        <w:t xml:space="preserve">added to the old </w:t>
      </w:r>
      <m:oMath>
        <m:r>
          <w:rPr>
            <w:rFonts w:ascii="Cambria Math" w:eastAsiaTheme="minorEastAsia" w:hAnsi="Cambria Math"/>
          </w:rPr>
          <m:t>λ</m:t>
        </m:r>
      </m:oMath>
      <w:r>
        <w:rPr>
          <w:rFonts w:eastAsiaTheme="minorEastAsia"/>
        </w:rPr>
        <w:t>.</w:t>
      </w:r>
      <w:r w:rsidR="00631C72">
        <w:rPr>
          <w:rFonts w:eastAsiaTheme="minorEastAsia"/>
        </w:rPr>
        <w:t xml:space="preserve"> This does not affect the gradient of </w:t>
      </w:r>
      <m:oMath>
        <m:r>
          <w:rPr>
            <w:rFonts w:ascii="Cambria Math" w:eastAsiaTheme="minorEastAsia" w:hAnsi="Cambria Math"/>
          </w:rPr>
          <m:t>λ</m:t>
        </m:r>
      </m:oMath>
      <w:r w:rsidR="006D3D51">
        <w:rPr>
          <w:rFonts w:eastAsiaTheme="minorEastAsia"/>
        </w:rPr>
        <w:t xml:space="preserve">; it just adds </w:t>
      </w:r>
      <m:oMath>
        <m:r>
          <w:rPr>
            <w:rFonts w:ascii="Cambria Math" w:eastAsiaTheme="minorEastAsia" w:hAnsi="Cambria Math"/>
          </w:rPr>
          <m:t>κ</m:t>
        </m:r>
        <m:d>
          <m:dPr>
            <m:ctrlPr>
              <w:rPr>
                <w:rFonts w:ascii="Cambria Math" w:eastAsiaTheme="minorEastAsia" w:hAnsi="Cambria Math"/>
                <w:i/>
              </w:rPr>
            </m:ctrlPr>
          </m:dPr>
          <m:e>
            <m:r>
              <w:rPr>
                <w:rFonts w:ascii="Cambria Math" w:eastAsiaTheme="minorEastAsia" w:hAnsi="Cambria Math"/>
              </w:rPr>
              <m:t>t</m:t>
            </m:r>
          </m:e>
        </m:d>
      </m:oMath>
      <w:r w:rsidR="006D3D51">
        <w:rPr>
          <w:rFonts w:eastAsiaTheme="minorEastAsia"/>
        </w:rPr>
        <w:t xml:space="preserve"> to </w:t>
      </w:r>
      <m:oMath>
        <m:f>
          <m:fPr>
            <m:type m:val="lin"/>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∂t</m:t>
            </m:r>
          </m:den>
        </m:f>
        <m:r>
          <w:rPr>
            <w:rFonts w:ascii="Cambria Math" w:eastAsiaTheme="minorEastAsia" w:hAnsi="Cambria Math"/>
          </w:rPr>
          <m:t>.</m:t>
        </m:r>
      </m:oMath>
      <w:r w:rsidR="00C7291A">
        <w:rPr>
          <w:rFonts w:eastAsiaTheme="minorEastAsia"/>
        </w:rPr>
        <w:t xml:space="preserve"> With this done, we have</w:t>
      </w:r>
      <w:r w:rsidR="00C003B2">
        <w:rPr>
          <w:rFonts w:eastAsiaTheme="minorEastAsia"/>
        </w:rPr>
        <w:t xml:space="preserve"> the </w:t>
      </w:r>
      <w:r w:rsidR="00C003B2" w:rsidRPr="000B2104">
        <w:rPr>
          <w:rFonts w:eastAsiaTheme="minorEastAsia"/>
          <w:b/>
          <w:bCs/>
          <w:i/>
          <w:iCs/>
        </w:rPr>
        <w:t>gauge transformations</w:t>
      </w:r>
      <w:r w:rsidR="000B2104">
        <w:rPr>
          <w:rFonts w:eastAsiaTheme="minorEastAsia"/>
        </w:rPr>
        <w:t>:</w:t>
      </w:r>
    </w:p>
    <w:p w14:paraId="4D3EB950" w14:textId="737E0B69" w:rsidR="00C7291A" w:rsidRPr="003F79A9" w:rsidRDefault="00C271C7">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m:rPr>
              <m:aln/>
            </m:rPr>
            <w:rPr>
              <w:rFonts w:ascii="Cambria Math" w:eastAsiaTheme="minorEastAsia" w:hAnsi="Cambria Math"/>
            </w:rPr>
            <m:t>=A+</m:t>
          </m:r>
          <m:r>
            <m:rPr>
              <m:sty m:val="b"/>
            </m:rPr>
            <w:rPr>
              <w:rFonts w:ascii="Cambria Math" w:eastAsiaTheme="minorEastAsia" w:hAnsi="Cambria Math"/>
            </w:rPr>
            <m:t>∇</m:t>
          </m:r>
          <m:r>
            <w:rPr>
              <w:rFonts w:ascii="Cambria Math" w:eastAsiaTheme="minorEastAsia" w:hAnsi="Cambria Math"/>
            </w:rPr>
            <m:t>λ</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m:rPr>
              <m:aln/>
            </m:rP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∂t</m:t>
              </m:r>
            </m:den>
          </m:f>
          <m:r>
            <w:rPr>
              <w:rFonts w:ascii="Cambria Math" w:eastAsiaTheme="minorEastAsia" w:hAnsi="Cambria Math"/>
            </w:rPr>
            <m:t>.</m:t>
          </m:r>
        </m:oMath>
      </m:oMathPara>
    </w:p>
    <w:p w14:paraId="024B2A1E" w14:textId="183200E5" w:rsidR="003F79A9" w:rsidRDefault="00FB052F">
      <w:pPr>
        <w:rPr>
          <w:rFonts w:eastAsiaTheme="minorEastAsia"/>
        </w:rPr>
      </w:pPr>
      <w:r>
        <w:rPr>
          <w:rFonts w:eastAsiaTheme="minorEastAsia"/>
        </w:rPr>
        <w:t xml:space="preserve">For any scalar function </w:t>
      </w:r>
      <m:oMath>
        <m:r>
          <w:rPr>
            <w:rFonts w:ascii="Cambria Math" w:eastAsiaTheme="minorEastAsia" w:hAnsi="Cambria Math"/>
          </w:rPr>
          <m:t>λ</m:t>
        </m:r>
      </m:oMath>
      <w:r w:rsidR="00651C3F">
        <w:rPr>
          <w:rFonts w:eastAsiaTheme="minorEastAsia"/>
        </w:rPr>
        <w:t xml:space="preserve">, we may subtract </w:t>
      </w:r>
      <m:oMath>
        <m:r>
          <m:rPr>
            <m:sty m:val="p"/>
          </m:rPr>
          <w:rPr>
            <w:rFonts w:ascii="Cambria Math" w:eastAsiaTheme="minorEastAsia" w:hAnsi="Cambria Math"/>
          </w:rPr>
          <m:t>∇</m:t>
        </m:r>
        <m:r>
          <w:rPr>
            <w:rFonts w:ascii="Cambria Math" w:eastAsiaTheme="minorEastAsia" w:hAnsi="Cambria Math"/>
          </w:rPr>
          <m:t>λ</m:t>
        </m:r>
      </m:oMath>
      <w:r w:rsidR="00651C3F">
        <w:rPr>
          <w:rFonts w:eastAsiaTheme="minorEastAsia"/>
        </w:rPr>
        <w:t xml:space="preserve"> from </w:t>
      </w:r>
      <m:oMath>
        <m:r>
          <m:rPr>
            <m:sty m:val="b"/>
          </m:rPr>
          <w:rPr>
            <w:rFonts w:ascii="Cambria Math" w:eastAsiaTheme="minorEastAsia" w:hAnsi="Cambria Math"/>
          </w:rPr>
          <m:t>A</m:t>
        </m:r>
      </m:oMath>
      <w:r w:rsidR="00651C3F">
        <w:rPr>
          <w:rFonts w:eastAsiaTheme="minorEastAsia"/>
        </w:rPr>
        <w:t xml:space="preserve">, provided </w:t>
      </w:r>
      <w:r w:rsidR="008C7F8F">
        <w:rPr>
          <w:rFonts w:eastAsiaTheme="minorEastAsia"/>
        </w:rPr>
        <w:t xml:space="preserve">we simultaneously add </w:t>
      </w:r>
      <m:oMath>
        <m:f>
          <m:fPr>
            <m:type m:val="lin"/>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∂t</m:t>
            </m:r>
          </m:den>
        </m:f>
      </m:oMath>
      <w:r w:rsidR="008C7F8F">
        <w:rPr>
          <w:rFonts w:eastAsiaTheme="minorEastAsia"/>
        </w:rPr>
        <w:t xml:space="preserve"> to V.</w:t>
      </w:r>
      <w:r w:rsidR="000B2104">
        <w:rPr>
          <w:rFonts w:eastAsiaTheme="minorEastAsia"/>
        </w:rPr>
        <w:t xml:space="preserve"> Recall what Weyl meant by term gauge transformation in this attempt to unify gravity and electromagnetism: that the scale (meter stick or gauge) </w:t>
      </w:r>
      <w:r w:rsidR="000A5B88">
        <w:rPr>
          <w:rFonts w:eastAsiaTheme="minorEastAsia"/>
        </w:rPr>
        <w:t>varies from point to point in spacetime.</w:t>
      </w:r>
    </w:p>
    <w:p w14:paraId="2574675C" w14:textId="77777777" w:rsidR="00A3380F" w:rsidRDefault="00A3380F">
      <w:pPr>
        <w:rPr>
          <w:rFonts w:asciiTheme="majorHAnsi" w:eastAsiaTheme="minorEastAsia" w:hAnsiTheme="majorHAnsi" w:cstheme="majorBidi"/>
          <w:color w:val="2F5496" w:themeColor="accent1" w:themeShade="BF"/>
          <w:sz w:val="32"/>
          <w:szCs w:val="32"/>
        </w:rPr>
      </w:pPr>
      <w:r>
        <w:rPr>
          <w:rFonts w:eastAsiaTheme="minorEastAsia"/>
        </w:rPr>
        <w:br w:type="page"/>
      </w:r>
    </w:p>
    <w:p w14:paraId="51591C58" w14:textId="28E99E8E" w:rsidR="000A5B88" w:rsidRDefault="000A5B88" w:rsidP="009918E1">
      <w:pPr>
        <w:pStyle w:val="Heading1"/>
        <w:rPr>
          <w:rFonts w:eastAsiaTheme="minorEastAsia"/>
        </w:rPr>
      </w:pPr>
      <w:bookmarkStart w:id="49" w:name="_Toc78499466"/>
      <w:r>
        <w:rPr>
          <w:rFonts w:eastAsiaTheme="minorEastAsia"/>
        </w:rPr>
        <w:lastRenderedPageBreak/>
        <w:t xml:space="preserve">Appendix 3 </w:t>
      </w:r>
      <w:r w:rsidR="00EF7384">
        <w:rPr>
          <w:rFonts w:eastAsiaTheme="minorEastAsia"/>
        </w:rPr>
        <w:t xml:space="preserve">– </w:t>
      </w:r>
      <w:r>
        <w:rPr>
          <w:rFonts w:eastAsiaTheme="minorEastAsia"/>
        </w:rPr>
        <w:t>The Coulomb and Lorentz Gauges</w:t>
      </w:r>
      <w:bookmarkEnd w:id="49"/>
    </w:p>
    <w:p w14:paraId="6FA4DB92" w14:textId="69E0CA26" w:rsidR="000A5B88" w:rsidRDefault="0097430E">
      <w:pPr>
        <w:rPr>
          <w:rFonts w:eastAsiaTheme="minorEastAsia"/>
        </w:rPr>
      </w:pPr>
      <w:r>
        <w:rPr>
          <w:rFonts w:eastAsiaTheme="minorEastAsia"/>
        </w:rPr>
        <w:t>We have to ready choices to simply our math problem:</w:t>
      </w:r>
    </w:p>
    <w:p w14:paraId="6FB7F3B6" w14:textId="0D4C908C" w:rsidR="0097430E" w:rsidRDefault="0097430E" w:rsidP="0097430E">
      <w:pPr>
        <w:pStyle w:val="Heading3"/>
        <w:rPr>
          <w:rFonts w:eastAsiaTheme="minorEastAsia"/>
        </w:rPr>
      </w:pPr>
      <w:bookmarkStart w:id="50" w:name="_Toc78499467"/>
      <w:r>
        <w:rPr>
          <w:rFonts w:eastAsiaTheme="minorEastAsia"/>
        </w:rPr>
        <w:t>Coulomb Gauge</w:t>
      </w:r>
      <w:bookmarkEnd w:id="50"/>
    </w:p>
    <w:p w14:paraId="4D5201DB" w14:textId="6E749F34" w:rsidR="0097430E" w:rsidRDefault="00F17403">
      <w:pPr>
        <w:rPr>
          <w:rFonts w:eastAsiaTheme="minorEastAsia"/>
        </w:rPr>
      </w:pPr>
      <w:r>
        <w:rPr>
          <w:rFonts w:eastAsiaTheme="minorEastAsia"/>
        </w:rPr>
        <w:t xml:space="preserve">Let </w:t>
      </w:r>
      <m:oMath>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=0.</m:t>
        </m:r>
      </m:oMath>
      <w:r w:rsidR="00E77491">
        <w:rPr>
          <w:rFonts w:eastAsiaTheme="minorEastAsia"/>
        </w:rPr>
        <w:t xml:space="preserve">  With this choice</w:t>
      </w:r>
      <w:r w:rsidR="00F5367C">
        <w:rPr>
          <w:rFonts w:eastAsiaTheme="minorEastAsia"/>
        </w:rPr>
        <w:t xml:space="preserve">, equations </w:t>
      </w:r>
      <m:oMath>
        <m:d>
          <m:dPr>
            <m:ctrlPr>
              <w:rPr>
                <w:rFonts w:ascii="Cambria Math" w:eastAsiaTheme="minorEastAsia" w:hAnsi="Cambria Math"/>
                <w:i/>
              </w:rPr>
            </m:ctrlPr>
          </m:dPr>
          <m:e>
            <m:r>
              <w:rPr>
                <w:rFonts w:ascii="Cambria Math" w:eastAsiaTheme="minorEastAsia" w:hAnsi="Cambria Math"/>
              </w:rPr>
              <m:t>1</m:t>
            </m:r>
          </m:e>
        </m:d>
      </m:oMath>
      <w:r w:rsidR="00F5367C">
        <w:rPr>
          <w:rFonts w:eastAsiaTheme="minorEastAsia"/>
        </w:rPr>
        <w:t xml:space="preserve"> and </w:t>
      </w:r>
      <m:oMath>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 xml:space="preserve"> </m:t>
        </m:r>
      </m:oMath>
      <w:r w:rsidR="00F5367C">
        <w:rPr>
          <w:rFonts w:eastAsiaTheme="minorEastAsia"/>
        </w:rPr>
        <w:t>f</w:t>
      </w:r>
      <w:r w:rsidR="0047421B">
        <w:rPr>
          <w:rFonts w:eastAsiaTheme="minorEastAsia"/>
        </w:rPr>
        <w:t>rom</w:t>
      </w:r>
      <w:r w:rsidR="00F5367C">
        <w:rPr>
          <w:rFonts w:eastAsiaTheme="minorEastAsia"/>
        </w:rPr>
        <w:t xml:space="preserve"> Appendix 1 </w:t>
      </w:r>
      <w:r w:rsidR="00270C8D">
        <w:rPr>
          <w:rFonts w:eastAsiaTheme="minorEastAsia"/>
        </w:rPr>
        <w:t>reduce to a more simplified form</w:t>
      </w:r>
      <w:r w:rsidR="0047421B">
        <w:rPr>
          <w:rFonts w:eastAsiaTheme="minorEastAsia"/>
        </w:rPr>
        <w:t>:</w:t>
      </w:r>
    </w:p>
    <w:p w14:paraId="3D968885" w14:textId="3A2EB9D1" w:rsidR="00F5367C" w:rsidRPr="00606547" w:rsidRDefault="00C271C7">
      <w:pPr>
        <w:rPr>
          <w:rFonts w:eastAsiaTheme="minorEastAsia"/>
          <w:b/>
          <w:bCs/>
          <w:iCs/>
        </w:rPr>
      </w:pPr>
      <m:oMathPara>
        <m:oMath>
          <m:sSup>
            <m:sSupPr>
              <m:ctrlPr>
                <w:rPr>
                  <w:rFonts w:ascii="Cambria Math" w:hAnsi="Cambria Math"/>
                  <w:i/>
                </w:rPr>
              </m:ctrlPr>
            </m:sSupPr>
            <m:e>
              <m:d>
                <m:dPr>
                  <m:ctrlPr>
                    <w:rPr>
                      <w:rFonts w:ascii="Cambria Math" w:hAnsi="Cambria Math"/>
                    </w:rPr>
                  </m:ctrlPr>
                </m:dPr>
                <m:e>
                  <m:r>
                    <w:rPr>
                      <w:rFonts w:ascii="Cambria Math" w:hAnsi="Cambria Math"/>
                    </w:rPr>
                    <m:t>a</m:t>
                  </m:r>
                </m:e>
              </m:d>
              <m:r>
                <m:rPr>
                  <m:sty m:val="p"/>
                </m:rPr>
                <w:rPr>
                  <w:rFonts w:ascii="Cambria Math" w:hAnsi="Cambria Math"/>
                </w:rPr>
                <m:t xml:space="preserve">  ∇</m:t>
              </m:r>
            </m:e>
            <m:sup>
              <m:r>
                <w:rPr>
                  <w:rFonts w:ascii="Cambria Math" w:hAnsi="Cambria Math"/>
                </w:rPr>
                <m:t>2</m:t>
              </m:r>
            </m:sup>
          </m:sSup>
          <m:r>
            <w:rPr>
              <w:rFonts w:ascii="Cambria Math" w:hAnsi="Cambria Math"/>
            </w:rPr>
            <m:t>V</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den>
          </m:f>
          <m:r>
            <w:rPr>
              <w:rFonts w:ascii="Cambria Math" w:eastAsiaTheme="minorEastAsia" w:hAnsi="Cambria Math"/>
            </w:rPr>
            <m:t>ρ</m:t>
          </m:r>
          <m:r>
            <m:rPr>
              <m:sty m:val="p"/>
            </m:rPr>
            <w:rPr>
              <w:rFonts w:ascii="Cambria Math" w:eastAsiaTheme="minorEastAsia" w:hAnsi="Cambria Math"/>
            </w:rPr>
            <w:br/>
          </m:r>
        </m:oMath>
        <m:oMath>
          <m:sSup>
            <m:sSupPr>
              <m:ctrlPr>
                <w:rPr>
                  <w:rFonts w:ascii="Cambria Math" w:eastAsiaTheme="minorEastAsia" w:hAnsi="Cambria Math"/>
                  <w:i/>
                </w:rPr>
              </m:ctrlPr>
            </m:sSupPr>
            <m:e>
              <m:d>
                <m:dPr>
                  <m:ctrlPr>
                    <w:rPr>
                      <w:rFonts w:ascii="Cambria Math" w:eastAsiaTheme="minorEastAsia" w:hAnsi="Cambria Math"/>
                    </w:rPr>
                  </m:ctrlPr>
                </m:dPr>
                <m:e>
                  <m:r>
                    <w:rPr>
                      <w:rFonts w:ascii="Cambria Math" w:eastAsiaTheme="minorEastAsia" w:hAnsi="Cambria Math"/>
                    </w:rPr>
                    <m:t>b</m:t>
                  </m:r>
                </m:e>
              </m:d>
              <m:r>
                <m:rPr>
                  <m:sty m:val="p"/>
                </m:rPr>
                <w:rPr>
                  <w:rFonts w:ascii="Cambria Math" w:eastAsiaTheme="minorEastAsia" w:hAnsi="Cambria Math"/>
                </w:rPr>
                <m:t xml:space="preserve">  ∇</m:t>
              </m:r>
            </m:e>
            <m:sup>
              <m:r>
                <w:rPr>
                  <w:rFonts w:ascii="Cambria Math" w:eastAsiaTheme="minorEastAsia" w:hAnsi="Cambria Math"/>
                </w:rPr>
                <m:t>2</m:t>
              </m:r>
            </m:sup>
          </m:sSup>
          <m:r>
            <m:rPr>
              <m:sty m:val="b"/>
            </m:rPr>
            <w:rPr>
              <w:rFonts w:ascii="Cambria Math" w:eastAsiaTheme="minorEastAsia" w:hAnsi="Cambria Math"/>
            </w:rPr>
            <m:t>A</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ϵ</m:t>
              </m:r>
            </m:e>
            <m:sub>
              <m:r>
                <w:rPr>
                  <w:rFonts w:ascii="Cambria Math" w:hAnsi="Cambria Math"/>
                </w:rPr>
                <m:t>0</m:t>
              </m:r>
            </m:sub>
          </m:sSub>
          <m:f>
            <m:fPr>
              <m:ctrlPr>
                <w:rPr>
                  <w:rFonts w:ascii="Cambria Math" w:hAnsi="Cambria Math"/>
                  <w:i/>
                </w:rPr>
              </m:ctrlPr>
            </m:fPr>
            <m:num>
              <m:r>
                <w:rPr>
                  <w:rFonts w:ascii="Cambria Math" w:hAnsi="Cambria Math"/>
                </w:rPr>
                <m:t>∂</m:t>
              </m:r>
              <m:r>
                <m:rPr>
                  <m:sty m:val="b"/>
                </m:rPr>
                <w:rPr>
                  <w:rFonts w:ascii="Cambria Math" w:hAnsi="Cambria Math"/>
                </w:rPr>
                <m:t>E</m:t>
              </m:r>
            </m:num>
            <m:den>
              <m:r>
                <w:rPr>
                  <w:rFonts w:ascii="Cambria Math" w:hAnsi="Cambria Math"/>
                </w:rPr>
                <m:t>∂t</m:t>
              </m:r>
            </m:den>
          </m:f>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m:rPr>
              <m:sty m:val="b"/>
            </m:rPr>
            <w:rPr>
              <w:rFonts w:ascii="Cambria Math" w:eastAsiaTheme="minorEastAsia" w:hAnsi="Cambria Math"/>
            </w:rPr>
            <m:t>J,</m:t>
          </m:r>
        </m:oMath>
      </m:oMathPara>
    </w:p>
    <w:p w14:paraId="6D594755" w14:textId="6530126E" w:rsidR="00606547" w:rsidRDefault="00606547">
      <w:pPr>
        <w:rPr>
          <w:rFonts w:eastAsiaTheme="minorEastAsia"/>
          <w:iCs/>
        </w:rPr>
      </w:pPr>
      <w:r>
        <w:rPr>
          <w:rFonts w:eastAsiaTheme="minorEastAsia"/>
          <w:iCs/>
        </w:rPr>
        <w:t>which we may solve by setting</w:t>
      </w:r>
      <w:r w:rsidR="00756957">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t>
            </m:r>
          </m:sub>
        </m:sSub>
        <m:r>
          <w:rPr>
            <w:rFonts w:ascii="Cambria Math" w:eastAsiaTheme="minorEastAsia" w:hAnsi="Cambria Math"/>
          </w:rPr>
          <m:t>=0</m:t>
        </m:r>
      </m:oMath>
      <w:r w:rsidR="00756957">
        <w:rPr>
          <w:rFonts w:eastAsiaTheme="minorEastAsia"/>
          <w:iCs/>
        </w:rPr>
        <w:t>.</w:t>
      </w:r>
      <w:r w:rsidR="001E4C8C">
        <w:rPr>
          <w:rFonts w:eastAsiaTheme="minorEastAsia"/>
          <w:iCs/>
        </w:rPr>
        <w:t xml:space="preserve"> Solving </w:t>
      </w:r>
      <w:r w:rsidR="00A94064">
        <w:rPr>
          <w:rFonts w:eastAsiaTheme="minorEastAsia"/>
          <w:iCs/>
        </w:rPr>
        <w:t>Poisson’s equation leads to</w:t>
      </w:r>
    </w:p>
    <w:p w14:paraId="003FE041" w14:textId="3F97F021" w:rsidR="00A94064" w:rsidRPr="003A5E46" w:rsidRDefault="00A94064">
      <w:pPr>
        <w:rPr>
          <w:rFonts w:eastAsiaTheme="minorEastAsia"/>
          <w:iCs/>
        </w:rPr>
      </w:pPr>
      <m:oMathPara>
        <m:oMath>
          <m:r>
            <w:rPr>
              <w:rFonts w:ascii="Cambria Math" w:eastAsiaTheme="minorEastAsia" w:hAnsi="Cambria Math"/>
            </w:rPr>
            <m:t>V=</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4π</m:t>
              </m:r>
              <m:sSub>
                <m:sSubPr>
                  <m:ctrlPr>
                    <w:rPr>
                      <w:rFonts w:ascii="Cambria Math" w:eastAsiaTheme="minorEastAsia" w:hAnsi="Cambria Math"/>
                      <w:i/>
                      <w:iCs/>
                    </w:rPr>
                  </m:ctrlPr>
                </m:sSubPr>
                <m:e>
                  <m:r>
                    <w:rPr>
                      <w:rFonts w:ascii="Cambria Math" w:eastAsiaTheme="minorEastAsia" w:hAnsi="Cambria Math"/>
                    </w:rPr>
                    <m:t>ϵ</m:t>
                  </m:r>
                </m:e>
                <m:sub>
                  <m:r>
                    <w:rPr>
                      <w:rFonts w:ascii="Cambria Math" w:eastAsiaTheme="minorEastAsia" w:hAnsi="Cambria Math"/>
                    </w:rPr>
                    <m:t>0</m:t>
                  </m:r>
                </m:sub>
              </m:sSub>
            </m:den>
          </m:f>
          <m:nary>
            <m:naryPr>
              <m:limLoc m:val="undOvr"/>
              <m:subHide m:val="1"/>
              <m:supHide m:val="1"/>
              <m:ctrlPr>
                <w:rPr>
                  <w:rFonts w:ascii="Cambria Math" w:eastAsiaTheme="minorEastAsia" w:hAnsi="Cambria Math"/>
                  <w:i/>
                  <w:iCs/>
                </w:rPr>
              </m:ctrlPr>
            </m:naryPr>
            <m:sub/>
            <m:sup/>
            <m:e>
              <m:f>
                <m:fPr>
                  <m:ctrlPr>
                    <w:rPr>
                      <w:rFonts w:ascii="Cambria Math" w:eastAsiaTheme="minorEastAsia" w:hAnsi="Cambria Math"/>
                      <w:i/>
                      <w:iCs/>
                    </w:rPr>
                  </m:ctrlPr>
                </m:fPr>
                <m:num>
                  <m:r>
                    <w:rPr>
                      <w:rFonts w:ascii="Cambria Math" w:eastAsiaTheme="minorEastAsia" w:hAnsi="Cambria Math"/>
                    </w:rPr>
                    <m:t>ρ</m:t>
                  </m:r>
                </m:num>
                <m:den>
                  <m:r>
                    <w:rPr>
                      <w:rFonts w:ascii="Cambria Math" w:eastAsiaTheme="minorEastAsia" w:hAnsi="Cambria Math"/>
                    </w:rPr>
                    <m:t>r</m:t>
                  </m:r>
                </m:den>
              </m:f>
              <m:r>
                <w:rPr>
                  <w:rFonts w:ascii="Cambria Math" w:eastAsiaTheme="minorEastAsia" w:hAnsi="Cambria Math"/>
                </w:rPr>
                <m:t>dτ.</m:t>
              </m:r>
            </m:e>
          </m:nary>
        </m:oMath>
      </m:oMathPara>
    </w:p>
    <w:p w14:paraId="42E4039F" w14:textId="27297ADC" w:rsidR="003A5E46" w:rsidRDefault="003A5E46">
      <w:pPr>
        <w:rPr>
          <w:rFonts w:eastAsiaTheme="minorEastAsia"/>
          <w:iCs/>
        </w:rPr>
      </w:pPr>
      <w:r>
        <w:rPr>
          <w:rFonts w:eastAsiaTheme="minorEastAsia"/>
          <w:iCs/>
        </w:rPr>
        <w:t xml:space="preserve">This potential is not physically measurable. An electron moved on Earth ‘causes’ an instantaneous change in </w:t>
      </w:r>
      <m:oMath>
        <m:r>
          <w:rPr>
            <w:rFonts w:ascii="Cambria Math" w:eastAsiaTheme="minorEastAsia" w:hAnsi="Cambria Math"/>
          </w:rPr>
          <m:t>V</m:t>
        </m:r>
      </m:oMath>
      <w:r w:rsidR="00814943">
        <w:rPr>
          <w:rFonts w:eastAsiaTheme="minorEastAsia"/>
          <w:iCs/>
        </w:rPr>
        <w:t xml:space="preserve"> on the moon (faster than the speed of light). On the moon, one measures </w:t>
      </w:r>
      <m:oMath>
        <m:r>
          <m:rPr>
            <m:sty m:val="b"/>
          </m:rPr>
          <w:rPr>
            <w:rFonts w:ascii="Cambria Math" w:eastAsiaTheme="minorEastAsia" w:hAnsi="Cambria Math"/>
          </w:rPr>
          <m:t>E</m:t>
        </m:r>
      </m:oMath>
      <w:r w:rsidR="00814943">
        <w:rPr>
          <w:rFonts w:eastAsiaTheme="minorEastAsia"/>
          <w:iCs/>
        </w:rPr>
        <w:t xml:space="preserve"> and </w:t>
      </w:r>
      <m:oMath>
        <m:r>
          <m:rPr>
            <m:sty m:val="b"/>
          </m:rPr>
          <w:rPr>
            <w:rFonts w:ascii="Cambria Math" w:eastAsiaTheme="minorEastAsia" w:hAnsi="Cambria Math"/>
          </w:rPr>
          <m:t>A</m:t>
        </m:r>
      </m:oMath>
      <w:r w:rsidR="004E2B35">
        <w:rPr>
          <w:rFonts w:eastAsiaTheme="minorEastAsia"/>
          <w:iCs/>
        </w:rPr>
        <w:t xml:space="preserve">. So </w:t>
      </w:r>
      <m:oMath>
        <m:r>
          <w:rPr>
            <w:rFonts w:ascii="Cambria Math" w:eastAsiaTheme="minorEastAsia" w:hAnsi="Cambria Math"/>
          </w:rPr>
          <m:t>V</m:t>
        </m:r>
      </m:oMath>
      <w:r w:rsidR="004E2B35">
        <w:rPr>
          <w:rFonts w:eastAsiaTheme="minorEastAsia"/>
          <w:iCs/>
        </w:rPr>
        <w:t xml:space="preserve"> changes instant</w:t>
      </w:r>
      <w:r w:rsidR="00C95C3E">
        <w:rPr>
          <w:rFonts w:eastAsiaTheme="minorEastAsia"/>
          <w:iCs/>
        </w:rPr>
        <w:t>ane</w:t>
      </w:r>
      <w:r w:rsidR="004E2B35">
        <w:rPr>
          <w:rFonts w:eastAsiaTheme="minorEastAsia"/>
          <w:iCs/>
        </w:rPr>
        <w:t>ously, but</w:t>
      </w:r>
      <w:r w:rsidR="00C95C3E">
        <w:rPr>
          <w:rFonts w:eastAsiaTheme="minorEastAsia"/>
          <w:iCs/>
        </w:rPr>
        <w:t xml:space="preserve"> not so</w:t>
      </w:r>
    </w:p>
    <w:p w14:paraId="7D5B124D" w14:textId="27744F15" w:rsidR="00C95C3E" w:rsidRPr="00455169" w:rsidRDefault="00C95C3E">
      <w:pPr>
        <w:rPr>
          <w:rFonts w:eastAsiaTheme="minorEastAsia"/>
          <w:iCs/>
        </w:rPr>
      </w:pPr>
      <m:oMathPara>
        <m:oMath>
          <m:r>
            <w:rPr>
              <w:rFonts w:ascii="Cambria Math" w:eastAsiaTheme="minorEastAsia" w:hAnsi="Cambria Math"/>
            </w:rPr>
            <m:t xml:space="preserve"> </m:t>
          </m:r>
          <m:r>
            <m:rPr>
              <m:sty m:val="b"/>
            </m:rPr>
            <w:rPr>
              <w:rFonts w:ascii="Cambria Math" w:hAnsi="Cambria Math"/>
            </w:rPr>
            <m:t>E</m:t>
          </m:r>
          <m:r>
            <w:rPr>
              <w:rFonts w:ascii="Cambria Math" w:hAnsi="Cambria Math"/>
            </w:rPr>
            <m:t>=-</m:t>
          </m:r>
          <m:r>
            <m:rPr>
              <m:sty m:val="b"/>
            </m:rPr>
            <w:rPr>
              <w:rFonts w:ascii="Cambria Math" w:hAnsi="Cambria Math"/>
            </w:rPr>
            <m:t>∇</m:t>
          </m:r>
          <m:r>
            <w:rPr>
              <w:rFonts w:ascii="Cambria Math" w:hAnsi="Cambria Math"/>
            </w:rPr>
            <m:t>V-</m:t>
          </m:r>
          <m:f>
            <m:fPr>
              <m:ctrlPr>
                <w:rPr>
                  <w:rFonts w:ascii="Cambria Math" w:hAnsi="Cambria Math"/>
                  <w:i/>
                </w:rPr>
              </m:ctrlPr>
            </m:fPr>
            <m:num>
              <m:r>
                <w:rPr>
                  <w:rFonts w:ascii="Cambria Math" w:hAnsi="Cambria Math"/>
                </w:rPr>
                <m:t>∂</m:t>
              </m:r>
              <m:r>
                <m:rPr>
                  <m:sty m:val="b"/>
                </m:rPr>
                <w:rPr>
                  <w:rFonts w:ascii="Cambria Math" w:hAnsi="Cambria Math"/>
                </w:rPr>
                <m:t>A</m:t>
              </m:r>
            </m:num>
            <m:den>
              <m:r>
                <w:rPr>
                  <w:rFonts w:ascii="Cambria Math" w:hAnsi="Cambria Math"/>
                </w:rPr>
                <m:t>∂t</m:t>
              </m:r>
            </m:den>
          </m:f>
          <m:r>
            <w:rPr>
              <w:rFonts w:ascii="Cambria Math" w:eastAsiaTheme="minorEastAsia" w:hAnsi="Cambria Math"/>
            </w:rPr>
            <m:t>.</m:t>
          </m:r>
        </m:oMath>
      </m:oMathPara>
    </w:p>
    <w:p w14:paraId="1D8DB7BF" w14:textId="424B112E" w:rsidR="00455169" w:rsidRPr="00606547" w:rsidRDefault="004D1BEB">
      <w:pPr>
        <w:rPr>
          <w:rFonts w:eastAsiaTheme="minorEastAsia"/>
          <w:iCs/>
        </w:rPr>
      </w:pPr>
      <w:r>
        <w:rPr>
          <w:rFonts w:eastAsiaTheme="minorEastAsia"/>
          <w:iCs/>
        </w:rPr>
        <w:t xml:space="preserve">Substituting </w:t>
      </w:r>
      <m:oMath>
        <m:r>
          <m:rPr>
            <m:sty m:val="b"/>
          </m:rPr>
          <w:rPr>
            <w:rFonts w:ascii="Cambria Math" w:eastAsiaTheme="minorEastAsia" w:hAnsi="Cambria Math"/>
          </w:rPr>
          <m:t>E</m:t>
        </m:r>
      </m:oMath>
      <w:r>
        <w:rPr>
          <w:rFonts w:eastAsiaTheme="minorEastAsia"/>
          <w:iCs/>
        </w:rPr>
        <w:t xml:space="preserve"> into equation </w:t>
      </w:r>
      <m:oMath>
        <m:d>
          <m:dPr>
            <m:ctrlPr>
              <w:rPr>
                <w:rFonts w:ascii="Cambria Math" w:eastAsiaTheme="minorEastAsia" w:hAnsi="Cambria Math"/>
                <w:i/>
                <w:iCs/>
              </w:rPr>
            </m:ctrlPr>
          </m:dPr>
          <m:e>
            <m:r>
              <w:rPr>
                <w:rFonts w:ascii="Cambria Math" w:eastAsiaTheme="minorEastAsia" w:hAnsi="Cambria Math"/>
              </w:rPr>
              <m:t>b</m:t>
            </m:r>
          </m:e>
        </m:d>
      </m:oMath>
      <w:r>
        <w:rPr>
          <w:rFonts w:eastAsiaTheme="minorEastAsia"/>
          <w:iCs/>
        </w:rPr>
        <w:t xml:space="preserve"> leads to a difficult problem in solving:</w:t>
      </w:r>
    </w:p>
    <w:p w14:paraId="738B2B89" w14:textId="14F84A9C" w:rsidR="00672D74" w:rsidRPr="00943B72" w:rsidRDefault="00C271C7">
      <w:pPr>
        <w:rPr>
          <w:rFonts w:eastAsiaTheme="minorEastAsia"/>
          <w:iCs/>
        </w:rPr>
      </w:pPr>
      <m:oMathPara>
        <m:oMath>
          <m:sSup>
            <m:sSupPr>
              <m:ctrlPr>
                <w:rPr>
                  <w:rFonts w:ascii="Cambria Math" w:eastAsiaTheme="minorEastAsia" w:hAnsi="Cambria Math"/>
                  <w:i/>
                  <w:iCs/>
                </w:rPr>
              </m:ctrlPr>
            </m:sSupPr>
            <m:e>
              <m:r>
                <m:rPr>
                  <m:sty m:val="b"/>
                </m:rPr>
                <w:rPr>
                  <w:rFonts w:ascii="Cambria Math" w:eastAsiaTheme="minorEastAsia" w:hAnsi="Cambria Math"/>
                </w:rPr>
                <m:t>∇</m:t>
              </m:r>
              <m:ctrlPr>
                <w:rPr>
                  <w:rFonts w:ascii="Cambria Math" w:eastAsiaTheme="minorEastAsia" w:hAnsi="Cambria Math"/>
                  <w:b/>
                  <w:bCs/>
                  <w:iCs/>
                </w:rPr>
              </m:ctrlPr>
            </m:e>
            <m:sup>
              <m:r>
                <w:rPr>
                  <w:rFonts w:ascii="Cambria Math" w:eastAsiaTheme="minorEastAsia" w:hAnsi="Cambria Math"/>
                </w:rPr>
                <m:t>2</m:t>
              </m:r>
            </m:sup>
          </m:sSup>
          <m:r>
            <w:rPr>
              <w:rFonts w:ascii="Cambria Math" w:eastAsiaTheme="minorEastAsia" w:hAnsi="Cambria Math"/>
            </w:rPr>
            <m:t>A+</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sSub>
            <m:sSubPr>
              <m:ctrlPr>
                <w:rPr>
                  <w:rFonts w:ascii="Cambria Math" w:eastAsiaTheme="minorEastAsia" w:hAnsi="Cambria Math"/>
                  <w:i/>
                  <w:iCs/>
                </w:rPr>
              </m:ctrlPr>
            </m:sSubPr>
            <m:e>
              <m:r>
                <w:rPr>
                  <w:rFonts w:ascii="Cambria Math" w:eastAsiaTheme="minorEastAsia" w:hAnsi="Cambria Math"/>
                </w:rPr>
                <m:t>ϵ</m:t>
              </m:r>
            </m:e>
            <m:sub>
              <m:r>
                <w:rPr>
                  <w:rFonts w:ascii="Cambria Math" w:eastAsiaTheme="minorEastAsia" w:hAnsi="Cambria Math"/>
                </w:rPr>
                <m:t>0</m:t>
              </m:r>
            </m:sub>
          </m:sSub>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A</m:t>
              </m:r>
            </m:num>
            <m:den>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r>
            <m:rPr>
              <m:sty m:val="b"/>
            </m:rPr>
            <w:rPr>
              <w:rFonts w:ascii="Cambria Math" w:eastAsiaTheme="minorEastAsia" w:hAnsi="Cambria Math"/>
            </w:rPr>
            <m:t>J</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sSub>
            <m:sSubPr>
              <m:ctrlPr>
                <w:rPr>
                  <w:rFonts w:ascii="Cambria Math" w:eastAsiaTheme="minorEastAsia" w:hAnsi="Cambria Math"/>
                  <w:i/>
                  <w:iCs/>
                </w:rPr>
              </m:ctrlPr>
            </m:sSubPr>
            <m:e>
              <m:r>
                <w:rPr>
                  <w:rFonts w:ascii="Cambria Math" w:eastAsiaTheme="minorEastAsia" w:hAnsi="Cambria Math"/>
                </w:rPr>
                <m:t>ϵ</m:t>
              </m:r>
            </m:e>
            <m:sub>
              <m:r>
                <w:rPr>
                  <w:rFonts w:ascii="Cambria Math" w:eastAsiaTheme="minorEastAsia" w:hAnsi="Cambria Math"/>
                </w:rPr>
                <m:t>0</m:t>
              </m:r>
            </m:sub>
          </m:sSub>
          <m:r>
            <m:rPr>
              <m:sty m:val="b"/>
            </m:rPr>
            <w:rPr>
              <w:rFonts w:ascii="Cambria Math" w:eastAsiaTheme="minorEastAsia" w:hAnsi="Cambria Math"/>
            </w:rPr>
            <m:t>∇</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∂V</m:t>
                  </m:r>
                </m:num>
                <m:den>
                  <m:r>
                    <w:rPr>
                      <w:rFonts w:ascii="Cambria Math" w:eastAsiaTheme="minorEastAsia" w:hAnsi="Cambria Math"/>
                    </w:rPr>
                    <m:t>∂t</m:t>
                  </m:r>
                </m:den>
              </m:f>
            </m:e>
          </m:d>
          <m:r>
            <w:rPr>
              <w:rFonts w:ascii="Cambria Math" w:eastAsiaTheme="minorEastAsia" w:hAnsi="Cambria Math"/>
            </w:rPr>
            <m:t>.</m:t>
          </m:r>
        </m:oMath>
      </m:oMathPara>
    </w:p>
    <w:p w14:paraId="69149653" w14:textId="70BF17E5" w:rsidR="00943B72" w:rsidRDefault="00943B72" w:rsidP="00943B72">
      <w:pPr>
        <w:pStyle w:val="Heading3"/>
        <w:rPr>
          <w:rFonts w:eastAsiaTheme="minorEastAsia"/>
        </w:rPr>
      </w:pPr>
      <w:bookmarkStart w:id="51" w:name="_Toc78499468"/>
      <w:r>
        <w:rPr>
          <w:rFonts w:eastAsiaTheme="minorEastAsia"/>
        </w:rPr>
        <w:t>Lorentz Gauge</w:t>
      </w:r>
      <w:bookmarkEnd w:id="51"/>
    </w:p>
    <w:p w14:paraId="6E04A2E0" w14:textId="36D224AC" w:rsidR="00943B72" w:rsidRDefault="00803A27">
      <w:pPr>
        <w:rPr>
          <w:rFonts w:eastAsiaTheme="minorEastAsia"/>
          <w:iCs/>
        </w:rPr>
      </w:pPr>
      <w:r>
        <w:rPr>
          <w:rFonts w:eastAsiaTheme="minorEastAsia"/>
          <w:iCs/>
        </w:rPr>
        <w:t>In the Lorentz Gauge we choose</w:t>
      </w:r>
    </w:p>
    <w:p w14:paraId="36D5BDC4" w14:textId="2BB8CFB3" w:rsidR="00803A27" w:rsidRPr="008533A4" w:rsidRDefault="00803A27">
      <w:pPr>
        <w:rPr>
          <w:rFonts w:eastAsiaTheme="minorEastAsia"/>
          <w:iCs/>
        </w:rPr>
      </w:pPr>
      <m:oMathPara>
        <m:oMath>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μ</m:t>
              </m:r>
            </m:e>
            <m:sub>
              <m:r>
                <m:rPr>
                  <m:sty m:val="p"/>
                </m:rPr>
                <w:rPr>
                  <w:rFonts w:ascii="Cambria Math" w:eastAsiaTheme="minorEastAsia" w:hAnsi="Cambria Math"/>
                </w:rPr>
                <m:t>0</m:t>
              </m:r>
            </m:sub>
          </m:sSub>
          <m:sSub>
            <m:sSubPr>
              <m:ctrlPr>
                <w:rPr>
                  <w:rFonts w:ascii="Cambria Math" w:eastAsiaTheme="minorEastAsia" w:hAnsi="Cambria Math"/>
                  <w:i/>
                  <w:iCs/>
                </w:rPr>
              </m:ctrlPr>
            </m:sSubPr>
            <m:e>
              <m:r>
                <w:rPr>
                  <w:rFonts w:ascii="Cambria Math" w:eastAsiaTheme="minorEastAsia" w:hAnsi="Cambria Math"/>
                </w:rPr>
                <m:t>ϵ</m:t>
              </m:r>
            </m:e>
            <m:sub>
              <m:r>
                <w:rPr>
                  <w:rFonts w:ascii="Cambria Math" w:eastAsiaTheme="minorEastAsia" w:hAnsi="Cambria Math"/>
                </w:rPr>
                <m:t>0</m:t>
              </m:r>
            </m:sub>
          </m:sSub>
          <m:f>
            <m:fPr>
              <m:ctrlPr>
                <w:rPr>
                  <w:rFonts w:ascii="Cambria Math" w:eastAsiaTheme="minorEastAsia" w:hAnsi="Cambria Math"/>
                  <w:i/>
                  <w:iCs/>
                </w:rPr>
              </m:ctrlPr>
            </m:fPr>
            <m:num>
              <m:r>
                <w:rPr>
                  <w:rFonts w:ascii="Cambria Math" w:eastAsiaTheme="minorEastAsia" w:hAnsi="Cambria Math"/>
                </w:rPr>
                <m:t>∂V</m:t>
              </m:r>
            </m:num>
            <m:den>
              <m:r>
                <w:rPr>
                  <w:rFonts w:ascii="Cambria Math" w:eastAsiaTheme="minorEastAsia" w:hAnsi="Cambria Math"/>
                </w:rPr>
                <m:t>∂t</m:t>
              </m:r>
            </m:den>
          </m:f>
          <m:r>
            <w:rPr>
              <w:rFonts w:ascii="Cambria Math" w:eastAsiaTheme="minorEastAsia" w:hAnsi="Cambria Math"/>
            </w:rPr>
            <m:t>.</m:t>
          </m:r>
        </m:oMath>
      </m:oMathPara>
    </w:p>
    <w:p w14:paraId="6C04D719" w14:textId="35FB7AB5" w:rsidR="008533A4" w:rsidRDefault="008533A4">
      <w:pPr>
        <w:rPr>
          <w:rFonts w:eastAsiaTheme="minorEastAsia"/>
          <w:iCs/>
        </w:rPr>
      </w:pPr>
      <w:r>
        <w:rPr>
          <w:rFonts w:eastAsiaTheme="minorEastAsia"/>
          <w:iCs/>
        </w:rPr>
        <w:t>This leads to:</w:t>
      </w:r>
    </w:p>
    <w:p w14:paraId="0B9F4D9F" w14:textId="78978EA5" w:rsidR="008533A4" w:rsidRPr="00682F60" w:rsidRDefault="00C271C7">
      <w:pPr>
        <w:rPr>
          <w:rFonts w:eastAsiaTheme="minorEastAsia"/>
          <w:iCs/>
        </w:rPr>
      </w:pPr>
      <m:oMathPara>
        <m:oMath>
          <m:sSup>
            <m:sSupPr>
              <m:ctrlPr>
                <w:rPr>
                  <w:rFonts w:ascii="Cambria Math" w:eastAsiaTheme="minorEastAsia" w:hAnsi="Cambria Math"/>
                  <w:i/>
                </w:rPr>
              </m:ctrlPr>
            </m:sSupPr>
            <m:e>
              <m:r>
                <m:rPr>
                  <m:sty m:val="p"/>
                </m:rPr>
                <w:rPr>
                  <w:rFonts w:ascii="Cambria Math" w:eastAsiaTheme="minorEastAsia" w:hAnsi="Cambria Math"/>
                </w:rPr>
                <m:t>∇</m:t>
              </m:r>
            </m:e>
            <m:sup>
              <m:r>
                <w:rPr>
                  <w:rFonts w:ascii="Cambria Math" w:eastAsiaTheme="minorEastAsia" w:hAnsi="Cambria Math"/>
                </w:rPr>
                <m:t>2</m:t>
              </m:r>
            </m:sup>
          </m:sSup>
          <m:r>
            <m:rPr>
              <m:sty m:val="b"/>
            </m:rPr>
            <w:rPr>
              <w:rFonts w:ascii="Cambria Math" w:eastAsiaTheme="minorEastAsia" w:hAnsi="Cambria Math"/>
            </w:rPr>
            <m:t>A+</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ϵ</m:t>
              </m:r>
            </m:e>
            <m:sub>
              <m:r>
                <w:rPr>
                  <w:rFonts w:ascii="Cambria Math" w:hAnsi="Cambria Math"/>
                </w:rPr>
                <m:t>0</m:t>
              </m:r>
            </m:sub>
          </m:sSub>
          <m:f>
            <m:fPr>
              <m:ctrlPr>
                <w:rPr>
                  <w:rFonts w:ascii="Cambria Math" w:hAnsi="Cambria Math"/>
                  <w:i/>
                </w:rPr>
              </m:ctrlPr>
            </m:fPr>
            <m:num>
              <m:r>
                <w:rPr>
                  <w:rFonts w:ascii="Cambria Math" w:hAnsi="Cambria Math"/>
                </w:rPr>
                <m:t>∂</m:t>
              </m:r>
              <m:r>
                <m:rPr>
                  <m:sty m:val="b"/>
                </m:rPr>
                <w:rPr>
                  <w:rFonts w:ascii="Cambria Math" w:hAnsi="Cambria Math"/>
                </w:rPr>
                <m:t>E</m:t>
              </m:r>
            </m:num>
            <m:den>
              <m:r>
                <w:rPr>
                  <w:rFonts w:ascii="Cambria Math" w:hAnsi="Cambria Math"/>
                </w:rPr>
                <m:t>∂t</m:t>
              </m:r>
            </m:den>
          </m:f>
          <m:r>
            <w:rPr>
              <w:rFonts w:ascii="Cambria Math" w:hAnsi="Cambria Math"/>
            </w:rPr>
            <m:t>-</m:t>
          </m:r>
          <m:r>
            <m:rPr>
              <m:sty m:val="p"/>
            </m:rP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e>
          </m:d>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m:rPr>
              <m:sty m:val="b"/>
            </m:rPr>
            <w:rPr>
              <w:rFonts w:ascii="Cambria Math" w:eastAsiaTheme="minorEastAsia" w:hAnsi="Cambria Math"/>
            </w:rPr>
            <m:t>J    →</m:t>
          </m:r>
          <m:sSup>
            <m:sSupPr>
              <m:ctrlPr>
                <w:rPr>
                  <w:rFonts w:ascii="Cambria Math" w:eastAsiaTheme="minorEastAsia" w:hAnsi="Cambria Math"/>
                  <w:i/>
                </w:rPr>
              </m:ctrlPr>
            </m:sSupPr>
            <m:e>
              <m:r>
                <m:rPr>
                  <m:sty m:val="p"/>
                </m:rPr>
                <w:rPr>
                  <w:rFonts w:ascii="Cambria Math" w:eastAsiaTheme="minorEastAsia" w:hAnsi="Cambria Math"/>
                </w:rPr>
                <m:t>∇</m:t>
              </m:r>
            </m:e>
            <m:sup>
              <m:r>
                <w:rPr>
                  <w:rFonts w:ascii="Cambria Math" w:eastAsiaTheme="minorEastAsia" w:hAnsi="Cambria Math"/>
                </w:rPr>
                <m:t>2</m:t>
              </m:r>
            </m:sup>
          </m:sSup>
          <m:r>
            <m:rPr>
              <m:sty m:val="b"/>
            </m:rPr>
            <w:rPr>
              <w:rFonts w:ascii="Cambria Math" w:eastAsiaTheme="minorEastAsia" w:hAnsi="Cambria Math"/>
            </w:rPr>
            <m:t>A=-</m:t>
          </m:r>
          <m:sSub>
            <m:sSubPr>
              <m:ctrlPr>
                <w:rPr>
                  <w:rFonts w:ascii="Cambria Math" w:eastAsiaTheme="minorEastAsia" w:hAnsi="Cambria Math"/>
                  <w:iCs/>
                </w:rPr>
              </m:ctrlPr>
            </m:sSubPr>
            <m:e>
              <m:r>
                <m:rPr>
                  <m:sty m:val="p"/>
                </m:rPr>
                <w:rPr>
                  <w:rFonts w:ascii="Cambria Math" w:eastAsiaTheme="minorEastAsia" w:hAnsi="Cambria Math"/>
                </w:rPr>
                <m:t>μ</m:t>
              </m:r>
              <m:ctrlPr>
                <w:rPr>
                  <w:rFonts w:ascii="Cambria Math" w:eastAsiaTheme="minorEastAsia" w:hAnsi="Cambria Math"/>
                  <w:b/>
                  <w:bCs/>
                  <w:iCs/>
                </w:rPr>
              </m:ctrlPr>
            </m:e>
            <m:sub>
              <m:r>
                <m:rPr>
                  <m:sty m:val="p"/>
                </m:rPr>
                <w:rPr>
                  <w:rFonts w:ascii="Cambria Math" w:eastAsiaTheme="minorEastAsia" w:hAnsi="Cambria Math"/>
                </w:rPr>
                <m:t>0</m:t>
              </m:r>
            </m:sub>
          </m:sSub>
          <m:r>
            <m:rPr>
              <m:sty m:val="b"/>
            </m:rPr>
            <w:rPr>
              <w:rFonts w:ascii="Cambria Math" w:eastAsiaTheme="minorEastAsia" w:hAnsi="Cambria Math"/>
            </w:rPr>
            <m:t>J</m:t>
          </m:r>
          <m:r>
            <m:rPr>
              <m:sty m:val="p"/>
            </m:rPr>
            <w:rPr>
              <w:rFonts w:ascii="Cambria Math" w:eastAsiaTheme="minorEastAsia" w:hAnsi="Cambria Math"/>
            </w:rPr>
            <w:br/>
          </m:r>
        </m:oMath>
        <m:oMath>
          <m:sSup>
            <m:sSupPr>
              <m:ctrlPr>
                <w:rPr>
                  <w:rFonts w:ascii="Cambria Math" w:hAnsi="Cambria Math"/>
                  <w:i/>
                </w:rPr>
              </m:ctrlPr>
            </m:sSupPr>
            <m:e>
              <m:r>
                <m:rPr>
                  <m:sty m:val="p"/>
                </m:rPr>
                <w:rPr>
                  <w:rFonts w:ascii="Cambria Math" w:hAnsi="Cambria Math"/>
                </w:rPr>
                <m:t>∇</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m:t>
              </m:r>
            </m:num>
            <m:den>
              <m:r>
                <w:rPr>
                  <w:rFonts w:ascii="Cambria Math" w:hAnsi="Cambria Math"/>
                </w:rPr>
                <m:t>∂t</m:t>
              </m:r>
            </m:den>
          </m:f>
          <m:d>
            <m:dPr>
              <m:ctrlPr>
                <w:rPr>
                  <w:rFonts w:ascii="Cambria Math" w:hAnsi="Cambria Math"/>
                  <w:i/>
                </w:rPr>
              </m:ctrlPr>
            </m:dPr>
            <m:e>
              <m:r>
                <m:rPr>
                  <m:sty m:val="b"/>
                </m:rPr>
                <w:rPr>
                  <w:rFonts w:ascii="Cambria Math" w:hAnsi="Cambria Math"/>
                </w:rPr>
                <m:t>∇</m:t>
              </m:r>
              <m:r>
                <w:rPr>
                  <w:rFonts w:ascii="Cambria Math" w:hAnsi="Cambria Math"/>
                </w:rPr>
                <m:t>⋅</m:t>
              </m:r>
              <m:r>
                <m:rPr>
                  <m:sty m:val="b"/>
                </m:rPr>
                <w:rPr>
                  <w:rFonts w:ascii="Cambria Math" w:hAnsi="Cambria Math"/>
                </w:rPr>
                <m:t>A</m:t>
              </m:r>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den>
          </m:f>
          <m:r>
            <w:rPr>
              <w:rFonts w:ascii="Cambria Math" w:eastAsiaTheme="minorEastAsia" w:hAnsi="Cambria Math"/>
            </w:rPr>
            <m:t>ρ  →</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den>
          </m:f>
          <m:r>
            <w:rPr>
              <w:rFonts w:ascii="Cambria Math" w:eastAsiaTheme="minorEastAsia" w:hAnsi="Cambria Math"/>
            </w:rPr>
            <m:t>ρ.</m:t>
          </m:r>
        </m:oMath>
      </m:oMathPara>
    </w:p>
    <w:p w14:paraId="37CDC0D7" w14:textId="37492B4D" w:rsidR="00672D74" w:rsidRDefault="005872F7">
      <w:pPr>
        <w:rPr>
          <w:rFonts w:eastAsiaTheme="minorEastAsia"/>
        </w:rPr>
      </w:pPr>
      <w:r>
        <w:rPr>
          <w:rFonts w:eastAsiaTheme="minorEastAsia"/>
        </w:rPr>
        <w:t xml:space="preserve">where the square operator raised the second power is the four-dimensional version of Poisson’s equation. </w:t>
      </w:r>
    </w:p>
    <w:p w14:paraId="35F3C1E4" w14:textId="10192C47" w:rsidR="00E77491" w:rsidRPr="00FA5A37" w:rsidRDefault="00C271C7">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m:t>
              </m:r>
            </m:e>
            <m:sup>
              <m:r>
                <w:rPr>
                  <w:rFonts w:ascii="Cambria Math" w:eastAsiaTheme="minorEastAsia" w:hAnsi="Cambria Math"/>
                </w:rPr>
                <m:t>2</m:t>
              </m:r>
            </m:sup>
          </m:sSup>
          <m:r>
            <m:rPr>
              <m:sty m:val="b"/>
            </m:rPr>
            <w:rPr>
              <w:rFonts w:ascii="Cambria Math" w:eastAsiaTheme="minorEastAsia" w:hAnsi="Cambria Math"/>
            </w:rPr>
            <m:t>A</m:t>
          </m:r>
          <m:r>
            <m:rPr>
              <m:sty m:val="b"/>
              <m:aln/>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μ</m:t>
              </m:r>
              <m:ctrlPr>
                <w:rPr>
                  <w:rFonts w:ascii="Cambria Math" w:eastAsiaTheme="minorEastAsia" w:hAnsi="Cambria Math"/>
                  <w:b/>
                  <w:bCs/>
                  <w:iCs/>
                </w:rPr>
              </m:ctrlPr>
            </m:e>
            <m:sub>
              <m:r>
                <m:rPr>
                  <m:sty m:val="p"/>
                </m:rPr>
                <w:rPr>
                  <w:rFonts w:ascii="Cambria Math" w:eastAsiaTheme="minorEastAsia" w:hAnsi="Cambria Math"/>
                </w:rPr>
                <m:t>0</m:t>
              </m:r>
            </m:sub>
          </m:sSub>
          <m:r>
            <m:rPr>
              <m:sty m:val="b"/>
            </m:rPr>
            <w:rPr>
              <w:rFonts w:ascii="Cambria Math" w:eastAsiaTheme="minorEastAsia" w:hAnsi="Cambria Math"/>
            </w:rPr>
            <m:t>J</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V</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den>
          </m:f>
          <m:r>
            <w:rPr>
              <w:rFonts w:ascii="Cambria Math" w:eastAsiaTheme="minorEastAsia" w:hAnsi="Cambria Math"/>
            </w:rPr>
            <m:t>ρ</m:t>
          </m:r>
        </m:oMath>
      </m:oMathPara>
    </w:p>
    <w:p w14:paraId="30C46ADF" w14:textId="0B0C88C7" w:rsidR="00FA5A37" w:rsidRDefault="00FA5A37">
      <w:pPr>
        <w:rPr>
          <w:rFonts w:eastAsiaTheme="minorEastAsia"/>
        </w:rPr>
      </w:pPr>
      <w:r>
        <w:rPr>
          <w:rFonts w:eastAsiaTheme="minorEastAsia"/>
        </w:rPr>
        <w:t xml:space="preserve">are </w:t>
      </w:r>
      <w:r w:rsidR="00B125F0">
        <w:rPr>
          <w:rFonts w:eastAsiaTheme="minorEastAsia"/>
        </w:rPr>
        <w:t>friendly forms with respect to special relativity.</w:t>
      </w:r>
    </w:p>
    <w:p w14:paraId="25916319" w14:textId="5C0B2895" w:rsidR="00BA754D" w:rsidRDefault="00BA754D" w:rsidP="00C35480">
      <w:pPr>
        <w:pStyle w:val="Heading1"/>
        <w:rPr>
          <w:rFonts w:eastAsiaTheme="minorEastAsia"/>
        </w:rPr>
      </w:pPr>
      <w:bookmarkStart w:id="52" w:name="_Toc78499469"/>
      <w:r>
        <w:rPr>
          <w:rFonts w:eastAsiaTheme="minorEastAsia"/>
        </w:rPr>
        <w:lastRenderedPageBreak/>
        <w:t>Appendix 4 – The Electromagnetic Hamiltonian</w:t>
      </w:r>
      <w:r w:rsidR="00201465">
        <w:rPr>
          <w:rFonts w:eastAsiaTheme="minorEastAsia"/>
        </w:rPr>
        <w:t xml:space="preserve"> For a Charged Par</w:t>
      </w:r>
      <w:r w:rsidR="00C35480">
        <w:rPr>
          <w:rFonts w:eastAsiaTheme="minorEastAsia"/>
        </w:rPr>
        <w:t>t</w:t>
      </w:r>
      <w:r w:rsidR="00201465">
        <w:rPr>
          <w:rFonts w:eastAsiaTheme="minorEastAsia"/>
        </w:rPr>
        <w:t>icle</w:t>
      </w:r>
      <w:bookmarkEnd w:id="52"/>
    </w:p>
    <w:p w14:paraId="193CB4C9" w14:textId="6A411072" w:rsidR="00EF6248" w:rsidRDefault="006548A7" w:rsidP="00EF6248">
      <w:r>
        <w:t>If a refresher is needed on Hamiltonian mechanics, m</w:t>
      </w:r>
      <w:r w:rsidR="00EF6248">
        <w:t>y notes, “</w:t>
      </w:r>
      <w:r w:rsidR="00EF6248" w:rsidRPr="006548A7">
        <w:rPr>
          <w:i/>
          <w:iCs/>
        </w:rPr>
        <w:t>Step-by-Step Notes on J. J. Sakurai: the Schrödinger, Heisenberg, and Feynman Pictures of Quantum Mechanics and Classical Mechanics</w:t>
      </w:r>
      <w:r w:rsidR="00EF6248">
        <w:t xml:space="preserve">,” available on ResearchGate review </w:t>
      </w:r>
      <w:r w:rsidR="00613DB8">
        <w:t xml:space="preserve">various formulations of classical mechanics in Lagrangian, Hamiltonian, Poisson Bracket, </w:t>
      </w:r>
      <w:r>
        <w:t xml:space="preserve">Hamilton-Jacobi, and other formulations. </w:t>
      </w:r>
      <w:r w:rsidR="00EF6248">
        <w:t>In The Lagrangian, Hamiltonian, Poisson Brackets, and Hamilton-Jacobi Paths to Quantum Mechanics by H. Goldstein</w:t>
      </w:r>
    </w:p>
    <w:p w14:paraId="628675E8" w14:textId="449EC01B" w:rsidR="00345000" w:rsidRDefault="00345000" w:rsidP="00345000">
      <w:r>
        <w:t>The classical Hamiltonian for a single particle is:</w:t>
      </w:r>
    </w:p>
    <w:p w14:paraId="3A68762F" w14:textId="2FF97E50" w:rsidR="00345000" w:rsidRPr="005B4CB3" w:rsidRDefault="004F3B13" w:rsidP="00345000">
      <w:pPr>
        <w:rPr>
          <w:rFonts w:eastAsiaTheme="minorEastAsia"/>
        </w:rPr>
      </w:pPr>
      <m:oMathPara>
        <m:oMath>
          <m:r>
            <m:rPr>
              <m:scr m:val="script"/>
            </m:rPr>
            <w:rPr>
              <w:rFonts w:ascii="Cambria Math" w:hAnsi="Cambria Math"/>
            </w:rPr>
            <m:t>H=</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r>
                <w:rPr>
                  <w:rFonts w:ascii="Cambria Math" w:hAnsi="Cambria Math"/>
                </w:rPr>
                <m:t>2m</m:t>
              </m:r>
            </m:den>
          </m:f>
          <m:r>
            <w:rPr>
              <w:rFonts w:ascii="Cambria Math" w:eastAsiaTheme="minorEastAsia" w:hAnsi="Cambria Math"/>
            </w:rPr>
            <m:t>+U</m:t>
          </m:r>
          <m:d>
            <m:dPr>
              <m:ctrlPr>
                <w:rPr>
                  <w:rFonts w:ascii="Cambria Math" w:eastAsiaTheme="minorEastAsia" w:hAnsi="Cambria Math"/>
                  <w:i/>
                </w:rPr>
              </m:ctrlPr>
            </m:dPr>
            <m:e>
              <m:r>
                <m:rPr>
                  <m:sty m:val="b"/>
                </m:rPr>
                <w:rPr>
                  <w:rFonts w:ascii="Cambria Math" w:eastAsiaTheme="minorEastAsia" w:hAnsi="Cambria Math"/>
                </w:rPr>
                <m:t>x</m:t>
              </m:r>
              <m:r>
                <w:rPr>
                  <w:rFonts w:ascii="Cambria Math" w:eastAsiaTheme="minorEastAsia" w:hAnsi="Cambria Math"/>
                </w:rPr>
                <m:t>,t</m:t>
              </m:r>
            </m:e>
          </m:d>
          <m:r>
            <w:rPr>
              <w:rFonts w:ascii="Cambria Math" w:eastAsiaTheme="minorEastAsia" w:hAnsi="Cambria Math"/>
            </w:rPr>
            <m:t>.</m:t>
          </m:r>
        </m:oMath>
      </m:oMathPara>
    </w:p>
    <w:p w14:paraId="6DAB59F6" w14:textId="1E6D2402" w:rsidR="00DD486E" w:rsidRDefault="005B4CB3" w:rsidP="00345000">
      <w:pPr>
        <w:rPr>
          <w:rFonts w:eastAsiaTheme="minorEastAsia"/>
          <w:iCs/>
        </w:rPr>
      </w:pPr>
      <w:r>
        <w:rPr>
          <w:rFonts w:eastAsiaTheme="minorEastAsia"/>
        </w:rPr>
        <w:t>For the electromagnetic Hamiltonian of a single charged particle, we try:</w:t>
      </w:r>
      <w:r w:rsidR="00C35480">
        <w:rPr>
          <w:rFonts w:eastAsiaTheme="minorEastAsia"/>
        </w:rPr>
        <w:t xml:space="preserve"> </w:t>
      </w:r>
      <m:oMath>
        <m:r>
          <m:rPr>
            <m:sty m:val="b"/>
          </m:rPr>
          <w:rPr>
            <w:rFonts w:ascii="Cambria Math" w:eastAsiaTheme="minorEastAsia" w:hAnsi="Cambria Math"/>
          </w:rPr>
          <m:t>p</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-e</m:t>
        </m:r>
        <m:r>
          <m:rPr>
            <m:sty m:val="b"/>
          </m:rPr>
          <w:rPr>
            <w:rFonts w:ascii="Cambria Math" w:eastAsiaTheme="minorEastAsia" w:hAnsi="Cambria Math"/>
          </w:rPr>
          <m:t>A,</m:t>
        </m:r>
      </m:oMath>
      <w:r w:rsidR="00C35480">
        <w:rPr>
          <w:rFonts w:eastAsiaTheme="minorEastAsia"/>
          <w:b/>
          <w:bCs/>
          <w:iCs/>
        </w:rPr>
        <w:t xml:space="preserve"> </w:t>
      </w:r>
      <w:r w:rsidR="00DD486E">
        <w:rPr>
          <w:rFonts w:eastAsiaTheme="minorEastAsia"/>
          <w:iCs/>
        </w:rPr>
        <w:t xml:space="preserve">with </w:t>
      </w:r>
      <m:oMath>
        <m:r>
          <w:rPr>
            <w:rFonts w:ascii="Cambria Math" w:eastAsiaTheme="minorEastAsia" w:hAnsi="Cambria Math"/>
          </w:rPr>
          <m:t>U=eϕ</m:t>
        </m:r>
      </m:oMath>
      <w:r w:rsidR="00DD486E">
        <w:rPr>
          <w:rFonts w:eastAsiaTheme="minorEastAsia"/>
          <w:iCs/>
        </w:rPr>
        <w:t>.</w:t>
      </w:r>
      <w:r w:rsidR="008B0F1C">
        <w:rPr>
          <w:rFonts w:eastAsiaTheme="minorEastAsia"/>
          <w:iCs/>
        </w:rPr>
        <w:t xml:space="preserve"> Here </w:t>
      </w:r>
      <m:oMath>
        <m:r>
          <w:rPr>
            <w:rFonts w:ascii="Cambria Math" w:eastAsiaTheme="minorEastAsia" w:hAnsi="Cambria Math"/>
          </w:rPr>
          <m:t>ϕ</m:t>
        </m:r>
      </m:oMath>
      <w:r w:rsidR="008B0F1C">
        <w:rPr>
          <w:rFonts w:eastAsiaTheme="minorEastAsia"/>
          <w:iCs/>
        </w:rPr>
        <w:t xml:space="preserve"> is the</w:t>
      </w:r>
      <w:r w:rsidR="00330874">
        <w:rPr>
          <w:rFonts w:eastAsiaTheme="minorEastAsia"/>
          <w:iCs/>
        </w:rPr>
        <w:t xml:space="preserve"> same scalar potential </w:t>
      </w:r>
      <w:r w:rsidR="008B0F1C">
        <w:rPr>
          <w:rFonts w:eastAsiaTheme="minorEastAsia"/>
          <w:iCs/>
        </w:rPr>
        <w:t xml:space="preserve">as </w:t>
      </w:r>
      <m:oMath>
        <m:r>
          <w:rPr>
            <w:rFonts w:ascii="Cambria Math" w:eastAsiaTheme="minorEastAsia" w:hAnsi="Cambria Math"/>
          </w:rPr>
          <m:t>V</m:t>
        </m:r>
      </m:oMath>
      <w:r w:rsidR="008B0F1C">
        <w:rPr>
          <w:rFonts w:eastAsiaTheme="minorEastAsia"/>
          <w:iCs/>
        </w:rPr>
        <w:t xml:space="preserve"> in the previous appendices. </w:t>
      </w:r>
      <w:r w:rsidR="005D23A5">
        <w:rPr>
          <w:rFonts w:eastAsiaTheme="minorEastAsia"/>
          <w:iCs/>
        </w:rPr>
        <w:t xml:space="preserve">Let us proceed to confirm that </w:t>
      </w:r>
      <w:r w:rsidR="00B25923">
        <w:rPr>
          <w:rFonts w:eastAsiaTheme="minorEastAsia"/>
          <w:iCs/>
        </w:rPr>
        <w:t xml:space="preserve">our </w:t>
      </w:r>
      <w:r w:rsidR="005D23A5">
        <w:rPr>
          <w:rFonts w:eastAsiaTheme="minorEastAsia"/>
          <w:iCs/>
        </w:rPr>
        <w:t xml:space="preserve">Hamiltonian for a single charged particle </w:t>
      </w:r>
      <w:r w:rsidR="00B25923">
        <w:rPr>
          <w:rFonts w:eastAsiaTheme="minorEastAsia"/>
          <w:iCs/>
        </w:rPr>
        <w:t>in an electromagnetic field reproduces the Lorentz force law.</w:t>
      </w:r>
    </w:p>
    <w:p w14:paraId="231B31AB" w14:textId="32F7ACA6" w:rsidR="00B25923" w:rsidRPr="00B25923" w:rsidRDefault="00B25923" w:rsidP="00345000">
      <w:pPr>
        <w:rPr>
          <w:rFonts w:eastAsiaTheme="minorEastAsia"/>
        </w:rPr>
      </w:pPr>
      <m:oMathPara>
        <m:oMath>
          <m:r>
            <m:rPr>
              <m:scr m:val="script"/>
            </m:rPr>
            <w:rPr>
              <w:rFonts w:ascii="Cambria Math" w:hAnsi="Cambria Math"/>
            </w:rPr>
            <m:t>H=</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m:rPr>
                          <m:sty m:val="b"/>
                        </m:rPr>
                        <w:rPr>
                          <w:rFonts w:ascii="Cambria Math" w:hAnsi="Cambria Math"/>
                        </w:rPr>
                        <m:t>p</m:t>
                      </m:r>
                      <m:r>
                        <w:rPr>
                          <w:rFonts w:ascii="Cambria Math" w:hAnsi="Cambria Math"/>
                        </w:rPr>
                        <m:t>-e</m:t>
                      </m:r>
                      <m:r>
                        <m:rPr>
                          <m:sty m:val="b"/>
                        </m:rPr>
                        <w:rPr>
                          <w:rFonts w:ascii="Cambria Math" w:hAnsi="Cambria Math"/>
                        </w:rPr>
                        <m:t>A</m:t>
                      </m:r>
                    </m:e>
                  </m:d>
                </m:e>
                <m:sup>
                  <m:r>
                    <w:rPr>
                      <w:rFonts w:ascii="Cambria Math" w:hAnsi="Cambria Math"/>
                    </w:rPr>
                    <m:t>2</m:t>
                  </m:r>
                </m:sup>
              </m:sSup>
            </m:num>
            <m:den>
              <m:r>
                <w:rPr>
                  <w:rFonts w:ascii="Cambria Math" w:hAnsi="Cambria Math"/>
                </w:rPr>
                <m:t>2m</m:t>
              </m:r>
            </m:den>
          </m:f>
          <m:r>
            <w:rPr>
              <w:rFonts w:ascii="Cambria Math" w:eastAsiaTheme="minorEastAsia" w:hAnsi="Cambria Math"/>
            </w:rPr>
            <m:t>+eϕ.</m:t>
          </m:r>
        </m:oMath>
      </m:oMathPara>
    </w:p>
    <w:p w14:paraId="6D059AC0" w14:textId="3FF99670" w:rsidR="00B25923" w:rsidRDefault="001D1381" w:rsidP="00345000">
      <w:pPr>
        <w:rPr>
          <w:rFonts w:eastAsiaTheme="minorEastAsia"/>
        </w:rPr>
      </w:pPr>
      <w:r>
        <w:rPr>
          <w:rFonts w:eastAsiaTheme="minorEastAsia"/>
        </w:rPr>
        <w:t>Hamiltonians are expressed in canonical moment</w:t>
      </w:r>
      <w:r w:rsidR="000A4AE7">
        <w:rPr>
          <w:rFonts w:eastAsiaTheme="minorEastAsia"/>
        </w:rPr>
        <w:t xml:space="preserve">a and canonical positions (coordinates) which may be Cartesian or polar, etcetera, and are usually denoted by </w:t>
      </w:r>
      <m:oMath>
        <m:r>
          <m:rPr>
            <m:sty m:val="b"/>
          </m:rPr>
          <w:rPr>
            <w:rFonts w:ascii="Cambria Math" w:eastAsiaTheme="minorEastAsia" w:hAnsi="Cambria Math"/>
          </w:rPr>
          <m:t>q</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oMath>
      <w:r w:rsidR="006413E5">
        <w:rPr>
          <w:rFonts w:eastAsiaTheme="minorEastAsia"/>
        </w:rPr>
        <w:t xml:space="preserve">, </w:t>
      </w:r>
      <m:oMath>
        <m:r>
          <w:rPr>
            <w:rFonts w:ascii="Cambria Math" w:eastAsiaTheme="minorEastAsia" w:hAnsi="Cambria Math"/>
          </w:rPr>
          <m:t>i=1,2,3.</m:t>
        </m:r>
      </m:oMath>
      <w:r w:rsidR="003B3269">
        <w:rPr>
          <w:rFonts w:eastAsiaTheme="minorEastAsia"/>
        </w:rPr>
        <w:t xml:space="preserve"> </w:t>
      </w:r>
      <w:r w:rsidR="003B3269">
        <w:rPr>
          <w:rFonts w:eastAsiaTheme="minorEastAsia"/>
          <w:iCs/>
        </w:rPr>
        <w:t xml:space="preserve">In Cartesian coordinates we denote </w:t>
      </w:r>
      <m:oMath>
        <m:r>
          <m:rPr>
            <m:sty m:val="b"/>
          </m:rPr>
          <w:rPr>
            <w:rFonts w:ascii="Cambria Math" w:eastAsiaTheme="minorEastAsia" w:hAnsi="Cambria Math"/>
          </w:rPr>
          <m:t>x</m:t>
        </m:r>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x,y,z</m:t>
            </m:r>
          </m:e>
        </m:d>
        <m:r>
          <w:rPr>
            <w:rFonts w:ascii="Cambria Math" w:eastAsiaTheme="minorEastAsia" w:hAnsi="Cambria Math"/>
          </w:rPr>
          <m:t>=</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e>
        </m:d>
        <m:r>
          <w:rPr>
            <w:rFonts w:ascii="Cambria Math" w:eastAsiaTheme="minorEastAsia" w:hAnsi="Cambria Math"/>
          </w:rPr>
          <m:t>.</m:t>
        </m:r>
      </m:oMath>
      <w:r w:rsidR="004C4257">
        <w:rPr>
          <w:rFonts w:eastAsiaTheme="minorEastAsia"/>
        </w:rPr>
        <w:t xml:space="preserve"> </w:t>
      </w:r>
      <w:r>
        <w:rPr>
          <w:rFonts w:eastAsiaTheme="minorEastAsia"/>
        </w:rPr>
        <w:t>The time derivative of the canonical position</w:t>
      </w:r>
      <w:r w:rsidR="005C6DC1">
        <w:rPr>
          <w:rFonts w:eastAsiaTheme="minorEastAsia"/>
        </w:rPr>
        <w:t xml:space="preserve"> is given by:</w:t>
      </w:r>
    </w:p>
    <w:p w14:paraId="68048194" w14:textId="4B317C07" w:rsidR="005C6DC1" w:rsidRPr="00EB2003" w:rsidRDefault="00C271C7" w:rsidP="00345000">
      <w:pPr>
        <w:rPr>
          <w:rFonts w:eastAsiaTheme="minorEastAsia"/>
          <w:iCs/>
        </w:rPr>
      </w:pPr>
      <m:oMathPara>
        <m:oMath>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q</m:t>
                  </m:r>
                </m:e>
              </m:acc>
            </m:e>
            <m:sub>
              <m:r>
                <w:rPr>
                  <w:rFonts w:ascii="Cambria Math" w:eastAsiaTheme="minorEastAsia" w:hAnsi="Cambria Math"/>
                </w:rPr>
                <m:t>i</m:t>
              </m:r>
            </m:sub>
          </m:sSub>
          <m:r>
            <m:rPr>
              <m:aln/>
            </m:rPr>
            <w:rPr>
              <w:rFonts w:ascii="Cambria Math" w:eastAsiaTheme="minorEastAsia" w:hAnsi="Cambria Math"/>
            </w:rPr>
            <m:t>=</m:t>
          </m:r>
          <m:f>
            <m:fPr>
              <m:ctrlPr>
                <w:rPr>
                  <w:rFonts w:ascii="Cambria Math" w:hAnsi="Cambria Math"/>
                  <w:i/>
                </w:rPr>
              </m:ctrlPr>
            </m:fPr>
            <m:num>
              <m:r>
                <w:rPr>
                  <w:rFonts w:ascii="Cambria Math" w:eastAsiaTheme="minorEastAsia" w:hAnsi="Cambria Math"/>
                </w:rPr>
                <m:t>d</m:t>
              </m:r>
              <m:r>
                <m:rPr>
                  <m:scr m:val="script"/>
                </m:rPr>
                <w:rPr>
                  <w:rFonts w:ascii="Cambria Math" w:hAnsi="Cambria Math"/>
                </w:rPr>
                <m:t>H</m:t>
              </m:r>
            </m:num>
            <m:den>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den>
          </m:f>
          <m:r>
            <m:rPr>
              <m:sty m:val="p"/>
            </m:rPr>
            <w:rPr>
              <w:rFonts w:ascii="Cambria Math" w:hAnsi="Cambria Math"/>
            </w:rPr>
            <w:br/>
          </m:r>
        </m:oMath>
        <m:oMath>
          <m:r>
            <m:rPr>
              <m:aln/>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den>
          </m:f>
          <m:d>
            <m:dPr>
              <m:begChr m:val="["/>
              <m:endChr m:val="]"/>
              <m:ctrlPr>
                <w:rPr>
                  <w:rFonts w:ascii="Cambria Math" w:eastAsiaTheme="minorEastAsia" w:hAnsi="Cambria Math"/>
                  <w:i/>
                  <w:iCs/>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Cs/>
                                </w:rPr>
                              </m:ctrlPr>
                            </m:sSubPr>
                            <m:e>
                              <m:r>
                                <w:rPr>
                                  <w:rFonts w:ascii="Cambria Math" w:hAnsi="Cambria Math"/>
                                </w:rPr>
                                <m:t>p</m:t>
                              </m:r>
                            </m:e>
                            <m:sub>
                              <m:r>
                                <w:rPr>
                                  <w:rFonts w:ascii="Cambria Math" w:hAnsi="Cambria Math"/>
                                </w:rPr>
                                <m:t>i</m:t>
                              </m:r>
                            </m:sub>
                          </m:sSub>
                          <m:r>
                            <w:rPr>
                              <w:rFonts w:ascii="Cambria Math" w:hAnsi="Cambria Math"/>
                            </w:rPr>
                            <m:t>-e</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i</m:t>
                              </m:r>
                            </m:sub>
                          </m:sSub>
                        </m:e>
                      </m:d>
                    </m:e>
                    <m:sup>
                      <m:r>
                        <w:rPr>
                          <w:rFonts w:ascii="Cambria Math" w:hAnsi="Cambria Math"/>
                        </w:rPr>
                        <m:t>2</m:t>
                      </m:r>
                    </m:sup>
                  </m:sSup>
                </m:num>
                <m:den>
                  <m:r>
                    <w:rPr>
                      <w:rFonts w:ascii="Cambria Math" w:hAnsi="Cambria Math"/>
                    </w:rPr>
                    <m:t>2m</m:t>
                  </m:r>
                </m:den>
              </m:f>
              <m:r>
                <w:rPr>
                  <w:rFonts w:ascii="Cambria Math" w:eastAsiaTheme="minorEastAsia" w:hAnsi="Cambria Math"/>
                </w:rPr>
                <m:t>+eϕ</m:t>
              </m:r>
            </m:e>
          </m:d>
          <m:r>
            <m:rPr>
              <m:sty m:val="p"/>
            </m:rPr>
            <w:rPr>
              <w:rFonts w:ascii="Cambria Math" w:eastAsiaTheme="minorEastAsia" w:hAnsi="Cambria Math"/>
            </w:rPr>
            <w:br/>
          </m:r>
        </m:oMath>
        <m:oMath>
          <m:r>
            <m:rPr>
              <m:aln/>
            </m:rPr>
            <w:rPr>
              <w:rFonts w:ascii="Cambria Math" w:eastAsiaTheme="minorEastAsia" w:hAnsi="Cambria Math"/>
            </w:rPr>
            <m:t>=2</m:t>
          </m:r>
          <m:d>
            <m:dPr>
              <m:ctrlPr>
                <w:rPr>
                  <w:rFonts w:ascii="Cambria Math" w:eastAsiaTheme="minorEastAsia" w:hAnsi="Cambria Math"/>
                  <w:i/>
                  <w:iCs/>
                </w:rPr>
              </m:ctrlPr>
            </m:dPr>
            <m:e>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2m</m:t>
                  </m:r>
                </m:den>
              </m:f>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m</m:t>
              </m:r>
            </m:den>
          </m:f>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e>
          </m:d>
          <m:r>
            <w:rPr>
              <w:rFonts w:ascii="Cambria Math" w:eastAsiaTheme="minorEastAsia" w:hAnsi="Cambria Math"/>
            </w:rPr>
            <m:t>.</m:t>
          </m:r>
        </m:oMath>
      </m:oMathPara>
    </w:p>
    <w:p w14:paraId="160215A0" w14:textId="6C1EFFBB" w:rsidR="008B78A5" w:rsidRDefault="00B41C65" w:rsidP="00345000">
      <w:pPr>
        <w:rPr>
          <w:rFonts w:eastAsiaTheme="minorEastAsia"/>
          <w:iCs/>
        </w:rPr>
      </w:pPr>
      <w:r>
        <w:rPr>
          <w:rFonts w:eastAsiaTheme="minorEastAsia"/>
          <w:iCs/>
        </w:rPr>
        <w:t>Solving for the particle momenta, we have</w:t>
      </w:r>
      <w:r w:rsidR="004B6376">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m:rPr>
            <m:aln/>
          </m:rPr>
          <w:rPr>
            <w:rFonts w:ascii="Cambria Math" w:eastAsiaTheme="minorEastAsia" w:hAnsi="Cambria Math"/>
          </w:rPr>
          <m:t>=m</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w:r w:rsidR="004B6376">
        <w:rPr>
          <w:rFonts w:eastAsiaTheme="minorEastAsia"/>
          <w:iCs/>
        </w:rPr>
        <w:t xml:space="preserve"> or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m:rPr>
            <m:aln/>
          </m:rPr>
          <w:rPr>
            <w:rFonts w:ascii="Cambria Math" w:eastAsiaTheme="minorEastAsia" w:hAnsi="Cambria Math"/>
          </w:rPr>
          <m:t>=m</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w:r w:rsidR="00C94173">
        <w:rPr>
          <w:rFonts w:eastAsiaTheme="minorEastAsia"/>
          <w:iCs/>
        </w:rPr>
        <w:t xml:space="preserve"> </w:t>
      </w:r>
      <w:r w:rsidR="0052309A">
        <w:rPr>
          <w:rFonts w:eastAsiaTheme="minorEastAsia"/>
          <w:iCs/>
        </w:rPr>
        <w:t xml:space="preserve">Now we compute </w:t>
      </w:r>
      <m:oMath>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p</m:t>
                </m:r>
              </m:e>
            </m:acc>
          </m:e>
          <m:sub>
            <m:r>
              <w:rPr>
                <w:rFonts w:ascii="Cambria Math" w:eastAsiaTheme="minorEastAsia" w:hAnsi="Cambria Math"/>
              </w:rPr>
              <m:t>i</m:t>
            </m:r>
          </m:sub>
        </m:sSub>
      </m:oMath>
      <w:r w:rsidR="0052309A">
        <w:rPr>
          <w:rFonts w:eastAsiaTheme="minorEastAsia"/>
          <w:iCs/>
        </w:rPr>
        <w:t>:</w:t>
      </w:r>
    </w:p>
    <w:p w14:paraId="418B5732" w14:textId="7DFB86A4" w:rsidR="0052309A" w:rsidRPr="00A62DC0" w:rsidRDefault="00C271C7" w:rsidP="00345000">
      <w:pPr>
        <w:rPr>
          <w:rFonts w:eastAsiaTheme="minorEastAsia"/>
          <w:iCs/>
        </w:rPr>
      </w:pPr>
      <m:oMathPara>
        <m:oMath>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p</m:t>
                  </m:r>
                </m:e>
              </m:acc>
            </m:e>
            <m:sub>
              <m:r>
                <w:rPr>
                  <w:rFonts w:ascii="Cambria Math" w:eastAsiaTheme="minorEastAsia" w:hAnsi="Cambria Math"/>
                </w:rPr>
                <m:t>i</m:t>
              </m:r>
            </m:sub>
          </m:sSub>
          <m:r>
            <m:rPr>
              <m:aln/>
            </m:rPr>
            <w:rPr>
              <w:rFonts w:ascii="Cambria Math" w:eastAsiaTheme="minorEastAsia" w:hAnsi="Cambria Math"/>
            </w:rPr>
            <m:t>=-</m:t>
          </m:r>
          <m:f>
            <m:fPr>
              <m:ctrlPr>
                <w:rPr>
                  <w:rFonts w:ascii="Cambria Math" w:hAnsi="Cambria Math"/>
                  <w:i/>
                </w:rPr>
              </m:ctrlPr>
            </m:fPr>
            <m:num>
              <m:r>
                <w:rPr>
                  <w:rFonts w:ascii="Cambria Math" w:eastAsiaTheme="minorEastAsia" w:hAnsi="Cambria Math"/>
                </w:rPr>
                <m:t>d</m:t>
              </m:r>
              <m:r>
                <m:rPr>
                  <m:scr m:val="script"/>
                </m:rPr>
                <w:rPr>
                  <w:rFonts w:ascii="Cambria Math" w:hAnsi="Cambria Math"/>
                </w:rPr>
                <m:t>H</m:t>
              </m:r>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m:rPr>
              <m:sty m:val="p"/>
            </m:rPr>
            <w:rPr>
              <w:rFonts w:ascii="Cambria Math" w:hAnsi="Cambria Math"/>
            </w:rPr>
            <w:br/>
          </m:r>
        </m:oMath>
        <m:oMath>
          <m:r>
            <m:rPr>
              <m:aln/>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den>
          </m:f>
          <m:d>
            <m:dPr>
              <m:begChr m:val="["/>
              <m:endChr m:val="]"/>
              <m:ctrlPr>
                <w:rPr>
                  <w:rFonts w:ascii="Cambria Math" w:eastAsiaTheme="minorEastAsia" w:hAnsi="Cambria Math"/>
                  <w:i/>
                  <w:iCs/>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Cs/>
                                </w:rPr>
                              </m:ctrlPr>
                            </m:sSubPr>
                            <m:e>
                              <m:r>
                                <w:rPr>
                                  <w:rFonts w:ascii="Cambria Math" w:hAnsi="Cambria Math"/>
                                </w:rPr>
                                <m:t>p</m:t>
                              </m:r>
                            </m:e>
                            <m:sub>
                              <m:r>
                                <w:rPr>
                                  <w:rFonts w:ascii="Cambria Math" w:hAnsi="Cambria Math"/>
                                </w:rPr>
                                <m:t>i</m:t>
                              </m:r>
                            </m:sub>
                          </m:sSub>
                          <m:r>
                            <w:rPr>
                              <w:rFonts w:ascii="Cambria Math" w:hAnsi="Cambria Math"/>
                            </w:rPr>
                            <m:t>-e</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i</m:t>
                              </m:r>
                            </m:sub>
                          </m:sSub>
                        </m:e>
                      </m:d>
                    </m:e>
                    <m:sup>
                      <m:r>
                        <w:rPr>
                          <w:rFonts w:ascii="Cambria Math" w:hAnsi="Cambria Math"/>
                        </w:rPr>
                        <m:t>2</m:t>
                      </m:r>
                    </m:sup>
                  </m:sSup>
                </m:num>
                <m:den>
                  <m:r>
                    <w:rPr>
                      <w:rFonts w:ascii="Cambria Math" w:hAnsi="Cambria Math"/>
                    </w:rPr>
                    <m:t>2m</m:t>
                  </m:r>
                </m:den>
              </m:f>
              <m:r>
                <w:rPr>
                  <w:rFonts w:ascii="Cambria Math" w:eastAsiaTheme="minorEastAsia" w:hAnsi="Cambria Math"/>
                </w:rPr>
                <m:t>+eϕ</m:t>
              </m:r>
            </m:e>
          </m:d>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iCs/>
                </w:rPr>
              </m:ctrlPr>
            </m:fPr>
            <m:num>
              <m:d>
                <m:dPr>
                  <m:ctrlPr>
                    <w:rPr>
                      <w:rFonts w:ascii="Cambria Math" w:eastAsiaTheme="minorEastAsia" w:hAnsi="Cambria Math"/>
                      <w:i/>
                      <w:iCs/>
                    </w:rPr>
                  </m:ctrlPr>
                </m:dPr>
                <m:e>
                  <m:sSub>
                    <m:sSubPr>
                      <m:ctrlPr>
                        <w:rPr>
                          <w:rFonts w:ascii="Cambria Math" w:hAnsi="Cambria Math"/>
                          <w:iCs/>
                        </w:rPr>
                      </m:ctrlPr>
                    </m:sSubPr>
                    <m:e>
                      <m:r>
                        <w:rPr>
                          <w:rFonts w:ascii="Cambria Math" w:hAnsi="Cambria Math"/>
                        </w:rPr>
                        <m:t>p</m:t>
                      </m:r>
                    </m:e>
                    <m:sub>
                      <m:r>
                        <w:rPr>
                          <w:rFonts w:ascii="Cambria Math" w:hAnsi="Cambria Math"/>
                        </w:rPr>
                        <m:t>i</m:t>
                      </m:r>
                    </m:sub>
                  </m:sSub>
                  <m:r>
                    <w:rPr>
                      <w:rFonts w:ascii="Cambria Math" w:hAnsi="Cambria Math"/>
                    </w:rPr>
                    <m:t>-e</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i</m:t>
                      </m:r>
                    </m:sub>
                  </m:sSub>
                </m:e>
              </m:d>
            </m:num>
            <m:den>
              <m:r>
                <w:rPr>
                  <w:rFonts w:ascii="Cambria Math" w:eastAsiaTheme="minorEastAsia" w:hAnsi="Cambria Math"/>
                </w:rPr>
                <m:t>2m</m:t>
              </m:r>
            </m:den>
          </m:f>
          <m:f>
            <m:fPr>
              <m:ctrlPr>
                <w:rPr>
                  <w:rFonts w:ascii="Cambria Math" w:eastAsiaTheme="minorEastAsia" w:hAnsi="Cambria Math"/>
                  <w:i/>
                  <w:iCs/>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d>
            <m:dPr>
              <m:ctrlPr>
                <w:rPr>
                  <w:rFonts w:ascii="Cambria Math" w:eastAsiaTheme="minorEastAsia" w:hAnsi="Cambria Math"/>
                  <w:i/>
                  <w:iCs/>
                </w:rPr>
              </m:ctrlPr>
            </m:dPr>
            <m:e>
              <m:sSub>
                <m:sSubPr>
                  <m:ctrlPr>
                    <w:rPr>
                      <w:rFonts w:ascii="Cambria Math" w:hAnsi="Cambria Math"/>
                      <w:iCs/>
                    </w:rPr>
                  </m:ctrlPr>
                </m:sSubPr>
                <m:e>
                  <m:r>
                    <w:rPr>
                      <w:rFonts w:ascii="Cambria Math" w:hAnsi="Cambria Math"/>
                    </w:rPr>
                    <m:t>p</m:t>
                  </m:r>
                </m:e>
                <m:sub>
                  <m:r>
                    <w:rPr>
                      <w:rFonts w:ascii="Cambria Math" w:hAnsi="Cambria Math"/>
                    </w:rPr>
                    <m:t>i</m:t>
                  </m:r>
                </m:sub>
              </m:sSub>
              <m:r>
                <w:rPr>
                  <w:rFonts w:ascii="Cambria Math" w:hAnsi="Cambria Math"/>
                </w:rPr>
                <m:t>-e</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i</m:t>
                  </m:r>
                </m:sub>
              </m:sSub>
            </m:e>
          </m:d>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dϕ</m:t>
              </m:r>
            </m:num>
            <m:den>
              <m:r>
                <w:rPr>
                  <w:rFonts w:ascii="Cambria Math" w:eastAsiaTheme="minorEastAsia"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m</m:t>
              </m:r>
            </m:den>
          </m:f>
          <m:d>
            <m:dPr>
              <m:ctrlPr>
                <w:rPr>
                  <w:rFonts w:ascii="Cambria Math" w:eastAsiaTheme="minorEastAsia" w:hAnsi="Cambria Math"/>
                  <w:i/>
                  <w:iCs/>
                </w:rPr>
              </m:ctrlPr>
            </m:dPr>
            <m:e>
              <m:sSub>
                <m:sSubPr>
                  <m:ctrlPr>
                    <w:rPr>
                      <w:rFonts w:ascii="Cambria Math" w:hAnsi="Cambria Math"/>
                      <w:iCs/>
                    </w:rPr>
                  </m:ctrlPr>
                </m:sSubPr>
                <m:e>
                  <m:r>
                    <w:rPr>
                      <w:rFonts w:ascii="Cambria Math" w:hAnsi="Cambria Math"/>
                    </w:rPr>
                    <m:t>p</m:t>
                  </m:r>
                </m:e>
                <m:sub>
                  <m:r>
                    <w:rPr>
                      <w:rFonts w:ascii="Cambria Math" w:hAnsi="Cambria Math"/>
                    </w:rPr>
                    <m:t>i</m:t>
                  </m:r>
                </m:sub>
              </m:sSub>
              <m:r>
                <w:rPr>
                  <w:rFonts w:ascii="Cambria Math" w:hAnsi="Cambria Math"/>
                </w:rPr>
                <m:t>-e</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i</m:t>
                  </m:r>
                </m:sub>
              </m:sSub>
            </m:e>
          </m:d>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eastAsiaTheme="minorEastAsia" w:hAnsi="Cambria Math"/>
                </w:rPr>
                <m:t>-e</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dA</m:t>
                      </m:r>
                    </m:e>
                    <m:sub>
                      <m:r>
                        <w:rPr>
                          <w:rFonts w:ascii="Cambria Math" w:eastAsiaTheme="minorEastAsia" w:hAnsi="Cambria Math"/>
                        </w:rPr>
                        <m:t>i</m:t>
                      </m:r>
                    </m:sub>
                  </m:sSub>
                </m:num>
                <m:den>
                  <m:r>
                    <w:rPr>
                      <w:rFonts w:ascii="Cambria Math" w:eastAsiaTheme="minorEastAsia"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e>
          </m:d>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dϕ</m:t>
              </m:r>
            </m:num>
            <m:den>
              <m:r>
                <w:rPr>
                  <w:rFonts w:ascii="Cambria Math" w:eastAsiaTheme="minorEastAsia"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e</m:t>
              </m:r>
            </m:num>
            <m:den>
              <m:r>
                <w:rPr>
                  <w:rFonts w:ascii="Cambria Math" w:eastAsiaTheme="minorEastAsia" w:hAnsi="Cambria Math"/>
                </w:rPr>
                <m:t>m</m:t>
              </m:r>
            </m:den>
          </m:f>
          <m:d>
            <m:dPr>
              <m:ctrlPr>
                <w:rPr>
                  <w:rFonts w:ascii="Cambria Math" w:eastAsiaTheme="minorEastAsia" w:hAnsi="Cambria Math"/>
                  <w:i/>
                  <w:iCs/>
                </w:rPr>
              </m:ctrlPr>
            </m:dPr>
            <m:e>
              <m:sSub>
                <m:sSubPr>
                  <m:ctrlPr>
                    <w:rPr>
                      <w:rFonts w:ascii="Cambria Math" w:hAnsi="Cambria Math"/>
                      <w:iCs/>
                    </w:rPr>
                  </m:ctrlPr>
                </m:sSubPr>
                <m:e>
                  <m:r>
                    <w:rPr>
                      <w:rFonts w:ascii="Cambria Math" w:hAnsi="Cambria Math"/>
                    </w:rPr>
                    <m:t>p</m:t>
                  </m:r>
                </m:e>
                <m:sub>
                  <m:r>
                    <w:rPr>
                      <w:rFonts w:ascii="Cambria Math" w:hAnsi="Cambria Math"/>
                    </w:rPr>
                    <m:t>i</m:t>
                  </m:r>
                </m:sub>
              </m:sSub>
              <m:r>
                <w:rPr>
                  <w:rFonts w:ascii="Cambria Math" w:hAnsi="Cambria Math"/>
                </w:rPr>
                <m:t>-e</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i</m:t>
                  </m:r>
                </m:sub>
              </m:sSub>
            </m:e>
          </m:d>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dA</m:t>
                  </m:r>
                </m:e>
                <m:sub>
                  <m:r>
                    <w:rPr>
                      <w:rFonts w:ascii="Cambria Math" w:eastAsiaTheme="minorEastAsia" w:hAnsi="Cambria Math"/>
                    </w:rPr>
                    <m:t>i</m:t>
                  </m:r>
                </m:sub>
              </m:sSub>
            </m:num>
            <m:den>
              <m:r>
                <w:rPr>
                  <w:rFonts w:ascii="Cambria Math" w:eastAsiaTheme="minorEastAsia"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dϕ</m:t>
              </m:r>
            </m:num>
            <m:den>
              <m:r>
                <w:rPr>
                  <w:rFonts w:ascii="Cambria Math" w:eastAsiaTheme="minorEastAsia"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eastAsiaTheme="minorEastAsia" w:hAnsi="Cambria Math"/>
            </w:rPr>
            <m:t>.</m:t>
          </m:r>
        </m:oMath>
      </m:oMathPara>
    </w:p>
    <w:p w14:paraId="01DD937E" w14:textId="280BEDAC" w:rsidR="00A62DC0" w:rsidRDefault="00A62DC0" w:rsidP="00345000">
      <w:pPr>
        <w:rPr>
          <w:rFonts w:eastAsiaTheme="minorEastAsia"/>
          <w:iCs/>
        </w:rPr>
      </w:pPr>
      <w:r>
        <w:rPr>
          <w:rFonts w:eastAsiaTheme="minorEastAsia"/>
          <w:iCs/>
        </w:rPr>
        <w:t xml:space="preserve">Substitute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m:rPr>
            <m:aln/>
          </m:rPr>
          <w:rPr>
            <w:rFonts w:ascii="Cambria Math" w:eastAsiaTheme="minorEastAsia" w:hAnsi="Cambria Math"/>
          </w:rPr>
          <m:t>=m</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iCs/>
        </w:rPr>
        <w:t xml:space="preserve"> </w:t>
      </w:r>
      <w:r w:rsidR="0047778E">
        <w:rPr>
          <w:rFonts w:eastAsiaTheme="minorEastAsia"/>
          <w:iCs/>
        </w:rPr>
        <w:t>Into the left hand side of the above equation to arrive at:</w:t>
      </w:r>
    </w:p>
    <w:p w14:paraId="40F3537A" w14:textId="0CECDD5D" w:rsidR="0047778E" w:rsidRPr="004A177A" w:rsidRDefault="00C271C7" w:rsidP="00345000">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iCs/>
                </w:rPr>
              </m:ctrlPr>
            </m:dPr>
            <m:e>
              <m:r>
                <w:rPr>
                  <w:rFonts w:ascii="Cambria Math" w:eastAsiaTheme="minorEastAsia" w:hAnsi="Cambria Math"/>
                </w:rPr>
                <m:t>m</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e</m:t>
              </m:r>
            </m:num>
            <m:den>
              <m:r>
                <w:rPr>
                  <w:rFonts w:ascii="Cambria Math" w:eastAsiaTheme="minorEastAsia" w:hAnsi="Cambria Math"/>
                </w:rPr>
                <m:t>m</m:t>
              </m:r>
            </m:den>
          </m:f>
          <m:d>
            <m:dPr>
              <m:ctrlPr>
                <w:rPr>
                  <w:rFonts w:ascii="Cambria Math" w:eastAsiaTheme="minorEastAsia" w:hAnsi="Cambria Math"/>
                  <w:i/>
                  <w:iCs/>
                </w:rPr>
              </m:ctrlPr>
            </m:dPr>
            <m:e>
              <m:sSub>
                <m:sSubPr>
                  <m:ctrlPr>
                    <w:rPr>
                      <w:rFonts w:ascii="Cambria Math" w:hAnsi="Cambria Math"/>
                      <w:iCs/>
                    </w:rPr>
                  </m:ctrlPr>
                </m:sSubPr>
                <m:e>
                  <m:r>
                    <w:rPr>
                      <w:rFonts w:ascii="Cambria Math" w:hAnsi="Cambria Math"/>
                    </w:rPr>
                    <m:t>p</m:t>
                  </m:r>
                </m:e>
                <m:sub>
                  <m:r>
                    <w:rPr>
                      <w:rFonts w:ascii="Cambria Math" w:hAnsi="Cambria Math"/>
                    </w:rPr>
                    <m:t>i</m:t>
                  </m:r>
                </m:sub>
              </m:sSub>
              <m:r>
                <w:rPr>
                  <w:rFonts w:ascii="Cambria Math" w:hAnsi="Cambria Math"/>
                </w:rPr>
                <m:t>-e</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i</m:t>
                  </m:r>
                </m:sub>
              </m:sSub>
            </m:e>
          </m:d>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dA</m:t>
                  </m:r>
                </m:e>
                <m:sub>
                  <m:r>
                    <w:rPr>
                      <w:rFonts w:ascii="Cambria Math" w:eastAsiaTheme="minorEastAsia" w:hAnsi="Cambria Math"/>
                    </w:rPr>
                    <m:t>i</m:t>
                  </m:r>
                </m:sub>
              </m:sSub>
            </m:num>
            <m:den>
              <m:r>
                <w:rPr>
                  <w:rFonts w:ascii="Cambria Math" w:eastAsiaTheme="minorEastAsia"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dϕ</m:t>
              </m:r>
            </m:num>
            <m:den>
              <m:r>
                <w:rPr>
                  <w:rFonts w:ascii="Cambria Math" w:eastAsiaTheme="minorEastAsia"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eastAsiaTheme="minorEastAsia" w:hAnsi="Cambria Math"/>
            </w:rPr>
            <m:t>.</m:t>
          </m:r>
        </m:oMath>
      </m:oMathPara>
    </w:p>
    <w:p w14:paraId="32C62C8D" w14:textId="64E6D8CB" w:rsidR="004A177A" w:rsidRDefault="004A177A" w:rsidP="00345000">
      <w:pPr>
        <w:rPr>
          <w:rFonts w:eastAsiaTheme="minorEastAsia"/>
          <w:iCs/>
        </w:rPr>
      </w:pPr>
      <w:r>
        <w:rPr>
          <w:rFonts w:eastAsiaTheme="minorEastAsia"/>
          <w:iCs/>
        </w:rPr>
        <w:lastRenderedPageBreak/>
        <w:t>We then have</w:t>
      </w:r>
    </w:p>
    <w:p w14:paraId="709FF5F4" w14:textId="291B1F5A" w:rsidR="002F6C9B" w:rsidRPr="002F6C9B" w:rsidRDefault="004A177A" w:rsidP="00345000">
      <w:pPr>
        <w:rPr>
          <w:rFonts w:eastAsiaTheme="minorEastAsia"/>
          <w:iCs/>
        </w:rPr>
      </w:pPr>
      <m:oMathPara>
        <m:oMath>
          <m:r>
            <w:rPr>
              <w:rFonts w:ascii="Cambria Math" w:eastAsiaTheme="minorEastAsia" w:hAnsi="Cambria Math"/>
            </w:rPr>
            <m:t>m</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e</m:t>
              </m:r>
            </m:num>
            <m:den>
              <m:r>
                <w:rPr>
                  <w:rFonts w:ascii="Cambria Math" w:eastAsiaTheme="minorEastAsia" w:hAnsi="Cambria Math"/>
                </w:rPr>
                <m:t>m</m:t>
              </m:r>
            </m:den>
          </m:f>
          <m:d>
            <m:dPr>
              <m:ctrlPr>
                <w:rPr>
                  <w:rFonts w:ascii="Cambria Math" w:eastAsiaTheme="minorEastAsia" w:hAnsi="Cambria Math"/>
                  <w:i/>
                  <w:iCs/>
                </w:rPr>
              </m:ctrlPr>
            </m:dPr>
            <m:e>
              <m:sSub>
                <m:sSubPr>
                  <m:ctrlPr>
                    <w:rPr>
                      <w:rFonts w:ascii="Cambria Math" w:hAnsi="Cambria Math"/>
                      <w:iCs/>
                    </w:rPr>
                  </m:ctrlPr>
                </m:sSubPr>
                <m:e>
                  <m:r>
                    <w:rPr>
                      <w:rFonts w:ascii="Cambria Math" w:hAnsi="Cambria Math"/>
                    </w:rPr>
                    <m:t>p</m:t>
                  </m:r>
                </m:e>
                <m:sub>
                  <m:r>
                    <w:rPr>
                      <w:rFonts w:ascii="Cambria Math" w:hAnsi="Cambria Math"/>
                    </w:rPr>
                    <m:t>i</m:t>
                  </m:r>
                </m:sub>
              </m:sSub>
              <m:r>
                <w:rPr>
                  <w:rFonts w:ascii="Cambria Math" w:hAnsi="Cambria Math"/>
                </w:rPr>
                <m:t>-e</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i</m:t>
                  </m:r>
                </m:sub>
              </m:sSub>
            </m:e>
          </m:d>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dA</m:t>
                  </m:r>
                </m:e>
                <m:sub>
                  <m:r>
                    <w:rPr>
                      <w:rFonts w:ascii="Cambria Math" w:eastAsiaTheme="minorEastAsia" w:hAnsi="Cambria Math"/>
                    </w:rPr>
                    <m:t>i</m:t>
                  </m:r>
                </m:sub>
              </m:sSub>
            </m:num>
            <m:den>
              <m:r>
                <w:rPr>
                  <w:rFonts w:ascii="Cambria Math" w:eastAsiaTheme="minorEastAsia"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dϕ</m:t>
              </m:r>
            </m:num>
            <m:den>
              <m:r>
                <w:rPr>
                  <w:rFonts w:ascii="Cambria Math" w:eastAsiaTheme="minorEastAsia"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eastAsiaTheme="minorEastAsia" w:hAnsi="Cambria Math"/>
            </w:rPr>
            <m:t>.</m:t>
          </m:r>
        </m:oMath>
      </m:oMathPara>
    </w:p>
    <w:p w14:paraId="529A4C20" w14:textId="76C14B51" w:rsidR="002F6C9B" w:rsidRDefault="002F6C9B" w:rsidP="00345000">
      <w:pPr>
        <w:rPr>
          <w:rFonts w:eastAsiaTheme="minorEastAsia"/>
          <w:iCs/>
        </w:rPr>
      </w:pPr>
      <w:r>
        <w:rPr>
          <w:rFonts w:eastAsiaTheme="minorEastAsia"/>
          <w:iCs/>
        </w:rPr>
        <w:t xml:space="preserve">Noting that </w:t>
      </w: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oMath>
      <w:r w:rsidR="009A5CB4">
        <w:rPr>
          <w:rFonts w:eastAsiaTheme="minorEastAsia"/>
          <w:iCs/>
        </w:rPr>
        <w:t xml:space="preserve"> and that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oMath>
      <w:r w:rsidR="009A5CB4">
        <w:rPr>
          <w:rFonts w:eastAsiaTheme="minorEastAsia"/>
          <w:iCs/>
        </w:rPr>
        <w:t xml:space="preserve"> </w:t>
      </w:r>
      <w:r>
        <w:rPr>
          <w:rFonts w:eastAsiaTheme="minorEastAsia"/>
          <w:iCs/>
        </w:rPr>
        <w:t xml:space="preserve">we have the equation for the force on charged particle moving in the potential fields: </w:t>
      </w:r>
    </w:p>
    <w:p w14:paraId="5BAF1A17" w14:textId="785F1AE2" w:rsidR="002F6C9B" w:rsidRPr="008811DB" w:rsidRDefault="00C271C7" w:rsidP="00345000">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e</m:t>
              </m:r>
            </m:num>
            <m:den>
              <m:r>
                <w:rPr>
                  <w:rFonts w:ascii="Cambria Math" w:eastAsiaTheme="minorEastAsia" w:hAnsi="Cambria Math"/>
                </w:rPr>
                <m:t>m</m:t>
              </m:r>
            </m:den>
          </m:f>
          <m:d>
            <m:dPr>
              <m:ctrlPr>
                <w:rPr>
                  <w:rFonts w:ascii="Cambria Math" w:eastAsiaTheme="minorEastAsia" w:hAnsi="Cambria Math"/>
                  <w:i/>
                  <w:iCs/>
                </w:rPr>
              </m:ctrlPr>
            </m:dPr>
            <m:e>
              <m:r>
                <w:rPr>
                  <w:rFonts w:ascii="Cambria Math" w:eastAsiaTheme="minorEastAsia" w:hAnsi="Cambria Math"/>
                </w:rPr>
                <m:t>m</m:t>
              </m:r>
              <m:sSub>
                <m:sSubPr>
                  <m:ctrlPr>
                    <w:rPr>
                      <w:rFonts w:ascii="Cambria Math" w:hAnsi="Cambria Math"/>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i</m:t>
                  </m:r>
                </m:sub>
              </m:sSub>
              <m:r>
                <w:rPr>
                  <w:rFonts w:ascii="Cambria Math" w:hAnsi="Cambria Math"/>
                </w:rPr>
                <m:t>+e</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-e</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i</m:t>
                  </m:r>
                </m:sub>
              </m:sSub>
            </m:e>
          </m:d>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dA</m:t>
                  </m:r>
                </m:e>
                <m:sub>
                  <m:r>
                    <w:rPr>
                      <w:rFonts w:ascii="Cambria Math" w:eastAsiaTheme="minorEastAsia" w:hAnsi="Cambria Math"/>
                    </w:rPr>
                    <m:t>i</m:t>
                  </m:r>
                </m:sub>
              </m:sSub>
            </m:num>
            <m:den>
              <m:r>
                <w:rPr>
                  <w:rFonts w:ascii="Cambria Math" w:eastAsiaTheme="minorEastAsia"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dϕ</m:t>
              </m:r>
            </m:num>
            <m:den>
              <m:r>
                <w:rPr>
                  <w:rFonts w:ascii="Cambria Math" w:eastAsiaTheme="minorEastAsia"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m:rPr>
              <m:sty m:val="p"/>
            </m:rPr>
            <w:rPr>
              <w:rFonts w:ascii="Cambria Math" w:eastAsiaTheme="minorEastAsia" w:hAnsi="Cambria Math"/>
            </w:rPr>
            <w:br/>
          </m:r>
        </m:oMath>
        <m:oMath>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dA</m:t>
                  </m:r>
                </m:e>
                <m:sub>
                  <m:r>
                    <w:rPr>
                      <w:rFonts w:ascii="Cambria Math" w:eastAsiaTheme="minorEastAsia" w:hAnsi="Cambria Math"/>
                    </w:rPr>
                    <m:t>i</m:t>
                  </m:r>
                </m:sub>
              </m:sSub>
            </m:num>
            <m:den>
              <m:r>
                <w:rPr>
                  <w:rFonts w:ascii="Cambria Math" w:eastAsiaTheme="minorEastAsia"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dϕ</m:t>
              </m:r>
            </m:num>
            <m:den>
              <m:r>
                <w:rPr>
                  <w:rFonts w:ascii="Cambria Math" w:eastAsiaTheme="minorEastAsia"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eastAsiaTheme="minorEastAsia" w:hAnsi="Cambria Math"/>
            </w:rPr>
            <m:t>.</m:t>
          </m:r>
        </m:oMath>
      </m:oMathPara>
    </w:p>
    <w:p w14:paraId="6E285E09" w14:textId="3F1AE59A" w:rsidR="008811DB" w:rsidRDefault="006B0D64" w:rsidP="00345000">
      <w:pPr>
        <w:rPr>
          <w:rFonts w:eastAsiaTheme="minorEastAsia"/>
          <w:iCs/>
        </w:rPr>
      </w:pPr>
      <w:r w:rsidRPr="006B0D64">
        <w:rPr>
          <w:rFonts w:eastAsiaTheme="minorEastAsia"/>
          <w:iCs/>
        </w:rPr>
        <w:t xml:space="preserve">Remember, the derivative of the vector potential with respect to time is a </w:t>
      </w:r>
      <w:r w:rsidRPr="0031059B">
        <w:rPr>
          <w:rFonts w:eastAsiaTheme="minorEastAsia"/>
          <w:b/>
          <w:bCs/>
          <w:i/>
        </w:rPr>
        <w:t>gauge covariant derivative</w:t>
      </w:r>
      <w:r>
        <w:rPr>
          <w:rFonts w:eastAsiaTheme="minorEastAsia"/>
          <w:iCs/>
        </w:rPr>
        <w:t xml:space="preserve"> </w:t>
      </w:r>
      <w:r w:rsidR="00424A03">
        <w:rPr>
          <w:rFonts w:eastAsiaTheme="minorEastAsia"/>
          <w:iCs/>
        </w:rPr>
        <w:t xml:space="preserve">(or </w:t>
      </w:r>
      <w:r w:rsidR="002272BD" w:rsidRPr="004A09BD">
        <w:rPr>
          <w:rFonts w:eastAsiaTheme="minorEastAsia"/>
          <w:b/>
          <w:bCs/>
          <w:i/>
        </w:rPr>
        <w:t>convective derivative</w:t>
      </w:r>
      <w:r w:rsidR="002272BD">
        <w:rPr>
          <w:rFonts w:eastAsiaTheme="minorEastAsia"/>
          <w:iCs/>
        </w:rPr>
        <w:t xml:space="preserve">) </w:t>
      </w:r>
      <w:r>
        <w:rPr>
          <w:rFonts w:eastAsiaTheme="minorEastAsia"/>
          <w:iCs/>
        </w:rPr>
        <w:t>(and this is covered in the main body of these notes)</w:t>
      </w:r>
      <w:r w:rsidR="00CC6847">
        <w:rPr>
          <w:rFonts w:eastAsiaTheme="minorEastAsia"/>
          <w:iCs/>
        </w:rPr>
        <w:t xml:space="preserve"> </w:t>
      </w:r>
      <w:r w:rsidR="00CA190E">
        <w:rPr>
          <w:rFonts w:eastAsiaTheme="minorEastAsia"/>
          <w:iCs/>
        </w:rPr>
        <w:t xml:space="preserve">for when a particle moves from </w:t>
      </w:r>
      <m:oMath>
        <m:r>
          <m:rPr>
            <m:sty m:val="b"/>
          </m:rPr>
          <w:rPr>
            <w:rFonts w:ascii="Cambria Math" w:eastAsiaTheme="minorEastAsia" w:hAnsi="Cambria Math"/>
          </w:rPr>
          <m:t>A</m:t>
        </m:r>
        <m:d>
          <m:dPr>
            <m:ctrlPr>
              <w:rPr>
                <w:rFonts w:ascii="Cambria Math" w:eastAsiaTheme="minorEastAsia" w:hAnsi="Cambria Math"/>
                <w:i/>
                <w:iCs/>
              </w:rPr>
            </m:ctrlPr>
          </m:dPr>
          <m:e>
            <m:r>
              <m:rPr>
                <m:sty m:val="b"/>
              </m:rPr>
              <w:rPr>
                <w:rFonts w:ascii="Cambria Math" w:eastAsiaTheme="minorEastAsia" w:hAnsi="Cambria Math"/>
              </w:rPr>
              <m:t>x</m:t>
            </m:r>
            <m:r>
              <w:rPr>
                <w:rFonts w:ascii="Cambria Math" w:eastAsiaTheme="minorEastAsia" w:hAnsi="Cambria Math"/>
              </w:rPr>
              <m:t>,t</m:t>
            </m:r>
          </m:e>
        </m:d>
      </m:oMath>
      <w:r w:rsidR="00CA190E">
        <w:rPr>
          <w:rFonts w:eastAsiaTheme="minorEastAsia"/>
          <w:iCs/>
        </w:rPr>
        <w:t xml:space="preserve"> to </w:t>
      </w:r>
      <m:oMath>
        <m:r>
          <m:rPr>
            <m:sty m:val="b"/>
          </m:rPr>
          <w:rPr>
            <w:rFonts w:ascii="Cambria Math" w:eastAsiaTheme="minorEastAsia" w:hAnsi="Cambria Math"/>
          </w:rPr>
          <m:t>A</m:t>
        </m:r>
        <m:d>
          <m:dPr>
            <m:ctrlPr>
              <w:rPr>
                <w:rFonts w:ascii="Cambria Math" w:eastAsiaTheme="minorEastAsia" w:hAnsi="Cambria Math"/>
                <w:i/>
                <w:iCs/>
              </w:rPr>
            </m:ctrlPr>
          </m:dPr>
          <m:e>
            <m:r>
              <m:rPr>
                <m:sty m:val="b"/>
              </m:rPr>
              <w:rPr>
                <w:rFonts w:ascii="Cambria Math" w:eastAsiaTheme="minorEastAsia" w:hAnsi="Cambria Math"/>
              </w:rPr>
              <m:t>x+v</m:t>
            </m:r>
            <m:r>
              <w:rPr>
                <w:rFonts w:ascii="Cambria Math" w:eastAsiaTheme="minorEastAsia" w:hAnsi="Cambria Math"/>
              </w:rPr>
              <m:t>dt,t+dt</m:t>
            </m:r>
          </m:e>
        </m:d>
      </m:oMath>
      <w:r w:rsidR="004A09BD">
        <w:rPr>
          <w:rFonts w:eastAsiaTheme="minorEastAsia"/>
          <w:iCs/>
        </w:rPr>
        <w:t>. That is</w:t>
      </w:r>
      <w:r w:rsidR="00373C1E">
        <w:rPr>
          <w:rFonts w:eastAsiaTheme="minorEastAsia"/>
          <w:iCs/>
        </w:rPr>
        <w:t xml:space="preserve"> (with </w:t>
      </w:r>
      <m:oMath>
        <m:r>
          <w:rPr>
            <w:rFonts w:ascii="Cambria Math" w:eastAsiaTheme="minorEastAsia" w:hAnsi="Cambria Math"/>
          </w:rPr>
          <m:t>v=v</m:t>
        </m:r>
        <m:d>
          <m:dPr>
            <m:ctrlPr>
              <w:rPr>
                <w:rFonts w:ascii="Cambria Math" w:eastAsiaTheme="minorEastAsia" w:hAnsi="Cambria Math"/>
                <w:i/>
                <w:iCs/>
              </w:rPr>
            </m:ctrlPr>
          </m:dPr>
          <m:e>
            <m:r>
              <w:rPr>
                <w:rFonts w:ascii="Cambria Math" w:eastAsiaTheme="minorEastAsia" w:hAnsi="Cambria Math"/>
              </w:rPr>
              <m:t>t</m:t>
            </m:r>
          </m:e>
        </m:d>
      </m:oMath>
      <w:r w:rsidR="00373C1E">
        <w:rPr>
          <w:rFonts w:eastAsiaTheme="minorEastAsia"/>
          <w:iCs/>
        </w:rPr>
        <w:t>,</w:t>
      </w:r>
    </w:p>
    <w:p w14:paraId="1FCDF1E6" w14:textId="6DBE4032" w:rsidR="004A09BD" w:rsidRDefault="004A09BD" w:rsidP="00345000">
      <w:pPr>
        <w:rPr>
          <w:rFonts w:eastAsiaTheme="minorEastAsia"/>
          <w:iCs/>
        </w:rPr>
      </w:pPr>
      <m:oMathPara>
        <m:oMath>
          <m:r>
            <w:rPr>
              <w:rFonts w:ascii="Cambria Math" w:eastAsiaTheme="minorEastAsia" w:hAnsi="Cambria Math"/>
            </w:rPr>
            <m:t>d</m:t>
          </m:r>
          <m:r>
            <m:rPr>
              <m:sty m:val="b"/>
            </m:rPr>
            <w:rPr>
              <w:rFonts w:ascii="Cambria Math" w:eastAsiaTheme="minorEastAsia" w:hAnsi="Cambria Math"/>
            </w:rPr>
            <m:t>A</m:t>
          </m:r>
          <m:r>
            <m:rPr>
              <m:aln/>
            </m:rPr>
            <w:rPr>
              <w:rFonts w:ascii="Cambria Math" w:eastAsiaTheme="minorEastAsia" w:hAnsi="Cambria Math"/>
            </w:rPr>
            <m:t>=</m:t>
          </m:r>
          <m:r>
            <m:rPr>
              <m:sty m:val="b"/>
            </m:rPr>
            <w:rPr>
              <w:rFonts w:ascii="Cambria Math" w:eastAsiaTheme="minorEastAsia" w:hAnsi="Cambria Math"/>
            </w:rPr>
            <m:t>A</m:t>
          </m:r>
          <m:d>
            <m:dPr>
              <m:ctrlPr>
                <w:rPr>
                  <w:rFonts w:ascii="Cambria Math" w:eastAsiaTheme="minorEastAsia" w:hAnsi="Cambria Math"/>
                  <w:i/>
                  <w:iCs/>
                </w:rPr>
              </m:ctrlPr>
            </m:dPr>
            <m:e>
              <m:r>
                <m:rPr>
                  <m:sty m:val="b"/>
                </m:rPr>
                <w:rPr>
                  <w:rFonts w:ascii="Cambria Math" w:eastAsiaTheme="minorEastAsia" w:hAnsi="Cambria Math"/>
                </w:rPr>
                <m:t>x+v</m:t>
              </m:r>
              <m:r>
                <w:rPr>
                  <w:rFonts w:ascii="Cambria Math" w:eastAsiaTheme="minorEastAsia" w:hAnsi="Cambria Math"/>
                </w:rPr>
                <m:t>dt,t+dt</m:t>
              </m:r>
            </m:e>
          </m:d>
          <m:r>
            <w:rPr>
              <w:rFonts w:ascii="Cambria Math" w:eastAsiaTheme="minorEastAsia" w:hAnsi="Cambria Math"/>
            </w:rPr>
            <m:t>-</m:t>
          </m:r>
          <m:r>
            <m:rPr>
              <m:sty m:val="b"/>
            </m:rPr>
            <w:rPr>
              <w:rFonts w:ascii="Cambria Math" w:eastAsiaTheme="minorEastAsia" w:hAnsi="Cambria Math"/>
            </w:rPr>
            <m:t>A</m:t>
          </m:r>
          <m:d>
            <m:dPr>
              <m:ctrlPr>
                <w:rPr>
                  <w:rFonts w:ascii="Cambria Math" w:eastAsiaTheme="minorEastAsia" w:hAnsi="Cambria Math"/>
                  <w:i/>
                  <w:iCs/>
                </w:rPr>
              </m:ctrlPr>
            </m:dPr>
            <m:e>
              <m:r>
                <m:rPr>
                  <m:sty m:val="b"/>
                </m:rPr>
                <w:rPr>
                  <w:rFonts w:ascii="Cambria Math" w:eastAsiaTheme="minorEastAsia" w:hAnsi="Cambria Math"/>
                </w:rPr>
                <m:t>x</m:t>
              </m:r>
              <m:r>
                <w:rPr>
                  <w:rFonts w:ascii="Cambria Math" w:eastAsiaTheme="minorEastAsia" w:hAnsi="Cambria Math"/>
                </w:rPr>
                <m:t>,t</m:t>
              </m:r>
            </m:e>
          </m:d>
          <m:r>
            <m:rPr>
              <m:sty m:val="p"/>
            </m:rPr>
            <w:rPr>
              <w:rFonts w:ascii="Cambria Math" w:eastAsiaTheme="minorEastAsia" w:hAnsi="Cambria Math"/>
            </w:rPr>
            <w:br/>
          </m:r>
        </m:oMath>
        <m:oMath>
          <m:r>
            <m:rPr>
              <m:aln/>
            </m:rPr>
            <w:rPr>
              <w:rFonts w:ascii="Cambria Math" w:eastAsiaTheme="minorEastAsia" w:hAnsi="Cambria Math"/>
            </w:rPr>
            <m:t>=</m:t>
          </m:r>
          <m:r>
            <m:rPr>
              <m:sty m:val="b"/>
            </m:rPr>
            <w:rPr>
              <w:rFonts w:ascii="Cambria Math" w:eastAsiaTheme="minorEastAsia" w:hAnsi="Cambria Math"/>
            </w:rPr>
            <m:t>A</m:t>
          </m:r>
          <m:d>
            <m:dPr>
              <m:ctrlPr>
                <w:rPr>
                  <w:rFonts w:ascii="Cambria Math" w:eastAsiaTheme="minorEastAsia" w:hAnsi="Cambria Math"/>
                  <w:i/>
                  <w:iCs/>
                </w:rPr>
              </m:ctrlPr>
            </m:dPr>
            <m:e>
              <m:r>
                <m:rPr>
                  <m:sty m:val="b"/>
                </m:rPr>
                <w:rPr>
                  <w:rFonts w:ascii="Cambria Math" w:eastAsiaTheme="minorEastAsia" w:hAnsi="Cambria Math"/>
                </w:rPr>
                <m:t>x</m:t>
              </m:r>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∂t</m:t>
              </m:r>
            </m:den>
          </m:f>
          <m:r>
            <w:rPr>
              <w:rFonts w:ascii="Cambria Math" w:eastAsiaTheme="minorEastAsia" w:hAnsi="Cambria Math"/>
            </w:rPr>
            <m:t xml:space="preserve">dt+ </m:t>
          </m:r>
          <m:f>
            <m:fPr>
              <m:ctrlPr>
                <w:rPr>
                  <w:rFonts w:ascii="Cambria Math" w:eastAsiaTheme="minorEastAsia" w:hAnsi="Cambria Math"/>
                  <w:i/>
                  <w:iCs/>
                </w:rPr>
              </m:ctrlPr>
            </m:fPr>
            <m:num>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den>
          </m:f>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dt-</m:t>
          </m:r>
          <m:r>
            <m:rPr>
              <m:sty m:val="b"/>
            </m:rPr>
            <w:rPr>
              <w:rFonts w:ascii="Cambria Math" w:eastAsiaTheme="minorEastAsia" w:hAnsi="Cambria Math"/>
            </w:rPr>
            <m:t>A</m:t>
          </m:r>
          <m:d>
            <m:dPr>
              <m:ctrlPr>
                <w:rPr>
                  <w:rFonts w:ascii="Cambria Math" w:eastAsiaTheme="minorEastAsia" w:hAnsi="Cambria Math"/>
                  <w:i/>
                  <w:iCs/>
                </w:rPr>
              </m:ctrlPr>
            </m:dPr>
            <m:e>
              <m:r>
                <m:rPr>
                  <m:sty m:val="b"/>
                </m:rPr>
                <w:rPr>
                  <w:rFonts w:ascii="Cambria Math" w:eastAsiaTheme="minorEastAsia" w:hAnsi="Cambria Math"/>
                </w:rPr>
                <m:t>x</m:t>
              </m:r>
              <m:r>
                <w:rPr>
                  <w:rFonts w:ascii="Cambria Math" w:eastAsiaTheme="minorEastAsia" w:hAnsi="Cambria Math"/>
                </w:rPr>
                <m:t>,t</m:t>
              </m:r>
            </m:e>
          </m:d>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d</m:t>
              </m:r>
              <m:r>
                <m:rPr>
                  <m:sty m:val="b"/>
                </m:rPr>
                <w:rPr>
                  <w:rFonts w:ascii="Cambria Math" w:eastAsiaTheme="minorEastAsia" w:hAnsi="Cambria Math"/>
                </w:rPr>
                <m:t>A</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t>
              </m:r>
              <m:r>
                <m:rPr>
                  <m:sty m:val="b"/>
                </m:rPr>
                <w:rPr>
                  <w:rFonts w:ascii="Cambria Math" w:eastAsiaTheme="minorEastAsia" w:hAnsi="Cambria Math"/>
                </w:rPr>
                <m:t>A</m:t>
              </m:r>
            </m:num>
            <m:den>
              <m:r>
                <w:rPr>
                  <w:rFonts w:ascii="Cambria Math" w:eastAsiaTheme="minorEastAsia" w:hAnsi="Cambria Math"/>
                </w:rPr>
                <m:t>∂t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v⋅</m:t>
              </m:r>
              <m:r>
                <m:rPr>
                  <m:sty m:val="b"/>
                </m:rPr>
                <w:rPr>
                  <w:rFonts w:ascii="Cambria Math" w:eastAsiaTheme="minorEastAsia" w:hAnsi="Cambria Math"/>
                </w:rPr>
                <m:t>∇</m:t>
              </m:r>
            </m:e>
          </m:d>
          <m:r>
            <m:rPr>
              <m:sty m:val="b"/>
            </m:rPr>
            <w:rPr>
              <w:rFonts w:ascii="Cambria Math" w:eastAsiaTheme="minorEastAsia" w:hAnsi="Cambria Math"/>
            </w:rPr>
            <m:t>A</m:t>
          </m:r>
          <m:r>
            <w:rPr>
              <w:rFonts w:ascii="Cambria Math" w:eastAsiaTheme="minorEastAsia" w:hAnsi="Cambria Math"/>
            </w:rPr>
            <m:t>.</m:t>
          </m:r>
        </m:oMath>
      </m:oMathPara>
    </w:p>
    <w:p w14:paraId="65881481" w14:textId="0818A0D6" w:rsidR="00FA0C97" w:rsidRPr="007512CD" w:rsidRDefault="00C271C7" w:rsidP="00345000">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i</m:t>
              </m:r>
            </m:sub>
          </m:sSub>
          <m:r>
            <m:rPr>
              <m:aln/>
            </m:rP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d</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den>
          </m:f>
          <m:r>
            <w:rPr>
              <w:rFonts w:ascii="Cambria Math" w:eastAsiaTheme="minorEastAsia" w:hAnsi="Cambria Math"/>
            </w:rPr>
            <m:t>-e</m:t>
          </m:r>
          <m:sSub>
            <m:sSubPr>
              <m:ctrlPr>
                <w:rPr>
                  <w:rFonts w:ascii="Cambria Math" w:eastAsiaTheme="minorEastAsia" w:hAnsi="Cambria Math"/>
                  <w:i/>
                  <w:iCs/>
                </w:rPr>
              </m:ctrlPr>
            </m:sSubPr>
            <m:e>
              <m:d>
                <m:dPr>
                  <m:begChr m:val="["/>
                  <m:endChr m:val="]"/>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m:t>
                      </m:r>
                      <m:r>
                        <m:rPr>
                          <m:sty m:val="b"/>
                        </m:rPr>
                        <w:rPr>
                          <w:rFonts w:ascii="Cambria Math" w:eastAsiaTheme="minorEastAsia" w:hAnsi="Cambria Math"/>
                        </w:rPr>
                        <m:t>A</m:t>
                      </m:r>
                    </m:num>
                    <m:den>
                      <m:r>
                        <w:rPr>
                          <w:rFonts w:ascii="Cambria Math" w:eastAsiaTheme="minorEastAsia" w:hAnsi="Cambria Math"/>
                        </w:rPr>
                        <m:t>∂t</m:t>
                      </m:r>
                    </m:den>
                  </m:f>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m:t>
                      </m:r>
                    </m:e>
                  </m:d>
                  <m:r>
                    <m:rPr>
                      <m:sty m:val="b"/>
                    </m:rPr>
                    <w:rPr>
                      <w:rFonts w:ascii="Cambria Math" w:eastAsiaTheme="minorEastAsia" w:hAnsi="Cambria Math"/>
                    </w:rPr>
                    <m:t>A</m:t>
                  </m:r>
                </m:e>
              </m:d>
            </m:e>
            <m:sub>
              <m:r>
                <w:rPr>
                  <w:rFonts w:ascii="Cambria Math" w:eastAsiaTheme="minorEastAsia" w:hAnsi="Cambria Math"/>
                </w:rPr>
                <m:t>i</m:t>
              </m:r>
            </m:sub>
          </m:sSub>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dϕ</m:t>
              </m:r>
            </m:num>
            <m:den>
              <m:r>
                <w:rPr>
                  <w:rFonts w:ascii="Cambria Math" w:eastAsiaTheme="minorEastAsia" w:hAnsi="Cambria Math"/>
                </w:rPr>
                <m:t>d</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den>
          </m:f>
          <m:r>
            <m:rPr>
              <m:sty m:val="p"/>
            </m:rPr>
            <w:rPr>
              <w:rFonts w:ascii="Cambria Math" w:eastAsiaTheme="minorEastAsia" w:hAnsi="Cambria Math"/>
            </w:rPr>
            <w:br/>
          </m:r>
        </m:oMath>
        <m:oMath>
          <m:r>
            <m:rPr>
              <m:aln/>
            </m:rP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d</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den>
          </m:f>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∂t</m:t>
              </m:r>
            </m:den>
          </m:f>
          <m:r>
            <w:rPr>
              <w:rFonts w:ascii="Cambria Math" w:eastAsiaTheme="minorEastAsia" w:hAnsi="Cambria Math"/>
            </w:rPr>
            <m:t>-e</m:t>
          </m:r>
          <m:sSub>
            <m:sSubPr>
              <m:ctrlPr>
                <w:rPr>
                  <w:rFonts w:ascii="Cambria Math" w:eastAsiaTheme="minorEastAsia" w:hAnsi="Cambria Math"/>
                  <w:i/>
                  <w:iCs/>
                </w:rPr>
              </m:ctrlPr>
            </m:sSubPr>
            <m:e>
              <m:d>
                <m:dPr>
                  <m:begChr m:val="["/>
                  <m:endChr m:val="]"/>
                  <m:ctrlPr>
                    <w:rPr>
                      <w:rFonts w:ascii="Cambria Math" w:eastAsiaTheme="minorEastAsia" w:hAnsi="Cambria Math"/>
                      <w:i/>
                      <w:iCs/>
                    </w:rPr>
                  </m:ctrlPr>
                </m:dPr>
                <m:e>
                  <m:d>
                    <m:dPr>
                      <m:ctrlPr>
                        <w:rPr>
                          <w:rFonts w:ascii="Cambria Math" w:eastAsiaTheme="minorEastAsia" w:hAnsi="Cambria Math"/>
                          <w:i/>
                          <w:iCs/>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m:t>
                      </m:r>
                    </m:e>
                  </m:d>
                  <m:r>
                    <m:rPr>
                      <m:sty m:val="b"/>
                    </m:rPr>
                    <w:rPr>
                      <w:rFonts w:ascii="Cambria Math" w:eastAsiaTheme="minorEastAsia" w:hAnsi="Cambria Math"/>
                    </w:rPr>
                    <m:t>A</m:t>
                  </m:r>
                </m:e>
              </m:d>
            </m:e>
            <m:sub>
              <m:r>
                <w:rPr>
                  <w:rFonts w:ascii="Cambria Math" w:eastAsiaTheme="minorEastAsia" w:hAnsi="Cambria Math"/>
                </w:rPr>
                <m:t>i</m:t>
              </m:r>
            </m:sub>
          </m:sSub>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dϕ</m:t>
              </m:r>
            </m:num>
            <m:den>
              <m:r>
                <w:rPr>
                  <w:rFonts w:ascii="Cambria Math" w:eastAsiaTheme="minorEastAsia" w:hAnsi="Cambria Math"/>
                </w:rPr>
                <m:t>d</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den>
          </m:f>
          <m:r>
            <m:rPr>
              <m:sty m:val="p"/>
            </m:rPr>
            <w:rPr>
              <w:rFonts w:ascii="Cambria Math" w:eastAsiaTheme="minorEastAsia" w:hAnsi="Cambria Math"/>
            </w:rPr>
            <w:br/>
          </m:r>
        </m:oMath>
        <m:oMath>
          <m:r>
            <m:rPr>
              <m:aln/>
            </m:rP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m:t>
              </m:r>
              <m:d>
                <m:dPr>
                  <m:ctrlPr>
                    <w:rPr>
                      <w:rFonts w:ascii="Cambria Math" w:eastAsiaTheme="minorEastAsia" w:hAnsi="Cambria Math"/>
                      <w:i/>
                      <w:iCs/>
                    </w:rPr>
                  </m:ctrlPr>
                </m:dPr>
                <m:e>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A</m:t>
                      </m:r>
                    </m:e>
                    <m:sub>
                      <m:r>
                        <w:rPr>
                          <w:rFonts w:ascii="Cambria Math" w:eastAsiaTheme="minorEastAsia" w:hAnsi="Cambria Math"/>
                        </w:rPr>
                        <m:t>i</m:t>
                      </m:r>
                    </m:sub>
                  </m:sSub>
                </m:e>
              </m:d>
            </m:num>
            <m:den>
              <m:r>
                <w:rPr>
                  <w:rFonts w:ascii="Cambria Math" w:eastAsiaTheme="minorEastAsia" w:hAnsi="Cambria Math"/>
                </w:rPr>
                <m:t>d</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den>
          </m:f>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∂t</m:t>
              </m:r>
            </m:den>
          </m:f>
          <m:r>
            <w:rPr>
              <w:rFonts w:ascii="Cambria Math" w:eastAsiaTheme="minorEastAsia" w:hAnsi="Cambria Math"/>
            </w:rPr>
            <m:t>-e</m:t>
          </m:r>
          <m:sSub>
            <m:sSubPr>
              <m:ctrlPr>
                <w:rPr>
                  <w:rFonts w:ascii="Cambria Math" w:eastAsiaTheme="minorEastAsia" w:hAnsi="Cambria Math"/>
                  <w:i/>
                  <w:iCs/>
                </w:rPr>
              </m:ctrlPr>
            </m:sSubPr>
            <m:e>
              <m:d>
                <m:dPr>
                  <m:begChr m:val="["/>
                  <m:endChr m:val="]"/>
                  <m:ctrlPr>
                    <w:rPr>
                      <w:rFonts w:ascii="Cambria Math" w:eastAsiaTheme="minorEastAsia" w:hAnsi="Cambria Math"/>
                      <w:i/>
                      <w:iCs/>
                    </w:rPr>
                  </m:ctrlPr>
                </m:dPr>
                <m:e>
                  <m:d>
                    <m:dPr>
                      <m:ctrlPr>
                        <w:rPr>
                          <w:rFonts w:ascii="Cambria Math" w:eastAsiaTheme="minorEastAsia" w:hAnsi="Cambria Math"/>
                          <w:i/>
                          <w:iCs/>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m:t>
                      </m:r>
                    </m:e>
                  </m:d>
                  <m:r>
                    <m:rPr>
                      <m:sty m:val="b"/>
                    </m:rPr>
                    <w:rPr>
                      <w:rFonts w:ascii="Cambria Math" w:eastAsiaTheme="minorEastAsia" w:hAnsi="Cambria Math"/>
                    </w:rPr>
                    <m:t>A</m:t>
                  </m:r>
                </m:e>
              </m:d>
            </m:e>
            <m:sub>
              <m:r>
                <w:rPr>
                  <w:rFonts w:ascii="Cambria Math" w:eastAsiaTheme="minorEastAsia" w:hAnsi="Cambria Math"/>
                </w:rPr>
                <m:t>i</m:t>
              </m:r>
            </m:sub>
          </m:sSub>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dϕ</m:t>
              </m:r>
            </m:num>
            <m:den>
              <m:r>
                <w:rPr>
                  <w:rFonts w:ascii="Cambria Math" w:eastAsiaTheme="minorEastAsia" w:hAnsi="Cambria Math"/>
                </w:rPr>
                <m:t>d</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den>
          </m:f>
          <m:r>
            <m:rPr>
              <m:sty m:val="p"/>
            </m:rPr>
            <w:rPr>
              <w:rFonts w:ascii="Cambria Math" w:eastAsiaTheme="minorEastAsia" w:hAnsi="Cambria Math"/>
            </w:rPr>
            <w:br/>
          </m:r>
        </m:oMath>
        <m:oMath>
          <m:r>
            <m:rPr>
              <m:aln/>
            </m:rP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d>
                    <m:dPr>
                      <m:ctrlPr>
                        <w:rPr>
                          <w:rFonts w:ascii="Cambria Math" w:eastAsiaTheme="minorEastAsia" w:hAnsi="Cambria Math"/>
                          <w:i/>
                          <w:iCs/>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A</m:t>
                      </m:r>
                    </m:e>
                  </m:d>
                </m:e>
                <m:sub>
                  <m:r>
                    <w:rPr>
                      <w:rFonts w:ascii="Cambria Math" w:eastAsiaTheme="minorEastAsia" w:hAnsi="Cambria Math"/>
                    </w:rPr>
                    <m:t>i</m:t>
                  </m:r>
                </m:sub>
              </m:sSub>
            </m:num>
            <m:den>
              <m:r>
                <w:rPr>
                  <w:rFonts w:ascii="Cambria Math" w:eastAsiaTheme="minorEastAsia" w:hAnsi="Cambria Math"/>
                </w:rPr>
                <m:t>d</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den>
          </m:f>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∂t</m:t>
              </m:r>
            </m:den>
          </m:f>
          <m:r>
            <w:rPr>
              <w:rFonts w:ascii="Cambria Math" w:eastAsiaTheme="minorEastAsia" w:hAnsi="Cambria Math"/>
            </w:rPr>
            <m:t>-e</m:t>
          </m:r>
          <m:sSub>
            <m:sSubPr>
              <m:ctrlPr>
                <w:rPr>
                  <w:rFonts w:ascii="Cambria Math" w:eastAsiaTheme="minorEastAsia" w:hAnsi="Cambria Math"/>
                  <w:i/>
                  <w:iCs/>
                </w:rPr>
              </m:ctrlPr>
            </m:sSubPr>
            <m:e>
              <m:d>
                <m:dPr>
                  <m:begChr m:val="["/>
                  <m:endChr m:val="]"/>
                  <m:ctrlPr>
                    <w:rPr>
                      <w:rFonts w:ascii="Cambria Math" w:eastAsiaTheme="minorEastAsia" w:hAnsi="Cambria Math"/>
                      <w:i/>
                      <w:iCs/>
                    </w:rPr>
                  </m:ctrlPr>
                </m:dPr>
                <m:e>
                  <m:d>
                    <m:dPr>
                      <m:ctrlPr>
                        <w:rPr>
                          <w:rFonts w:ascii="Cambria Math" w:eastAsiaTheme="minorEastAsia" w:hAnsi="Cambria Math"/>
                          <w:i/>
                          <w:iCs/>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m:t>
                      </m:r>
                    </m:e>
                  </m:d>
                  <m:r>
                    <m:rPr>
                      <m:sty m:val="b"/>
                    </m:rPr>
                    <w:rPr>
                      <w:rFonts w:ascii="Cambria Math" w:eastAsiaTheme="minorEastAsia" w:hAnsi="Cambria Math"/>
                    </w:rPr>
                    <m:t>A</m:t>
                  </m:r>
                </m:e>
              </m:d>
            </m:e>
            <m:sub>
              <m:r>
                <w:rPr>
                  <w:rFonts w:ascii="Cambria Math" w:eastAsiaTheme="minorEastAsia" w:hAnsi="Cambria Math"/>
                </w:rPr>
                <m:t>i</m:t>
              </m:r>
            </m:sub>
          </m:sSub>
          <m:r>
            <w:rPr>
              <w:rFonts w:ascii="Cambria Math" w:eastAsiaTheme="minorEastAsia" w:hAnsi="Cambria Math"/>
            </w:rPr>
            <m:t>-e</m:t>
          </m:r>
          <m:f>
            <m:fPr>
              <m:ctrlPr>
                <w:rPr>
                  <w:rFonts w:ascii="Cambria Math" w:eastAsiaTheme="minorEastAsia" w:hAnsi="Cambria Math"/>
                  <w:i/>
                  <w:iCs/>
                </w:rPr>
              </m:ctrlPr>
            </m:fPr>
            <m:num>
              <m:r>
                <w:rPr>
                  <w:rFonts w:ascii="Cambria Math" w:eastAsiaTheme="minorEastAsia" w:hAnsi="Cambria Math"/>
                </w:rPr>
                <m:t>dϕ</m:t>
              </m:r>
            </m:num>
            <m:den>
              <m:r>
                <w:rPr>
                  <w:rFonts w:ascii="Cambria Math" w:eastAsiaTheme="minorEastAsia" w:hAnsi="Cambria Math"/>
                </w:rPr>
                <m:t>d</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den>
          </m:f>
          <m:r>
            <m:rPr>
              <m:sty m:val="p"/>
            </m:rPr>
            <w:rPr>
              <w:rFonts w:ascii="Cambria Math" w:eastAsiaTheme="minorEastAsia" w:hAnsi="Cambria Math"/>
            </w:rPr>
            <w:br/>
          </m:r>
        </m:oMath>
        <m:oMath>
          <m:r>
            <m:rPr>
              <m:aln/>
            </m:rPr>
            <w:rPr>
              <w:rFonts w:ascii="Cambria Math" w:eastAsiaTheme="minorEastAsia" w:hAnsi="Cambria Math"/>
            </w:rPr>
            <m:t>=e</m:t>
          </m:r>
          <m:sSub>
            <m:sSubPr>
              <m:ctrlPr>
                <w:rPr>
                  <w:rFonts w:ascii="Cambria Math" w:eastAsiaTheme="minorEastAsia" w:hAnsi="Cambria Math"/>
                  <w:i/>
                  <w:iCs/>
                </w:rPr>
              </m:ctrlPr>
            </m:sSubPr>
            <m:e>
              <m:d>
                <m:dPr>
                  <m:begChr m:val="["/>
                  <m:endChr m:val="]"/>
                  <m:ctrlPr>
                    <w:rPr>
                      <w:rFonts w:ascii="Cambria Math" w:eastAsiaTheme="minorEastAsia" w:hAnsi="Cambria Math"/>
                      <w:i/>
                      <w:iCs/>
                    </w:rPr>
                  </m:ctrlPr>
                </m:dPr>
                <m:e>
                  <m:r>
                    <m:rPr>
                      <m:sty m:val="b"/>
                    </m:rP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A</m:t>
                      </m:r>
                    </m:e>
                  </m:d>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m:t>
                      </m:r>
                    </m:e>
                  </m:d>
                  <m:r>
                    <m:rPr>
                      <m:sty m:val="b"/>
                    </m:rPr>
                    <w:rPr>
                      <w:rFonts w:ascii="Cambria Math" w:eastAsiaTheme="minorEastAsia" w:hAnsi="Cambria Math"/>
                    </w:rPr>
                    <m:t>A</m:t>
                  </m:r>
                </m:e>
              </m:d>
            </m:e>
            <m:sub>
              <m:r>
                <w:rPr>
                  <w:rFonts w:ascii="Cambria Math" w:eastAsiaTheme="minorEastAsia" w:hAnsi="Cambria Math"/>
                </w:rPr>
                <m:t>i</m:t>
              </m:r>
            </m:sub>
          </m:sSub>
          <m:r>
            <w:rPr>
              <w:rFonts w:ascii="Cambria Math" w:eastAsiaTheme="minorEastAsia" w:hAnsi="Cambria Math"/>
            </w:rPr>
            <m:t>-e</m:t>
          </m:r>
          <m:sSub>
            <m:sSubPr>
              <m:ctrlPr>
                <w:rPr>
                  <w:rFonts w:ascii="Cambria Math" w:eastAsiaTheme="minorEastAsia" w:hAnsi="Cambria Math"/>
                  <w:i/>
                  <w:iCs/>
                </w:rPr>
              </m:ctrlPr>
            </m:sSubPr>
            <m:e>
              <m:d>
                <m:dPr>
                  <m:begChr m:val="["/>
                  <m:endChr m:val="]"/>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∂t</m:t>
                      </m:r>
                    </m:den>
                  </m:f>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ϕ</m:t>
                  </m:r>
                </m:e>
              </m:d>
            </m:e>
            <m:sub>
              <m:r>
                <w:rPr>
                  <w:rFonts w:ascii="Cambria Math" w:eastAsiaTheme="minorEastAsia" w:hAnsi="Cambria Math"/>
                </w:rPr>
                <m:t>i</m:t>
              </m:r>
            </m:sub>
          </m:sSub>
          <m:r>
            <m:rPr>
              <m:sty m:val="p"/>
            </m:rPr>
            <w:rPr>
              <w:rFonts w:ascii="Cambria Math" w:eastAsiaTheme="minorEastAsia" w:hAnsi="Cambria Math"/>
            </w:rPr>
            <w:br/>
          </m:r>
        </m:oMath>
        <m:oMath>
          <m:r>
            <m:rPr>
              <m:aln/>
            </m:rPr>
            <w:rPr>
              <w:rFonts w:ascii="Cambria Math" w:eastAsiaTheme="minorEastAsia" w:hAnsi="Cambria Math"/>
            </w:rPr>
            <m:t>= e</m:t>
          </m:r>
          <m:sSub>
            <m:sSubPr>
              <m:ctrlPr>
                <w:rPr>
                  <w:rFonts w:ascii="Cambria Math" w:eastAsiaTheme="minorEastAsia" w:hAnsi="Cambria Math"/>
                  <w:i/>
                  <w:iCs/>
                </w:rPr>
              </m:ctrlPr>
            </m:sSubPr>
            <m:e>
              <m:d>
                <m:dPr>
                  <m:begChr m:val="["/>
                  <m:endChr m:val="]"/>
                  <m:ctrlPr>
                    <w:rPr>
                      <w:rFonts w:ascii="Cambria Math" w:eastAsiaTheme="minorEastAsia" w:hAnsi="Cambria Math"/>
                      <w:i/>
                      <w:iCs/>
                    </w:rPr>
                  </m:ctrlPr>
                </m:dPr>
                <m:e>
                  <m:r>
                    <m:rPr>
                      <m:sty m:val="b"/>
                    </m:rP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A</m:t>
                      </m:r>
                    </m:e>
                  </m:d>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m:t>
                      </m:r>
                    </m:e>
                  </m:d>
                  <m:r>
                    <m:rPr>
                      <m:sty m:val="b"/>
                    </m:rPr>
                    <w:rPr>
                      <w:rFonts w:ascii="Cambria Math" w:eastAsiaTheme="minorEastAsia" w:hAnsi="Cambria Math"/>
                    </w:rPr>
                    <m:t>A</m:t>
                  </m:r>
                </m:e>
              </m:d>
            </m:e>
            <m:sub>
              <m:r>
                <w:rPr>
                  <w:rFonts w:ascii="Cambria Math" w:eastAsiaTheme="minorEastAsia" w:hAnsi="Cambria Math"/>
                </w:rPr>
                <m:t>i</m:t>
              </m:r>
            </m:sub>
          </m:sSub>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oMath>
      </m:oMathPara>
    </w:p>
    <w:p w14:paraId="3A5979EC" w14:textId="206E0381" w:rsidR="00054909" w:rsidRDefault="002726B4" w:rsidP="00345000">
      <w:pPr>
        <w:rPr>
          <w:rFonts w:eastAsiaTheme="minorEastAsia"/>
        </w:rPr>
      </w:pPr>
      <w:r>
        <w:rPr>
          <w:rFonts w:eastAsiaTheme="minorEastAsia"/>
        </w:rPr>
        <w:t xml:space="preserve">Note </w:t>
      </w:r>
      <w:r w:rsidR="005B221F">
        <w:rPr>
          <w:rFonts w:eastAsiaTheme="minorEastAsia"/>
        </w:rPr>
        <w:t xml:space="preserve">from the penultimate line above </w:t>
      </w:r>
      <w:r w:rsidR="00FE5AF1">
        <w:rPr>
          <w:rFonts w:eastAsiaTheme="minorEastAsia"/>
        </w:rPr>
        <w:t xml:space="preserve">(rearranged) </w:t>
      </w:r>
      <w:r>
        <w:rPr>
          <w:rFonts w:eastAsiaTheme="minorEastAsia"/>
        </w:rPr>
        <w:t xml:space="preserve">that </w:t>
      </w:r>
    </w:p>
    <w:p w14:paraId="5ED492D3" w14:textId="6BE51634" w:rsidR="002726B4" w:rsidRPr="00D8016A" w:rsidRDefault="00C271C7" w:rsidP="00345000">
      <w:pPr>
        <w:rPr>
          <w:rFonts w:eastAsiaTheme="minorEastAsia"/>
          <w:iCs/>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r>
                <m:rPr>
                  <m:sty m:val="b"/>
                </m:rPr>
                <w:rPr>
                  <w:rFonts w:ascii="Cambria Math" w:eastAsiaTheme="minorEastAsia" w:hAnsi="Cambria Math"/>
                </w:rPr>
                <m:t>p</m:t>
              </m:r>
              <m:r>
                <w:rPr>
                  <w:rFonts w:ascii="Cambria Math" w:eastAsiaTheme="minorEastAsia" w:hAnsi="Cambria Math"/>
                </w:rPr>
                <m:t>+e</m:t>
              </m:r>
              <m:r>
                <m:rPr>
                  <m:sty m:val="b"/>
                </m:rPr>
                <w:rPr>
                  <w:rFonts w:ascii="Cambria Math" w:eastAsiaTheme="minorEastAsia" w:hAnsi="Cambria Math"/>
                </w:rPr>
                <m:t>A</m:t>
              </m:r>
            </m:e>
          </m:d>
          <m:r>
            <w:rPr>
              <w:rFonts w:ascii="Cambria Math" w:eastAsiaTheme="minorEastAsia" w:hAnsi="Cambria Math"/>
            </w:rPr>
            <m:t>=-</m:t>
          </m:r>
          <m:r>
            <m:rPr>
              <m:sty m:val="p"/>
            </m:rPr>
            <w:rPr>
              <w:rFonts w:ascii="Cambria Math" w:eastAsiaTheme="minorEastAsia" w:hAnsi="Cambria Math"/>
            </w:rPr>
            <m:t>e</m:t>
          </m:r>
          <m:r>
            <m:rPr>
              <m:sty m:val="b"/>
            </m:rP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ϕ+</m:t>
              </m:r>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A</m:t>
              </m:r>
            </m:e>
          </m:d>
          <m:r>
            <w:rPr>
              <w:rFonts w:ascii="Cambria Math" w:eastAsiaTheme="minorEastAsia" w:hAnsi="Cambria Math"/>
            </w:rPr>
            <m:t>.</m:t>
          </m:r>
        </m:oMath>
      </m:oMathPara>
    </w:p>
    <w:p w14:paraId="68F3B14B" w14:textId="26A2ED6D" w:rsidR="00E74086" w:rsidRDefault="00D8016A" w:rsidP="00345000">
      <w:pPr>
        <w:rPr>
          <w:rFonts w:eastAsiaTheme="minorEastAsia"/>
          <w:iCs/>
        </w:rPr>
      </w:pPr>
      <w:r>
        <w:rPr>
          <w:rFonts w:eastAsiaTheme="minorEastAsia"/>
        </w:rPr>
        <w:t xml:space="preserve">Which is not unlike the situation </w:t>
      </w:r>
      <m:oMath>
        <m:acc>
          <m:accPr>
            <m:chr m:val="̇"/>
            <m:ctrlPr>
              <w:rPr>
                <w:rFonts w:ascii="Cambria Math" w:eastAsiaTheme="minorEastAsia" w:hAnsi="Cambria Math"/>
                <w:b/>
                <w:bCs/>
                <w:iCs/>
              </w:rPr>
            </m:ctrlPr>
          </m:accPr>
          <m:e>
            <m:r>
              <m:rPr>
                <m:sty m:val="b"/>
              </m:rPr>
              <w:rPr>
                <w:rFonts w:ascii="Cambria Math" w:eastAsiaTheme="minorEastAsia" w:hAnsi="Cambria Math"/>
              </w:rPr>
              <m:t>p</m:t>
            </m:r>
          </m:e>
        </m:acc>
        <m:r>
          <m:rPr>
            <m:sty m:val="bi"/>
          </m:rPr>
          <w:rPr>
            <w:rFonts w:ascii="Cambria Math" w:eastAsiaTheme="minorEastAsia" w:hAnsi="Cambria Math"/>
          </w:rPr>
          <m:t>=-</m:t>
        </m:r>
        <m:r>
          <m:rPr>
            <m:sty m:val="b"/>
          </m:rPr>
          <w:rPr>
            <w:rFonts w:ascii="Cambria Math" w:eastAsiaTheme="minorEastAsia" w:hAnsi="Cambria Math"/>
          </w:rPr>
          <m:t>∇</m:t>
        </m:r>
        <m:r>
          <m:rPr>
            <m:sty m:val="p"/>
          </m:rPr>
          <w:rPr>
            <w:rFonts w:ascii="Cambria Math" w:eastAsiaTheme="minorEastAsia" w:hAnsi="Cambria Math"/>
          </w:rPr>
          <m:t>ϕ</m:t>
        </m:r>
      </m:oMath>
      <w:r w:rsidR="00F741D4">
        <w:rPr>
          <w:rFonts w:eastAsiaTheme="minorEastAsia"/>
        </w:rPr>
        <w:t xml:space="preserve">, except the potential above is velocity dependent: </w:t>
      </w:r>
      <m:oMath>
        <m:r>
          <w:rPr>
            <w:rFonts w:ascii="Cambria Math" w:eastAsiaTheme="minorEastAsia" w:hAnsi="Cambria Math"/>
          </w:rPr>
          <m:t>V=-</m:t>
        </m:r>
        <m:r>
          <m:rPr>
            <m:sty m:val="p"/>
          </m:rPr>
          <w:rPr>
            <w:rFonts w:ascii="Cambria Math" w:eastAsiaTheme="minorEastAsia" w:hAnsi="Cambria Math"/>
          </w:rPr>
          <m:t>e</m:t>
        </m:r>
        <m:r>
          <m:rPr>
            <m:sty m:val="b"/>
          </m:rP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ϕ+</m:t>
            </m:r>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A</m:t>
            </m:r>
          </m:e>
        </m:d>
      </m:oMath>
      <w:r w:rsidR="00373C1E">
        <w:rPr>
          <w:rFonts w:eastAsiaTheme="minorEastAsia"/>
          <w:iCs/>
        </w:rPr>
        <w:t xml:space="preserve">. </w:t>
      </w:r>
      <w:r w:rsidR="007169C0">
        <w:rPr>
          <w:rFonts w:eastAsiaTheme="minorEastAsia"/>
          <w:iCs/>
        </w:rPr>
        <w:t xml:space="preserve">The last step </w:t>
      </w:r>
      <w:r w:rsidR="00050D8A">
        <w:rPr>
          <w:rFonts w:eastAsiaTheme="minorEastAsia"/>
          <w:iCs/>
        </w:rPr>
        <w:t xml:space="preserve">in deriving the force </w:t>
      </w:r>
      <w:r w:rsidR="007169C0">
        <w:rPr>
          <w:rFonts w:eastAsiaTheme="minorEastAsia"/>
          <w:iCs/>
        </w:rPr>
        <w:t>follows from the electromagnetism</w:t>
      </w:r>
      <w:r w:rsidR="00050D8A">
        <w:rPr>
          <w:rFonts w:eastAsiaTheme="minorEastAsia"/>
          <w:iCs/>
        </w:rPr>
        <w:t xml:space="preserve"> expressed</w:t>
      </w:r>
      <w:r w:rsidR="007169C0">
        <w:rPr>
          <w:rFonts w:eastAsiaTheme="minorEastAsia"/>
          <w:iCs/>
        </w:rPr>
        <w:t xml:space="preserve"> in </w:t>
      </w:r>
      <w:r w:rsidR="0020745B">
        <w:rPr>
          <w:rFonts w:eastAsiaTheme="minorEastAsia"/>
          <w:iCs/>
        </w:rPr>
        <w:t>in terms of a scalar and vector potential fields.</w:t>
      </w:r>
      <w:r w:rsidR="00AD093A">
        <w:rPr>
          <w:rFonts w:eastAsiaTheme="minorEastAsia"/>
          <w:iCs/>
        </w:rPr>
        <w:t xml:space="preserve"> </w:t>
      </w:r>
      <w:r w:rsidR="00604617">
        <w:rPr>
          <w:rFonts w:eastAsiaTheme="minorEastAsia"/>
          <w:iCs/>
        </w:rPr>
        <w:t xml:space="preserve">We have </w:t>
      </w:r>
      <w:r w:rsidR="00AD093A">
        <w:rPr>
          <w:rFonts w:eastAsiaTheme="minorEastAsia"/>
          <w:iCs/>
        </w:rPr>
        <w:t>from</w:t>
      </w:r>
      <w:r w:rsidR="00604617">
        <w:rPr>
          <w:rFonts w:eastAsiaTheme="minorEastAsia"/>
          <w:iCs/>
        </w:rPr>
        <w:t xml:space="preserve"> vector calculus </w:t>
      </w:r>
      <w:r w:rsidR="00AD093A">
        <w:rPr>
          <w:rFonts w:eastAsiaTheme="minorEastAsia"/>
          <w:iCs/>
        </w:rPr>
        <w:t xml:space="preserve">the </w:t>
      </w:r>
      <w:r w:rsidR="00604617">
        <w:rPr>
          <w:rFonts w:eastAsiaTheme="minorEastAsia"/>
          <w:iCs/>
        </w:rPr>
        <w:t>identity:</w:t>
      </w:r>
      <w:r w:rsidR="00444836">
        <w:rPr>
          <w:rFonts w:eastAsiaTheme="minorEastAsia"/>
          <w:iCs/>
        </w:rPr>
        <w:t xml:space="preserve"> </w:t>
      </w:r>
      <m:oMath>
        <m:r>
          <m:rPr>
            <m:sty m:val="b"/>
          </m:rPr>
          <w:rPr>
            <w:rFonts w:ascii="Cambria Math" w:eastAsiaTheme="minorEastAsia" w:hAnsi="Cambria Math"/>
          </w:rPr>
          <m:t>v</m:t>
        </m:r>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e>
        </m:d>
        <m:r>
          <w:rPr>
            <w:rFonts w:ascii="Cambria Math" w:eastAsiaTheme="minorEastAsia" w:hAnsi="Cambria Math"/>
          </w:rPr>
          <m:t>=</m:t>
        </m:r>
        <m:r>
          <m:rPr>
            <m:sty m:val="b"/>
          </m:rP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A</m:t>
            </m:r>
          </m:e>
        </m:d>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m:t>
            </m:r>
          </m:e>
        </m:d>
        <m:r>
          <m:rPr>
            <m:sty m:val="b"/>
          </m:rPr>
          <w:rPr>
            <w:rFonts w:ascii="Cambria Math" w:eastAsiaTheme="minorEastAsia" w:hAnsi="Cambria Math"/>
          </w:rPr>
          <m:t>A</m:t>
        </m:r>
        <m:r>
          <m:rPr>
            <m:sty m:val="p"/>
          </m:rPr>
          <w:rPr>
            <w:rFonts w:ascii="Cambria Math" w:eastAsiaTheme="minorEastAsia" w:hAnsi="Cambria Math"/>
          </w:rPr>
          <m:t>.</m:t>
        </m:r>
      </m:oMath>
      <w:r w:rsidR="00444836">
        <w:rPr>
          <w:rFonts w:eastAsiaTheme="minorEastAsia"/>
          <w:b/>
          <w:bCs/>
        </w:rPr>
        <w:t xml:space="preserve">  </w:t>
      </w:r>
      <w:r w:rsidR="00E74086">
        <w:rPr>
          <w:rFonts w:eastAsiaTheme="minorEastAsia"/>
          <w:iCs/>
        </w:rPr>
        <w:t xml:space="preserve">Furthermore: </w:t>
      </w:r>
      <m:oMath>
        <m:r>
          <m:rPr>
            <m:sty m:val="b"/>
          </m:rPr>
          <w:rPr>
            <w:rFonts w:ascii="Cambria Math" w:eastAsiaTheme="minorEastAsia" w:hAnsi="Cambria Math"/>
          </w:rPr>
          <m:t>B</m:t>
        </m:r>
        <m:r>
          <w:rPr>
            <w:rFonts w:ascii="Cambria Math" w:eastAsiaTheme="minorEastAsia" w:hAnsi="Cambria Math"/>
          </w:rPr>
          <m:t>=</m:t>
        </m:r>
        <m:r>
          <m:rPr>
            <m:sty m:val="bi"/>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oMath>
      <w:r w:rsidR="009849B0">
        <w:rPr>
          <w:rFonts w:eastAsiaTheme="minorEastAsia"/>
          <w:iCs/>
        </w:rPr>
        <w:t>, and thus we arrive at the Lorentz force law:</w:t>
      </w:r>
    </w:p>
    <w:p w14:paraId="14261128" w14:textId="27CCF6DB" w:rsidR="00CF41BC" w:rsidRPr="004D1498" w:rsidRDefault="00C271C7" w:rsidP="00CF41BC">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=e</m:t>
          </m:r>
          <m:sSub>
            <m:sSubPr>
              <m:ctrlPr>
                <w:rPr>
                  <w:rFonts w:ascii="Cambria Math" w:eastAsiaTheme="minorEastAsia" w:hAnsi="Cambria Math"/>
                  <w:i/>
                  <w:iCs/>
                </w:rPr>
              </m:ctrlPr>
            </m:sSubPr>
            <m:e>
              <m:d>
                <m:dPr>
                  <m:begChr m:val="["/>
                  <m:endChr m:val="]"/>
                  <m:ctrlPr>
                    <w:rPr>
                      <w:rFonts w:ascii="Cambria Math" w:eastAsiaTheme="minorEastAsia" w:hAnsi="Cambria Math"/>
                      <w:i/>
                      <w:iCs/>
                    </w:rPr>
                  </m:ctrlPr>
                </m:dPr>
                <m:e>
                  <m:r>
                    <m:rPr>
                      <m:sty m:val="b"/>
                    </m:rPr>
                    <w:rPr>
                      <w:rFonts w:ascii="Cambria Math" w:eastAsiaTheme="minorEastAsia" w:hAnsi="Cambria Math"/>
                    </w:rPr>
                    <m:t>v</m:t>
                  </m:r>
                  <m:r>
                    <w:rPr>
                      <w:rFonts w:ascii="Cambria Math" w:eastAsiaTheme="minorEastAsia" w:hAnsi="Cambria Math"/>
                    </w:rPr>
                    <m:t>×</m:t>
                  </m:r>
                  <m:d>
                    <m:dPr>
                      <m:ctrlPr>
                        <w:rPr>
                          <w:rFonts w:ascii="Cambria Math" w:eastAsiaTheme="minorEastAsia" w:hAnsi="Cambria Math"/>
                          <w:b/>
                          <w:bCs/>
                        </w:rPr>
                      </m:ctrlPr>
                    </m:dPr>
                    <m:e>
                      <m:r>
                        <m:rPr>
                          <m:sty m:val="b"/>
                        </m:rPr>
                        <w:rPr>
                          <w:rFonts w:ascii="Cambria Math" w:eastAsiaTheme="minorEastAsia" w:hAnsi="Cambria Math"/>
                        </w:rPr>
                        <m:t>∇×A</m:t>
                      </m:r>
                    </m:e>
                  </m:d>
                </m:e>
              </m:d>
            </m:e>
            <m:sub>
              <m:r>
                <w:rPr>
                  <w:rFonts w:ascii="Cambria Math" w:eastAsiaTheme="minorEastAsia" w:hAnsi="Cambria Math"/>
                </w:rPr>
                <m:t>i</m:t>
              </m:r>
            </m:sub>
          </m:sSub>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 xml:space="preserve">,  or ,  </m:t>
          </m:r>
          <m:r>
            <m:rPr>
              <m:sty m:val="b"/>
            </m:rPr>
            <w:rPr>
              <w:rFonts w:ascii="Cambria Math" w:eastAsiaTheme="minorEastAsia" w:hAnsi="Cambria Math"/>
            </w:rPr>
            <m:t>F</m:t>
          </m:r>
          <m:r>
            <w:rPr>
              <w:rFonts w:ascii="Cambria Math" w:eastAsiaTheme="minorEastAsia" w:hAnsi="Cambria Math"/>
            </w:rPr>
            <m:t>=e</m:t>
          </m:r>
          <m:d>
            <m:dPr>
              <m:begChr m:val="["/>
              <m:endChr m:val="]"/>
              <m:ctrlPr>
                <w:rPr>
                  <w:rFonts w:ascii="Cambria Math" w:eastAsiaTheme="minorEastAsia" w:hAnsi="Cambria Math"/>
                  <w:i/>
                  <w:iCs/>
                </w:rPr>
              </m:ctrlPr>
            </m:dPr>
            <m:e>
              <m:r>
                <m:rPr>
                  <m:sty m:val="b"/>
                </m:rPr>
                <w:rPr>
                  <w:rFonts w:ascii="Cambria Math" w:eastAsiaTheme="minorEastAsia" w:hAnsi="Cambria Math"/>
                </w:rPr>
                <m:t>E+v</m:t>
              </m:r>
              <m:r>
                <w:rPr>
                  <w:rFonts w:ascii="Cambria Math" w:eastAsiaTheme="minorEastAsia" w:hAnsi="Cambria Math"/>
                </w:rPr>
                <m:t>×</m:t>
              </m:r>
              <m:r>
                <m:rPr>
                  <m:sty m:val="b"/>
                </m:rPr>
                <w:rPr>
                  <w:rFonts w:ascii="Cambria Math" w:eastAsiaTheme="minorEastAsia" w:hAnsi="Cambria Math"/>
                </w:rPr>
                <m:t>B</m:t>
              </m:r>
            </m:e>
          </m:d>
          <m:r>
            <w:rPr>
              <w:rFonts w:ascii="Cambria Math" w:eastAsiaTheme="minorEastAsia" w:hAnsi="Cambria Math"/>
            </w:rPr>
            <m:t>.</m:t>
          </m:r>
        </m:oMath>
      </m:oMathPara>
    </w:p>
    <w:p w14:paraId="0741A36B" w14:textId="4C469CBD" w:rsidR="004D1498" w:rsidRDefault="004D1498" w:rsidP="004D1498">
      <w:pPr>
        <w:pStyle w:val="Heading1"/>
        <w:rPr>
          <w:rFonts w:eastAsiaTheme="minorEastAsia"/>
        </w:rPr>
      </w:pPr>
      <w:bookmarkStart w:id="53" w:name="_Toc78499470"/>
      <w:r>
        <w:rPr>
          <w:rFonts w:eastAsiaTheme="minorEastAsia"/>
        </w:rPr>
        <w:lastRenderedPageBreak/>
        <w:t xml:space="preserve">Appendix 5 </w:t>
      </w:r>
      <w:r w:rsidR="00BA4CBA">
        <w:rPr>
          <w:rFonts w:eastAsiaTheme="minorEastAsia"/>
        </w:rPr>
        <w:t xml:space="preserve">– </w:t>
      </w:r>
      <w:r>
        <w:rPr>
          <w:rFonts w:eastAsiaTheme="minorEastAsia"/>
        </w:rPr>
        <w:t>The Maxwell Stress Tensor</w:t>
      </w:r>
      <w:bookmarkEnd w:id="53"/>
    </w:p>
    <w:p w14:paraId="2E1B4B5D" w14:textId="5840DCC0" w:rsidR="004D1498" w:rsidRDefault="00370550" w:rsidP="00CF41BC">
      <w:r>
        <w:t>Electromagnetic forces not only do work on charges</w:t>
      </w:r>
      <w:r w:rsidR="00475F0F">
        <w:t xml:space="preserve"> in some volume, increasing their mechanical energy. They also impart momentum</w:t>
      </w:r>
      <w:r w:rsidR="004266D5">
        <w:t xml:space="preserve"> to the charges:</w:t>
      </w:r>
    </w:p>
    <w:p w14:paraId="0D4893F2" w14:textId="6CD3D895" w:rsidR="00725E61" w:rsidRPr="00ED0C8D" w:rsidRDefault="00C271C7" w:rsidP="00CF41BC">
      <w:pPr>
        <w:rPr>
          <w:rFonts w:eastAsiaTheme="minorEastAsia"/>
        </w:rPr>
      </w:pPr>
      <m:oMathPara>
        <m:oMath>
          <m:f>
            <m:fPr>
              <m:ctrlPr>
                <w:rPr>
                  <w:rFonts w:ascii="Cambria Math" w:hAnsi="Cambria Math"/>
                  <w:i/>
                </w:rPr>
              </m:ctrlPr>
            </m:fPr>
            <m:num>
              <m:r>
                <w:rPr>
                  <w:rFonts w:ascii="Cambria Math" w:hAnsi="Cambria Math"/>
                </w:rPr>
                <m:t>d</m:t>
              </m:r>
              <m:r>
                <m:rPr>
                  <m:sty m:val="b"/>
                </m:rPr>
                <w:rPr>
                  <w:rFonts w:ascii="Cambria Math" w:hAnsi="Cambria Math"/>
                </w:rPr>
                <m:t>p</m:t>
              </m:r>
            </m:num>
            <m:den>
              <m:r>
                <w:rPr>
                  <w:rFonts w:ascii="Cambria Math" w:hAnsi="Cambria Math"/>
                </w:rPr>
                <m:t>dt</m:t>
              </m:r>
            </m:den>
          </m:f>
          <m:r>
            <m:rPr>
              <m:aln/>
            </m:rPr>
            <w:rPr>
              <w:rFonts w:ascii="Cambria Math" w:hAnsi="Cambria Math"/>
            </w:rPr>
            <m:t>=</m:t>
          </m:r>
          <m:r>
            <m:rPr>
              <m:sty m:val="b"/>
            </m:rPr>
            <w:rPr>
              <w:rFonts w:ascii="Cambria Math" w:hAnsi="Cambria Math"/>
            </w:rPr>
            <m:t>F</m:t>
          </m:r>
          <m:r>
            <w:rPr>
              <w:rFonts w:ascii="Cambria Math" w:hAnsi="Cambria Math"/>
            </w:rPr>
            <m:t>=</m:t>
          </m:r>
          <m:nary>
            <m:naryPr>
              <m:limLoc m:val="subSup"/>
              <m:ctrlPr>
                <w:rPr>
                  <w:rFonts w:ascii="Cambria Math" w:hAnsi="Cambria Math"/>
                  <w:i/>
                </w:rPr>
              </m:ctrlPr>
            </m:naryPr>
            <m:sub>
              <m:r>
                <w:rPr>
                  <w:rFonts w:ascii="Cambria Math" w:hAnsi="Cambria Math"/>
                </w:rPr>
                <m:t>Vol</m:t>
              </m:r>
            </m:sub>
            <m:sup>
              <m:r>
                <w:rPr>
                  <w:rFonts w:ascii="Cambria Math" w:hAnsi="Cambria Math"/>
                  <w:color w:val="FFFFFF" w:themeColor="background1"/>
                </w:rPr>
                <m:t>.</m:t>
              </m:r>
            </m:sup>
            <m:e>
              <m:d>
                <m:dPr>
                  <m:ctrlPr>
                    <w:rPr>
                      <w:rFonts w:ascii="Cambria Math" w:hAnsi="Cambria Math"/>
                      <w:i/>
                    </w:rPr>
                  </m:ctrlPr>
                </m:dPr>
                <m:e>
                  <m:r>
                    <m:rPr>
                      <m:sty m:val="b"/>
                    </m:rPr>
                    <w:rPr>
                      <w:rFonts w:ascii="Cambria Math" w:hAnsi="Cambria Math"/>
                    </w:rPr>
                    <m:t>E</m:t>
                  </m:r>
                  <m:r>
                    <w:rPr>
                      <w:rFonts w:ascii="Cambria Math" w:hAnsi="Cambria Math"/>
                    </w:rPr>
                    <m:t>+</m:t>
                  </m:r>
                  <m:r>
                    <m:rPr>
                      <m:sty m:val="b"/>
                    </m:rPr>
                    <w:rPr>
                      <w:rFonts w:ascii="Cambria Math" w:hAnsi="Cambria Math"/>
                    </w:rPr>
                    <m:t>v</m:t>
                  </m:r>
                  <m:r>
                    <w:rPr>
                      <w:rFonts w:ascii="Cambria Math" w:hAnsi="Cambria Math"/>
                    </w:rPr>
                    <m:t>×</m:t>
                  </m:r>
                  <m:r>
                    <m:rPr>
                      <m:sty m:val="b"/>
                    </m:rPr>
                    <w:rPr>
                      <w:rFonts w:ascii="Cambria Math" w:hAnsi="Cambria Math"/>
                    </w:rPr>
                    <m:t>B</m:t>
                  </m:r>
                </m:e>
              </m:d>
              <m:r>
                <w:rPr>
                  <w:rFonts w:ascii="Cambria Math" w:hAnsi="Cambria Math"/>
                </w:rPr>
                <m:t>ρdτ</m:t>
              </m:r>
            </m:e>
          </m:nary>
          <m:r>
            <w:rPr>
              <w:rFonts w:ascii="Cambria Math" w:hAnsi="Cambria Math"/>
            </w:rPr>
            <m:t>=</m:t>
          </m:r>
          <m:nary>
            <m:naryPr>
              <m:limLoc m:val="subSup"/>
              <m:ctrlPr>
                <w:rPr>
                  <w:rFonts w:ascii="Cambria Math" w:hAnsi="Cambria Math"/>
                  <w:i/>
                </w:rPr>
              </m:ctrlPr>
            </m:naryPr>
            <m:sub>
              <m:r>
                <w:rPr>
                  <w:rFonts w:ascii="Cambria Math" w:hAnsi="Cambria Math"/>
                </w:rPr>
                <m:t>Vol</m:t>
              </m:r>
            </m:sub>
            <m:sup>
              <m:r>
                <w:rPr>
                  <w:rFonts w:ascii="Cambria Math" w:hAnsi="Cambria Math"/>
                  <w:color w:val="FFFFFF" w:themeColor="background1"/>
                </w:rPr>
                <m:t>.</m:t>
              </m:r>
            </m:sup>
            <m:e>
              <m:d>
                <m:dPr>
                  <m:ctrlPr>
                    <w:rPr>
                      <w:rFonts w:ascii="Cambria Math" w:hAnsi="Cambria Math"/>
                      <w:i/>
                    </w:rPr>
                  </m:ctrlPr>
                </m:dPr>
                <m:e>
                  <m:r>
                    <w:rPr>
                      <w:rFonts w:ascii="Cambria Math" w:hAnsi="Cambria Math"/>
                    </w:rPr>
                    <m:t>ρ</m:t>
                  </m:r>
                  <m:r>
                    <m:rPr>
                      <m:sty m:val="b"/>
                    </m:rPr>
                    <w:rPr>
                      <w:rFonts w:ascii="Cambria Math" w:hAnsi="Cambria Math"/>
                    </w:rPr>
                    <m:t>E</m:t>
                  </m:r>
                  <m:r>
                    <w:rPr>
                      <w:rFonts w:ascii="Cambria Math" w:hAnsi="Cambria Math"/>
                    </w:rPr>
                    <m:t>+</m:t>
                  </m:r>
                  <m:r>
                    <m:rPr>
                      <m:sty m:val="b"/>
                    </m:rPr>
                    <w:rPr>
                      <w:rFonts w:ascii="Cambria Math" w:hAnsi="Cambria Math"/>
                    </w:rPr>
                    <m:t>J</m:t>
                  </m:r>
                  <m:r>
                    <w:rPr>
                      <w:rFonts w:ascii="Cambria Math" w:hAnsi="Cambria Math"/>
                    </w:rPr>
                    <m:t>×</m:t>
                  </m:r>
                  <m:r>
                    <m:rPr>
                      <m:sty m:val="b"/>
                    </m:rPr>
                    <w:rPr>
                      <w:rFonts w:ascii="Cambria Math" w:hAnsi="Cambria Math"/>
                    </w:rPr>
                    <m:t>B</m:t>
                  </m:r>
                </m:e>
              </m:d>
              <m:r>
                <w:rPr>
                  <w:rFonts w:ascii="Cambria Math" w:hAnsi="Cambria Math"/>
                </w:rPr>
                <m:t>dτ.</m:t>
              </m:r>
            </m:e>
          </m:nary>
        </m:oMath>
      </m:oMathPara>
    </w:p>
    <w:p w14:paraId="77C95648" w14:textId="5B36075A" w:rsidR="00ED0C8D" w:rsidRDefault="007A6A6B" w:rsidP="00CF41BC">
      <w:pPr>
        <w:rPr>
          <w:rFonts w:eastAsiaTheme="minorEastAsia"/>
        </w:rPr>
      </w:pPr>
      <w:r>
        <w:t xml:space="preserve">From </w:t>
      </w:r>
      <w:r w:rsidR="008B25C9">
        <w:t xml:space="preserve">Maxwell’s equations, we know </w:t>
      </w:r>
      <m:oMath>
        <m:r>
          <w:rPr>
            <w:rFonts w:ascii="Cambria Math" w:hAnsi="Cambria Math"/>
          </w:rPr>
          <m:t>ρ=</m:t>
        </m:r>
        <m:sSub>
          <m:sSubPr>
            <m:ctrlPr>
              <w:rPr>
                <w:rFonts w:ascii="Cambria Math" w:hAnsi="Cambria Math"/>
                <w:i/>
              </w:rPr>
            </m:ctrlPr>
          </m:sSubPr>
          <m:e>
            <m:r>
              <w:rPr>
                <w:rFonts w:ascii="Cambria Math" w:hAnsi="Cambria Math"/>
              </w:rPr>
              <m:t>ϵ</m:t>
            </m:r>
          </m:e>
          <m:sub>
            <m:r>
              <w:rPr>
                <w:rFonts w:ascii="Cambria Math" w:hAnsi="Cambria Math"/>
              </w:rPr>
              <m:t>0</m:t>
            </m:r>
          </m:sub>
        </m:sSub>
        <m:r>
          <m:rPr>
            <m:sty m:val="b"/>
          </m:rPr>
          <w:rPr>
            <w:rFonts w:ascii="Cambria Math" w:hAnsi="Cambria Math"/>
          </w:rPr>
          <m:t>∇</m:t>
        </m:r>
        <m:r>
          <w:rPr>
            <w:rFonts w:ascii="Cambria Math" w:hAnsi="Cambria Math"/>
          </w:rPr>
          <m:t>⋅</m:t>
        </m:r>
        <m:r>
          <m:rPr>
            <m:sty m:val="b"/>
          </m:rPr>
          <w:rPr>
            <w:rFonts w:ascii="Cambria Math" w:hAnsi="Cambria Math"/>
          </w:rPr>
          <m:t>E</m:t>
        </m:r>
        <m:r>
          <w:rPr>
            <w:rFonts w:ascii="Cambria Math" w:eastAsiaTheme="minorEastAsia" w:hAnsi="Cambria Math"/>
          </w:rPr>
          <m:t>,</m:t>
        </m:r>
      </m:oMath>
      <w:r w:rsidR="001F0B92">
        <w:rPr>
          <w:rFonts w:eastAsiaTheme="minorEastAsia"/>
        </w:rPr>
        <w:t xml:space="preserve"> as well as </w:t>
      </w:r>
    </w:p>
    <w:p w14:paraId="4D984B69" w14:textId="26852471" w:rsidR="004F2169" w:rsidRPr="00D969EE" w:rsidRDefault="00A4203B" w:rsidP="00CF41BC">
      <w:pPr>
        <w:rPr>
          <w:rFonts w:eastAsiaTheme="minorEastAsia"/>
        </w:rPr>
      </w:pPr>
      <m:oMathPara>
        <m:oMath>
          <m:r>
            <m:rPr>
              <m:sty m:val="b"/>
            </m:rPr>
            <w:rPr>
              <w:rFonts w:ascii="Cambria Math" w:hAnsi="Cambria Math"/>
            </w:rPr>
            <m:t>J</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0</m:t>
                      </m:r>
                    </m:sub>
                  </m:sSub>
                </m:den>
              </m:f>
              <m:r>
                <m:rPr>
                  <m:sty m:val="b"/>
                </m:rPr>
                <w:rPr>
                  <w:rFonts w:ascii="Cambria Math" w:hAnsi="Cambria Math"/>
                </w:rPr>
                <m:t>∇</m:t>
              </m:r>
              <m:r>
                <w:rPr>
                  <w:rFonts w:ascii="Cambria Math" w:hAnsi="Cambria Math"/>
                </w:rPr>
                <m:t>×</m:t>
              </m:r>
              <m:r>
                <m:rPr>
                  <m:sty m:val="b"/>
                </m:rPr>
                <w:rPr>
                  <w:rFonts w:ascii="Cambria Math" w:hAnsi="Cambria Math"/>
                </w:rPr>
                <m:t>B</m:t>
              </m:r>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0</m:t>
                  </m:r>
                </m:sub>
              </m:sSub>
              <m:f>
                <m:fPr>
                  <m:ctrlPr>
                    <w:rPr>
                      <w:rFonts w:ascii="Cambria Math" w:hAnsi="Cambria Math"/>
                      <w:i/>
                    </w:rPr>
                  </m:ctrlPr>
                </m:fPr>
                <m:num>
                  <m:r>
                    <w:rPr>
                      <w:rFonts w:ascii="Cambria Math" w:hAnsi="Cambria Math"/>
                    </w:rPr>
                    <m:t>∂</m:t>
                  </m:r>
                  <m:r>
                    <m:rPr>
                      <m:sty m:val="b"/>
                    </m:rPr>
                    <w:rPr>
                      <w:rFonts w:ascii="Cambria Math" w:hAnsi="Cambria Math"/>
                    </w:rPr>
                    <m:t>E</m:t>
                  </m:r>
                </m:num>
                <m:den>
                  <m:r>
                    <w:rPr>
                      <w:rFonts w:ascii="Cambria Math" w:hAnsi="Cambria Math"/>
                    </w:rPr>
                    <m:t>∂t</m:t>
                  </m:r>
                </m:den>
              </m:f>
            </m:e>
          </m:d>
          <m:r>
            <w:rPr>
              <w:rFonts w:ascii="Cambria Math" w:eastAsiaTheme="minorEastAsia" w:hAnsi="Cambria Math"/>
            </w:rPr>
            <m:t>.</m:t>
          </m:r>
        </m:oMath>
      </m:oMathPara>
    </w:p>
    <w:p w14:paraId="278C8215" w14:textId="15478A6A" w:rsidR="00D969EE" w:rsidRDefault="00535BE3" w:rsidP="00CF41BC">
      <w:pPr>
        <w:rPr>
          <w:rFonts w:eastAsiaTheme="minorEastAsia"/>
        </w:rPr>
      </w:pPr>
      <w:r>
        <w:rPr>
          <w:rFonts w:eastAsiaTheme="minorEastAsia"/>
        </w:rPr>
        <w:t>Hence,</w:t>
      </w:r>
      <w:r w:rsidR="00DA2443">
        <w:rPr>
          <w:rFonts w:eastAsiaTheme="minorEastAsia"/>
        </w:rPr>
        <w:t xml:space="preserve"> the integrand may rewritten as:</w:t>
      </w:r>
    </w:p>
    <w:p w14:paraId="189DADBF" w14:textId="461D1F9F" w:rsidR="00535BE3" w:rsidRPr="0055066A" w:rsidRDefault="00535BE3" w:rsidP="00CF41BC">
      <w:pPr>
        <w:rPr>
          <w:rFonts w:eastAsiaTheme="minorEastAsia"/>
        </w:rPr>
      </w:pPr>
      <m:oMathPara>
        <m:oMath>
          <m:r>
            <w:rPr>
              <w:rFonts w:ascii="Cambria Math" w:hAnsi="Cambria Math"/>
            </w:rPr>
            <m:t>ρ</m:t>
          </m:r>
          <m:r>
            <m:rPr>
              <m:sty m:val="b"/>
            </m:rPr>
            <w:rPr>
              <w:rFonts w:ascii="Cambria Math" w:hAnsi="Cambria Math"/>
            </w:rPr>
            <m:t>E</m:t>
          </m:r>
          <m:r>
            <w:rPr>
              <w:rFonts w:ascii="Cambria Math" w:hAnsi="Cambria Math"/>
            </w:rPr>
            <m:t>+</m:t>
          </m:r>
          <m:r>
            <m:rPr>
              <m:sty m:val="b"/>
            </m:rPr>
            <w:rPr>
              <w:rFonts w:ascii="Cambria Math" w:hAnsi="Cambria Math"/>
            </w:rPr>
            <m:t>J</m:t>
          </m:r>
          <m:r>
            <w:rPr>
              <w:rFonts w:ascii="Cambria Math" w:hAnsi="Cambria Math"/>
            </w:rPr>
            <m:t>×</m:t>
          </m:r>
          <m:r>
            <m:rPr>
              <m:sty m:val="b"/>
            </m:rPr>
            <w:rPr>
              <w:rFonts w:ascii="Cambria Math" w:hAnsi="Cambria Math"/>
            </w:rPr>
            <m:t>B=</m:t>
          </m:r>
          <m:sSub>
            <m:sSubPr>
              <m:ctrlPr>
                <w:rPr>
                  <w:rFonts w:ascii="Cambria Math" w:hAnsi="Cambria Math"/>
                  <w:i/>
                </w:rPr>
              </m:ctrlPr>
            </m:sSubPr>
            <m:e>
              <m:r>
                <w:rPr>
                  <w:rFonts w:ascii="Cambria Math" w:hAnsi="Cambria Math"/>
                </w:rPr>
                <m:t>ϵ</m:t>
              </m:r>
            </m:e>
            <m:sub>
              <m:r>
                <w:rPr>
                  <w:rFonts w:ascii="Cambria Math" w:hAnsi="Cambria Math"/>
                </w:rPr>
                <m:t>0</m:t>
              </m:r>
            </m:sub>
          </m:sSub>
          <m:d>
            <m:dPr>
              <m:ctrlPr>
                <w:rPr>
                  <w:rFonts w:ascii="Cambria Math" w:hAnsi="Cambria Math"/>
                  <w:b/>
                  <w:bCs/>
                </w:rPr>
              </m:ctrlPr>
            </m:dPr>
            <m:e>
              <m:r>
                <m:rPr>
                  <m:sty m:val="b"/>
                </m:rPr>
                <w:rPr>
                  <w:rFonts w:ascii="Cambria Math" w:hAnsi="Cambria Math"/>
                </w:rPr>
                <m:t>∇</m:t>
              </m:r>
              <m:r>
                <w:rPr>
                  <w:rFonts w:ascii="Cambria Math" w:hAnsi="Cambria Math"/>
                </w:rPr>
                <m:t>⋅</m:t>
              </m:r>
              <m:r>
                <m:rPr>
                  <m:sty m:val="b"/>
                </m:rPr>
                <w:rPr>
                  <w:rFonts w:ascii="Cambria Math" w:hAnsi="Cambria Math"/>
                </w:rPr>
                <m:t>E</m:t>
              </m:r>
            </m:e>
          </m:d>
          <m:r>
            <m:rPr>
              <m:sty m:val="b"/>
            </m:rPr>
            <w:rPr>
              <w:rFonts w:ascii="Cambria Math" w:hAnsi="Cambria Math"/>
            </w:rPr>
            <m:t>E+</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0</m:t>
                      </m:r>
                    </m:sub>
                  </m:sSub>
                </m:den>
              </m:f>
              <m:r>
                <m:rPr>
                  <m:sty m:val="b"/>
                </m:rPr>
                <w:rPr>
                  <w:rFonts w:ascii="Cambria Math" w:hAnsi="Cambria Math"/>
                </w:rPr>
                <m:t>∇</m:t>
              </m:r>
              <m:r>
                <w:rPr>
                  <w:rFonts w:ascii="Cambria Math" w:hAnsi="Cambria Math"/>
                </w:rPr>
                <m:t>×</m:t>
              </m:r>
              <m:r>
                <m:rPr>
                  <m:sty m:val="b"/>
                </m:rPr>
                <w:rPr>
                  <w:rFonts w:ascii="Cambria Math" w:hAnsi="Cambria Math"/>
                </w:rPr>
                <m:t>B</m:t>
              </m:r>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0</m:t>
                  </m:r>
                </m:sub>
              </m:sSub>
              <m:f>
                <m:fPr>
                  <m:ctrlPr>
                    <w:rPr>
                      <w:rFonts w:ascii="Cambria Math" w:hAnsi="Cambria Math"/>
                      <w:i/>
                    </w:rPr>
                  </m:ctrlPr>
                </m:fPr>
                <m:num>
                  <m:r>
                    <w:rPr>
                      <w:rFonts w:ascii="Cambria Math" w:hAnsi="Cambria Math"/>
                    </w:rPr>
                    <m:t>∂</m:t>
                  </m:r>
                  <m:r>
                    <m:rPr>
                      <m:sty m:val="b"/>
                    </m:rPr>
                    <w:rPr>
                      <w:rFonts w:ascii="Cambria Math" w:hAnsi="Cambria Math"/>
                    </w:rPr>
                    <m:t>E</m:t>
                  </m:r>
                </m:num>
                <m:den>
                  <m:r>
                    <w:rPr>
                      <w:rFonts w:ascii="Cambria Math" w:hAnsi="Cambria Math"/>
                    </w:rPr>
                    <m:t>∂t</m:t>
                  </m:r>
                </m:den>
              </m:f>
            </m:e>
          </m:d>
          <m:r>
            <w:rPr>
              <w:rFonts w:ascii="Cambria Math" w:hAnsi="Cambria Math"/>
            </w:rPr>
            <m:t>×</m:t>
          </m:r>
          <m:r>
            <m:rPr>
              <m:sty m:val="b"/>
            </m:rPr>
            <w:rPr>
              <w:rFonts w:ascii="Cambria Math" w:hAnsi="Cambria Math"/>
            </w:rPr>
            <m:t>B</m:t>
          </m:r>
          <m:r>
            <w:rPr>
              <w:rFonts w:ascii="Cambria Math" w:hAnsi="Cambria Math"/>
            </w:rPr>
            <m:t>.</m:t>
          </m:r>
        </m:oMath>
      </m:oMathPara>
    </w:p>
    <w:p w14:paraId="401202D1" w14:textId="12C16E68" w:rsidR="0055066A" w:rsidRDefault="005C1CDC" w:rsidP="00CF41BC">
      <w:pPr>
        <w:rPr>
          <w:rFonts w:eastAsiaTheme="minorEastAsia"/>
        </w:rPr>
      </w:pPr>
      <w:r>
        <w:rPr>
          <w:rFonts w:eastAsiaTheme="minorEastAsia"/>
        </w:rPr>
        <w:t>Math requ</w:t>
      </w:r>
      <w:r w:rsidR="000D723E">
        <w:rPr>
          <w:rFonts w:eastAsiaTheme="minorEastAsia"/>
        </w:rPr>
        <w:t>ires that:</w:t>
      </w:r>
    </w:p>
    <w:p w14:paraId="413199AF" w14:textId="65C839B8" w:rsidR="000D723E" w:rsidRPr="00393188" w:rsidRDefault="00C271C7" w:rsidP="00CF41B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d>
            <m:dPr>
              <m:ctrlPr>
                <w:rPr>
                  <w:rFonts w:ascii="Cambria Math" w:eastAsiaTheme="minorEastAsia" w:hAnsi="Cambria Math"/>
                  <w:i/>
                </w:rPr>
              </m:ctrlPr>
            </m:dPr>
            <m:e>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B</m:t>
              </m:r>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ty m:val="b"/>
                </m:rPr>
                <w:rPr>
                  <w:rFonts w:ascii="Cambria Math" w:eastAsiaTheme="minorEastAsia" w:hAnsi="Cambria Math"/>
                </w:rPr>
                <m:t>E</m:t>
              </m:r>
            </m:num>
            <m:den>
              <m:r>
                <w:rPr>
                  <w:rFonts w:ascii="Cambria Math" w:eastAsiaTheme="minorEastAsia" w:hAnsi="Cambria Math"/>
                </w:rPr>
                <m:t>∂t</m:t>
              </m:r>
            </m:den>
          </m:f>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E</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ty m:val="b"/>
                </m:rPr>
                <w:rPr>
                  <w:rFonts w:ascii="Cambria Math" w:eastAsiaTheme="minorEastAsia" w:hAnsi="Cambria Math"/>
                </w:rPr>
                <m:t>B</m:t>
              </m:r>
            </m:num>
            <m:den>
              <m:r>
                <w:rPr>
                  <w:rFonts w:ascii="Cambria Math" w:eastAsiaTheme="minorEastAsia" w:hAnsi="Cambria Math"/>
                </w:rPr>
                <m:t>∂t</m:t>
              </m:r>
            </m:den>
          </m:f>
          <m:r>
            <w:rPr>
              <w:rFonts w:ascii="Cambria Math" w:eastAsiaTheme="minorEastAsia" w:hAnsi="Cambria Math"/>
            </w:rPr>
            <m:t>,</m:t>
          </m:r>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ty m:val="b"/>
                </m:rPr>
                <w:rPr>
                  <w:rFonts w:ascii="Cambria Math" w:eastAsiaTheme="minorEastAsia" w:hAnsi="Cambria Math"/>
                </w:rPr>
                <m:t>E</m:t>
              </m:r>
            </m:num>
            <m:den>
              <m:r>
                <w:rPr>
                  <w:rFonts w:ascii="Cambria Math" w:eastAsiaTheme="minorEastAsia" w:hAnsi="Cambria Math"/>
                </w:rPr>
                <m:t>∂t</m:t>
              </m:r>
            </m:den>
          </m:f>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E</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E</m:t>
              </m:r>
            </m:e>
          </m:d>
          <m:r>
            <w:rPr>
              <w:rFonts w:ascii="Cambria Math" w:eastAsiaTheme="minorEastAsia" w:hAnsi="Cambria Math"/>
            </w:rPr>
            <m:t>,</m:t>
          </m:r>
        </m:oMath>
      </m:oMathPara>
    </w:p>
    <w:p w14:paraId="37F6DED2" w14:textId="7FBF493C" w:rsidR="00C71DFE" w:rsidRDefault="00393188" w:rsidP="00CF41BC">
      <w:pPr>
        <w:rPr>
          <w:rFonts w:eastAsiaTheme="minorEastAsia"/>
        </w:rPr>
      </w:pPr>
      <w:r>
        <w:rPr>
          <w:rFonts w:eastAsiaTheme="minorEastAsia"/>
        </w:rPr>
        <w:t>where the second equality follows from Faraday</w:t>
      </w:r>
      <w:r w:rsidR="003D1DAB">
        <w:rPr>
          <w:rFonts w:eastAsiaTheme="minorEastAsia"/>
        </w:rPr>
        <w:t xml:space="preserve">’s law: </w:t>
      </w:r>
      <m:oMath>
        <m:sSub>
          <m:sSubPr>
            <m:ctrlPr>
              <w:rPr>
                <w:rFonts w:ascii="Cambria Math" w:eastAsiaTheme="minorEastAsia" w:hAnsi="Cambria Math"/>
                <w:i/>
              </w:rPr>
            </m:ctrlPr>
          </m:sSubPr>
          <m:e>
            <m:r>
              <m:rPr>
                <m:sty m:val="b"/>
              </m:rPr>
              <w:rPr>
                <w:rFonts w:ascii="Cambria Math" w:eastAsiaTheme="minorEastAsia" w:hAnsi="Cambria Math"/>
              </w:rPr>
              <m:t>B</m:t>
            </m:r>
          </m:e>
          <m:sub>
            <m:r>
              <w:rPr>
                <w:rFonts w:ascii="Cambria Math" w:eastAsiaTheme="minorEastAsia" w:hAnsi="Cambria Math"/>
              </w:rPr>
              <m:t>t</m:t>
            </m:r>
          </m:sub>
        </m:sSub>
        <m: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E</m:t>
        </m:r>
      </m:oMath>
      <w:r w:rsidR="004F7020">
        <w:rPr>
          <w:rFonts w:eastAsiaTheme="minorEastAsia"/>
        </w:rPr>
        <w:t xml:space="preserve">. </w:t>
      </w:r>
      <w:r w:rsidR="0070198A">
        <w:rPr>
          <w:rFonts w:eastAsiaTheme="minorEastAsia"/>
        </w:rPr>
        <w:t xml:space="preserve">Thus, </w:t>
      </w:r>
    </w:p>
    <w:p w14:paraId="18CFE47D" w14:textId="03FBE207" w:rsidR="0070198A" w:rsidRPr="00437ACA" w:rsidRDefault="0070198A" w:rsidP="00CF41BC">
      <w:pPr>
        <w:rPr>
          <w:rFonts w:eastAsiaTheme="minorEastAsia"/>
        </w:rPr>
      </w:pPr>
      <m:oMathPara>
        <m:oMath>
          <m:r>
            <w:rPr>
              <w:rFonts w:ascii="Cambria Math" w:hAnsi="Cambria Math"/>
            </w:rPr>
            <m:t>ρ</m:t>
          </m:r>
          <m:r>
            <m:rPr>
              <m:sty m:val="b"/>
            </m:rPr>
            <w:rPr>
              <w:rFonts w:ascii="Cambria Math" w:hAnsi="Cambria Math"/>
            </w:rPr>
            <m:t>E</m:t>
          </m:r>
          <m:r>
            <w:rPr>
              <w:rFonts w:ascii="Cambria Math" w:hAnsi="Cambria Math"/>
            </w:rPr>
            <m:t>+</m:t>
          </m:r>
          <m:r>
            <m:rPr>
              <m:sty m:val="b"/>
            </m:rPr>
            <w:rPr>
              <w:rFonts w:ascii="Cambria Math" w:hAnsi="Cambria Math"/>
            </w:rPr>
            <m:t>J</m:t>
          </m:r>
          <m:r>
            <w:rPr>
              <w:rFonts w:ascii="Cambria Math" w:hAnsi="Cambria Math"/>
            </w:rPr>
            <m:t>×</m:t>
          </m:r>
          <m:r>
            <m:rPr>
              <m:sty m:val="b"/>
            </m:rPr>
            <w:rPr>
              <w:rFonts w:ascii="Cambria Math" w:hAnsi="Cambria Math"/>
            </w:rPr>
            <m:t>B</m:t>
          </m:r>
          <m:r>
            <m:rPr>
              <m:sty m:val="b"/>
              <m:aln/>
            </m:rP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0</m:t>
              </m:r>
            </m:sub>
          </m:sSub>
          <m:d>
            <m:dPr>
              <m:ctrlPr>
                <w:rPr>
                  <w:rFonts w:ascii="Cambria Math" w:hAnsi="Cambria Math"/>
                  <w:b/>
                  <w:bCs/>
                </w:rPr>
              </m:ctrlPr>
            </m:dPr>
            <m:e>
              <m:r>
                <m:rPr>
                  <m:sty m:val="b"/>
                </m:rPr>
                <w:rPr>
                  <w:rFonts w:ascii="Cambria Math" w:hAnsi="Cambria Math"/>
                </w:rPr>
                <m:t>∇</m:t>
              </m:r>
              <m:r>
                <w:rPr>
                  <w:rFonts w:ascii="Cambria Math" w:hAnsi="Cambria Math"/>
                </w:rPr>
                <m:t>⋅</m:t>
              </m:r>
              <m:r>
                <m:rPr>
                  <m:sty m:val="b"/>
                </m:rPr>
                <w:rPr>
                  <w:rFonts w:ascii="Cambria Math" w:hAnsi="Cambria Math"/>
                </w:rPr>
                <m:t>E</m:t>
              </m:r>
            </m:e>
          </m:d>
          <m:r>
            <m:rPr>
              <m:sty m:val="b"/>
            </m:rPr>
            <w:rPr>
              <w:rFonts w:ascii="Cambria Math" w:hAnsi="Cambria Math"/>
            </w:rPr>
            <m:t>E+</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0</m:t>
                      </m:r>
                    </m:sub>
                  </m:sSub>
                </m:den>
              </m:f>
              <m:r>
                <m:rPr>
                  <m:sty m:val="b"/>
                </m:rPr>
                <w:rPr>
                  <w:rFonts w:ascii="Cambria Math" w:hAnsi="Cambria Math"/>
                </w:rPr>
                <m:t>∇</m:t>
              </m:r>
              <m:r>
                <w:rPr>
                  <w:rFonts w:ascii="Cambria Math" w:hAnsi="Cambria Math"/>
                </w:rPr>
                <m:t>×</m:t>
              </m:r>
              <m:r>
                <m:rPr>
                  <m:sty m:val="b"/>
                </m:rPr>
                <w:rPr>
                  <w:rFonts w:ascii="Cambria Math" w:hAnsi="Cambria Math"/>
                </w:rPr>
                <m:t>B</m:t>
              </m:r>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0</m:t>
                  </m:r>
                </m:sub>
              </m:sSub>
              <m:f>
                <m:fPr>
                  <m:ctrlPr>
                    <w:rPr>
                      <w:rFonts w:ascii="Cambria Math" w:hAnsi="Cambria Math"/>
                      <w:i/>
                    </w:rPr>
                  </m:ctrlPr>
                </m:fPr>
                <m:num>
                  <m:r>
                    <w:rPr>
                      <w:rFonts w:ascii="Cambria Math" w:hAnsi="Cambria Math"/>
                    </w:rPr>
                    <m:t>∂</m:t>
                  </m:r>
                  <m:r>
                    <m:rPr>
                      <m:sty m:val="b"/>
                    </m:rPr>
                    <w:rPr>
                      <w:rFonts w:ascii="Cambria Math" w:hAnsi="Cambria Math"/>
                    </w:rPr>
                    <m:t>E</m:t>
                  </m:r>
                </m:num>
                <m:den>
                  <m:r>
                    <w:rPr>
                      <w:rFonts w:ascii="Cambria Math" w:hAnsi="Cambria Math"/>
                    </w:rPr>
                    <m:t>∂t</m:t>
                  </m:r>
                </m:den>
              </m:f>
            </m:e>
          </m:d>
          <m:r>
            <w:rPr>
              <w:rFonts w:ascii="Cambria Math" w:hAnsi="Cambria Math"/>
            </w:rPr>
            <m:t>×</m:t>
          </m:r>
          <m:r>
            <m:rPr>
              <m:sty m:val="b"/>
            </m:rPr>
            <w:rPr>
              <w:rFonts w:ascii="Cambria Math" w:hAnsi="Cambria Math"/>
            </w:rPr>
            <m:t>B</m:t>
          </m:r>
          <m:r>
            <m:rPr>
              <m:sty m:val="p"/>
            </m:rPr>
            <w:rPr>
              <w:rFonts w:ascii="Cambria Math" w:hAnsi="Cambria Math"/>
            </w:rPr>
            <w:br/>
          </m:r>
        </m:oMath>
        <m:oMath>
          <m:r>
            <m:rPr>
              <m:aln/>
            </m:rPr>
            <w:rPr>
              <w:rFonts w:ascii="Cambria Math" w:eastAsiaTheme="minorEastAsia" w:hAnsi="Cambria Math"/>
            </w:rPr>
            <m:t>=</m:t>
          </m:r>
          <m:sSub>
            <m:sSubPr>
              <m:ctrlPr>
                <w:rPr>
                  <w:rFonts w:ascii="Cambria Math" w:hAnsi="Cambria Math"/>
                  <w:i/>
                </w:rPr>
              </m:ctrlPr>
            </m:sSubPr>
            <m:e>
              <m:r>
                <w:rPr>
                  <w:rFonts w:ascii="Cambria Math" w:hAnsi="Cambria Math"/>
                </w:rPr>
                <m:t>ϵ</m:t>
              </m:r>
            </m:e>
            <m:sub>
              <m:r>
                <w:rPr>
                  <w:rFonts w:ascii="Cambria Math" w:hAnsi="Cambria Math"/>
                </w:rPr>
                <m:t>0</m:t>
              </m:r>
            </m:sub>
          </m:sSub>
          <m:d>
            <m:dPr>
              <m:ctrlPr>
                <w:rPr>
                  <w:rFonts w:ascii="Cambria Math" w:hAnsi="Cambria Math"/>
                  <w:b/>
                  <w:bCs/>
                </w:rPr>
              </m:ctrlPr>
            </m:dPr>
            <m:e>
              <m:r>
                <m:rPr>
                  <m:sty m:val="b"/>
                </m:rPr>
                <w:rPr>
                  <w:rFonts w:ascii="Cambria Math" w:hAnsi="Cambria Math"/>
                </w:rPr>
                <m:t>∇</m:t>
              </m:r>
              <m:r>
                <w:rPr>
                  <w:rFonts w:ascii="Cambria Math" w:hAnsi="Cambria Math"/>
                </w:rPr>
                <m:t>⋅</m:t>
              </m:r>
              <m:r>
                <m:rPr>
                  <m:sty m:val="b"/>
                </m:rPr>
                <w:rPr>
                  <w:rFonts w:ascii="Cambria Math" w:hAnsi="Cambria Math"/>
                </w:rPr>
                <m:t>E</m:t>
              </m:r>
            </m:e>
          </m:d>
          <m:r>
            <m:rPr>
              <m:sty m:val="b"/>
            </m:rPr>
            <w:rPr>
              <w:rFonts w:ascii="Cambria Math" w:hAnsi="Cambria Math"/>
            </w:rPr>
            <m:t>E-</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0</m:t>
                  </m:r>
                </m:sub>
              </m:sSub>
            </m:den>
          </m:f>
          <m:r>
            <m:rPr>
              <m:sty m:val="b"/>
            </m:rPr>
            <w:rPr>
              <w:rFonts w:ascii="Cambria Math" w:hAnsi="Cambria Math"/>
            </w:rPr>
            <m:t>B×</m:t>
          </m:r>
          <m:d>
            <m:dPr>
              <m:ctrlPr>
                <w:rPr>
                  <w:rFonts w:ascii="Cambria Math" w:hAnsi="Cambria Math"/>
                  <w:b/>
                  <w:bCs/>
                </w:rPr>
              </m:ctrlPr>
            </m:dPr>
            <m:e>
              <m:r>
                <m:rPr>
                  <m:sty m:val="b"/>
                </m:rPr>
                <w:rPr>
                  <w:rFonts w:ascii="Cambria Math" w:hAnsi="Cambria Math"/>
                </w:rPr>
                <m:t>∇</m:t>
              </m:r>
              <m:r>
                <w:rPr>
                  <w:rFonts w:ascii="Cambria Math" w:hAnsi="Cambria Math"/>
                </w:rPr>
                <m:t>×</m:t>
              </m:r>
              <m:r>
                <m:rPr>
                  <m:sty m:val="b"/>
                </m:rPr>
                <w:rPr>
                  <w:rFonts w:ascii="Cambria Math" w:hAnsi="Cambria Math"/>
                </w:rPr>
                <m:t>B</m:t>
              </m:r>
            </m:e>
          </m:d>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ϵ</m:t>
              </m:r>
            </m:e>
            <m:sub>
              <m:r>
                <m:rPr>
                  <m:sty m:val="bi"/>
                </m:rPr>
                <w:rPr>
                  <w:rFonts w:ascii="Cambria Math" w:hAnsi="Cambria Math"/>
                </w:rPr>
                <m:t>0</m:t>
              </m:r>
            </m:sub>
          </m:sSub>
          <m:d>
            <m:dPr>
              <m:begChr m:val="["/>
              <m:endChr m:val="]"/>
              <m:ctrlPr>
                <w:rPr>
                  <w:rFonts w:ascii="Cambria Math" w:hAnsi="Cambria Math"/>
                  <w:b/>
                  <w:bCs/>
                  <w:i/>
                </w:rPr>
              </m:ctrlPr>
            </m:dPr>
            <m:e>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d>
                <m:dPr>
                  <m:ctrlPr>
                    <w:rPr>
                      <w:rFonts w:ascii="Cambria Math" w:eastAsiaTheme="minorEastAsia" w:hAnsi="Cambria Math"/>
                      <w:i/>
                    </w:rPr>
                  </m:ctrlPr>
                </m:dPr>
                <m:e>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B</m:t>
                  </m:r>
                </m:e>
              </m:d>
              <m:r>
                <w:rPr>
                  <w:rFonts w:ascii="Cambria Math" w:eastAsiaTheme="minorEastAsia" w:hAnsi="Cambria Math"/>
                </w:rPr>
                <m:t>+</m:t>
              </m:r>
              <m:r>
                <m:rPr>
                  <m:sty m:val="b"/>
                </m:rPr>
                <w:rPr>
                  <w:rFonts w:ascii="Cambria Math" w:eastAsiaTheme="minorEastAsia" w:hAnsi="Cambria Math"/>
                </w:rPr>
                <m:t>E</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E</m:t>
                  </m:r>
                </m:e>
              </m:d>
            </m:e>
          </m:d>
          <m:r>
            <m:rPr>
              <m:sty m:val="p"/>
            </m:rPr>
            <w:rPr>
              <w:rFonts w:ascii="Cambria Math" w:hAnsi="Cambria Math"/>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d>
            <m:dPr>
              <m:begChr m:val="["/>
              <m:endChr m:val="]"/>
              <m:ctrlPr>
                <w:rPr>
                  <w:rFonts w:ascii="Cambria Math" w:eastAsiaTheme="minorEastAsia" w:hAnsi="Cambria Math"/>
                  <w:i/>
                </w:rPr>
              </m:ctrlPr>
            </m:dPr>
            <m:e>
              <m:d>
                <m:dPr>
                  <m:ctrlPr>
                    <w:rPr>
                      <w:rFonts w:ascii="Cambria Math" w:hAnsi="Cambria Math"/>
                      <w:b/>
                      <w:bCs/>
                    </w:rPr>
                  </m:ctrlPr>
                </m:dPr>
                <m:e>
                  <m:r>
                    <m:rPr>
                      <m:sty m:val="b"/>
                    </m:rPr>
                    <w:rPr>
                      <w:rFonts w:ascii="Cambria Math" w:hAnsi="Cambria Math"/>
                    </w:rPr>
                    <m:t>∇</m:t>
                  </m:r>
                  <m:r>
                    <w:rPr>
                      <w:rFonts w:ascii="Cambria Math" w:hAnsi="Cambria Math"/>
                    </w:rPr>
                    <m:t>⋅</m:t>
                  </m:r>
                  <m:r>
                    <m:rPr>
                      <m:sty m:val="b"/>
                    </m:rPr>
                    <w:rPr>
                      <w:rFonts w:ascii="Cambria Math" w:hAnsi="Cambria Math"/>
                    </w:rPr>
                    <m:t>E</m:t>
                  </m:r>
                </m:e>
              </m:d>
              <m:r>
                <m:rPr>
                  <m:sty m:val="b"/>
                </m:rPr>
                <w:rPr>
                  <w:rFonts w:ascii="Cambria Math" w:hAnsi="Cambria Math"/>
                </w:rPr>
                <m:t>E-</m:t>
              </m:r>
              <m:r>
                <m:rPr>
                  <m:sty m:val="b"/>
                </m:rPr>
                <w:rPr>
                  <w:rFonts w:ascii="Cambria Math" w:eastAsiaTheme="minorEastAsia" w:hAnsi="Cambria Math"/>
                </w:rPr>
                <m:t>E</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E</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d>
            <m:dPr>
              <m:begChr m:val="["/>
              <m:endChr m:val="]"/>
              <m:ctrlPr>
                <w:rPr>
                  <w:rFonts w:ascii="Cambria Math" w:eastAsiaTheme="minorEastAsia" w:hAnsi="Cambria Math"/>
                  <w:i/>
                </w:rPr>
              </m:ctrlPr>
            </m:dPr>
            <m:e>
              <m:r>
                <m:rPr>
                  <m:sty m:val="b"/>
                </m:rPr>
                <w:rPr>
                  <w:rFonts w:ascii="Cambria Math" w:hAnsi="Cambria Math"/>
                </w:rPr>
                <m:t>B×</m:t>
              </m:r>
              <m:d>
                <m:dPr>
                  <m:ctrlPr>
                    <w:rPr>
                      <w:rFonts w:ascii="Cambria Math" w:hAnsi="Cambria Math"/>
                      <w:b/>
                      <w:bCs/>
                    </w:rPr>
                  </m:ctrlPr>
                </m:dPr>
                <m:e>
                  <m:r>
                    <m:rPr>
                      <m:sty m:val="b"/>
                    </m:rPr>
                    <w:rPr>
                      <w:rFonts w:ascii="Cambria Math" w:hAnsi="Cambria Math"/>
                    </w:rPr>
                    <m:t>∇</m:t>
                  </m:r>
                  <m:r>
                    <w:rPr>
                      <w:rFonts w:ascii="Cambria Math" w:hAnsi="Cambria Math"/>
                    </w:rPr>
                    <m:t>×</m:t>
                  </m:r>
                  <m:r>
                    <m:rPr>
                      <m:sty m:val="b"/>
                    </m:rPr>
                    <w:rPr>
                      <w:rFonts w:ascii="Cambria Math" w:hAnsi="Cambria Math"/>
                    </w:rPr>
                    <m:t>B</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d>
            <m:dPr>
              <m:ctrlPr>
                <w:rPr>
                  <w:rFonts w:ascii="Cambria Math" w:eastAsiaTheme="minorEastAsia" w:hAnsi="Cambria Math"/>
                  <w:i/>
                </w:rPr>
              </m:ctrlPr>
            </m:dPr>
            <m:e>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B</m:t>
              </m:r>
            </m:e>
          </m:d>
          <m:r>
            <w:rPr>
              <w:rFonts w:ascii="Cambria Math" w:eastAsiaTheme="minorEastAsia" w:hAnsi="Cambria Math"/>
            </w:rPr>
            <m:t>.</m:t>
          </m:r>
        </m:oMath>
      </m:oMathPara>
    </w:p>
    <w:p w14:paraId="7FBF7CA6" w14:textId="72BB9DE2" w:rsidR="00437ACA" w:rsidRDefault="00B94953" w:rsidP="00CF41BC">
      <w:pPr>
        <w:rPr>
          <w:rFonts w:eastAsiaTheme="minorEastAsia"/>
        </w:rPr>
      </w:pPr>
      <w:r>
        <w:rPr>
          <w:rFonts w:eastAsiaTheme="minorEastAsia"/>
        </w:rPr>
        <w:t xml:space="preserve">Since </w:t>
      </w:r>
      <m:oMath>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=0</m:t>
        </m:r>
      </m:oMath>
      <w:r w:rsidR="00246791">
        <w:rPr>
          <w:rFonts w:eastAsiaTheme="minorEastAsia"/>
        </w:rPr>
        <w:t xml:space="preserve"> we my put </w:t>
      </w:r>
      <m:oMath>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e>
        </m:d>
        <m:r>
          <m:rPr>
            <m:sty m:val="b"/>
          </m:rPr>
          <w:rPr>
            <w:rFonts w:ascii="Cambria Math" w:eastAsiaTheme="minorEastAsia" w:hAnsi="Cambria Math"/>
          </w:rPr>
          <m:t>B</m:t>
        </m:r>
      </m:oMath>
      <w:r w:rsidR="00246791">
        <w:rPr>
          <w:rFonts w:eastAsiaTheme="minorEastAsia"/>
        </w:rPr>
        <w:t xml:space="preserve"> </w:t>
      </w:r>
      <w:r w:rsidR="009D39A2">
        <w:rPr>
          <w:rFonts w:eastAsiaTheme="minorEastAsia"/>
        </w:rPr>
        <w:t>into the second bracket for an upcoming simplification.</w:t>
      </w:r>
    </w:p>
    <w:p w14:paraId="2B10EFAC" w14:textId="58FD87EB" w:rsidR="009D39A2" w:rsidRPr="00D047F5" w:rsidRDefault="009D39A2" w:rsidP="00CF41BC">
      <w:pPr>
        <w:rPr>
          <w:rFonts w:eastAsiaTheme="minorEastAsia"/>
        </w:rPr>
      </w:pPr>
      <m:oMathPara>
        <m:oMath>
          <m:r>
            <w:rPr>
              <w:rFonts w:ascii="Cambria Math" w:hAnsi="Cambria Math"/>
            </w:rPr>
            <m:t>ρ</m:t>
          </m:r>
          <m:r>
            <m:rPr>
              <m:sty m:val="b"/>
            </m:rPr>
            <w:rPr>
              <w:rFonts w:ascii="Cambria Math" w:hAnsi="Cambria Math"/>
            </w:rPr>
            <m:t>E</m:t>
          </m:r>
          <m:r>
            <w:rPr>
              <w:rFonts w:ascii="Cambria Math" w:hAnsi="Cambria Math"/>
            </w:rPr>
            <m:t>+</m:t>
          </m:r>
          <m:r>
            <m:rPr>
              <m:sty m:val="b"/>
            </m:rPr>
            <w:rPr>
              <w:rFonts w:ascii="Cambria Math" w:hAnsi="Cambria Math"/>
            </w:rPr>
            <m:t>J</m:t>
          </m:r>
          <m:r>
            <w:rPr>
              <w:rFonts w:ascii="Cambria Math" w:hAnsi="Cambria Math"/>
            </w:rPr>
            <m:t>×</m:t>
          </m:r>
          <m:r>
            <m:rPr>
              <m:sty m:val="b"/>
            </m:rPr>
            <w:rPr>
              <w:rFonts w:ascii="Cambria Math" w:hAnsi="Cambria Math"/>
            </w:rPr>
            <m:t>B</m:t>
          </m:r>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d>
            <m:dPr>
              <m:begChr m:val="["/>
              <m:endChr m:val="]"/>
              <m:ctrlPr>
                <w:rPr>
                  <w:rFonts w:ascii="Cambria Math" w:eastAsiaTheme="minorEastAsia" w:hAnsi="Cambria Math"/>
                  <w:i/>
                </w:rPr>
              </m:ctrlPr>
            </m:dPr>
            <m:e>
              <m:d>
                <m:dPr>
                  <m:ctrlPr>
                    <w:rPr>
                      <w:rFonts w:ascii="Cambria Math" w:hAnsi="Cambria Math"/>
                      <w:b/>
                      <w:bCs/>
                    </w:rPr>
                  </m:ctrlPr>
                </m:dPr>
                <m:e>
                  <m:r>
                    <m:rPr>
                      <m:sty m:val="b"/>
                    </m:rPr>
                    <w:rPr>
                      <w:rFonts w:ascii="Cambria Math" w:hAnsi="Cambria Math"/>
                    </w:rPr>
                    <m:t>∇</m:t>
                  </m:r>
                  <m:r>
                    <w:rPr>
                      <w:rFonts w:ascii="Cambria Math" w:hAnsi="Cambria Math"/>
                    </w:rPr>
                    <m:t>⋅</m:t>
                  </m:r>
                  <m:r>
                    <m:rPr>
                      <m:sty m:val="b"/>
                    </m:rPr>
                    <w:rPr>
                      <w:rFonts w:ascii="Cambria Math" w:hAnsi="Cambria Math"/>
                    </w:rPr>
                    <m:t>E</m:t>
                  </m:r>
                </m:e>
              </m:d>
              <m:r>
                <m:rPr>
                  <m:sty m:val="b"/>
                </m:rPr>
                <w:rPr>
                  <w:rFonts w:ascii="Cambria Math" w:hAnsi="Cambria Math"/>
                </w:rPr>
                <m:t>E-</m:t>
              </m:r>
              <m:r>
                <m:rPr>
                  <m:sty m:val="b"/>
                </m:rPr>
                <w:rPr>
                  <w:rFonts w:ascii="Cambria Math" w:eastAsiaTheme="minorEastAsia" w:hAnsi="Cambria Math"/>
                </w:rPr>
                <m:t>E</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E</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d>
            <m:dPr>
              <m:begChr m:val="["/>
              <m:endChr m:val="]"/>
              <m:ctrlPr>
                <w:rPr>
                  <w:rFonts w:ascii="Cambria Math" w:eastAsiaTheme="minorEastAsia" w:hAnsi="Cambria Math"/>
                  <w:i/>
                </w:rPr>
              </m:ctrlPr>
            </m:dPr>
            <m:e>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e>
              </m:d>
              <m:r>
                <m:rPr>
                  <m:sty m:val="b"/>
                </m:rPr>
                <w:rPr>
                  <w:rFonts w:ascii="Cambria Math" w:eastAsiaTheme="minorEastAsia" w:hAnsi="Cambria Math"/>
                </w:rPr>
                <m:t>B+</m:t>
              </m:r>
              <m:r>
                <m:rPr>
                  <m:sty m:val="b"/>
                </m:rPr>
                <w:rPr>
                  <w:rFonts w:ascii="Cambria Math" w:hAnsi="Cambria Math"/>
                </w:rPr>
                <m:t>B×</m:t>
              </m:r>
              <m:d>
                <m:dPr>
                  <m:ctrlPr>
                    <w:rPr>
                      <w:rFonts w:ascii="Cambria Math" w:hAnsi="Cambria Math"/>
                      <w:b/>
                      <w:bCs/>
                    </w:rPr>
                  </m:ctrlPr>
                </m:dPr>
                <m:e>
                  <m:r>
                    <m:rPr>
                      <m:sty m:val="b"/>
                    </m:rPr>
                    <w:rPr>
                      <w:rFonts w:ascii="Cambria Math" w:hAnsi="Cambria Math"/>
                    </w:rPr>
                    <m:t>∇</m:t>
                  </m:r>
                  <m:r>
                    <w:rPr>
                      <w:rFonts w:ascii="Cambria Math" w:hAnsi="Cambria Math"/>
                    </w:rPr>
                    <m:t>×</m:t>
                  </m:r>
                  <m:r>
                    <m:rPr>
                      <m:sty m:val="b"/>
                    </m:rPr>
                    <w:rPr>
                      <w:rFonts w:ascii="Cambria Math" w:hAnsi="Cambria Math"/>
                    </w:rPr>
                    <m:t>B</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d>
            <m:dPr>
              <m:ctrlPr>
                <w:rPr>
                  <w:rFonts w:ascii="Cambria Math" w:eastAsiaTheme="minorEastAsia" w:hAnsi="Cambria Math"/>
                  <w:i/>
                </w:rPr>
              </m:ctrlPr>
            </m:dPr>
            <m:e>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B</m:t>
              </m:r>
            </m:e>
          </m:d>
          <m:r>
            <w:rPr>
              <w:rFonts w:ascii="Cambria Math" w:eastAsiaTheme="minorEastAsia" w:hAnsi="Cambria Math"/>
            </w:rPr>
            <m:t>.</m:t>
          </m:r>
        </m:oMath>
      </m:oMathPara>
    </w:p>
    <w:p w14:paraId="196D4E3E" w14:textId="657371D4" w:rsidR="00D047F5" w:rsidRDefault="00C4073D" w:rsidP="00CF41BC">
      <w:pPr>
        <w:rPr>
          <w:rFonts w:eastAsiaTheme="minorEastAsia"/>
        </w:rPr>
      </w:pPr>
      <w:r>
        <w:rPr>
          <w:rFonts w:eastAsiaTheme="minorEastAsia"/>
        </w:rPr>
        <w:t>A vector calculus product rule of use is;</w:t>
      </w:r>
    </w:p>
    <w:p w14:paraId="4F62AEA1" w14:textId="7F8C8F98" w:rsidR="00C4073D" w:rsidRPr="009919B2" w:rsidRDefault="00C4073D" w:rsidP="00CF41BC">
      <w:pPr>
        <w:rPr>
          <w:rFonts w:eastAsiaTheme="minorEastAsia"/>
        </w:rPr>
      </w:pPr>
      <m:oMathPara>
        <m:oMath>
          <m:r>
            <m:rPr>
              <m:sty m:val="b"/>
            </m:rP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E</m:t>
                  </m:r>
                </m:e>
                <m:sup>
                  <m:r>
                    <w:rPr>
                      <w:rFonts w:ascii="Cambria Math" w:eastAsiaTheme="minorEastAsia" w:hAnsi="Cambria Math"/>
                    </w:rPr>
                    <m:t>2</m:t>
                  </m:r>
                </m:sup>
              </m:sSup>
            </m:e>
          </m:d>
          <m:r>
            <w:rPr>
              <w:rFonts w:ascii="Cambria Math" w:eastAsiaTheme="minorEastAsia" w:hAnsi="Cambria Math"/>
            </w:rPr>
            <m:t>=</m:t>
          </m:r>
          <m:r>
            <m:rPr>
              <m:sty m:val="b"/>
            </m:rP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E</m:t>
              </m:r>
            </m:e>
          </m:d>
          <m:r>
            <w:rPr>
              <w:rFonts w:ascii="Cambria Math" w:eastAsiaTheme="minorEastAsia" w:hAnsi="Cambria Math"/>
            </w:rPr>
            <m:t>=2</m:t>
          </m:r>
          <m:d>
            <m:dPr>
              <m:ctrlPr>
                <w:rPr>
                  <w:rFonts w:ascii="Cambria Math" w:eastAsiaTheme="minorEastAsia" w:hAnsi="Cambria Math"/>
                  <w:i/>
                </w:rPr>
              </m:ctrlPr>
            </m:dPr>
            <m:e>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m:t>
              </m:r>
            </m:e>
          </m:d>
          <m:r>
            <m:rPr>
              <m:sty m:val="b"/>
            </m:rPr>
            <w:rPr>
              <w:rFonts w:ascii="Cambria Math" w:eastAsiaTheme="minorEastAsia" w:hAnsi="Cambria Math"/>
            </w:rPr>
            <m:t>E</m:t>
          </m:r>
          <m:r>
            <w:rPr>
              <w:rFonts w:ascii="Cambria Math" w:eastAsiaTheme="minorEastAsia" w:hAnsi="Cambria Math"/>
            </w:rPr>
            <m:t>+2</m:t>
          </m:r>
          <m:r>
            <m:rPr>
              <m:sty m:val="b"/>
            </m:rPr>
            <w:rPr>
              <w:rFonts w:ascii="Cambria Math" w:eastAsiaTheme="minorEastAsia" w:hAnsi="Cambria Math"/>
            </w:rPr>
            <m:t>E</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E</m:t>
              </m:r>
            </m:e>
          </m:d>
          <m:r>
            <w:rPr>
              <w:rFonts w:ascii="Cambria Math" w:eastAsiaTheme="minorEastAsia" w:hAnsi="Cambria Math"/>
            </w:rPr>
            <m:t>,</m:t>
          </m:r>
        </m:oMath>
      </m:oMathPara>
    </w:p>
    <w:p w14:paraId="61A13E0C" w14:textId="77FD3F1A" w:rsidR="009919B2" w:rsidRDefault="009919B2" w:rsidP="00CF41BC">
      <w:pPr>
        <w:rPr>
          <w:rFonts w:eastAsiaTheme="minorEastAsia"/>
        </w:rPr>
      </w:pPr>
      <w:r>
        <w:rPr>
          <w:rFonts w:eastAsiaTheme="minorEastAsia"/>
        </w:rPr>
        <w:t xml:space="preserve">or </w:t>
      </w:r>
    </w:p>
    <w:p w14:paraId="0970733F" w14:textId="43E0F1D0" w:rsidR="009008A9" w:rsidRPr="009008A9" w:rsidRDefault="009919B2" w:rsidP="00CF41BC">
      <w:pPr>
        <w:rPr>
          <w:rFonts w:eastAsiaTheme="minorEastAsia"/>
          <w:b/>
          <w:bCs/>
          <w:iCs/>
        </w:rPr>
      </w:pPr>
      <m:oMathPara>
        <m:oMath>
          <m:r>
            <m:rPr>
              <m:sty m:val="b"/>
            </m:rPr>
            <w:rPr>
              <w:rFonts w:ascii="Cambria Math" w:eastAsiaTheme="minorEastAsia" w:hAnsi="Cambria Math"/>
            </w:rPr>
            <m:t>E</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E</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sty m:val="b"/>
            </m:rPr>
            <w:rPr>
              <w:rFonts w:ascii="Cambria Math" w:eastAsiaTheme="minorEastAsia" w:hAnsi="Cambria Math"/>
            </w:rPr>
            <m:t xml:space="preserve"> ∇</m:t>
          </m:r>
          <m:d>
            <m:dPr>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E</m:t>
                  </m:r>
                </m:e>
                <m:sup>
                  <m:r>
                    <w:rPr>
                      <w:rFonts w:ascii="Cambria Math" w:eastAsiaTheme="minorEastAsia" w:hAnsi="Cambria Math"/>
                    </w:rPr>
                    <m:t>2</m:t>
                  </m:r>
                </m:sup>
              </m:sSup>
            </m:e>
          </m:d>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m:t>
              </m:r>
            </m:e>
          </m:d>
          <m:r>
            <m:rPr>
              <m:sty m:val="b"/>
            </m:rPr>
            <w:rPr>
              <w:rFonts w:ascii="Cambria Math" w:eastAsiaTheme="minorEastAsia" w:hAnsi="Cambria Math"/>
            </w:rPr>
            <m:t>E,</m:t>
          </m:r>
        </m:oMath>
      </m:oMathPara>
    </w:p>
    <w:p w14:paraId="46FCF1E9" w14:textId="7943E748" w:rsidR="00E23167" w:rsidRDefault="007A247D" w:rsidP="00CF41BC">
      <w:pPr>
        <w:rPr>
          <w:rFonts w:eastAsiaTheme="minorEastAsia"/>
        </w:rPr>
      </w:pPr>
      <w:r>
        <w:rPr>
          <w:rFonts w:eastAsiaTheme="minorEastAsia"/>
          <w:iCs/>
        </w:rPr>
        <w:t xml:space="preserve">and similarly so for the </w:t>
      </w:r>
      <m:oMath>
        <m:r>
          <m:rPr>
            <m:sty m:val="b"/>
          </m:rPr>
          <w:rPr>
            <w:rFonts w:ascii="Cambria Math" w:eastAsiaTheme="minorEastAsia" w:hAnsi="Cambria Math"/>
          </w:rPr>
          <m:t>B</m:t>
        </m:r>
      </m:oMath>
      <w:r>
        <w:rPr>
          <w:rFonts w:eastAsiaTheme="minorEastAsia"/>
          <w:iCs/>
        </w:rPr>
        <w:t xml:space="preserve">. </w:t>
      </w:r>
      <w:r w:rsidR="00E23167">
        <w:rPr>
          <w:rFonts w:eastAsiaTheme="minorEastAsia"/>
        </w:rPr>
        <w:t>Then</w:t>
      </w:r>
    </w:p>
    <w:p w14:paraId="0C5D9DC1" w14:textId="3240D42F" w:rsidR="00A60DE6" w:rsidRPr="008240B9" w:rsidRDefault="00E23167" w:rsidP="00CF41BC">
      <w:pPr>
        <w:rPr>
          <w:rFonts w:eastAsiaTheme="minorEastAsia"/>
        </w:rPr>
      </w:pPr>
      <m:oMathPara>
        <m:oMath>
          <m:r>
            <w:rPr>
              <w:rFonts w:ascii="Cambria Math" w:hAnsi="Cambria Math"/>
            </w:rPr>
            <m:t>ρ</m:t>
          </m:r>
          <m:r>
            <m:rPr>
              <m:sty m:val="b"/>
            </m:rPr>
            <w:rPr>
              <w:rFonts w:ascii="Cambria Math" w:hAnsi="Cambria Math"/>
            </w:rPr>
            <m:t>E</m:t>
          </m:r>
          <m:r>
            <w:rPr>
              <w:rFonts w:ascii="Cambria Math" w:hAnsi="Cambria Math"/>
            </w:rPr>
            <m:t>+</m:t>
          </m:r>
          <m:r>
            <m:rPr>
              <m:sty m:val="b"/>
            </m:rPr>
            <w:rPr>
              <w:rFonts w:ascii="Cambria Math" w:hAnsi="Cambria Math"/>
            </w:rPr>
            <m:t>J</m:t>
          </m:r>
          <m:r>
            <w:rPr>
              <w:rFonts w:ascii="Cambria Math" w:hAnsi="Cambria Math"/>
            </w:rPr>
            <m:t>×</m:t>
          </m:r>
          <m:r>
            <m:rPr>
              <m:sty m:val="b"/>
            </m:rPr>
            <w:rPr>
              <w:rFonts w:ascii="Cambria Math" w:hAnsi="Cambria Math"/>
            </w:rPr>
            <m:t>B=</m:t>
          </m:r>
          <m:sSub>
            <m:sSubPr>
              <m:ctrlPr>
                <w:rPr>
                  <w:rFonts w:ascii="Cambria Math" w:hAnsi="Cambria Math"/>
                  <w:i/>
                </w:rPr>
              </m:ctrlPr>
            </m:sSubPr>
            <m:e>
              <m:r>
                <m:rPr>
                  <m:sty m:val="bi"/>
                </m:rPr>
                <w:rPr>
                  <w:rFonts w:ascii="Cambria Math" w:hAnsi="Cambria Math"/>
                </w:rPr>
                <m:t>ϵ</m:t>
              </m:r>
              <m:ctrlPr>
                <w:rPr>
                  <w:rFonts w:ascii="Cambria Math" w:hAnsi="Cambria Math"/>
                  <w:b/>
                  <w:bCs/>
                  <w:i/>
                </w:rPr>
              </m:ctrlPr>
            </m:e>
            <m:sub>
              <m:r>
                <w:rPr>
                  <w:rFonts w:ascii="Cambria Math" w:hAnsi="Cambria Math"/>
                </w:rPr>
                <m:t>0</m:t>
              </m:r>
            </m:sub>
          </m:sSub>
          <m:d>
            <m:dPr>
              <m:begChr m:val="["/>
              <m:endChr m:val="]"/>
              <m:ctrlPr>
                <w:rPr>
                  <w:rFonts w:ascii="Cambria Math" w:eastAsiaTheme="minorEastAsia" w:hAnsi="Cambria Math"/>
                  <w:i/>
                </w:rPr>
              </m:ctrlPr>
            </m:dPr>
            <m:e>
              <m:d>
                <m:dPr>
                  <m:ctrlPr>
                    <w:rPr>
                      <w:rFonts w:ascii="Cambria Math" w:hAnsi="Cambria Math"/>
                      <w:b/>
                      <w:bCs/>
                    </w:rPr>
                  </m:ctrlPr>
                </m:dPr>
                <m:e>
                  <m:r>
                    <m:rPr>
                      <m:sty m:val="b"/>
                    </m:rPr>
                    <w:rPr>
                      <w:rFonts w:ascii="Cambria Math" w:hAnsi="Cambria Math"/>
                    </w:rPr>
                    <m:t>∇</m:t>
                  </m:r>
                  <m:r>
                    <w:rPr>
                      <w:rFonts w:ascii="Cambria Math" w:hAnsi="Cambria Math"/>
                    </w:rPr>
                    <m:t>⋅</m:t>
                  </m:r>
                  <m:r>
                    <m:rPr>
                      <m:sty m:val="b"/>
                    </m:rPr>
                    <w:rPr>
                      <w:rFonts w:ascii="Cambria Math" w:hAnsi="Cambria Math"/>
                    </w:rPr>
                    <m:t>E</m:t>
                  </m:r>
                </m:e>
              </m:d>
              <m:r>
                <m:rPr>
                  <m:sty m:val="b"/>
                </m:rPr>
                <w:rPr>
                  <w:rFonts w:ascii="Cambria Math" w:hAnsi="Cambria Math"/>
                </w:rPr>
                <m:t>E-</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sty m:val="b"/>
                </m:rPr>
                <w:rPr>
                  <w:rFonts w:ascii="Cambria Math" w:eastAsiaTheme="minorEastAsia" w:hAnsi="Cambria Math"/>
                </w:rPr>
                <m:t xml:space="preserve"> ∇</m:t>
              </m:r>
              <m:d>
                <m:dPr>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E</m:t>
                      </m:r>
                    </m:e>
                    <m:sup>
                      <m:r>
                        <w:rPr>
                          <w:rFonts w:ascii="Cambria Math" w:eastAsiaTheme="minorEastAsia" w:hAnsi="Cambria Math"/>
                        </w:rPr>
                        <m:t>2</m:t>
                      </m:r>
                    </m:sup>
                  </m:sSup>
                </m:e>
              </m:d>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m:t>
                  </m:r>
                </m:e>
              </m:d>
              <m:r>
                <m:rPr>
                  <m:sty m:val="b"/>
                </m:rPr>
                <w:rPr>
                  <w:rFonts w:ascii="Cambria Math" w:eastAsiaTheme="minorEastAsia" w:hAnsi="Cambria Math"/>
                </w:rPr>
                <m:t>E</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d>
            <m:dPr>
              <m:begChr m:val="["/>
              <m:endChr m:val="]"/>
              <m:ctrlPr>
                <w:rPr>
                  <w:rFonts w:ascii="Cambria Math" w:eastAsiaTheme="minorEastAsia" w:hAnsi="Cambria Math"/>
                  <w:i/>
                </w:rPr>
              </m:ctrlPr>
            </m:dPr>
            <m:e>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e>
              </m:d>
              <m:r>
                <m:rPr>
                  <m:sty m:val="b"/>
                </m:rPr>
                <w:rPr>
                  <w:rFonts w:ascii="Cambria Math" w:eastAsiaTheme="minorEastAsia" w:hAnsi="Cambria Math"/>
                </w:rPr>
                <m:t>B-</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sty m:val="b"/>
                </m:rPr>
                <w:rPr>
                  <w:rFonts w:ascii="Cambria Math" w:eastAsiaTheme="minorEastAsia" w:hAnsi="Cambria Math"/>
                </w:rPr>
                <m:t xml:space="preserve"> ∇</m:t>
              </m:r>
              <m:d>
                <m:dPr>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B</m:t>
                      </m:r>
                    </m:e>
                    <m:sup>
                      <m:r>
                        <w:rPr>
                          <w:rFonts w:ascii="Cambria Math" w:eastAsiaTheme="minorEastAsia" w:hAnsi="Cambria Math"/>
                        </w:rPr>
                        <m:t>2</m:t>
                      </m:r>
                    </m:sup>
                  </m:sSup>
                </m:e>
              </m:d>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m:t>
                  </m:r>
                </m:e>
              </m:d>
              <m:r>
                <m:rPr>
                  <m:sty m:val="b"/>
                </m:rPr>
                <w:rPr>
                  <w:rFonts w:ascii="Cambria Math" w:eastAsiaTheme="minorEastAsia" w:hAnsi="Cambria Math"/>
                </w:rPr>
                <m:t>B</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d>
            <m:dPr>
              <m:ctrlPr>
                <w:rPr>
                  <w:rFonts w:ascii="Cambria Math" w:eastAsiaTheme="minorEastAsia" w:hAnsi="Cambria Math"/>
                  <w:i/>
                </w:rPr>
              </m:ctrlPr>
            </m:dPr>
            <m:e>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B</m:t>
              </m:r>
            </m:e>
          </m:d>
          <m:r>
            <w:rPr>
              <w:rFonts w:ascii="Cambria Math" w:eastAsiaTheme="minorEastAsia" w:hAnsi="Cambria Math"/>
            </w:rPr>
            <m:t>.</m:t>
          </m:r>
        </m:oMath>
      </m:oMathPara>
    </w:p>
    <w:p w14:paraId="15206DAA" w14:textId="3877F5DC" w:rsidR="008240B9" w:rsidRDefault="008240B9" w:rsidP="00CF41BC">
      <w:pPr>
        <w:rPr>
          <w:rFonts w:eastAsiaTheme="minorEastAsia"/>
        </w:rPr>
      </w:pPr>
      <w:r>
        <w:rPr>
          <w:rFonts w:eastAsiaTheme="minorEastAsia"/>
        </w:rPr>
        <w:lastRenderedPageBreak/>
        <w:t>Rearrangement leads to:</w:t>
      </w:r>
    </w:p>
    <w:p w14:paraId="79BCEACF" w14:textId="0F80304B" w:rsidR="008240B9" w:rsidRPr="000908B7" w:rsidRDefault="008240B9" w:rsidP="00CF41BC">
      <w:pPr>
        <w:rPr>
          <w:rFonts w:eastAsiaTheme="minorEastAsia"/>
        </w:rPr>
      </w:pPr>
      <m:oMathPara>
        <m:oMath>
          <m:r>
            <w:rPr>
              <w:rFonts w:ascii="Cambria Math" w:hAnsi="Cambria Math"/>
            </w:rPr>
            <m:t>ρ</m:t>
          </m:r>
          <m:r>
            <m:rPr>
              <m:sty m:val="b"/>
            </m:rPr>
            <w:rPr>
              <w:rFonts w:ascii="Cambria Math" w:hAnsi="Cambria Math"/>
            </w:rPr>
            <m:t>E</m:t>
          </m:r>
          <m:r>
            <w:rPr>
              <w:rFonts w:ascii="Cambria Math" w:hAnsi="Cambria Math"/>
            </w:rPr>
            <m:t>+</m:t>
          </m:r>
          <m:r>
            <m:rPr>
              <m:sty m:val="b"/>
            </m:rPr>
            <w:rPr>
              <w:rFonts w:ascii="Cambria Math" w:hAnsi="Cambria Math"/>
            </w:rPr>
            <m:t>J</m:t>
          </m:r>
          <m:r>
            <w:rPr>
              <w:rFonts w:ascii="Cambria Math" w:hAnsi="Cambria Math"/>
            </w:rPr>
            <m:t>×</m:t>
          </m:r>
          <m:r>
            <m:rPr>
              <m:sty m:val="b"/>
            </m:rPr>
            <w:rPr>
              <w:rFonts w:ascii="Cambria Math" w:hAnsi="Cambria Math"/>
            </w:rPr>
            <m:t>B=</m:t>
          </m:r>
          <m:sSub>
            <m:sSubPr>
              <m:ctrlPr>
                <w:rPr>
                  <w:rFonts w:ascii="Cambria Math" w:hAnsi="Cambria Math"/>
                  <w:i/>
                </w:rPr>
              </m:ctrlPr>
            </m:sSubPr>
            <m:e>
              <m:r>
                <m:rPr>
                  <m:sty m:val="bi"/>
                </m:rPr>
                <w:rPr>
                  <w:rFonts w:ascii="Cambria Math" w:hAnsi="Cambria Math"/>
                </w:rPr>
                <m:t>ϵ</m:t>
              </m:r>
              <m:ctrlPr>
                <w:rPr>
                  <w:rFonts w:ascii="Cambria Math" w:hAnsi="Cambria Math"/>
                  <w:b/>
                  <w:bCs/>
                  <w:i/>
                </w:rPr>
              </m:ctrlPr>
            </m:e>
            <m:sub>
              <m:r>
                <w:rPr>
                  <w:rFonts w:ascii="Cambria Math" w:hAnsi="Cambria Math"/>
                </w:rPr>
                <m:t>0</m:t>
              </m:r>
            </m:sub>
          </m:sSub>
          <m:d>
            <m:dPr>
              <m:begChr m:val="["/>
              <m:endChr m:val="]"/>
              <m:ctrlPr>
                <w:rPr>
                  <w:rFonts w:ascii="Cambria Math" w:eastAsiaTheme="minorEastAsia" w:hAnsi="Cambria Math"/>
                  <w:i/>
                </w:rPr>
              </m:ctrlPr>
            </m:dPr>
            <m:e>
              <m:d>
                <m:dPr>
                  <m:ctrlPr>
                    <w:rPr>
                      <w:rFonts w:ascii="Cambria Math" w:hAnsi="Cambria Math"/>
                      <w:b/>
                      <w:bCs/>
                    </w:rPr>
                  </m:ctrlPr>
                </m:dPr>
                <m:e>
                  <m:r>
                    <m:rPr>
                      <m:sty m:val="b"/>
                    </m:rPr>
                    <w:rPr>
                      <w:rFonts w:ascii="Cambria Math" w:hAnsi="Cambria Math"/>
                    </w:rPr>
                    <m:t>∇</m:t>
                  </m:r>
                  <m:r>
                    <w:rPr>
                      <w:rFonts w:ascii="Cambria Math" w:hAnsi="Cambria Math"/>
                    </w:rPr>
                    <m:t>⋅</m:t>
                  </m:r>
                  <m:r>
                    <m:rPr>
                      <m:sty m:val="b"/>
                    </m:rPr>
                    <w:rPr>
                      <w:rFonts w:ascii="Cambria Math" w:hAnsi="Cambria Math"/>
                    </w:rPr>
                    <m:t>E</m:t>
                  </m:r>
                </m:e>
              </m:d>
              <m:r>
                <m:rPr>
                  <m:sty m:val="b"/>
                </m:rPr>
                <w:rPr>
                  <w:rFonts w:ascii="Cambria Math" w:hAnsi="Cambria Math"/>
                </w:rPr>
                <m:t>E</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m:t>
                  </m:r>
                </m:e>
              </m:d>
              <m:r>
                <m:rPr>
                  <m:sty m:val="b"/>
                </m:rPr>
                <w:rPr>
                  <w:rFonts w:ascii="Cambria Math" w:eastAsiaTheme="minorEastAsia" w:hAnsi="Cambria Math"/>
                </w:rPr>
                <m:t>E</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d>
            <m:dPr>
              <m:begChr m:val="["/>
              <m:endChr m:val="]"/>
              <m:ctrlPr>
                <w:rPr>
                  <w:rFonts w:ascii="Cambria Math" w:eastAsiaTheme="minorEastAsia" w:hAnsi="Cambria Math"/>
                  <w:i/>
                </w:rPr>
              </m:ctrlPr>
            </m:dPr>
            <m:e>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e>
              </m:d>
              <m:r>
                <m:rPr>
                  <m:sty m:val="b"/>
                </m:rPr>
                <w:rPr>
                  <w:rFonts w:ascii="Cambria Math" w:eastAsiaTheme="minorEastAsia" w:hAnsi="Cambria Math"/>
                </w:rPr>
                <m:t>B</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m:t>
                  </m:r>
                </m:e>
              </m:d>
              <m:r>
                <m:rPr>
                  <m:sty m:val="b"/>
                </m:rPr>
                <w:rPr>
                  <w:rFonts w:ascii="Cambria Math" w:eastAsiaTheme="minorEastAsia" w:hAnsi="Cambria Math"/>
                </w:rPr>
                <m:t>B</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sty m:val="b"/>
            </m:rP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d>
            <m:dPr>
              <m:ctrlPr>
                <w:rPr>
                  <w:rFonts w:ascii="Cambria Math" w:eastAsiaTheme="minorEastAsia" w:hAnsi="Cambria Math"/>
                  <w:i/>
                </w:rPr>
              </m:ctrlPr>
            </m:dPr>
            <m:e>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B</m:t>
              </m:r>
            </m:e>
          </m:d>
          <m:r>
            <w:rPr>
              <w:rFonts w:ascii="Cambria Math" w:eastAsiaTheme="minorEastAsia" w:hAnsi="Cambria Math"/>
            </w:rPr>
            <m:t>.</m:t>
          </m:r>
        </m:oMath>
      </m:oMathPara>
    </w:p>
    <w:p w14:paraId="672E5AB6" w14:textId="056769AD" w:rsidR="000908B7" w:rsidRDefault="000908B7" w:rsidP="00CF41BC">
      <w:pPr>
        <w:rPr>
          <w:rFonts w:eastAsiaTheme="minorEastAsia"/>
        </w:rPr>
      </w:pPr>
      <w:r>
        <w:rPr>
          <w:rFonts w:eastAsiaTheme="minorEastAsia"/>
        </w:rPr>
        <w:t xml:space="preserve">This may be re-expressed by introducing the </w:t>
      </w:r>
      <w:r w:rsidRPr="000908B7">
        <w:rPr>
          <w:rFonts w:eastAsiaTheme="minorEastAsia"/>
          <w:b/>
          <w:bCs/>
          <w:i/>
          <w:iCs/>
        </w:rPr>
        <w:t>Maxwell stress tensor</w:t>
      </w:r>
      <w:r>
        <w:rPr>
          <w:rFonts w:eastAsiaTheme="minorEastAsia"/>
        </w:rPr>
        <w:t>:</w:t>
      </w:r>
    </w:p>
    <w:p w14:paraId="23C8599C" w14:textId="68E715ED" w:rsidR="000908B7" w:rsidRPr="007110D5" w:rsidRDefault="00C271C7" w:rsidP="00CF41B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e>
          </m:d>
          <m:r>
            <w:rPr>
              <w:rFonts w:ascii="Cambria Math" w:eastAsiaTheme="minorEastAsia" w:hAnsi="Cambria Math"/>
            </w:rPr>
            <m:t>.</m:t>
          </m:r>
        </m:oMath>
      </m:oMathPara>
    </w:p>
    <w:p w14:paraId="5ECE08C0" w14:textId="065FFF2F" w:rsidR="00BD6ADC" w:rsidRDefault="007110D5" w:rsidP="00CF41BC">
      <w:pPr>
        <w:rPr>
          <w:rFonts w:eastAsiaTheme="minorEastAsia"/>
          <w:iCs/>
        </w:rPr>
      </w:pPr>
      <w:r>
        <w:rPr>
          <w:rFonts w:eastAsiaTheme="minorEastAsia"/>
        </w:rPr>
        <w:t>Since</w:t>
      </w:r>
      <w:r w:rsidR="00166BB3">
        <w:rPr>
          <w:rFonts w:eastAsiaTheme="minorEastAsia"/>
        </w:rPr>
        <w:t xml:space="preserve"> Maxwell stress tensor has two indices (as opposed to one for a vector), we may express it as </w:t>
      </w:r>
      <m:oMath>
        <m:acc>
          <m:accPr>
            <m:chr m:val="⃡"/>
            <m:ctrlPr>
              <w:rPr>
                <w:rFonts w:ascii="Cambria Math" w:eastAsiaTheme="minorEastAsia" w:hAnsi="Cambria Math"/>
                <w:b/>
                <w:bCs/>
                <w:iCs/>
              </w:rPr>
            </m:ctrlPr>
          </m:accPr>
          <m:e>
            <m:r>
              <m:rPr>
                <m:sty m:val="b"/>
              </m:rPr>
              <w:rPr>
                <w:rFonts w:ascii="Cambria Math" w:eastAsiaTheme="minorEastAsia" w:hAnsi="Cambria Math"/>
              </w:rPr>
              <m:t>T</m:t>
            </m:r>
          </m:e>
        </m:acc>
      </m:oMath>
      <w:r w:rsidR="00BD6ADC">
        <w:rPr>
          <w:rFonts w:eastAsiaTheme="minorEastAsia"/>
          <w:iCs/>
        </w:rPr>
        <w:t>.</w:t>
      </w:r>
      <w:r w:rsidR="006816B3">
        <w:rPr>
          <w:rFonts w:eastAsiaTheme="minorEastAsia"/>
          <w:iCs/>
        </w:rPr>
        <w:t xml:space="preserve"> </w:t>
      </w:r>
      <w:r w:rsidR="00BD6ADC">
        <w:rPr>
          <w:rFonts w:eastAsiaTheme="minorEastAsia"/>
          <w:iCs/>
        </w:rPr>
        <w:t xml:space="preserve">Mathematically, we may have a dot product of a vector, </w:t>
      </w:r>
      <m:oMath>
        <m:r>
          <m:rPr>
            <m:sty m:val="b"/>
          </m:rPr>
          <w:rPr>
            <w:rFonts w:ascii="Cambria Math" w:eastAsiaTheme="minorEastAsia" w:hAnsi="Cambria Math"/>
          </w:rPr>
          <m:t>a</m:t>
        </m:r>
      </m:oMath>
      <w:r w:rsidR="00BD6ADC">
        <w:rPr>
          <w:rFonts w:eastAsiaTheme="minorEastAsia"/>
          <w:iCs/>
        </w:rPr>
        <w:t xml:space="preserve">, </w:t>
      </w:r>
      <w:r w:rsidR="004B3297">
        <w:rPr>
          <w:rFonts w:eastAsiaTheme="minorEastAsia"/>
          <w:iCs/>
        </w:rPr>
        <w:t xml:space="preserve">with </w:t>
      </w:r>
      <m:oMath>
        <m:acc>
          <m:accPr>
            <m:chr m:val="⃡"/>
            <m:ctrlPr>
              <w:rPr>
                <w:rFonts w:ascii="Cambria Math" w:eastAsiaTheme="minorEastAsia" w:hAnsi="Cambria Math"/>
                <w:b/>
                <w:bCs/>
                <w:iCs/>
              </w:rPr>
            </m:ctrlPr>
          </m:accPr>
          <m:e>
            <m:r>
              <m:rPr>
                <m:sty m:val="b"/>
              </m:rPr>
              <w:rPr>
                <w:rFonts w:ascii="Cambria Math" w:eastAsiaTheme="minorEastAsia" w:hAnsi="Cambria Math"/>
              </w:rPr>
              <m:t>T</m:t>
            </m:r>
          </m:e>
        </m:acc>
      </m:oMath>
      <w:r w:rsidR="004B3297">
        <w:rPr>
          <w:rFonts w:eastAsiaTheme="minorEastAsia"/>
          <w:iCs/>
        </w:rPr>
        <w:t>:</w:t>
      </w:r>
    </w:p>
    <w:p w14:paraId="498BF584" w14:textId="0061EC0C" w:rsidR="004B3297" w:rsidRPr="004E0A5B" w:rsidRDefault="00C271C7" w:rsidP="00CF41BC">
      <w:pPr>
        <w:rPr>
          <w:rFonts w:eastAsiaTheme="minorEastAsia"/>
        </w:rPr>
      </w:pPr>
      <m:oMathPara>
        <m:oMath>
          <m:d>
            <m:dPr>
              <m:ctrlPr>
                <w:rPr>
                  <w:rFonts w:ascii="Cambria Math" w:eastAsiaTheme="minorEastAsia" w:hAnsi="Cambria Math"/>
                  <w:i/>
                </w:rPr>
              </m:ctrlPr>
            </m:dPr>
            <m:e>
              <m:r>
                <m:rPr>
                  <m:sty m:val="b"/>
                </m:rPr>
                <w:rPr>
                  <w:rFonts w:ascii="Cambria Math" w:eastAsiaTheme="minorEastAsia" w:hAnsi="Cambria Math"/>
                </w:rPr>
                <m:t>a</m:t>
              </m:r>
              <m:r>
                <w:rPr>
                  <w:rFonts w:ascii="Cambria Math" w:eastAsiaTheme="minorEastAsia" w:hAnsi="Cambria Math"/>
                </w:rPr>
                <m:t>⋅</m:t>
              </m:r>
              <m:acc>
                <m:accPr>
                  <m:chr m:val="⃡"/>
                  <m:ctrlPr>
                    <w:rPr>
                      <w:rFonts w:ascii="Cambria Math" w:eastAsiaTheme="minorEastAsia" w:hAnsi="Cambria Math"/>
                      <w:b/>
                      <w:bCs/>
                      <w:iCs/>
                    </w:rPr>
                  </m:ctrlPr>
                </m:accPr>
                <m:e>
                  <m:r>
                    <m:rPr>
                      <m:sty m:val="b"/>
                    </m:rPr>
                    <w:rPr>
                      <w:rFonts w:ascii="Cambria Math" w:eastAsiaTheme="minorEastAsia" w:hAnsi="Cambria Math"/>
                    </w:rPr>
                    <m:t>T</m:t>
                  </m:r>
                </m:e>
              </m:acc>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i=x,y,z</m:t>
              </m: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r>
                <w:rPr>
                  <w:rFonts w:ascii="Cambria Math" w:eastAsiaTheme="minorEastAsia" w:hAnsi="Cambria Math"/>
                </w:rPr>
                <m:t>.</m:t>
              </m:r>
            </m:e>
          </m:nary>
        </m:oMath>
      </m:oMathPara>
    </w:p>
    <w:p w14:paraId="58C19912" w14:textId="0C478A6E" w:rsidR="004E0A5B" w:rsidRDefault="003C05BF" w:rsidP="00CF41BC">
      <w:pPr>
        <w:rPr>
          <w:rFonts w:eastAsiaTheme="minorEastAsia"/>
          <w:iCs/>
        </w:rPr>
      </w:pPr>
      <w:r>
        <w:rPr>
          <w:rFonts w:eastAsiaTheme="minorEastAsia"/>
        </w:rPr>
        <w:t xml:space="preserve">The </w:t>
      </w:r>
      <m:oMath>
        <m:r>
          <w:rPr>
            <w:rFonts w:ascii="Cambria Math" w:eastAsiaTheme="minorEastAsia" w:hAnsi="Cambria Math"/>
          </w:rPr>
          <m:t>j</m:t>
        </m:r>
      </m:oMath>
      <w:r w:rsidR="004C2C17">
        <w:rPr>
          <w:rFonts w:eastAsiaTheme="minorEastAsia"/>
        </w:rPr>
        <w:t xml:space="preserve">th component of the divergence of </w:t>
      </w:r>
      <m:oMath>
        <m:acc>
          <m:accPr>
            <m:chr m:val="⃡"/>
            <m:ctrlPr>
              <w:rPr>
                <w:rFonts w:ascii="Cambria Math" w:eastAsiaTheme="minorEastAsia" w:hAnsi="Cambria Math"/>
                <w:b/>
                <w:bCs/>
                <w:iCs/>
              </w:rPr>
            </m:ctrlPr>
          </m:accPr>
          <m:e>
            <m:r>
              <m:rPr>
                <m:sty m:val="b"/>
              </m:rPr>
              <w:rPr>
                <w:rFonts w:ascii="Cambria Math" w:eastAsiaTheme="minorEastAsia" w:hAnsi="Cambria Math"/>
              </w:rPr>
              <m:t>T</m:t>
            </m:r>
          </m:e>
        </m:acc>
      </m:oMath>
      <w:r w:rsidR="004C2C17">
        <w:rPr>
          <w:rFonts w:eastAsiaTheme="minorEastAsia"/>
          <w:b/>
          <w:bCs/>
          <w:iCs/>
        </w:rPr>
        <w:t xml:space="preserve"> </w:t>
      </w:r>
      <w:r w:rsidR="004C2C17">
        <w:rPr>
          <w:rFonts w:eastAsiaTheme="minorEastAsia"/>
          <w:iCs/>
        </w:rPr>
        <w:t>is</w:t>
      </w:r>
    </w:p>
    <w:p w14:paraId="336616E1" w14:textId="4E7D64E2" w:rsidR="004C2C17" w:rsidRPr="009D40FF" w:rsidRDefault="00C271C7" w:rsidP="00CF41BC">
      <w:pPr>
        <w:rPr>
          <w:rFonts w:eastAsiaTheme="minorEastAsia"/>
        </w:rPr>
      </w:pPr>
      <m:oMathPara>
        <m:oMath>
          <m:sSub>
            <m:sSubPr>
              <m:ctrlPr>
                <w:rPr>
                  <w:rFonts w:ascii="Cambria Math" w:hAnsi="Cambria Math"/>
                  <w:i/>
                </w:rPr>
              </m:ctrlPr>
            </m:sSubPr>
            <m:e>
              <m:d>
                <m:dPr>
                  <m:ctrlPr>
                    <w:rPr>
                      <w:rFonts w:ascii="Cambria Math" w:hAnsi="Cambria Math"/>
                      <w:i/>
                    </w:rPr>
                  </m:ctrlPr>
                </m:dPr>
                <m:e>
                  <m:r>
                    <m:rPr>
                      <m:sty m:val="b"/>
                    </m:rPr>
                    <w:rPr>
                      <w:rFonts w:ascii="Cambria Math" w:hAnsi="Cambria Math"/>
                    </w:rPr>
                    <m:t>∇</m:t>
                  </m:r>
                  <m:r>
                    <m:rPr>
                      <m:sty m:val="p"/>
                    </m:rPr>
                    <w:rPr>
                      <w:rFonts w:ascii="Cambria Math" w:hAnsi="Cambria Math"/>
                    </w:rPr>
                    <m:t>⋅</m:t>
                  </m:r>
                  <m:acc>
                    <m:accPr>
                      <m:chr m:val="⃡"/>
                      <m:ctrlPr>
                        <w:rPr>
                          <w:rFonts w:ascii="Cambria Math" w:eastAsiaTheme="minorEastAsia" w:hAnsi="Cambria Math"/>
                          <w:b/>
                          <w:bCs/>
                          <w:iCs/>
                        </w:rPr>
                      </m:ctrlPr>
                    </m:accPr>
                    <m:e>
                      <m:r>
                        <m:rPr>
                          <m:sty m:val="b"/>
                        </m:rPr>
                        <w:rPr>
                          <w:rFonts w:ascii="Cambria Math" w:eastAsiaTheme="minorEastAsia" w:hAnsi="Cambria Math"/>
                        </w:rPr>
                        <m:t>T</m:t>
                      </m:r>
                    </m:e>
                  </m:acc>
                </m:e>
              </m:d>
            </m:e>
            <m:sub>
              <m:r>
                <w:rPr>
                  <w:rFonts w:ascii="Cambria Math" w:hAnsi="Cambria Math"/>
                </w:rPr>
                <m:t>j</m:t>
              </m:r>
            </m:sub>
          </m:sSub>
          <m:r>
            <w:rPr>
              <w:rFonts w:ascii="Cambria Math" w:hAnsi="Cambria Math"/>
            </w:rPr>
            <m:t>=</m:t>
          </m:r>
          <m:sSub>
            <m:sSubPr>
              <m:ctrlPr>
                <w:rPr>
                  <w:rFonts w:ascii="Cambria Math" w:hAnsi="Cambria Math"/>
                  <w:i/>
                </w:rPr>
              </m:ctrlPr>
            </m:sSubPr>
            <m:e>
              <m:r>
                <m:rPr>
                  <m:sty m:val="bi"/>
                </m:rPr>
                <w:rPr>
                  <w:rFonts w:ascii="Cambria Math" w:hAnsi="Cambria Math"/>
                </w:rPr>
                <m:t>ϵ</m:t>
              </m:r>
              <m:ctrlPr>
                <w:rPr>
                  <w:rFonts w:ascii="Cambria Math" w:hAnsi="Cambria Math"/>
                  <w:b/>
                  <w:bCs/>
                  <w:i/>
                </w:rPr>
              </m:ctrlPr>
            </m:e>
            <m:sub>
              <m:r>
                <w:rPr>
                  <w:rFonts w:ascii="Cambria Math" w:hAnsi="Cambria Math"/>
                </w:rPr>
                <m:t>0</m:t>
              </m:r>
            </m:sub>
          </m:sSub>
          <m:d>
            <m:dPr>
              <m:begChr m:val="["/>
              <m:endChr m:val="]"/>
              <m:ctrlPr>
                <w:rPr>
                  <w:rFonts w:ascii="Cambria Math" w:eastAsiaTheme="minorEastAsia" w:hAnsi="Cambria Math"/>
                  <w:i/>
                </w:rPr>
              </m:ctrlPr>
            </m:dPr>
            <m:e>
              <m:d>
                <m:dPr>
                  <m:ctrlPr>
                    <w:rPr>
                      <w:rFonts w:ascii="Cambria Math" w:hAnsi="Cambria Math"/>
                      <w:b/>
                      <w:bCs/>
                    </w:rPr>
                  </m:ctrlPr>
                </m:dPr>
                <m:e>
                  <m:r>
                    <m:rPr>
                      <m:sty m:val="b"/>
                    </m:rPr>
                    <w:rPr>
                      <w:rFonts w:ascii="Cambria Math" w:hAnsi="Cambria Math"/>
                    </w:rPr>
                    <m:t>∇</m:t>
                  </m:r>
                  <m:r>
                    <w:rPr>
                      <w:rFonts w:ascii="Cambria Math" w:hAnsi="Cambria Math"/>
                    </w:rPr>
                    <m:t>⋅</m:t>
                  </m:r>
                  <m:r>
                    <m:rPr>
                      <m:sty m:val="b"/>
                    </m:rPr>
                    <w:rPr>
                      <w:rFonts w:ascii="Cambria Math" w:hAnsi="Cambria Math"/>
                    </w:rPr>
                    <m:t>E</m:t>
                  </m:r>
                </m:e>
              </m:d>
              <m:r>
                <m:rPr>
                  <m:sty m:val="b"/>
                </m:rPr>
                <w:rPr>
                  <w:rFonts w:ascii="Cambria Math" w:hAnsi="Cambria Math"/>
                </w:rPr>
                <m:t>E</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m:t>
                  </m:r>
                </m:e>
              </m:d>
              <m:r>
                <m:rPr>
                  <m:sty m:val="b"/>
                </m:rPr>
                <w:rPr>
                  <w:rFonts w:ascii="Cambria Math" w:eastAsiaTheme="minorEastAsia" w:hAnsi="Cambria Math"/>
                </w:rPr>
                <m:t>E-</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rPr>
                    <m:t>j</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d>
            <m:dPr>
              <m:begChr m:val="["/>
              <m:endChr m:val="]"/>
              <m:ctrlPr>
                <w:rPr>
                  <w:rFonts w:ascii="Cambria Math" w:eastAsiaTheme="minorEastAsia" w:hAnsi="Cambria Math"/>
                  <w:i/>
                </w:rPr>
              </m:ctrlPr>
            </m:dPr>
            <m:e>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e>
              </m:d>
              <m:r>
                <m:rPr>
                  <m:sty m:val="b"/>
                </m:rPr>
                <w:rPr>
                  <w:rFonts w:ascii="Cambria Math" w:eastAsiaTheme="minorEastAsia" w:hAnsi="Cambria Math"/>
                </w:rPr>
                <m:t>B</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m:t>
                  </m:r>
                </m:e>
              </m:d>
              <m:r>
                <m:rPr>
                  <m:sty m:val="b"/>
                </m:rPr>
                <w:rPr>
                  <w:rFonts w:ascii="Cambria Math" w:eastAsiaTheme="minorEastAsia" w:hAnsi="Cambria Math"/>
                </w:rPr>
                <m:t>B-</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rPr>
                    <m:t>j</m:t>
                  </m:r>
                </m:sub>
              </m:sSub>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e>
          </m:d>
          <m:r>
            <w:rPr>
              <w:rFonts w:ascii="Cambria Math" w:eastAsiaTheme="minorEastAsia" w:hAnsi="Cambria Math"/>
            </w:rPr>
            <m:t>.</m:t>
          </m:r>
        </m:oMath>
      </m:oMathPara>
    </w:p>
    <w:p w14:paraId="391BCD11" w14:textId="253ABF1D" w:rsidR="009D40FF" w:rsidRDefault="009D40FF" w:rsidP="00CF41BC">
      <w:pPr>
        <w:rPr>
          <w:rFonts w:eastAsiaTheme="minorEastAsia"/>
        </w:rPr>
      </w:pPr>
      <w:r>
        <w:rPr>
          <w:rFonts w:eastAsiaTheme="minorEastAsia"/>
        </w:rPr>
        <w:t>Hence,</w:t>
      </w:r>
    </w:p>
    <w:p w14:paraId="13BF110A" w14:textId="32A28C4B" w:rsidR="009D40FF" w:rsidRPr="00340AC1" w:rsidRDefault="009D40FF" w:rsidP="00CF41BC">
      <w:pPr>
        <w:rPr>
          <w:rFonts w:eastAsiaTheme="minorEastAsia"/>
          <w:iCs/>
        </w:rPr>
      </w:pPr>
      <m:oMathPara>
        <m:oMath>
          <m:r>
            <w:rPr>
              <w:rFonts w:ascii="Cambria Math" w:hAnsi="Cambria Math"/>
            </w:rPr>
            <m:t>ρ</m:t>
          </m:r>
          <m:r>
            <m:rPr>
              <m:sty m:val="b"/>
            </m:rPr>
            <w:rPr>
              <w:rFonts w:ascii="Cambria Math" w:hAnsi="Cambria Math"/>
            </w:rPr>
            <m:t>E</m:t>
          </m:r>
          <m:r>
            <w:rPr>
              <w:rFonts w:ascii="Cambria Math" w:hAnsi="Cambria Math"/>
            </w:rPr>
            <m:t>+</m:t>
          </m:r>
          <m:r>
            <m:rPr>
              <m:sty m:val="b"/>
            </m:rPr>
            <w:rPr>
              <w:rFonts w:ascii="Cambria Math" w:hAnsi="Cambria Math"/>
            </w:rPr>
            <m:t>J</m:t>
          </m:r>
          <m:r>
            <w:rPr>
              <w:rFonts w:ascii="Cambria Math" w:hAnsi="Cambria Math"/>
            </w:rPr>
            <m:t>×</m:t>
          </m:r>
          <m:r>
            <m:rPr>
              <m:sty m:val="b"/>
            </m:rPr>
            <w:rPr>
              <w:rFonts w:ascii="Cambria Math" w:hAnsi="Cambria Math"/>
            </w:rPr>
            <m:t>B=∇</m:t>
          </m:r>
          <m:r>
            <m:rPr>
              <m:sty m:val="p"/>
            </m:rPr>
            <w:rPr>
              <w:rFonts w:ascii="Cambria Math" w:hAnsi="Cambria Math"/>
            </w:rPr>
            <m:t>⋅</m:t>
          </m:r>
          <m:acc>
            <m:accPr>
              <m:chr m:val="⃡"/>
              <m:ctrlPr>
                <w:rPr>
                  <w:rFonts w:ascii="Cambria Math" w:eastAsiaTheme="minorEastAsia" w:hAnsi="Cambria Math"/>
                  <w:b/>
                  <w:bCs/>
                  <w:iCs/>
                </w:rPr>
              </m:ctrlPr>
            </m:accPr>
            <m:e>
              <m:r>
                <m:rPr>
                  <m:sty m:val="b"/>
                </m:rPr>
                <w:rPr>
                  <w:rFonts w:ascii="Cambria Math" w:eastAsiaTheme="minorEastAsia" w:hAnsi="Cambria Math"/>
                </w:rPr>
                <m:t>T</m:t>
              </m:r>
            </m:e>
          </m:acc>
          <m:r>
            <m:rPr>
              <m:sty m:val="bi"/>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ϵ</m:t>
              </m:r>
              <m:ctrlPr>
                <w:rPr>
                  <w:rFonts w:ascii="Cambria Math" w:eastAsiaTheme="minorEastAsia" w:hAnsi="Cambria Math"/>
                  <w:b/>
                  <w:bCs/>
                  <w:i/>
                  <w:iCs/>
                </w:rPr>
              </m:ctrlPr>
            </m:e>
            <m:sub>
              <m:r>
                <w:rPr>
                  <w:rFonts w:ascii="Cambria Math" w:eastAsiaTheme="minorEastAsia" w:hAnsi="Cambria Math"/>
                </w:rPr>
                <m:t>0</m:t>
              </m:r>
            </m:sub>
          </m:sSub>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f>
            <m:fPr>
              <m:ctrlPr>
                <w:rPr>
                  <w:rFonts w:ascii="Cambria Math" w:eastAsiaTheme="minorEastAsia" w:hAnsi="Cambria Math"/>
                  <w:i/>
                  <w:iCs/>
                </w:rPr>
              </m:ctrlPr>
            </m:fPr>
            <m:num>
              <m:r>
                <w:rPr>
                  <w:rFonts w:ascii="Cambria Math" w:eastAsiaTheme="minorEastAsia" w:hAnsi="Cambria Math"/>
                </w:rPr>
                <m:t>∂</m:t>
              </m:r>
              <m:r>
                <m:rPr>
                  <m:sty m:val="b"/>
                </m:rPr>
                <w:rPr>
                  <w:rFonts w:ascii="Cambria Math" w:eastAsiaTheme="minorEastAsia" w:hAnsi="Cambria Math"/>
                </w:rPr>
                <m:t>S</m:t>
              </m:r>
            </m:num>
            <m:den>
              <m:r>
                <w:rPr>
                  <w:rFonts w:ascii="Cambria Math" w:eastAsiaTheme="minorEastAsia" w:hAnsi="Cambria Math"/>
                </w:rPr>
                <m:t>∂t</m:t>
              </m:r>
            </m:den>
          </m:f>
          <m:r>
            <w:rPr>
              <w:rFonts w:ascii="Cambria Math" w:eastAsiaTheme="minorEastAsia" w:hAnsi="Cambria Math"/>
            </w:rPr>
            <m:t>,</m:t>
          </m:r>
        </m:oMath>
      </m:oMathPara>
    </w:p>
    <w:p w14:paraId="29BF6A56" w14:textId="2E29866F" w:rsidR="00340AC1" w:rsidRDefault="00340AC1" w:rsidP="00CF41BC">
      <w:pPr>
        <w:rPr>
          <w:rFonts w:eastAsiaTheme="minorEastAsia"/>
          <w:iCs/>
        </w:rPr>
      </w:pPr>
      <w:r>
        <w:rPr>
          <w:rFonts w:eastAsiaTheme="minorEastAsia"/>
          <w:iCs/>
        </w:rPr>
        <w:t xml:space="preserve">where </w:t>
      </w:r>
      <m:oMath>
        <m:r>
          <m:rPr>
            <m:sty m:val="b"/>
          </m:rPr>
          <w:rPr>
            <w:rFonts w:ascii="Cambria Math" w:eastAsiaTheme="minorEastAsia" w:hAnsi="Cambria Math"/>
          </w:rPr>
          <m:t>S</m:t>
        </m:r>
        <m:r>
          <w:rPr>
            <w:rFonts w:ascii="Cambria Math" w:eastAsiaTheme="minorEastAsia" w:hAnsi="Cambria Math"/>
          </w:rPr>
          <m:t>=</m:t>
        </m:r>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B</m:t>
        </m:r>
      </m:oMath>
      <w:r>
        <w:rPr>
          <w:rFonts w:eastAsiaTheme="minorEastAsia"/>
          <w:iCs/>
        </w:rPr>
        <w:t xml:space="preserve"> is the </w:t>
      </w:r>
      <w:r w:rsidRPr="00340AC1">
        <w:rPr>
          <w:rFonts w:eastAsiaTheme="minorEastAsia"/>
          <w:b/>
          <w:bCs/>
          <w:i/>
        </w:rPr>
        <w:t>Poynting vector</w:t>
      </w:r>
      <w:r>
        <w:rPr>
          <w:rFonts w:eastAsiaTheme="minorEastAsia"/>
          <w:iCs/>
        </w:rPr>
        <w:t>.</w:t>
      </w:r>
      <w:r w:rsidR="009E602B">
        <w:rPr>
          <w:rFonts w:eastAsiaTheme="minorEastAsia"/>
          <w:iCs/>
        </w:rPr>
        <w:t xml:space="preserve"> Thus</w:t>
      </w:r>
      <w:r w:rsidR="0072252C">
        <w:rPr>
          <w:rFonts w:eastAsiaTheme="minorEastAsia"/>
          <w:iCs/>
        </w:rPr>
        <w:t xml:space="preserve"> (using divergence theorem)</w:t>
      </w:r>
    </w:p>
    <w:p w14:paraId="322E656D" w14:textId="57108560" w:rsidR="009E602B" w:rsidRPr="00D7124A" w:rsidRDefault="00C271C7" w:rsidP="00CF41BC">
      <w:pPr>
        <w:rPr>
          <w:rFonts w:eastAsiaTheme="minorEastAsia"/>
          <w:iCs/>
        </w:rPr>
      </w:pPr>
      <m:oMathPara>
        <m:oMath>
          <m:f>
            <m:fPr>
              <m:ctrlPr>
                <w:rPr>
                  <w:rFonts w:ascii="Cambria Math" w:hAnsi="Cambria Math"/>
                  <w:i/>
                </w:rPr>
              </m:ctrlPr>
            </m:fPr>
            <m:num>
              <m:r>
                <w:rPr>
                  <w:rFonts w:ascii="Cambria Math" w:hAnsi="Cambria Math"/>
                </w:rPr>
                <m:t>d</m:t>
              </m:r>
              <m:r>
                <m:rPr>
                  <m:sty m:val="b"/>
                </m:rPr>
                <w:rPr>
                  <w:rFonts w:ascii="Cambria Math" w:hAnsi="Cambria Math"/>
                </w:rPr>
                <m:t>p</m:t>
              </m:r>
            </m:num>
            <m:den>
              <m:r>
                <w:rPr>
                  <w:rFonts w:ascii="Cambria Math" w:hAnsi="Cambria Math"/>
                </w:rPr>
                <m:t>dt</m:t>
              </m:r>
            </m:den>
          </m:f>
          <m:r>
            <m:rPr>
              <m:aln/>
            </m:rPr>
            <w:rPr>
              <w:rFonts w:ascii="Cambria Math" w:hAnsi="Cambria Math"/>
            </w:rPr>
            <m:t>=</m:t>
          </m:r>
          <m:r>
            <m:rPr>
              <m:sty m:val="b"/>
            </m:rPr>
            <w:rPr>
              <w:rFonts w:ascii="Cambria Math" w:hAnsi="Cambria Math"/>
            </w:rPr>
            <m:t>F=</m:t>
          </m:r>
          <m:nary>
            <m:naryPr>
              <m:limLoc m:val="subSup"/>
              <m:ctrlPr>
                <w:rPr>
                  <w:rFonts w:ascii="Cambria Math" w:hAnsi="Cambria Math"/>
                  <w:i/>
                </w:rPr>
              </m:ctrlPr>
            </m:naryPr>
            <m:sub>
              <m:r>
                <w:rPr>
                  <w:rFonts w:ascii="Cambria Math" w:hAnsi="Cambria Math"/>
                </w:rPr>
                <m:t>Vol</m:t>
              </m:r>
            </m:sub>
            <m:sup>
              <m:r>
                <w:rPr>
                  <w:rFonts w:ascii="Cambria Math" w:hAnsi="Cambria Math"/>
                  <w:color w:val="FFFFFF" w:themeColor="background1"/>
                </w:rPr>
                <m:t>.</m:t>
              </m:r>
            </m:sup>
            <m:e>
              <m:d>
                <m:dPr>
                  <m:ctrlPr>
                    <w:rPr>
                      <w:rFonts w:ascii="Cambria Math" w:hAnsi="Cambria Math"/>
                      <w:i/>
                    </w:rPr>
                  </m:ctrlPr>
                </m:dPr>
                <m:e>
                  <m:r>
                    <w:rPr>
                      <w:rFonts w:ascii="Cambria Math" w:hAnsi="Cambria Math"/>
                    </w:rPr>
                    <m:t>ρ</m:t>
                  </m:r>
                  <m:r>
                    <m:rPr>
                      <m:sty m:val="b"/>
                    </m:rPr>
                    <w:rPr>
                      <w:rFonts w:ascii="Cambria Math" w:hAnsi="Cambria Math"/>
                    </w:rPr>
                    <m:t>E</m:t>
                  </m:r>
                  <m:r>
                    <w:rPr>
                      <w:rFonts w:ascii="Cambria Math" w:hAnsi="Cambria Math"/>
                    </w:rPr>
                    <m:t>+</m:t>
                  </m:r>
                  <m:r>
                    <m:rPr>
                      <m:sty m:val="b"/>
                    </m:rPr>
                    <w:rPr>
                      <w:rFonts w:ascii="Cambria Math" w:hAnsi="Cambria Math"/>
                    </w:rPr>
                    <m:t>J</m:t>
                  </m:r>
                  <m:r>
                    <w:rPr>
                      <w:rFonts w:ascii="Cambria Math" w:hAnsi="Cambria Math"/>
                    </w:rPr>
                    <m:t>×</m:t>
                  </m:r>
                  <m:r>
                    <m:rPr>
                      <m:sty m:val="b"/>
                    </m:rPr>
                    <w:rPr>
                      <w:rFonts w:ascii="Cambria Math" w:hAnsi="Cambria Math"/>
                    </w:rPr>
                    <m:t>B</m:t>
                  </m:r>
                </m:e>
              </m:d>
              <m:r>
                <w:rPr>
                  <w:rFonts w:ascii="Cambria Math" w:hAnsi="Cambria Math"/>
                </w:rPr>
                <m:t>dτ</m:t>
              </m:r>
            </m:e>
          </m:nary>
          <m:r>
            <m:rPr>
              <m:sty m:val="p"/>
            </m:rPr>
            <w:rPr>
              <w:rFonts w:ascii="Cambria Math" w:hAnsi="Cambria Math"/>
            </w:rPr>
            <w:br/>
          </m:r>
        </m:oMath>
        <m:oMath>
          <m:r>
            <m:rPr>
              <m:aln/>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-ϵ</m:t>
              </m:r>
              <m:ctrlPr>
                <w:rPr>
                  <w:rFonts w:ascii="Cambria Math" w:eastAsiaTheme="minorEastAsia" w:hAnsi="Cambria Math"/>
                  <w:b/>
                  <w:bCs/>
                  <w:i/>
                  <w:iCs/>
                </w:rPr>
              </m:ctrlPr>
            </m:e>
            <m:sub>
              <m:r>
                <w:rPr>
                  <w:rFonts w:ascii="Cambria Math" w:eastAsiaTheme="minorEastAsia" w:hAnsi="Cambria Math"/>
                </w:rPr>
                <m:t>0</m:t>
              </m:r>
            </m:sub>
          </m:sSub>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f>
            <m:fPr>
              <m:ctrlPr>
                <w:rPr>
                  <w:rFonts w:ascii="Cambria Math" w:eastAsiaTheme="minorEastAsia" w:hAnsi="Cambria Math"/>
                  <w:i/>
                  <w:iCs/>
                </w:rPr>
              </m:ctrlPr>
            </m:fPr>
            <m:num>
              <m:r>
                <w:rPr>
                  <w:rFonts w:ascii="Cambria Math" w:eastAsiaTheme="minorEastAsia" w:hAnsi="Cambria Math"/>
                </w:rPr>
                <m:t>d</m:t>
              </m:r>
            </m:num>
            <m:den>
              <m:r>
                <w:rPr>
                  <w:rFonts w:ascii="Cambria Math" w:eastAsiaTheme="minorEastAsia" w:hAnsi="Cambria Math"/>
                </w:rPr>
                <m:t>dt</m:t>
              </m:r>
            </m:den>
          </m:f>
          <m:nary>
            <m:naryPr>
              <m:limLoc m:val="subSup"/>
              <m:ctrlPr>
                <w:rPr>
                  <w:rFonts w:ascii="Cambria Math" w:eastAsiaTheme="minorEastAsia" w:hAnsi="Cambria Math"/>
                  <w:i/>
                  <w:iCs/>
                </w:rPr>
              </m:ctrlPr>
            </m:naryPr>
            <m:sub>
              <m:r>
                <w:rPr>
                  <w:rFonts w:ascii="Cambria Math" w:eastAsiaTheme="minorEastAsia" w:hAnsi="Cambria Math"/>
                </w:rPr>
                <m:t>Vol</m:t>
              </m:r>
            </m:sub>
            <m:sup>
              <m:r>
                <w:rPr>
                  <w:rFonts w:ascii="Cambria Math" w:eastAsiaTheme="minorEastAsia" w:hAnsi="Cambria Math"/>
                  <w:color w:val="FFFFFF" w:themeColor="background1"/>
                </w:rPr>
                <m:t>.</m:t>
              </m:r>
            </m:sup>
            <m:e>
              <m:r>
                <m:rPr>
                  <m:sty m:val="b"/>
                </m:rPr>
                <w:rPr>
                  <w:rFonts w:ascii="Cambria Math" w:eastAsiaTheme="minorEastAsia" w:hAnsi="Cambria Math"/>
                </w:rPr>
                <m:t>S</m:t>
              </m:r>
              <m:r>
                <w:rPr>
                  <w:rFonts w:ascii="Cambria Math" w:eastAsiaTheme="minorEastAsia" w:hAnsi="Cambria Math"/>
                </w:rPr>
                <m:t>dτ</m:t>
              </m:r>
            </m:e>
          </m:nary>
          <m:r>
            <w:rPr>
              <w:rFonts w:ascii="Cambria Math" w:eastAsiaTheme="minorEastAsia" w:hAnsi="Cambria Math"/>
            </w:rPr>
            <m:t>+</m:t>
          </m:r>
          <m:nary>
            <m:naryPr>
              <m:limLoc m:val="subSup"/>
              <m:ctrlPr>
                <w:rPr>
                  <w:rFonts w:ascii="Cambria Math" w:eastAsiaTheme="minorEastAsia" w:hAnsi="Cambria Math"/>
                  <w:i/>
                  <w:iCs/>
                </w:rPr>
              </m:ctrlPr>
            </m:naryPr>
            <m:sub>
              <m:r>
                <w:rPr>
                  <w:rFonts w:ascii="Cambria Math" w:eastAsiaTheme="minorEastAsia" w:hAnsi="Cambria Math"/>
                </w:rPr>
                <m:t>Surf</m:t>
              </m:r>
            </m:sub>
            <m:sup>
              <m:r>
                <w:rPr>
                  <w:rFonts w:ascii="Cambria Math" w:eastAsiaTheme="minorEastAsia" w:hAnsi="Cambria Math"/>
                  <w:color w:val="FFFFFF" w:themeColor="background1"/>
                </w:rPr>
                <m:t>.</m:t>
              </m:r>
            </m:sup>
            <m:e>
              <m:acc>
                <m:accPr>
                  <m:chr m:val="⃡"/>
                  <m:ctrlPr>
                    <w:rPr>
                      <w:rFonts w:ascii="Cambria Math" w:eastAsiaTheme="minorEastAsia" w:hAnsi="Cambria Math"/>
                      <w:b/>
                      <w:bCs/>
                      <w:iCs/>
                    </w:rPr>
                  </m:ctrlPr>
                </m:accPr>
                <m:e>
                  <m:r>
                    <m:rPr>
                      <m:sty m:val="b"/>
                    </m:rPr>
                    <w:rPr>
                      <w:rFonts w:ascii="Cambria Math" w:eastAsiaTheme="minorEastAsia" w:hAnsi="Cambria Math"/>
                    </w:rPr>
                    <m:t>T</m:t>
                  </m:r>
                </m:e>
              </m:acc>
            </m:e>
          </m:nary>
          <m:r>
            <w:rPr>
              <w:rFonts w:ascii="Cambria Math" w:eastAsiaTheme="minorEastAsia" w:hAnsi="Cambria Math"/>
            </w:rPr>
            <m:t>⋅d</m:t>
          </m:r>
          <m:r>
            <m:rPr>
              <m:sty m:val="b"/>
            </m:rPr>
            <w:rPr>
              <w:rFonts w:ascii="Cambria Math" w:eastAsiaTheme="minorEastAsia" w:hAnsi="Cambria Math"/>
            </w:rPr>
            <m:t>a</m:t>
          </m:r>
          <m:r>
            <w:rPr>
              <w:rFonts w:ascii="Cambria Math" w:eastAsiaTheme="minorEastAsia" w:hAnsi="Cambria Math"/>
            </w:rPr>
            <m:t>.</m:t>
          </m:r>
        </m:oMath>
      </m:oMathPara>
    </w:p>
    <w:p w14:paraId="03BE9480" w14:textId="7D50A77E" w:rsidR="004E22D7" w:rsidRDefault="002A56F7" w:rsidP="00CF41BC">
      <w:pPr>
        <w:rPr>
          <w:rFonts w:eastAsiaTheme="minorEastAsia"/>
          <w:iCs/>
        </w:rPr>
      </w:pPr>
      <w:r>
        <w:rPr>
          <w:rFonts w:eastAsiaTheme="minorEastAsia"/>
        </w:rPr>
        <w:t xml:space="preserve">This is a statement of the </w:t>
      </w:r>
      <w:r w:rsidRPr="00492A44">
        <w:rPr>
          <w:rFonts w:eastAsiaTheme="minorEastAsia"/>
          <w:b/>
          <w:bCs/>
          <w:i/>
          <w:iCs/>
        </w:rPr>
        <w:t>conservation of energy in electrodynamics</w:t>
      </w:r>
      <w:r w:rsidR="009D4631">
        <w:rPr>
          <w:rFonts w:eastAsiaTheme="minorEastAsia"/>
        </w:rPr>
        <w:t xml:space="preserve">. The term </w:t>
      </w:r>
      <m:oMath>
        <m:sSub>
          <m:sSubPr>
            <m:ctrlPr>
              <w:rPr>
                <w:rFonts w:ascii="Cambria Math" w:eastAsiaTheme="minorEastAsia" w:hAnsi="Cambria Math"/>
                <w:i/>
                <w:iCs/>
              </w:rPr>
            </m:ctrlPr>
          </m:sSubPr>
          <m:e>
            <m:r>
              <w:rPr>
                <w:rFonts w:ascii="Cambria Math" w:eastAsiaTheme="minorEastAsia" w:hAnsi="Cambria Math"/>
              </w:rPr>
              <m:t>ϵ</m:t>
            </m:r>
            <m:ctrlPr>
              <w:rPr>
                <w:rFonts w:ascii="Cambria Math" w:eastAsiaTheme="minorEastAsia" w:hAnsi="Cambria Math"/>
                <w:b/>
                <w:bCs/>
                <w:i/>
                <w:iCs/>
              </w:rPr>
            </m:ctrlPr>
          </m:e>
          <m:sub>
            <m:r>
              <w:rPr>
                <w:rFonts w:ascii="Cambria Math" w:eastAsiaTheme="minorEastAsia" w:hAnsi="Cambria Math"/>
              </w:rPr>
              <m:t>0</m:t>
            </m:r>
          </m:sub>
        </m:sSub>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r>
          <m:rPr>
            <m:sty m:val="b"/>
          </m:rPr>
          <w:rPr>
            <w:rFonts w:ascii="Cambria Math" w:eastAsiaTheme="minorEastAsia" w:hAnsi="Cambria Math"/>
          </w:rPr>
          <m:t>S</m:t>
        </m:r>
      </m:oMath>
      <w:r w:rsidR="009D4631">
        <w:rPr>
          <w:rFonts w:eastAsiaTheme="minorEastAsia"/>
          <w:iCs/>
        </w:rPr>
        <w:t xml:space="preserve"> represents </w:t>
      </w:r>
      <w:r w:rsidR="000B629C">
        <w:rPr>
          <w:rFonts w:eastAsiaTheme="minorEastAsia"/>
          <w:iCs/>
        </w:rPr>
        <w:t xml:space="preserve">the momentum density contained in the fields, whereas </w:t>
      </w:r>
      <m:oMath>
        <m:r>
          <w:rPr>
            <w:rFonts w:ascii="Cambria Math" w:eastAsiaTheme="minorEastAsia" w:hAnsi="Cambria Math"/>
          </w:rPr>
          <m:t>-</m:t>
        </m:r>
        <m:nary>
          <m:naryPr>
            <m:limLoc m:val="undOvr"/>
            <m:subHide m:val="1"/>
            <m:supHide m:val="1"/>
            <m:ctrlPr>
              <w:rPr>
                <w:rFonts w:ascii="Cambria Math" w:eastAsiaTheme="minorEastAsia" w:hAnsi="Cambria Math"/>
                <w:i/>
                <w:iCs/>
              </w:rPr>
            </m:ctrlPr>
          </m:naryPr>
          <m:sub/>
          <m:sup/>
          <m:e>
            <m:acc>
              <m:accPr>
                <m:chr m:val="⃡"/>
                <m:ctrlPr>
                  <w:rPr>
                    <w:rFonts w:ascii="Cambria Math" w:eastAsiaTheme="minorEastAsia" w:hAnsi="Cambria Math"/>
                    <w:b/>
                    <w:bCs/>
                    <w:iCs/>
                  </w:rPr>
                </m:ctrlPr>
              </m:accPr>
              <m:e>
                <m:r>
                  <m:rPr>
                    <m:sty m:val="b"/>
                  </m:rPr>
                  <w:rPr>
                    <w:rFonts w:ascii="Cambria Math" w:eastAsiaTheme="minorEastAsia" w:hAnsi="Cambria Math"/>
                  </w:rPr>
                  <m:t>T</m:t>
                </m:r>
              </m:e>
            </m:acc>
          </m:e>
        </m:nary>
        <m:r>
          <w:rPr>
            <w:rFonts w:ascii="Cambria Math" w:eastAsiaTheme="minorEastAsia" w:hAnsi="Cambria Math"/>
          </w:rPr>
          <m:t>⋅d</m:t>
        </m:r>
        <m:r>
          <m:rPr>
            <m:sty m:val="b"/>
          </m:rPr>
          <w:rPr>
            <w:rFonts w:ascii="Cambria Math" w:eastAsiaTheme="minorEastAsia" w:hAnsi="Cambria Math"/>
          </w:rPr>
          <m:t>a</m:t>
        </m:r>
      </m:oMath>
      <w:r w:rsidR="00B073E9">
        <w:rPr>
          <w:rFonts w:eastAsiaTheme="minorEastAsia"/>
          <w:iCs/>
        </w:rPr>
        <w:t xml:space="preserve"> </w:t>
      </w:r>
      <w:r w:rsidR="000534F6">
        <w:rPr>
          <w:rFonts w:eastAsiaTheme="minorEastAsia"/>
          <w:iCs/>
        </w:rPr>
        <w:t>is the rate at which momentum is being carried out through the surface.</w:t>
      </w:r>
      <w:r w:rsidR="00492A44">
        <w:rPr>
          <w:rFonts w:eastAsiaTheme="minorEastAsia"/>
          <w:iCs/>
        </w:rPr>
        <w:t xml:space="preserve"> </w:t>
      </w:r>
      <w:r w:rsidR="004E22D7">
        <w:rPr>
          <w:rFonts w:eastAsiaTheme="minorEastAsia"/>
          <w:iCs/>
        </w:rPr>
        <w:t xml:space="preserve">Our equation above states </w:t>
      </w:r>
      <w:r w:rsidR="00915610">
        <w:rPr>
          <w:rFonts w:eastAsiaTheme="minorEastAsia"/>
          <w:iCs/>
        </w:rPr>
        <w:t xml:space="preserve">that the increase in momentum of the matter in the volume, </w:t>
      </w:r>
      <m:oMath>
        <m:r>
          <w:rPr>
            <w:rFonts w:ascii="Cambria Math" w:eastAsiaTheme="minorEastAsia" w:hAnsi="Cambria Math"/>
          </w:rPr>
          <m:t>V</m:t>
        </m:r>
      </m:oMath>
      <w:r w:rsidR="00915610">
        <w:rPr>
          <w:rFonts w:eastAsiaTheme="minorEastAsia"/>
          <w:iCs/>
        </w:rPr>
        <w:t xml:space="preserve">, is equal to the decrease </w:t>
      </w:r>
      <w:r w:rsidR="00F12176">
        <w:rPr>
          <w:rFonts w:eastAsiaTheme="minorEastAsia"/>
          <w:iCs/>
        </w:rPr>
        <w:t>in the momentum stored in the fields, less the momentum flowing out through the surface.</w:t>
      </w:r>
    </w:p>
    <w:p w14:paraId="448F4137" w14:textId="612C5B33" w:rsidR="0071398E" w:rsidRDefault="00492A44" w:rsidP="00CF41BC">
      <w:pPr>
        <w:rPr>
          <w:rFonts w:eastAsiaTheme="minorEastAsia"/>
        </w:rPr>
      </w:pPr>
      <w:r>
        <w:rPr>
          <w:rFonts w:eastAsiaTheme="minorEastAsia"/>
          <w:iCs/>
        </w:rPr>
        <w:t>If we define</w:t>
      </w:r>
      <w:r w:rsidR="00E46A50">
        <w:rPr>
          <w:rFonts w:eastAsiaTheme="minorEastAsia"/>
          <w:iCs/>
        </w:rPr>
        <w:t xml:space="preserve"> </w:t>
      </w:r>
      <m:oMath>
        <m:sSub>
          <m:sSubPr>
            <m:ctrlPr>
              <w:rPr>
                <w:rFonts w:ascii="Cambria Math" w:eastAsiaTheme="minorEastAsia" w:hAnsi="Cambria Math"/>
                <w:i/>
                <w:iCs/>
              </w:rPr>
            </m:ctrlPr>
          </m:sSubPr>
          <m:e>
            <m:r>
              <m:rPr>
                <m:scr m:val="fraktur"/>
                <m:sty m:val="b"/>
              </m:rPr>
              <w:rPr>
                <w:rFonts w:ascii="Cambria Math" w:eastAsiaTheme="minorEastAsia" w:hAnsi="Cambria Math"/>
              </w:rPr>
              <m:t>p</m:t>
            </m:r>
          </m:e>
          <m:sub>
            <m:r>
              <w:rPr>
                <w:rFonts w:ascii="Cambria Math" w:eastAsiaTheme="minorEastAsia" w:hAnsi="Cambria Math"/>
              </w:rPr>
              <m:t>M</m:t>
            </m:r>
          </m:sub>
        </m:sSub>
      </m:oMath>
      <w:r w:rsidR="00E46A50">
        <w:rPr>
          <w:rFonts w:eastAsiaTheme="minorEastAsia"/>
          <w:iCs/>
        </w:rPr>
        <w:t xml:space="preserve"> as the density of mechanical momentum and </w:t>
      </w:r>
      <m:oMath>
        <m:sSub>
          <m:sSubPr>
            <m:ctrlPr>
              <w:rPr>
                <w:rFonts w:ascii="Cambria Math" w:eastAsiaTheme="minorEastAsia" w:hAnsi="Cambria Math"/>
                <w:i/>
                <w:iCs/>
              </w:rPr>
            </m:ctrlPr>
          </m:sSubPr>
          <m:e>
            <m:r>
              <m:rPr>
                <m:scr m:val="fraktur"/>
                <m:sty m:val="b"/>
              </m:rPr>
              <w:rPr>
                <w:rFonts w:ascii="Cambria Math" w:eastAsiaTheme="minorEastAsia" w:hAnsi="Cambria Math"/>
              </w:rPr>
              <m:t>p</m:t>
            </m:r>
          </m:e>
          <m:sub>
            <m:r>
              <w:rPr>
                <w:rFonts w:ascii="Cambria Math" w:eastAsiaTheme="minorEastAsia" w:hAnsi="Cambria Math"/>
              </w:rPr>
              <m:t>EB</m:t>
            </m:r>
          </m:sub>
        </m:sSub>
      </m:oMath>
      <w:r w:rsidR="00A12731">
        <w:rPr>
          <w:rFonts w:eastAsiaTheme="minorEastAsia"/>
          <w:iCs/>
        </w:rPr>
        <w:t xml:space="preserve"> as the density of momentum in the fields</w:t>
      </w:r>
      <w:r w:rsidR="0071398E">
        <w:rPr>
          <w:rFonts w:eastAsiaTheme="minorEastAsia"/>
          <w:iCs/>
        </w:rPr>
        <w:t xml:space="preserve">, with </w:t>
      </w:r>
      <m:oMath>
        <m:r>
          <w:rPr>
            <w:rFonts w:ascii="Cambria Math" w:eastAsiaTheme="minorEastAsia" w:hAnsi="Cambria Math"/>
          </w:rPr>
          <m:t>p=</m:t>
        </m:r>
        <m:nary>
          <m:naryPr>
            <m:limLoc m:val="subSup"/>
            <m:ctrlPr>
              <w:rPr>
                <w:rFonts w:ascii="Cambria Math" w:eastAsiaTheme="minorEastAsia" w:hAnsi="Cambria Math"/>
                <w:i/>
              </w:rPr>
            </m:ctrlPr>
          </m:naryPr>
          <m:sub>
            <m:r>
              <w:rPr>
                <w:rFonts w:ascii="Cambria Math" w:eastAsiaTheme="minorEastAsia" w:hAnsi="Cambria Math"/>
              </w:rPr>
              <m:t>Vol</m:t>
            </m:r>
          </m:sub>
          <m:sup>
            <m:r>
              <w:rPr>
                <w:rFonts w:ascii="Cambria Math" w:eastAsiaTheme="minorEastAsia" w:hAnsi="Cambria Math"/>
                <w:color w:val="FFFFFF" w:themeColor="background1"/>
              </w:rPr>
              <m:t>.</m:t>
            </m:r>
          </m:sup>
          <m:e>
            <m:sSub>
              <m:sSubPr>
                <m:ctrlPr>
                  <w:rPr>
                    <w:rFonts w:ascii="Cambria Math" w:eastAsiaTheme="minorEastAsia" w:hAnsi="Cambria Math"/>
                    <w:i/>
                    <w:iCs/>
                  </w:rPr>
                </m:ctrlPr>
              </m:sSubPr>
              <m:e>
                <m:r>
                  <m:rPr>
                    <m:scr m:val="fraktur"/>
                    <m:sty m:val="b"/>
                  </m:rPr>
                  <w:rPr>
                    <w:rFonts w:ascii="Cambria Math" w:eastAsiaTheme="minorEastAsia" w:hAnsi="Cambria Math"/>
                  </w:rPr>
                  <m:t>p</m:t>
                </m:r>
              </m:e>
              <m:sub>
                <m:r>
                  <w:rPr>
                    <w:rFonts w:ascii="Cambria Math" w:eastAsiaTheme="minorEastAsia" w:hAnsi="Cambria Math"/>
                  </w:rPr>
                  <m:t>M</m:t>
                </m:r>
              </m:sub>
            </m:sSub>
          </m:e>
        </m:nary>
        <m:r>
          <w:rPr>
            <w:rFonts w:ascii="Cambria Math" w:eastAsiaTheme="minorEastAsia" w:hAnsi="Cambria Math"/>
          </w:rPr>
          <m:t>dτ</m:t>
        </m:r>
      </m:oMath>
      <w:r w:rsidR="00DC5198">
        <w:rPr>
          <w:rFonts w:eastAsiaTheme="minorEastAsia"/>
        </w:rPr>
        <w:t>, then, in differential form:</w:t>
      </w:r>
    </w:p>
    <w:p w14:paraId="6F2E7F31" w14:textId="23464BEA" w:rsidR="00DC5198" w:rsidRPr="000F5B77" w:rsidRDefault="008A5FE3" w:rsidP="00CF41BC">
      <w:pPr>
        <w:rPr>
          <w:rFonts w:eastAsiaTheme="minorEastAsia"/>
        </w:rPr>
      </w:pPr>
      <m:oMathPara>
        <m:oMath>
          <m:r>
            <m:rPr>
              <m:sty m:val="b"/>
            </m:rPr>
            <w:rPr>
              <w:rFonts w:ascii="Cambria Math" w:eastAsiaTheme="minorEastAsia" w:hAnsi="Cambria Math"/>
            </w:rPr>
            <m:t>∇</m:t>
          </m:r>
          <m:r>
            <m:rPr>
              <m:sty m:val="p"/>
            </m:rPr>
            <w:rPr>
              <w:rFonts w:ascii="Cambria Math" w:hAnsi="Cambria Math"/>
            </w:rPr>
            <m:t>⋅</m:t>
          </m:r>
          <m:d>
            <m:dPr>
              <m:ctrlPr>
                <w:rPr>
                  <w:rFonts w:ascii="Cambria Math" w:hAnsi="Cambria Math"/>
                </w:rPr>
              </m:ctrlPr>
            </m:dPr>
            <m:e>
              <m:r>
                <w:rPr>
                  <w:rFonts w:ascii="Cambria Math" w:hAnsi="Cambria Math"/>
                </w:rPr>
                <m:t>-</m:t>
              </m:r>
              <m:acc>
                <m:accPr>
                  <m:chr m:val="⃡"/>
                  <m:ctrlPr>
                    <w:rPr>
                      <w:rFonts w:ascii="Cambria Math" w:eastAsiaTheme="minorEastAsia" w:hAnsi="Cambria Math"/>
                      <w:b/>
                      <w:bCs/>
                      <w:iCs/>
                    </w:rPr>
                  </m:ctrlPr>
                </m:accPr>
                <m:e>
                  <m:r>
                    <m:rPr>
                      <m:sty m:val="b"/>
                    </m:rPr>
                    <w:rPr>
                      <w:rFonts w:ascii="Cambria Math" w:eastAsiaTheme="minorEastAsia" w:hAnsi="Cambria Math"/>
                    </w:rPr>
                    <m:t>T</m:t>
                  </m:r>
                </m:e>
              </m:acc>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d>
            <m:dPr>
              <m:ctrlPr>
                <w:rPr>
                  <w:rFonts w:ascii="Cambria Math" w:hAnsi="Cambria Math"/>
                  <w:i/>
                </w:rPr>
              </m:ctrlPr>
            </m:dPr>
            <m:e>
              <m:sSub>
                <m:sSubPr>
                  <m:ctrlPr>
                    <w:rPr>
                      <w:rFonts w:ascii="Cambria Math" w:eastAsiaTheme="minorEastAsia" w:hAnsi="Cambria Math"/>
                      <w:i/>
                      <w:iCs/>
                    </w:rPr>
                  </m:ctrlPr>
                </m:sSubPr>
                <m:e>
                  <m:r>
                    <m:rPr>
                      <m:scr m:val="fraktur"/>
                      <m:sty m:val="b"/>
                    </m:rPr>
                    <w:rPr>
                      <w:rFonts w:ascii="Cambria Math" w:eastAsiaTheme="minorEastAsia" w:hAnsi="Cambria Math"/>
                    </w:rPr>
                    <m:t>p</m:t>
                  </m:r>
                </m:e>
                <m:sub>
                  <m:r>
                    <w:rPr>
                      <w:rFonts w:ascii="Cambria Math" w:eastAsiaTheme="minorEastAsia" w:hAnsi="Cambria Math"/>
                    </w:rPr>
                    <m:t>M</m:t>
                  </m:r>
                </m:sub>
              </m:sSub>
              <m:r>
                <m:rPr>
                  <m:sty m:val="p"/>
                </m:rPr>
                <w:rPr>
                  <w:rFonts w:ascii="Cambria Math" w:eastAsiaTheme="minorEastAsia"/>
                </w:rPr>
                <m:t>+</m:t>
              </m:r>
              <m:sSub>
                <m:sSubPr>
                  <m:ctrlPr>
                    <w:rPr>
                      <w:rFonts w:ascii="Cambria Math" w:eastAsiaTheme="minorEastAsia" w:hAnsi="Cambria Math"/>
                      <w:i/>
                      <w:iCs/>
                    </w:rPr>
                  </m:ctrlPr>
                </m:sSubPr>
                <m:e>
                  <m:r>
                    <m:rPr>
                      <m:scr m:val="fraktur"/>
                      <m:sty m:val="b"/>
                    </m:rPr>
                    <w:rPr>
                      <w:rFonts w:ascii="Cambria Math" w:eastAsiaTheme="minorEastAsia" w:hAnsi="Cambria Math"/>
                    </w:rPr>
                    <m:t>p</m:t>
                  </m:r>
                </m:e>
                <m:sub>
                  <m:r>
                    <w:rPr>
                      <w:rFonts w:ascii="Cambria Math" w:eastAsiaTheme="minorEastAsia" w:hAnsi="Cambria Math"/>
                    </w:rPr>
                    <m:t>EB</m:t>
                  </m:r>
                </m:sub>
              </m:sSub>
            </m:e>
          </m:d>
          <m:r>
            <w:rPr>
              <w:rFonts w:ascii="Cambria Math" w:hAnsi="Cambria Math"/>
            </w:rPr>
            <m:t>.</m:t>
          </m:r>
        </m:oMath>
      </m:oMathPara>
    </w:p>
    <w:p w14:paraId="6F1515BA" w14:textId="6A0516BE" w:rsidR="00D913F1" w:rsidRDefault="00C271C7">
      <w:pPr>
        <w:rPr>
          <w:rFonts w:eastAsiaTheme="minorEastAsia"/>
        </w:rPr>
      </w:pPr>
      <m:oMath>
        <m:d>
          <m:dPr>
            <m:ctrlPr>
              <w:rPr>
                <w:rFonts w:ascii="Cambria Math" w:hAnsi="Cambria Math"/>
              </w:rPr>
            </m:ctrlPr>
          </m:dPr>
          <m:e>
            <m:r>
              <w:rPr>
                <w:rFonts w:ascii="Cambria Math" w:hAnsi="Cambria Math"/>
              </w:rPr>
              <m:t>-</m:t>
            </m:r>
            <m:acc>
              <m:accPr>
                <m:chr m:val="⃡"/>
                <m:ctrlPr>
                  <w:rPr>
                    <w:rFonts w:ascii="Cambria Math" w:eastAsiaTheme="minorEastAsia" w:hAnsi="Cambria Math"/>
                    <w:b/>
                    <w:bCs/>
                    <w:iCs/>
                  </w:rPr>
                </m:ctrlPr>
              </m:accPr>
              <m:e>
                <m:r>
                  <m:rPr>
                    <m:sty m:val="b"/>
                  </m:rPr>
                  <w:rPr>
                    <w:rFonts w:ascii="Cambria Math" w:eastAsiaTheme="minorEastAsia" w:hAnsi="Cambria Math"/>
                  </w:rPr>
                  <m:t>T</m:t>
                </m:r>
              </m:e>
            </m:acc>
          </m:e>
        </m:d>
      </m:oMath>
      <w:r w:rsidR="000F5B77">
        <w:rPr>
          <w:rFonts w:eastAsiaTheme="minorEastAsia"/>
        </w:rPr>
        <w:t xml:space="preserve"> is evidently the momentum flux density, playing the same role of</w:t>
      </w:r>
      <w:r w:rsidR="000F5B77" w:rsidRPr="00D84AC5">
        <w:rPr>
          <w:rFonts w:eastAsiaTheme="minorEastAsia"/>
          <w:b/>
          <w:bCs/>
          <w:iCs/>
        </w:rPr>
        <w:t xml:space="preserve"> </w:t>
      </w:r>
      <m:oMath>
        <m:r>
          <m:rPr>
            <m:sty m:val="b"/>
          </m:rPr>
          <w:rPr>
            <w:rFonts w:ascii="Cambria Math" w:eastAsiaTheme="minorEastAsia" w:hAnsi="Cambria Math"/>
          </w:rPr>
          <m:t>J</m:t>
        </m:r>
      </m:oMath>
      <w:r w:rsidR="000F5B77">
        <w:rPr>
          <w:rFonts w:eastAsiaTheme="minorEastAsia"/>
        </w:rPr>
        <w:t xml:space="preserve"> (charge flux density) in the continuity equation, or, similarly,</w:t>
      </w:r>
      <w:r w:rsidR="000F5B77" w:rsidRPr="00AB6868">
        <w:rPr>
          <w:rFonts w:eastAsiaTheme="minorEastAsia"/>
          <w:b/>
          <w:bCs/>
          <w:iCs/>
        </w:rPr>
        <w:t xml:space="preserve"> </w:t>
      </w:r>
      <m:oMath>
        <m:r>
          <m:rPr>
            <m:sty m:val="b"/>
          </m:rPr>
          <w:rPr>
            <w:rFonts w:ascii="Cambria Math" w:eastAsiaTheme="minorEastAsia" w:hAnsi="Cambria Math"/>
          </w:rPr>
          <m:t>S</m:t>
        </m:r>
      </m:oMath>
      <w:r w:rsidR="00D84AC5">
        <w:rPr>
          <w:rFonts w:eastAsiaTheme="minorEastAsia"/>
        </w:rPr>
        <w:t xml:space="preserve"> (energy flux density) in Poynting’s theorem. </w:t>
      </w:r>
      <w:r w:rsidR="00AB6868">
        <w:rPr>
          <w:rFonts w:eastAsiaTheme="minorEastAsia"/>
        </w:rPr>
        <w:t xml:space="preserve">Note – </w:t>
      </w:r>
      <m:oMath>
        <m:r>
          <m:rPr>
            <m:sty m:val="b"/>
          </m:rPr>
          <w:rPr>
            <w:rFonts w:ascii="Cambria Math" w:eastAsiaTheme="minorEastAsia" w:hAnsi="Cambria Math"/>
          </w:rPr>
          <m:t>S</m:t>
        </m:r>
      </m:oMath>
      <w:r w:rsidR="00AB6868">
        <w:rPr>
          <w:rFonts w:eastAsiaTheme="minorEastAsia"/>
        </w:rPr>
        <w:t xml:space="preserve"> is the energy</w:t>
      </w:r>
      <w:r w:rsidR="00100701">
        <w:rPr>
          <w:rFonts w:eastAsiaTheme="minorEastAsia"/>
        </w:rPr>
        <w:t xml:space="preserve"> per unit area, per unit time, transported by the electromagnetic fields, while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r>
          <m:rPr>
            <m:sty m:val="b"/>
          </m:rPr>
          <w:rPr>
            <w:rFonts w:ascii="Cambria Math" w:eastAsiaTheme="minorEastAsia" w:hAnsi="Cambria Math"/>
          </w:rPr>
          <m:t>S</m:t>
        </m:r>
      </m:oMath>
      <w:r w:rsidR="00100701">
        <w:rPr>
          <w:rFonts w:eastAsiaTheme="minorEastAsia"/>
        </w:rPr>
        <w:t xml:space="preserve"> is</w:t>
      </w:r>
      <w:r w:rsidR="00010EB1">
        <w:rPr>
          <w:rFonts w:eastAsiaTheme="minorEastAsia"/>
        </w:rPr>
        <w:t xml:space="preserve"> the momentum per unit volume store in those fields.</w:t>
      </w:r>
      <w:r w:rsidR="00D913F1">
        <w:rPr>
          <w:rFonts w:eastAsiaTheme="minorEastAsia"/>
        </w:rPr>
        <w:br w:type="page"/>
      </w:r>
    </w:p>
    <w:p w14:paraId="2AF62BF7" w14:textId="72984036" w:rsidR="00DC5198" w:rsidRDefault="00D913F1" w:rsidP="00D913F1">
      <w:pPr>
        <w:pStyle w:val="Heading1"/>
        <w:rPr>
          <w:rFonts w:eastAsiaTheme="minorEastAsia"/>
        </w:rPr>
      </w:pPr>
      <w:bookmarkStart w:id="54" w:name="_Toc78499471"/>
      <w:r>
        <w:rPr>
          <w:rFonts w:eastAsiaTheme="minorEastAsia"/>
        </w:rPr>
        <w:lastRenderedPageBreak/>
        <w:t>Appendix 6 – Poynting’s Theorem</w:t>
      </w:r>
      <w:bookmarkEnd w:id="54"/>
    </w:p>
    <w:p w14:paraId="55E44E01" w14:textId="4676BE41" w:rsidR="00FE348E" w:rsidRPr="00FE348E" w:rsidRDefault="00395EA5" w:rsidP="00FE348E">
      <w:r>
        <w:rPr>
          <w:rFonts w:eastAsiaTheme="minorEastAsia"/>
          <w:iCs/>
        </w:rPr>
        <w:t>We shall see that Poynting’s theorem is a statement of conservation of energy in electrodynamics.</w:t>
      </w:r>
    </w:p>
    <w:p w14:paraId="13413622" w14:textId="65185492" w:rsidR="00D913F1" w:rsidRDefault="0035717C" w:rsidP="00FE348E">
      <w:pPr>
        <w:pStyle w:val="Heading2"/>
        <w:rPr>
          <w:rFonts w:eastAsiaTheme="minorEastAsia"/>
        </w:rPr>
      </w:pPr>
      <w:bookmarkStart w:id="55" w:name="_Toc78499472"/>
      <w:r>
        <w:rPr>
          <w:rFonts w:eastAsiaTheme="minorEastAsia"/>
        </w:rPr>
        <w:t>Work to assemble charges</w:t>
      </w:r>
      <w:r w:rsidR="004D573C">
        <w:rPr>
          <w:rFonts w:eastAsiaTheme="minorEastAsia"/>
        </w:rPr>
        <w:t xml:space="preserve"> </w:t>
      </w:r>
      <w:r w:rsidR="009830C9">
        <w:rPr>
          <w:rFonts w:eastAsiaTheme="minorEastAsia"/>
        </w:rPr>
        <w:t>from infinity, or, rather, the energy of an assembly of charges</w:t>
      </w:r>
      <w:bookmarkEnd w:id="55"/>
    </w:p>
    <w:p w14:paraId="0C995B15" w14:textId="6E699CDA" w:rsidR="00FE348E" w:rsidRDefault="00FE348E" w:rsidP="00FE348E">
      <w:pPr>
        <w:rPr>
          <w:rFonts w:eastAsiaTheme="minorEastAsia"/>
        </w:rPr>
      </w:pPr>
      <w:r>
        <w:t>Ignoring the discrete case, for a continuous vo</w:t>
      </w:r>
      <w:r w:rsidR="00C5086C">
        <w:t xml:space="preserve">lume charge density </w:t>
      </w:r>
      <m:oMath>
        <m:r>
          <w:rPr>
            <w:rFonts w:ascii="Cambria Math" w:hAnsi="Cambria Math"/>
          </w:rPr>
          <m:t>ρ</m:t>
        </m:r>
      </m:oMath>
      <w:r w:rsidR="00C5086C">
        <w:rPr>
          <w:rFonts w:eastAsiaTheme="minorEastAsia"/>
        </w:rPr>
        <w:t xml:space="preserve">, we have the energy </w:t>
      </w:r>
      <w:r w:rsidR="00146A42">
        <w:rPr>
          <w:rFonts w:eastAsiaTheme="minorEastAsia"/>
        </w:rPr>
        <w:t>of assembly as the volume integral</w:t>
      </w:r>
      <w:r w:rsidR="0015725A">
        <w:rPr>
          <w:rFonts w:eastAsiaTheme="minorEastAsia"/>
        </w:rPr>
        <w:t xml:space="preserve"> (where </w:t>
      </w:r>
      <m:oMath>
        <m:r>
          <w:rPr>
            <w:rFonts w:ascii="Cambria Math" w:eastAsiaTheme="minorEastAsia" w:hAnsi="Cambria Math"/>
          </w:rPr>
          <m:t>V</m:t>
        </m:r>
      </m:oMath>
      <w:r w:rsidR="0015725A">
        <w:rPr>
          <w:rFonts w:eastAsiaTheme="minorEastAsia"/>
        </w:rPr>
        <w:t xml:space="preserve"> is the electrostatic potential)</w:t>
      </w:r>
      <w:r w:rsidR="00146A42">
        <w:rPr>
          <w:rFonts w:eastAsiaTheme="minorEastAsia"/>
        </w:rPr>
        <w:t>:</w:t>
      </w:r>
    </w:p>
    <w:p w14:paraId="560C8E0C" w14:textId="31103A55" w:rsidR="00146A42" w:rsidRPr="00146A42" w:rsidRDefault="00146A42" w:rsidP="00FE348E">
      <w:pPr>
        <w:rPr>
          <w:rFonts w:eastAsiaTheme="minorEastAsia"/>
        </w:rPr>
      </w:pPr>
      <m:oMathPara>
        <m:oMath>
          <m:r>
            <w:rPr>
              <w:rFonts w:ascii="Cambria Math" w:hAnsi="Cambria Math"/>
            </w:rPr>
            <m:t>W=</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subHide m:val="1"/>
              <m:supHide m:val="1"/>
              <m:ctrlPr>
                <w:rPr>
                  <w:rFonts w:ascii="Cambria Math" w:hAnsi="Cambria Math"/>
                  <w:i/>
                </w:rPr>
              </m:ctrlPr>
            </m:naryPr>
            <m:sub/>
            <m:sup/>
            <m:e>
              <m:r>
                <w:rPr>
                  <w:rFonts w:ascii="Cambria Math" w:hAnsi="Cambria Math"/>
                </w:rPr>
                <m:t>ρVdτ</m:t>
              </m:r>
            </m:e>
          </m:nary>
          <m:r>
            <w:rPr>
              <w:rFonts w:ascii="Cambria Math" w:hAnsi="Cambria Math"/>
            </w:rPr>
            <m:t>.</m:t>
          </m:r>
        </m:oMath>
      </m:oMathPara>
    </w:p>
    <w:p w14:paraId="5646CEE8" w14:textId="41481133" w:rsidR="00146A42" w:rsidRDefault="009445C3" w:rsidP="00FE348E">
      <w:pPr>
        <w:rPr>
          <w:rFonts w:eastAsiaTheme="minorEastAsia"/>
        </w:rPr>
      </w:pPr>
      <w:r>
        <w:rPr>
          <w:rFonts w:eastAsiaTheme="minorEastAsia"/>
        </w:rPr>
        <w:t xml:space="preserve">Expressing </w:t>
      </w:r>
      <m:oMath>
        <m:r>
          <w:rPr>
            <w:rFonts w:ascii="Cambria Math" w:eastAsiaTheme="minorEastAsia" w:hAnsi="Cambria Math"/>
          </w:rPr>
          <m:t>ρ</m:t>
        </m:r>
      </m:oMath>
      <w:r>
        <w:rPr>
          <w:rFonts w:eastAsiaTheme="minorEastAsia"/>
        </w:rPr>
        <w:t xml:space="preserve"> in terms of the electric field </w:t>
      </w:r>
      <m:oMath>
        <m:d>
          <m:dPr>
            <m:ctrlPr>
              <w:rPr>
                <w:rFonts w:ascii="Cambria Math" w:eastAsiaTheme="minorEastAsia" w:hAnsi="Cambria Math"/>
                <w:i/>
              </w:rPr>
            </m:ctrlPr>
          </m:dPr>
          <m:e>
            <m:r>
              <w:rPr>
                <w:rFonts w:ascii="Cambria Math" w:eastAsiaTheme="minorEastAsia" w:hAnsi="Cambria Math"/>
              </w:rPr>
              <m:t>ρ=</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r>
              <m:rPr>
                <m:sty m:val="b"/>
              </m:rPr>
              <w:rPr>
                <w:rFonts w:ascii="Cambria Math" w:eastAsiaTheme="minorEastAsia" w:hAnsi="Cambria Math"/>
              </w:rPr>
              <m:t>∇</m:t>
            </m:r>
            <m:r>
              <m:rPr>
                <m:sty m:val="p"/>
              </m:rPr>
              <w:rPr>
                <w:rFonts w:ascii="Cambria Math" w:hAnsi="Cambria Math"/>
              </w:rPr>
              <m:t>⋅</m:t>
            </m:r>
            <m:r>
              <m:rPr>
                <m:sty m:val="b"/>
              </m:rPr>
              <w:rPr>
                <w:rFonts w:ascii="Cambria Math" w:hAnsi="Cambria Math"/>
              </w:rPr>
              <m:t>E</m:t>
            </m:r>
          </m:e>
        </m:d>
      </m:oMath>
      <w:r w:rsidR="00F00CF5">
        <w:rPr>
          <w:rFonts w:eastAsiaTheme="minorEastAsia"/>
        </w:rPr>
        <w:t>, we have</w:t>
      </w:r>
    </w:p>
    <w:p w14:paraId="04C897BD" w14:textId="4D4CECBD" w:rsidR="00F00CF5" w:rsidRPr="008E2CB7" w:rsidRDefault="00F00CF5" w:rsidP="00FE348E">
      <w:pPr>
        <w:rPr>
          <w:rFonts w:eastAsiaTheme="minorEastAsia"/>
        </w:rPr>
      </w:pPr>
      <m:oMathPara>
        <m:oMath>
          <m:r>
            <w:rPr>
              <w:rFonts w:ascii="Cambria Math" w:hAnsi="Cambria Math"/>
            </w:rPr>
            <m:t>W=</m:t>
          </m:r>
          <m:f>
            <m:fPr>
              <m:ctrlPr>
                <w:rPr>
                  <w:rFonts w:ascii="Cambria Math" w:hAnsi="Cambria Math"/>
                  <w:i/>
                </w:rPr>
              </m:ctrlPr>
            </m:fPr>
            <m:num>
              <m:r>
                <w:rPr>
                  <w:rFonts w:ascii="Cambria Math" w:hAnsi="Cambria Math"/>
                </w:rPr>
                <m:t>ϵ</m:t>
              </m:r>
            </m:num>
            <m:den>
              <m:r>
                <w:rPr>
                  <w:rFonts w:ascii="Cambria Math" w:hAnsi="Cambria Math"/>
                </w:rPr>
                <m:t>2</m:t>
              </m:r>
            </m:den>
          </m:f>
          <m:nary>
            <m:naryPr>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r>
                    <m:rPr>
                      <m:sty m:val="b"/>
                    </m:rPr>
                    <w:rPr>
                      <w:rFonts w:ascii="Cambria Math" w:eastAsiaTheme="minorEastAsia" w:hAnsi="Cambria Math"/>
                    </w:rPr>
                    <m:t>∇</m:t>
                  </m:r>
                  <m:r>
                    <m:rPr>
                      <m:sty m:val="p"/>
                    </m:rPr>
                    <w:rPr>
                      <w:rFonts w:ascii="Cambria Math" w:hAnsi="Cambria Math"/>
                    </w:rPr>
                    <m:t>⋅</m:t>
                  </m:r>
                  <m:r>
                    <m:rPr>
                      <m:sty m:val="b"/>
                    </m:rPr>
                    <w:rPr>
                      <w:rFonts w:ascii="Cambria Math" w:hAnsi="Cambria Math"/>
                    </w:rPr>
                    <m:t>E</m:t>
                  </m:r>
                </m:e>
              </m:d>
              <m:r>
                <w:rPr>
                  <w:rFonts w:ascii="Cambria Math" w:eastAsiaTheme="minorEastAsia" w:hAnsi="Cambria Math"/>
                </w:rPr>
                <m:t>Vdτ.</m:t>
              </m:r>
            </m:e>
          </m:nary>
        </m:oMath>
      </m:oMathPara>
    </w:p>
    <w:p w14:paraId="1B22FE15" w14:textId="7625C036" w:rsidR="008E2CB7" w:rsidRDefault="008E2CB7" w:rsidP="00FE348E">
      <w:pPr>
        <w:rPr>
          <w:rFonts w:eastAsiaTheme="minorEastAsia"/>
        </w:rPr>
      </w:pPr>
      <w:r>
        <w:rPr>
          <w:rFonts w:eastAsiaTheme="minorEastAsia"/>
        </w:rPr>
        <w:t xml:space="preserve">From vector calculus: </w:t>
      </w:r>
      <m:oMath>
        <m:r>
          <m:rPr>
            <m:sty m:val="b"/>
          </m:rPr>
          <w:rPr>
            <w:rFonts w:ascii="Cambria Math" w:eastAsiaTheme="minorEastAsia" w:hAnsi="Cambria Math"/>
          </w:rPr>
          <m:t>∇</m:t>
        </m:r>
        <m:r>
          <m:rPr>
            <m:sty m:val="p"/>
          </m:rPr>
          <w:rPr>
            <w:rFonts w:ascii="Cambria Math" w:hAnsi="Cambria Math"/>
          </w:rPr>
          <m:t>⋅</m:t>
        </m:r>
        <m:d>
          <m:dPr>
            <m:ctrlPr>
              <w:rPr>
                <w:rFonts w:ascii="Cambria Math" w:hAnsi="Cambria Math"/>
              </w:rPr>
            </m:ctrlPr>
          </m:dPr>
          <m:e>
            <m:r>
              <m:rPr>
                <m:sty m:val="b"/>
              </m:rPr>
              <w:rPr>
                <w:rFonts w:ascii="Cambria Math" w:hAnsi="Cambria Math"/>
              </w:rPr>
              <m:t>E</m:t>
            </m:r>
            <m:r>
              <w:rPr>
                <w:rFonts w:ascii="Cambria Math" w:hAnsi="Cambria Math"/>
              </w:rPr>
              <m:t>V</m:t>
            </m:r>
          </m:e>
        </m:d>
        <m:r>
          <w:rPr>
            <w:rFonts w:ascii="Cambria Math" w:hAnsi="Cambria Math"/>
          </w:rPr>
          <m:t>=</m:t>
        </m:r>
        <m:d>
          <m:dPr>
            <m:ctrlPr>
              <w:rPr>
                <w:rFonts w:ascii="Cambria Math" w:hAnsi="Cambria Math"/>
                <w:i/>
              </w:rPr>
            </m:ctrlPr>
          </m:dPr>
          <m:e>
            <m:r>
              <m:rPr>
                <m:sty m:val="b"/>
              </m:rPr>
              <w:rPr>
                <w:rFonts w:ascii="Cambria Math" w:hAnsi="Cambria Math"/>
              </w:rPr>
              <m:t>∇</m:t>
            </m:r>
            <m:r>
              <m:rPr>
                <m:sty m:val="p"/>
              </m:rPr>
              <w:rPr>
                <w:rFonts w:ascii="Cambria Math" w:hAnsi="Cambria Math"/>
              </w:rPr>
              <m:t>⋅</m:t>
            </m:r>
            <m:r>
              <m:rPr>
                <m:sty m:val="b"/>
              </m:rPr>
              <w:rPr>
                <w:rFonts w:ascii="Cambria Math" w:hAnsi="Cambria Math"/>
              </w:rPr>
              <m:t>E</m:t>
            </m:r>
          </m:e>
        </m:d>
        <m:r>
          <w:rPr>
            <w:rFonts w:ascii="Cambria Math" w:hAnsi="Cambria Math"/>
          </w:rPr>
          <m:t>V+</m:t>
        </m:r>
        <m:r>
          <m:rPr>
            <m:sty m:val="b"/>
          </m:rPr>
          <w:rPr>
            <w:rFonts w:ascii="Cambria Math" w:hAnsi="Cambria Math"/>
          </w:rPr>
          <m:t>E</m:t>
        </m:r>
        <m:r>
          <m:rPr>
            <m:sty m:val="p"/>
          </m:rPr>
          <w:rPr>
            <w:rFonts w:ascii="Cambria Math" w:hAnsi="Cambria Math"/>
          </w:rPr>
          <m:t>⋅</m:t>
        </m:r>
        <m:d>
          <m:dPr>
            <m:ctrlPr>
              <w:rPr>
                <w:rFonts w:ascii="Cambria Math" w:hAnsi="Cambria Math"/>
              </w:rPr>
            </m:ctrlPr>
          </m:dPr>
          <m:e>
            <m:r>
              <m:rPr>
                <m:sty m:val="b"/>
              </m:rPr>
              <w:rPr>
                <w:rFonts w:ascii="Cambria Math" w:hAnsi="Cambria Math"/>
              </w:rPr>
              <m:t>∇</m:t>
            </m:r>
            <m:r>
              <w:rPr>
                <w:rFonts w:ascii="Cambria Math" w:hAnsi="Cambria Math"/>
              </w:rPr>
              <m:t>V</m:t>
            </m:r>
          </m:e>
        </m:d>
      </m:oMath>
      <w:r w:rsidR="008F47F8">
        <w:rPr>
          <w:rFonts w:eastAsiaTheme="minorEastAsia"/>
        </w:rPr>
        <w:t xml:space="preserve">. Also, from physics, </w:t>
      </w:r>
      <m:oMath>
        <m:r>
          <m:rPr>
            <m:sty m:val="b"/>
          </m:rPr>
          <w:rPr>
            <w:rFonts w:ascii="Cambria Math" w:eastAsiaTheme="minorEastAsia" w:hAnsi="Cambria Math"/>
          </w:rPr>
          <m:t>∇</m:t>
        </m:r>
        <m:r>
          <w:rPr>
            <w:rFonts w:ascii="Cambria Math" w:eastAsiaTheme="minorEastAsia" w:hAnsi="Cambria Math"/>
          </w:rPr>
          <m:t>V=-</m:t>
        </m:r>
        <m:r>
          <m:rPr>
            <m:sty m:val="b"/>
          </m:rPr>
          <w:rPr>
            <w:rFonts w:ascii="Cambria Math" w:eastAsiaTheme="minorEastAsia" w:hAnsi="Cambria Math"/>
          </w:rPr>
          <m:t>E</m:t>
        </m:r>
      </m:oMath>
      <w:r w:rsidR="008F47F8">
        <w:rPr>
          <w:rFonts w:eastAsiaTheme="minorEastAsia"/>
        </w:rPr>
        <w:t>.</w:t>
      </w:r>
      <w:r w:rsidR="000E231E">
        <w:rPr>
          <w:rFonts w:eastAsiaTheme="minorEastAsia"/>
        </w:rPr>
        <w:t xml:space="preserve"> Thus we have</w:t>
      </w:r>
    </w:p>
    <w:p w14:paraId="214BD1C1" w14:textId="659C1151" w:rsidR="000E231E" w:rsidRPr="00665CC1" w:rsidRDefault="000E231E" w:rsidP="00FE348E">
      <w:pPr>
        <w:rPr>
          <w:rFonts w:eastAsiaTheme="minorEastAsia"/>
        </w:rPr>
      </w:pPr>
      <m:oMathPara>
        <m:oMath>
          <m:r>
            <w:rPr>
              <w:rFonts w:ascii="Cambria Math" w:eastAsiaTheme="minorEastAsia" w:hAnsi="Cambria Math"/>
            </w:rPr>
            <m:t>W</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d>
            <m:dPr>
              <m:begChr m:val="["/>
              <m:endChr m:val="]"/>
              <m:ctrlPr>
                <w:rPr>
                  <w:rFonts w:ascii="Cambria Math" w:eastAsiaTheme="minorEastAsia" w:hAnsi="Cambria Math"/>
                  <w:i/>
                </w:rPr>
              </m:ctrlPr>
            </m:dPr>
            <m:e>
              <m:nary>
                <m:naryPr>
                  <m:limLoc m:val="undOvr"/>
                  <m:subHide m:val="1"/>
                  <m:supHide m:val="1"/>
                  <m:ctrlPr>
                    <w:rPr>
                      <w:rFonts w:ascii="Cambria Math" w:eastAsiaTheme="minorEastAsia" w:hAnsi="Cambria Math"/>
                      <w:i/>
                    </w:rPr>
                  </m:ctrlPr>
                </m:naryPr>
                <m:sub/>
                <m:sup/>
                <m:e>
                  <m:r>
                    <m:rPr>
                      <m:sty m:val="p"/>
                    </m:rPr>
                    <w:rPr>
                      <w:rFonts w:ascii="Cambria Math" w:eastAsiaTheme="minorEastAsia" w:hAnsi="Cambria Math"/>
                    </w:rPr>
                    <m:t xml:space="preserve"> </m:t>
                  </m:r>
                  <m:r>
                    <m:rPr>
                      <m:sty m:val="b"/>
                    </m:rPr>
                    <w:rPr>
                      <w:rFonts w:ascii="Cambria Math" w:eastAsiaTheme="minorEastAsia" w:hAnsi="Cambria Math"/>
                    </w:rPr>
                    <m:t>∇</m:t>
                  </m:r>
                  <m:r>
                    <m:rPr>
                      <m:sty m:val="p"/>
                    </m:rPr>
                    <w:rPr>
                      <w:rFonts w:ascii="Cambria Math" w:hAnsi="Cambria Math"/>
                    </w:rPr>
                    <m:t>⋅</m:t>
                  </m:r>
                  <m:d>
                    <m:dPr>
                      <m:ctrlPr>
                        <w:rPr>
                          <w:rFonts w:ascii="Cambria Math" w:hAnsi="Cambria Math"/>
                        </w:rPr>
                      </m:ctrlPr>
                    </m:dPr>
                    <m:e>
                      <m:r>
                        <m:rPr>
                          <m:sty m:val="b"/>
                        </m:rPr>
                        <w:rPr>
                          <w:rFonts w:ascii="Cambria Math" w:hAnsi="Cambria Math"/>
                        </w:rPr>
                        <m:t>E</m:t>
                      </m:r>
                      <m:r>
                        <w:rPr>
                          <w:rFonts w:ascii="Cambria Math" w:hAnsi="Cambria Math"/>
                        </w:rPr>
                        <m:t>V</m:t>
                      </m:r>
                    </m:e>
                  </m:d>
                  <m:r>
                    <w:rPr>
                      <w:rFonts w:ascii="Cambria Math" w:hAnsi="Cambria Math"/>
                    </w:rPr>
                    <m:t>dτ-</m:t>
                  </m:r>
                  <m:r>
                    <m:rPr>
                      <m:sty m:val="b"/>
                    </m:rPr>
                    <w:rPr>
                      <w:rFonts w:ascii="Cambria Math" w:hAnsi="Cambria Math"/>
                    </w:rPr>
                    <m:t>E</m:t>
                  </m:r>
                  <m:r>
                    <m:rPr>
                      <m:sty m:val="p"/>
                    </m:rPr>
                    <w:rPr>
                      <w:rFonts w:ascii="Cambria Math" w:hAnsi="Cambria Math"/>
                    </w:rPr>
                    <m:t>⋅</m:t>
                  </m:r>
                  <m:d>
                    <m:dPr>
                      <m:ctrlPr>
                        <w:rPr>
                          <w:rFonts w:ascii="Cambria Math" w:hAnsi="Cambria Math"/>
                        </w:rPr>
                      </m:ctrlPr>
                    </m:dPr>
                    <m:e>
                      <m:r>
                        <m:rPr>
                          <m:sty m:val="b"/>
                        </m:rPr>
                        <w:rPr>
                          <w:rFonts w:ascii="Cambria Math" w:hAnsi="Cambria Math"/>
                        </w:rPr>
                        <m:t>∇</m:t>
                      </m:r>
                      <m:r>
                        <w:rPr>
                          <w:rFonts w:ascii="Cambria Math" w:hAnsi="Cambria Math"/>
                        </w:rPr>
                        <m:t>V</m:t>
                      </m:r>
                    </m:e>
                  </m:d>
                </m:e>
              </m:nary>
            </m:e>
          </m:d>
          <m:r>
            <w:rPr>
              <w:rFonts w:ascii="Cambria Math" w:eastAsiaTheme="minorEastAsia" w:hAnsi="Cambria Math"/>
            </w:rPr>
            <m:t>dτ</m:t>
          </m:r>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d>
            <m:dPr>
              <m:begChr m:val="["/>
              <m:endChr m:val="]"/>
              <m:ctrlPr>
                <w:rPr>
                  <w:rFonts w:ascii="Cambria Math" w:eastAsiaTheme="minorEastAsia" w:hAnsi="Cambria Math"/>
                  <w:i/>
                </w:rPr>
              </m:ctrlPr>
            </m:dPr>
            <m:e>
              <m:nary>
                <m:naryPr>
                  <m:limLoc m:val="undOvr"/>
                  <m:subHide m:val="1"/>
                  <m:supHide m:val="1"/>
                  <m:ctrlPr>
                    <w:rPr>
                      <w:rFonts w:ascii="Cambria Math" w:eastAsiaTheme="minorEastAsia" w:hAnsi="Cambria Math"/>
                      <w:i/>
                    </w:rPr>
                  </m:ctrlPr>
                </m:naryPr>
                <m:sub/>
                <m:sup/>
                <m:e>
                  <m:r>
                    <m:rPr>
                      <m:sty m:val="p"/>
                    </m:rPr>
                    <w:rPr>
                      <w:rFonts w:ascii="Cambria Math" w:eastAsiaTheme="minorEastAsia" w:hAnsi="Cambria Math"/>
                    </w:rPr>
                    <m:t xml:space="preserve"> </m:t>
                  </m:r>
                  <m:r>
                    <m:rPr>
                      <m:sty m:val="b"/>
                    </m:rPr>
                    <w:rPr>
                      <w:rFonts w:ascii="Cambria Math" w:eastAsiaTheme="minorEastAsia" w:hAnsi="Cambria Math"/>
                    </w:rPr>
                    <m:t>∇</m:t>
                  </m:r>
                  <m:r>
                    <m:rPr>
                      <m:sty m:val="p"/>
                    </m:rPr>
                    <w:rPr>
                      <w:rFonts w:ascii="Cambria Math" w:hAnsi="Cambria Math"/>
                    </w:rPr>
                    <m:t>⋅</m:t>
                  </m:r>
                  <m:d>
                    <m:dPr>
                      <m:ctrlPr>
                        <w:rPr>
                          <w:rFonts w:ascii="Cambria Math" w:hAnsi="Cambria Math"/>
                        </w:rPr>
                      </m:ctrlPr>
                    </m:dPr>
                    <m:e>
                      <m:r>
                        <m:rPr>
                          <m:sty m:val="b"/>
                        </m:rPr>
                        <w:rPr>
                          <w:rFonts w:ascii="Cambria Math" w:hAnsi="Cambria Math"/>
                        </w:rPr>
                        <m:t>E</m:t>
                      </m:r>
                      <m:r>
                        <w:rPr>
                          <w:rFonts w:ascii="Cambria Math" w:hAnsi="Cambria Math"/>
                        </w:rPr>
                        <m:t>V</m:t>
                      </m:r>
                    </m:e>
                  </m:d>
                  <m:r>
                    <w:rPr>
                      <w:rFonts w:ascii="Cambria Math" w:hAnsi="Cambria Math"/>
                    </w:rPr>
                    <m:t>dτ-</m:t>
                  </m:r>
                  <m:sSup>
                    <m:sSupPr>
                      <m:ctrlPr>
                        <w:rPr>
                          <w:rFonts w:ascii="Cambria Math" w:hAnsi="Cambria Math"/>
                          <w:b/>
                          <w:bCs/>
                          <w:iCs/>
                        </w:rPr>
                      </m:ctrlPr>
                    </m:sSupPr>
                    <m:e>
                      <m:r>
                        <m:rPr>
                          <m:sty m:val="b"/>
                        </m:rPr>
                        <w:rPr>
                          <w:rFonts w:ascii="Cambria Math" w:hAnsi="Cambria Math"/>
                        </w:rPr>
                        <m:t>E</m:t>
                      </m:r>
                      <m:ctrlPr>
                        <w:rPr>
                          <w:rFonts w:ascii="Cambria Math" w:hAnsi="Cambria Math"/>
                          <w:i/>
                        </w:rPr>
                      </m:ctrlPr>
                    </m:e>
                    <m:sup>
                      <m:r>
                        <m:rPr>
                          <m:sty m:val="b"/>
                        </m:rPr>
                        <w:rPr>
                          <w:rFonts w:ascii="Cambria Math" w:hAnsi="Cambria Math"/>
                        </w:rPr>
                        <m:t>2</m:t>
                      </m:r>
                    </m:sup>
                  </m:sSup>
                </m:e>
              </m:nary>
            </m:e>
          </m:d>
          <m:r>
            <w:rPr>
              <w:rFonts w:ascii="Cambria Math" w:eastAsiaTheme="minorEastAsia" w:hAnsi="Cambria Math"/>
            </w:rPr>
            <m:t>dτ.</m:t>
          </m:r>
        </m:oMath>
      </m:oMathPara>
    </w:p>
    <w:p w14:paraId="2F514684" w14:textId="7A473D19" w:rsidR="00665CC1" w:rsidRDefault="00276572" w:rsidP="00FE348E">
      <w:pPr>
        <w:rPr>
          <w:rFonts w:eastAsiaTheme="minorEastAsia"/>
        </w:rPr>
      </w:pPr>
      <w:r>
        <w:rPr>
          <w:rFonts w:eastAsiaTheme="minorEastAsia"/>
        </w:rPr>
        <w:t>Applying the divergence theorem to the first term in the integral results in:</w:t>
      </w:r>
    </w:p>
    <w:p w14:paraId="19FFDACD" w14:textId="65010082" w:rsidR="00276572" w:rsidRPr="00607D14" w:rsidRDefault="00276572" w:rsidP="00FE348E">
      <w:pPr>
        <w:rPr>
          <w:rFonts w:eastAsiaTheme="minorEastAsia"/>
        </w:rPr>
      </w:pPr>
      <m:oMathPara>
        <m:oMath>
          <m:r>
            <w:rPr>
              <w:rFonts w:ascii="Cambria Math" w:eastAsiaTheme="minorEastAsia" w:hAnsi="Cambria Math"/>
            </w:rPr>
            <m:t>W=</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d>
            <m:dPr>
              <m:ctrlPr>
                <w:rPr>
                  <w:rFonts w:ascii="Cambria Math" w:eastAsiaTheme="minorEastAsia" w:hAnsi="Cambria Math"/>
                  <w:i/>
                </w:rPr>
              </m:ctrlPr>
            </m:dPr>
            <m:e>
              <m:nary>
                <m:naryPr>
                  <m:limLoc m:val="undOvr"/>
                  <m:subHide m:val="1"/>
                  <m:supHide m:val="1"/>
                  <m:ctrlPr>
                    <w:rPr>
                      <w:rFonts w:ascii="Cambria Math" w:eastAsiaTheme="minorEastAsia" w:hAnsi="Cambria Math"/>
                      <w:i/>
                    </w:rPr>
                  </m:ctrlPr>
                </m:naryPr>
                <m:sub/>
                <m:sup/>
                <m:e>
                  <m:r>
                    <w:rPr>
                      <w:rFonts w:ascii="Cambria Math" w:eastAsiaTheme="minorEastAsia" w:hAnsi="Cambria Math"/>
                    </w:rPr>
                    <m:t>V</m:t>
                  </m:r>
                  <m:r>
                    <m:rPr>
                      <m:sty m:val="b"/>
                    </m:rPr>
                    <w:rPr>
                      <w:rFonts w:ascii="Cambria Math" w:eastAsiaTheme="minorEastAsia" w:hAnsi="Cambria Math"/>
                    </w:rPr>
                    <m:t>E</m:t>
                  </m:r>
                </m:e>
              </m:nary>
              <m:r>
                <m:rPr>
                  <m:sty m:val="p"/>
                </m:rPr>
                <w:rPr>
                  <w:rFonts w:ascii="Cambria Math" w:hAnsi="Cambria Math"/>
                </w:rPr>
                <m:t>⋅</m:t>
              </m:r>
              <m:r>
                <w:rPr>
                  <w:rFonts w:ascii="Cambria Math" w:hAnsi="Cambria Math"/>
                </w:rPr>
                <m:t>d</m:t>
              </m:r>
              <m:r>
                <m:rPr>
                  <m:sty m:val="b"/>
                </m:rPr>
                <w:rPr>
                  <w:rFonts w:ascii="Cambria Math" w:hAnsi="Cambria Math"/>
                </w:rPr>
                <m:t>a+</m:t>
              </m:r>
              <m:nary>
                <m:naryPr>
                  <m:limLoc m:val="undOvr"/>
                  <m:subHide m:val="1"/>
                  <m:supHide m:val="1"/>
                  <m:ctrlPr>
                    <w:rPr>
                      <w:rFonts w:ascii="Cambria Math" w:hAnsi="Cambria Math"/>
                      <w:b/>
                      <w:bCs/>
                    </w:rPr>
                  </m:ctrlPr>
                </m:naryPr>
                <m:sub/>
                <m:sup/>
                <m:e>
                  <m:sSup>
                    <m:sSupPr>
                      <m:ctrlPr>
                        <w:rPr>
                          <w:rFonts w:ascii="Cambria Math" w:hAnsi="Cambria Math"/>
                          <w:b/>
                          <w:bCs/>
                          <w:i/>
                        </w:rPr>
                      </m:ctrlPr>
                    </m:sSupPr>
                    <m:e>
                      <m:r>
                        <w:rPr>
                          <w:rFonts w:ascii="Cambria Math" w:hAnsi="Cambria Math"/>
                        </w:rPr>
                        <m:t>E</m:t>
                      </m:r>
                    </m:e>
                    <m:sup>
                      <m:r>
                        <w:rPr>
                          <w:rFonts w:ascii="Cambria Math" w:hAnsi="Cambria Math"/>
                        </w:rPr>
                        <m:t>2</m:t>
                      </m:r>
                    </m:sup>
                  </m:sSup>
                </m:e>
              </m:nary>
              <m:r>
                <w:rPr>
                  <w:rFonts w:ascii="Cambria Math" w:hAnsi="Cambria Math"/>
                </w:rPr>
                <m:t>dτ</m:t>
              </m:r>
            </m:e>
          </m:d>
          <m:r>
            <w:rPr>
              <w:rFonts w:ascii="Cambria Math" w:eastAsiaTheme="minorEastAsia" w:hAnsi="Cambria Math"/>
            </w:rPr>
            <m:t>.</m:t>
          </m:r>
        </m:oMath>
      </m:oMathPara>
    </w:p>
    <w:p w14:paraId="727D5AFB" w14:textId="3BC96739" w:rsidR="00607D14" w:rsidRDefault="00446F0A" w:rsidP="00FE348E">
      <w:pPr>
        <w:rPr>
          <w:rFonts w:eastAsiaTheme="minorEastAsia"/>
        </w:rPr>
      </w:pPr>
      <w:r>
        <w:rPr>
          <w:rFonts w:eastAsiaTheme="minorEastAsia"/>
        </w:rPr>
        <w:t xml:space="preserve">If we integrate over all space, the surface integral goes to zero. Thus, </w:t>
      </w:r>
    </w:p>
    <w:p w14:paraId="3889C0C9" w14:textId="13564253" w:rsidR="00446F0A" w:rsidRPr="00446F0A" w:rsidRDefault="00446F0A" w:rsidP="00FE348E">
      <w:pPr>
        <w:rPr>
          <w:rFonts w:eastAsiaTheme="minorEastAsia"/>
        </w:rPr>
      </w:pPr>
      <m:oMathPara>
        <m:oMath>
          <m:r>
            <w:rPr>
              <w:rFonts w:ascii="Cambria Math" w:eastAsiaTheme="minorEastAsia" w:hAnsi="Cambria Math"/>
            </w:rPr>
            <m:t>W=</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nary>
            <m:naryPr>
              <m:limLoc m:val="undOvr"/>
              <m:subHide m:val="1"/>
              <m:supHide m:val="1"/>
              <m:ctrlPr>
                <w:rPr>
                  <w:rFonts w:ascii="Cambria Math" w:hAnsi="Cambria Math"/>
                  <w:b/>
                  <w:bCs/>
                </w:rPr>
              </m:ctrlPr>
            </m:naryPr>
            <m:sub/>
            <m:sup/>
            <m:e>
              <m:sSup>
                <m:sSupPr>
                  <m:ctrlPr>
                    <w:rPr>
                      <w:rFonts w:ascii="Cambria Math" w:hAnsi="Cambria Math"/>
                      <w:b/>
                      <w:bCs/>
                      <w:i/>
                    </w:rPr>
                  </m:ctrlPr>
                </m:sSupPr>
                <m:e>
                  <m:r>
                    <w:rPr>
                      <w:rFonts w:ascii="Cambria Math" w:hAnsi="Cambria Math"/>
                    </w:rPr>
                    <m:t>E</m:t>
                  </m:r>
                </m:e>
                <m:sup>
                  <m:r>
                    <w:rPr>
                      <w:rFonts w:ascii="Cambria Math" w:hAnsi="Cambria Math"/>
                    </w:rPr>
                    <m:t>2</m:t>
                  </m:r>
                </m:sup>
              </m:sSup>
            </m:e>
          </m:nary>
          <m:r>
            <w:rPr>
              <w:rFonts w:ascii="Cambria Math" w:hAnsi="Cambria Math"/>
            </w:rPr>
            <m:t>dτ.</m:t>
          </m:r>
        </m:oMath>
      </m:oMathPara>
    </w:p>
    <w:p w14:paraId="6F3B2724" w14:textId="43E10690" w:rsidR="00446F0A" w:rsidRDefault="00CB15F7" w:rsidP="00CB15F7">
      <w:pPr>
        <w:pStyle w:val="Heading2"/>
        <w:rPr>
          <w:rFonts w:eastAsiaTheme="minorEastAsia"/>
        </w:rPr>
      </w:pPr>
      <w:bookmarkStart w:id="56" w:name="_Toc78499473"/>
      <w:r>
        <w:rPr>
          <w:rFonts w:eastAsiaTheme="minorEastAsia"/>
        </w:rPr>
        <w:t>Energy in magnetic fields</w:t>
      </w:r>
      <w:r w:rsidR="00B916B5">
        <w:rPr>
          <w:rFonts w:eastAsiaTheme="minorEastAsia"/>
        </w:rPr>
        <w:t xml:space="preserve"> – work against the back emf</w:t>
      </w:r>
      <w:r w:rsidR="009315A7">
        <w:rPr>
          <w:rFonts w:eastAsiaTheme="minorEastAsia"/>
        </w:rPr>
        <w:t xml:space="preserve"> to a current going</w:t>
      </w:r>
      <w:bookmarkEnd w:id="56"/>
    </w:p>
    <w:p w14:paraId="2AC5952F" w14:textId="5465CE51" w:rsidR="00E539E2" w:rsidRDefault="005565B7" w:rsidP="005565B7">
      <w:pPr>
        <w:pStyle w:val="Heading3"/>
      </w:pPr>
      <w:bookmarkStart w:id="57" w:name="_Toc78499474"/>
      <w:r>
        <w:t>Ohm’s Law</w:t>
      </w:r>
      <w:bookmarkEnd w:id="57"/>
    </w:p>
    <w:p w14:paraId="17847DF1" w14:textId="1FF7B2D0" w:rsidR="005A001F" w:rsidRDefault="005565B7" w:rsidP="005565B7">
      <w:r>
        <w:t xml:space="preserve">For most substances, </w:t>
      </w:r>
      <w:r w:rsidR="00B6497B">
        <w:t xml:space="preserve">the relation to how fast charges move in response to a given push is given by </w:t>
      </w:r>
      <m:oMath>
        <m:r>
          <w:rPr>
            <w:rFonts w:ascii="Cambria Math" w:hAnsi="Cambria Math"/>
          </w:rPr>
          <m:t>σ</m:t>
        </m:r>
        <m:r>
          <m:rPr>
            <m:sty m:val="b"/>
          </m:rPr>
          <w:rPr>
            <w:rFonts w:ascii="Cambria Math" w:hAnsi="Cambria Math"/>
          </w:rPr>
          <m:t>f</m:t>
        </m:r>
      </m:oMath>
      <w:r w:rsidR="00ED4D40">
        <w:rPr>
          <w:rFonts w:eastAsiaTheme="minorEastAsia"/>
        </w:rPr>
        <w:t xml:space="preserve">, where </w:t>
      </w:r>
      <m:oMath>
        <m:r>
          <m:rPr>
            <m:sty m:val="b"/>
          </m:rPr>
          <w:rPr>
            <w:rFonts w:ascii="Cambria Math" w:eastAsiaTheme="minorEastAsia" w:hAnsi="Cambria Math"/>
          </w:rPr>
          <m:t>f</m:t>
        </m:r>
      </m:oMath>
      <w:r w:rsidR="00EF6F31">
        <w:rPr>
          <w:rFonts w:eastAsiaTheme="minorEastAsia"/>
        </w:rPr>
        <w:t xml:space="preserve"> is the force exerted per unit charge and </w:t>
      </w:r>
      <m:oMath>
        <m:r>
          <w:rPr>
            <w:rFonts w:ascii="Cambria Math" w:eastAsiaTheme="minorEastAsia" w:hAnsi="Cambria Math"/>
          </w:rPr>
          <m:t>σ</m:t>
        </m:r>
      </m:oMath>
      <w:r w:rsidR="0053632B">
        <w:rPr>
          <w:rFonts w:eastAsiaTheme="minorEastAsia"/>
        </w:rPr>
        <w:t xml:space="preserve"> is the conductivity of a given material. Actually, we have </w:t>
      </w:r>
      <m:oMath>
        <m:r>
          <w:rPr>
            <w:rFonts w:ascii="Cambria Math" w:eastAsiaTheme="minorEastAsia" w:hAnsi="Cambria Math"/>
          </w:rPr>
          <m:t>ρ=</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σ</m:t>
            </m:r>
          </m:den>
        </m:f>
      </m:oMath>
      <w:r w:rsidR="00E62CCC">
        <w:rPr>
          <w:rFonts w:eastAsiaTheme="minorEastAsia"/>
        </w:rPr>
        <w:t xml:space="preserve">, where </w:t>
      </w:r>
      <m:oMath>
        <m:r>
          <w:rPr>
            <w:rFonts w:ascii="Cambria Math" w:eastAsiaTheme="minorEastAsia" w:hAnsi="Cambria Math"/>
          </w:rPr>
          <m:t>ρ</m:t>
        </m:r>
      </m:oMath>
      <w:r w:rsidR="00E62CCC">
        <w:rPr>
          <w:rFonts w:eastAsiaTheme="minorEastAsia"/>
        </w:rPr>
        <w:t xml:space="preserve"> is the resistivity</w:t>
      </w:r>
      <w:r w:rsidR="00264A3F">
        <w:rPr>
          <w:rFonts w:eastAsiaTheme="minorEastAsia"/>
        </w:rPr>
        <w:t xml:space="preserve">. The current can be caused by gravitational forces or </w:t>
      </w:r>
      <w:r w:rsidR="00EB6C38">
        <w:rPr>
          <w:rFonts w:eastAsiaTheme="minorEastAsia"/>
        </w:rPr>
        <w:t>trained ants carrying buckets of charge. Herein we consider electromagnetic forces</w:t>
      </w:r>
      <w:r w:rsidR="00216BA4">
        <w:rPr>
          <w:rFonts w:eastAsiaTheme="minorEastAsia"/>
        </w:rPr>
        <w:t>, and have Ohm’s law:</w:t>
      </w:r>
    </w:p>
    <w:p w14:paraId="423BAD82" w14:textId="21976DDA" w:rsidR="00B6497B" w:rsidRPr="009A6B3E" w:rsidRDefault="009A6B3E" w:rsidP="005565B7">
      <w:pPr>
        <w:rPr>
          <w:rFonts w:eastAsiaTheme="minorEastAsia"/>
        </w:rPr>
      </w:pPr>
      <m:oMathPara>
        <m:oMath>
          <m:r>
            <m:rPr>
              <m:sty m:val="b"/>
            </m:rPr>
            <w:rPr>
              <w:rFonts w:ascii="Cambria Math" w:hAnsi="Cambria Math"/>
            </w:rPr>
            <m:t>J</m:t>
          </m:r>
          <m:r>
            <w:rPr>
              <w:rFonts w:ascii="Cambria Math" w:hAnsi="Cambria Math"/>
            </w:rPr>
            <m:t>=σ</m:t>
          </m:r>
          <m:d>
            <m:dPr>
              <m:ctrlPr>
                <w:rPr>
                  <w:rFonts w:ascii="Cambria Math" w:hAnsi="Cambria Math"/>
                  <w:i/>
                </w:rPr>
              </m:ctrlPr>
            </m:dPr>
            <m:e>
              <m:r>
                <m:rPr>
                  <m:sty m:val="b"/>
                </m:rPr>
                <w:rPr>
                  <w:rFonts w:ascii="Cambria Math" w:hAnsi="Cambria Math"/>
                </w:rPr>
                <m:t>E</m:t>
              </m:r>
              <m:r>
                <w:rPr>
                  <w:rFonts w:ascii="Cambria Math" w:hAnsi="Cambria Math"/>
                </w:rPr>
                <m:t>+</m:t>
              </m:r>
              <m:r>
                <m:rPr>
                  <m:sty m:val="b"/>
                </m:rPr>
                <w:rPr>
                  <w:rFonts w:ascii="Cambria Math" w:hAnsi="Cambria Math"/>
                </w:rPr>
                <m:t>v</m:t>
              </m:r>
              <m:r>
                <w:rPr>
                  <w:rFonts w:ascii="Cambria Math" w:hAnsi="Cambria Math"/>
                </w:rPr>
                <m:t>×</m:t>
              </m:r>
              <m:r>
                <m:rPr>
                  <m:sty m:val="b"/>
                </m:rPr>
                <w:rPr>
                  <w:rFonts w:ascii="Cambria Math" w:hAnsi="Cambria Math"/>
                </w:rPr>
                <m:t>B</m:t>
              </m:r>
            </m:e>
          </m:d>
          <m:r>
            <w:rPr>
              <w:rFonts w:ascii="Cambria Math" w:hAnsi="Cambria Math"/>
            </w:rPr>
            <m:t>→σ</m:t>
          </m:r>
          <m:r>
            <m:rPr>
              <m:sty m:val="b"/>
            </m:rPr>
            <w:rPr>
              <w:rFonts w:ascii="Cambria Math" w:hAnsi="Cambria Math"/>
            </w:rPr>
            <m:t>E</m:t>
          </m:r>
        </m:oMath>
      </m:oMathPara>
    </w:p>
    <w:p w14:paraId="57C3588B" w14:textId="2FA69AB1" w:rsidR="009A6B3E" w:rsidRDefault="009A6B3E" w:rsidP="005565B7">
      <w:pPr>
        <w:rPr>
          <w:rFonts w:eastAsiaTheme="minorEastAsia"/>
        </w:rPr>
      </w:pPr>
      <w:r>
        <w:rPr>
          <w:rFonts w:eastAsiaTheme="minorEastAsia"/>
        </w:rPr>
        <w:t>because the latter term is negligible.</w:t>
      </w:r>
      <w:r w:rsidR="00216BA4">
        <w:rPr>
          <w:rFonts w:eastAsiaTheme="minorEastAsia"/>
        </w:rPr>
        <w:t xml:space="preserve"> </w:t>
      </w:r>
    </w:p>
    <w:p w14:paraId="25066229" w14:textId="3D99591A" w:rsidR="00CB15F7" w:rsidRDefault="001440DD" w:rsidP="00FE348E">
      <w:pPr>
        <w:rPr>
          <w:rFonts w:eastAsiaTheme="minorEastAsia"/>
        </w:rPr>
      </w:pPr>
      <w:r>
        <w:rPr>
          <w:rFonts w:eastAsiaTheme="minorEastAsia"/>
        </w:rPr>
        <w:t xml:space="preserve">Example- </w:t>
      </w:r>
      <w:r w:rsidR="00181198">
        <w:rPr>
          <w:rFonts w:eastAsiaTheme="minorEastAsia"/>
        </w:rPr>
        <w:t>For a wire of c</w:t>
      </w:r>
      <w:r w:rsidR="00104197">
        <w:rPr>
          <w:rFonts w:eastAsiaTheme="minorEastAsia"/>
        </w:rPr>
        <w:t xml:space="preserve">ross-sectional area, </w:t>
      </w:r>
      <m:oMath>
        <m:r>
          <w:rPr>
            <w:rFonts w:ascii="Cambria Math" w:eastAsiaTheme="minorEastAsia" w:hAnsi="Cambria Math"/>
          </w:rPr>
          <m:t>A</m:t>
        </m:r>
      </m:oMath>
      <w:r w:rsidR="00104197">
        <w:rPr>
          <w:rFonts w:eastAsiaTheme="minorEastAsia"/>
        </w:rPr>
        <w:t xml:space="preserve">, length, </w:t>
      </w:r>
      <m:oMath>
        <m:r>
          <w:rPr>
            <w:rFonts w:ascii="Cambria Math" w:eastAsiaTheme="minorEastAsia" w:hAnsi="Cambria Math"/>
          </w:rPr>
          <m:t>L</m:t>
        </m:r>
      </m:oMath>
      <w:r w:rsidR="00104197">
        <w:rPr>
          <w:rFonts w:eastAsiaTheme="minorEastAsia"/>
        </w:rPr>
        <w:t xml:space="preserve">, with conductivity, </w:t>
      </w:r>
      <m:oMath>
        <m:r>
          <w:rPr>
            <w:rFonts w:ascii="Cambria Math" w:eastAsiaTheme="minorEastAsia" w:hAnsi="Cambria Math"/>
          </w:rPr>
          <m:t>σ</m:t>
        </m:r>
      </m:oMath>
      <w:r w:rsidR="00104197">
        <w:rPr>
          <w:rFonts w:eastAsiaTheme="minorEastAsia"/>
        </w:rPr>
        <w:t xml:space="preserve">, </w:t>
      </w:r>
      <w:r w:rsidR="006414A5">
        <w:rPr>
          <w:rFonts w:eastAsiaTheme="minorEastAsia"/>
        </w:rPr>
        <w:t xml:space="preserve">the current is given by </w:t>
      </w:r>
      <m:oMath>
        <m:r>
          <w:rPr>
            <w:rFonts w:ascii="Cambria Math" w:eastAsiaTheme="minorEastAsia" w:hAnsi="Cambria Math"/>
          </w:rPr>
          <m:t>I=JA=σEA=σA</m:t>
        </m:r>
        <m:f>
          <m:fPr>
            <m:type m:val="lin"/>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L</m:t>
            </m:r>
          </m:den>
        </m:f>
      </m:oMath>
      <w:r w:rsidR="0053399D">
        <w:rPr>
          <w:rFonts w:eastAsiaTheme="minorEastAsia"/>
        </w:rPr>
        <w:t xml:space="preserve">. With </w:t>
      </w:r>
      <m:oMath>
        <m:r>
          <w:rPr>
            <w:rFonts w:ascii="Cambria Math" w:eastAsiaTheme="minorEastAsia" w:hAnsi="Cambria Math"/>
          </w:rPr>
          <m:t>V=IR,</m:t>
        </m:r>
      </m:oMath>
      <w:r w:rsidR="0053399D">
        <w:rPr>
          <w:rFonts w:eastAsiaTheme="minorEastAsia"/>
        </w:rPr>
        <w:t xml:space="preserve"> we have </w:t>
      </w:r>
      <m:oMath>
        <m:r>
          <w:rPr>
            <w:rFonts w:ascii="Cambria Math" w:eastAsiaTheme="minorEastAsia" w:hAnsi="Cambria Math"/>
          </w:rPr>
          <m:t>R=</m:t>
        </m:r>
        <m:f>
          <m:fPr>
            <m:type m:val="lin"/>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σA</m:t>
            </m:r>
          </m:den>
        </m:f>
        <m:r>
          <w:rPr>
            <w:rFonts w:ascii="Cambria Math" w:eastAsiaTheme="minorEastAsia" w:hAnsi="Cambria Math"/>
          </w:rPr>
          <m:t>,</m:t>
        </m:r>
      </m:oMath>
      <w:r w:rsidR="00272303">
        <w:rPr>
          <w:rFonts w:eastAsiaTheme="minorEastAsia"/>
        </w:rPr>
        <w:t xml:space="preserve"> where </w:t>
      </w:r>
      <m:oMath>
        <m:r>
          <w:rPr>
            <w:rFonts w:ascii="Cambria Math" w:eastAsiaTheme="minorEastAsia" w:hAnsi="Cambria Math"/>
          </w:rPr>
          <m:t>R</m:t>
        </m:r>
      </m:oMath>
      <w:r w:rsidR="00272303">
        <w:rPr>
          <w:rFonts w:eastAsiaTheme="minorEastAsia"/>
        </w:rPr>
        <w:t xml:space="preserve"> is the resistance.</w:t>
      </w:r>
      <w:r w:rsidR="00F977B6">
        <w:rPr>
          <w:rFonts w:eastAsiaTheme="minorEastAsia"/>
        </w:rPr>
        <w:t xml:space="preserve"> For a coaxial cable filled with a material with uniform conducti</w:t>
      </w:r>
      <w:r w:rsidR="00FF680E">
        <w:rPr>
          <w:rFonts w:eastAsiaTheme="minorEastAsia"/>
        </w:rPr>
        <w:t xml:space="preserve">vity, </w:t>
      </w:r>
      <m:oMath>
        <m:r>
          <w:rPr>
            <w:rFonts w:ascii="Cambria Math" w:eastAsiaTheme="minorEastAsia" w:hAnsi="Cambria Math"/>
          </w:rPr>
          <m:t>σ</m:t>
        </m:r>
      </m:oMath>
      <w:r w:rsidR="00FF680E">
        <w:rPr>
          <w:rFonts w:eastAsiaTheme="minorEastAsia"/>
        </w:rPr>
        <w:t xml:space="preserve">, </w:t>
      </w:r>
      <m:oMath>
        <m:r>
          <w:rPr>
            <w:rFonts w:ascii="Cambria Math" w:eastAsiaTheme="minorEastAsia" w:hAnsi="Cambria Math"/>
          </w:rPr>
          <m:t>R=</m:t>
        </m:r>
        <m:f>
          <m:fPr>
            <m:type m:val="lin"/>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e>
                </m:d>
              </m:e>
            </m:func>
          </m:num>
          <m:den>
            <m:r>
              <w:rPr>
                <w:rFonts w:ascii="Cambria Math" w:eastAsiaTheme="minorEastAsia" w:hAnsi="Cambria Math"/>
              </w:rPr>
              <m:t>2πσL</m:t>
            </m:r>
          </m:den>
        </m:f>
        <m:r>
          <w:rPr>
            <w:rFonts w:ascii="Cambria Math" w:eastAsiaTheme="minorEastAsia" w:hAnsi="Cambria Math"/>
          </w:rPr>
          <m:t>,</m:t>
        </m:r>
      </m:oMath>
      <w:r w:rsidR="000339E3">
        <w:rPr>
          <w:rFonts w:eastAsiaTheme="minorEastAsia"/>
        </w:rPr>
        <w:t xml:space="preserve"> where </w:t>
      </w:r>
      <m:oMath>
        <m:r>
          <w:rPr>
            <w:rFonts w:ascii="Cambria Math" w:eastAsiaTheme="minorEastAsia" w:hAnsi="Cambria Math"/>
          </w:rPr>
          <m:t>a, b</m:t>
        </m:r>
      </m:oMath>
      <w:r w:rsidR="000339E3">
        <w:rPr>
          <w:rFonts w:eastAsiaTheme="minorEastAsia"/>
        </w:rPr>
        <w:t xml:space="preserve"> are the inner and outer radii, respectively (an elementary exercise).</w:t>
      </w:r>
    </w:p>
    <w:p w14:paraId="4FC56EDA" w14:textId="3EFC0C0B" w:rsidR="00D2532C" w:rsidRDefault="001D3BF0" w:rsidP="00FE348E">
      <w:pPr>
        <w:rPr>
          <w:rFonts w:eastAsiaTheme="minorEastAsia"/>
        </w:rPr>
      </w:pPr>
      <w:r>
        <w:rPr>
          <w:rFonts w:eastAsiaTheme="minorEastAsia"/>
        </w:rPr>
        <w:t>Given steady currents, w</w:t>
      </w:r>
      <w:r w:rsidR="00D2532C">
        <w:rPr>
          <w:rFonts w:eastAsiaTheme="minorEastAsia"/>
        </w:rPr>
        <w:t>ithin a material</w:t>
      </w:r>
      <w:r>
        <w:rPr>
          <w:rFonts w:eastAsiaTheme="minorEastAsia"/>
        </w:rPr>
        <w:t xml:space="preserve"> </w:t>
      </w:r>
      <w:r w:rsidR="00D2532C">
        <w:rPr>
          <w:rFonts w:eastAsiaTheme="minorEastAsia"/>
        </w:rPr>
        <w:t xml:space="preserve"> </w:t>
      </w:r>
      <m:oMath>
        <m:r>
          <m:rPr>
            <m:sty m:val="b"/>
          </m:rPr>
          <w:rPr>
            <w:rFonts w:ascii="Cambria Math" w:eastAsiaTheme="minorEastAsia" w:hAnsi="Cambria Math"/>
          </w:rPr>
          <m:t>∇</m:t>
        </m:r>
        <m:r>
          <m:rPr>
            <m:sty m:val="p"/>
          </m:rPr>
          <w:rPr>
            <w:rFonts w:ascii="Cambria Math" w:hAnsi="Cambria Math"/>
          </w:rPr>
          <m:t>⋅</m:t>
        </m:r>
        <m:r>
          <m:rPr>
            <m:sty m:val="b"/>
          </m:rPr>
          <w:rPr>
            <w:rFonts w:ascii="Cambria Math" w:hAnsi="Cambria Math"/>
          </w:rPr>
          <m:t>E</m:t>
        </m:r>
        <m:r>
          <m:rPr>
            <m:sty m:val="p"/>
          </m:rPr>
          <w:rPr>
            <w:rFonts w:ascii="Cambria Math" w:hAnsi="Cambria Math"/>
          </w:rPr>
          <m:t>=</m:t>
        </m:r>
        <m:d>
          <m:dPr>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σ</m:t>
                </m:r>
              </m:den>
            </m:f>
          </m:e>
        </m:d>
        <m:r>
          <m:rPr>
            <m:sty m:val="b"/>
          </m:rPr>
          <w:rPr>
            <w:rFonts w:ascii="Cambria Math" w:hAnsi="Cambria Math"/>
          </w:rPr>
          <m:t>∇</m:t>
        </m:r>
        <m:r>
          <m:rPr>
            <m:sty m:val="p"/>
          </m:rPr>
          <w:rPr>
            <w:rFonts w:ascii="Cambria Math" w:hAnsi="Cambria Math"/>
          </w:rPr>
          <m:t>⋅</m:t>
        </m:r>
        <m:r>
          <m:rPr>
            <m:sty m:val="b"/>
          </m:rPr>
          <w:rPr>
            <w:rFonts w:ascii="Cambria Math" w:hAnsi="Cambria Math"/>
          </w:rPr>
          <m:t>J</m:t>
        </m:r>
        <m:r>
          <m:rPr>
            <m:sty m:val="p"/>
          </m:rPr>
          <w:rPr>
            <w:rFonts w:ascii="Cambria Math" w:hAnsi="Cambria Math"/>
          </w:rPr>
          <m:t>=0</m:t>
        </m:r>
      </m:oMath>
      <w:r w:rsidR="008A7131">
        <w:rPr>
          <w:rFonts w:eastAsiaTheme="minorEastAsia"/>
        </w:rPr>
        <w:t>; the charge density is zero. Any unbalanced charge resides on the surface.</w:t>
      </w:r>
    </w:p>
    <w:p w14:paraId="6666D46A" w14:textId="3691080F" w:rsidR="001440DD" w:rsidRDefault="00ED63A3" w:rsidP="00FE348E">
      <w:pPr>
        <w:rPr>
          <w:rFonts w:eastAsiaTheme="minorEastAsia"/>
        </w:rPr>
      </w:pPr>
      <w:r>
        <w:rPr>
          <w:rFonts w:eastAsiaTheme="minorEastAsia"/>
        </w:rPr>
        <w:lastRenderedPageBreak/>
        <w:t xml:space="preserve">To show this for our wire example above, we set the left </w:t>
      </w:r>
      <w:r w:rsidR="001C7D7D">
        <w:rPr>
          <w:rFonts w:eastAsiaTheme="minorEastAsia"/>
        </w:rPr>
        <w:t xml:space="preserve">end we set the potential to zero. At the right end, we set the potential to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sidR="00DC5D17">
        <w:rPr>
          <w:rFonts w:eastAsiaTheme="minorEastAsia"/>
        </w:rPr>
        <w:t xml:space="preserve">. On the cylindrical surface of our wire with cross-sectional area, </w:t>
      </w:r>
      <m:oMath>
        <m:r>
          <w:rPr>
            <w:rFonts w:ascii="Cambria Math" w:eastAsiaTheme="minorEastAsia" w:hAnsi="Cambria Math"/>
          </w:rPr>
          <m:t>A</m:t>
        </m:r>
      </m:oMath>
      <w:r w:rsidR="00DC5D17">
        <w:rPr>
          <w:rFonts w:eastAsiaTheme="minorEastAsia"/>
        </w:rPr>
        <w:t xml:space="preserve">, </w:t>
      </w:r>
      <w:r w:rsidR="00AB5C9A">
        <w:rPr>
          <w:rFonts w:eastAsiaTheme="minorEastAsia"/>
        </w:rPr>
        <w:t xml:space="preserve">we have </w:t>
      </w:r>
      <m:oMath>
        <m:r>
          <m:rPr>
            <m:sty m:val="b"/>
          </m:rPr>
          <w:rPr>
            <w:rFonts w:ascii="Cambria Math" w:eastAsiaTheme="minorEastAsia" w:hAnsi="Cambria Math"/>
          </w:rPr>
          <m:t>J</m:t>
        </m:r>
        <m:r>
          <m:rPr>
            <m:sty m:val="p"/>
          </m:rPr>
          <w:rPr>
            <w:rFonts w:ascii="Cambria Math" w:hAnsi="Cambria Math"/>
          </w:rPr>
          <m:t>⋅</m:t>
        </m:r>
        <m:acc>
          <m:accPr>
            <m:ctrlPr>
              <w:rPr>
                <w:rFonts w:ascii="Cambria Math" w:hAnsi="Cambria Math"/>
                <w:b/>
                <w:bCs/>
              </w:rPr>
            </m:ctrlPr>
          </m:accPr>
          <m:e>
            <m:r>
              <m:rPr>
                <m:sty m:val="b"/>
              </m:rPr>
              <w:rPr>
                <w:rFonts w:ascii="Cambria Math" w:hAnsi="Cambria Math"/>
              </w:rPr>
              <m:t>n</m:t>
            </m:r>
          </m:e>
        </m:acc>
        <m:r>
          <w:rPr>
            <w:rFonts w:ascii="Cambria Math" w:eastAsiaTheme="minorEastAsia" w:hAnsi="Cambria Math"/>
          </w:rPr>
          <m:t>=0</m:t>
        </m:r>
      </m:oMath>
      <w:r w:rsidR="0030611F">
        <w:rPr>
          <w:rFonts w:eastAsiaTheme="minorEastAsia"/>
        </w:rPr>
        <w:t>, else current would be leaking into the surrounding space</w:t>
      </w:r>
      <w:r w:rsidR="00D228B1">
        <w:rPr>
          <w:rFonts w:eastAsiaTheme="minorEastAsia"/>
        </w:rPr>
        <w:t xml:space="preserve">, which we assume to be nonconducting. Therefore </w:t>
      </w:r>
      <m:oMath>
        <m:r>
          <m:rPr>
            <m:sty m:val="b"/>
          </m:rPr>
          <w:rPr>
            <w:rFonts w:ascii="Cambria Math" w:eastAsiaTheme="minorEastAsia" w:hAnsi="Cambria Math"/>
          </w:rPr>
          <m:t>E</m:t>
        </m:r>
        <m:r>
          <m:rPr>
            <m:sty m:val="p"/>
          </m:rPr>
          <w:rPr>
            <w:rFonts w:ascii="Cambria Math" w:hAnsi="Cambria Math"/>
          </w:rPr>
          <m:t>⋅</m:t>
        </m:r>
        <m:acc>
          <m:accPr>
            <m:ctrlPr>
              <w:rPr>
                <w:rFonts w:ascii="Cambria Math" w:hAnsi="Cambria Math"/>
                <w:b/>
                <w:bCs/>
              </w:rPr>
            </m:ctrlPr>
          </m:accPr>
          <m:e>
            <m:r>
              <m:rPr>
                <m:sty m:val="b"/>
              </m:rPr>
              <w:rPr>
                <w:rFonts w:ascii="Cambria Math" w:hAnsi="Cambria Math"/>
              </w:rPr>
              <m:t>n</m:t>
            </m:r>
          </m:e>
        </m:acc>
        <m:r>
          <m:rPr>
            <m:sty m:val="p"/>
          </m:rPr>
          <w:rPr>
            <w:rFonts w:ascii="Cambria Math" w:hAnsi="Cambria Math"/>
          </w:rPr>
          <m:t>=0</m:t>
        </m:r>
      </m:oMath>
      <w:r w:rsidR="00C26402">
        <w:rPr>
          <w:rFonts w:eastAsiaTheme="minorEastAsia"/>
        </w:rPr>
        <w:t xml:space="preserve">, and hence </w:t>
      </w:r>
      <m:oMath>
        <m:f>
          <m:fPr>
            <m:type m:val="lin"/>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∂n=0</m:t>
            </m:r>
          </m:den>
        </m:f>
        <m:r>
          <w:rPr>
            <w:rFonts w:ascii="Cambria Math" w:eastAsiaTheme="minorEastAsia" w:hAnsi="Cambria Math"/>
          </w:rPr>
          <m:t>.</m:t>
        </m:r>
      </m:oMath>
      <w:r w:rsidR="00107F30">
        <w:rPr>
          <w:rFonts w:eastAsiaTheme="minorEastAsia"/>
        </w:rPr>
        <w:t xml:space="preserve"> </w:t>
      </w:r>
      <w:r w:rsidR="00BC17DF">
        <w:rPr>
          <w:rFonts w:eastAsiaTheme="minorEastAsia"/>
        </w:rPr>
        <w:t>Having specified the potential, or its normal derivative</w:t>
      </w:r>
      <w:r w:rsidR="000B6EAD">
        <w:rPr>
          <w:rFonts w:eastAsiaTheme="minorEastAsia"/>
        </w:rPr>
        <w:t xml:space="preserve"> on all surfaces</w:t>
      </w:r>
      <w:r w:rsidR="00B50BBA">
        <w:rPr>
          <w:rFonts w:eastAsiaTheme="minorEastAsia"/>
        </w:rPr>
        <w:t xml:space="preserve">, the potential is </w:t>
      </w:r>
      <w:r w:rsidR="00B50BBA" w:rsidRPr="00B50BBA">
        <w:rPr>
          <w:rFonts w:eastAsiaTheme="minorEastAsia"/>
          <w:b/>
          <w:bCs/>
          <w:i/>
          <w:iCs/>
        </w:rPr>
        <w:t>uniquely</w:t>
      </w:r>
      <w:r w:rsidR="00B50BBA">
        <w:rPr>
          <w:rFonts w:eastAsiaTheme="minorEastAsia"/>
        </w:rPr>
        <w:t xml:space="preserve"> </w:t>
      </w:r>
      <w:r w:rsidR="00B50BBA" w:rsidRPr="00B50BBA">
        <w:rPr>
          <w:rFonts w:eastAsiaTheme="minorEastAsia"/>
          <w:b/>
          <w:bCs/>
          <w:i/>
          <w:iCs/>
        </w:rPr>
        <w:t>defined</w:t>
      </w:r>
      <w:r w:rsidR="00B50BBA">
        <w:rPr>
          <w:rFonts w:eastAsiaTheme="minorEastAsia"/>
        </w:rPr>
        <w:t>.</w:t>
      </w:r>
      <w:r w:rsidR="00447D1F">
        <w:rPr>
          <w:rFonts w:eastAsiaTheme="minorEastAsia"/>
        </w:rPr>
        <w:t xml:space="preserve"> </w:t>
      </w:r>
      <w:r w:rsidR="00A83414">
        <w:rPr>
          <w:rFonts w:eastAsiaTheme="minorEastAsia"/>
        </w:rPr>
        <w:t>To guess the unique potential is easy:</w:t>
      </w:r>
    </w:p>
    <w:p w14:paraId="74EF0089" w14:textId="3EF28B66" w:rsidR="00A83414" w:rsidRPr="00A83414" w:rsidRDefault="00A83414" w:rsidP="00FE348E">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num>
            <m:den>
              <m:r>
                <w:rPr>
                  <w:rFonts w:ascii="Cambria Math" w:eastAsiaTheme="minorEastAsia" w:hAnsi="Cambria Math"/>
                </w:rPr>
                <m:t>L</m:t>
              </m:r>
            </m:den>
          </m:f>
          <m:r>
            <w:rPr>
              <w:rFonts w:ascii="Cambria Math" w:eastAsiaTheme="minorEastAsia" w:hAnsi="Cambria Math"/>
            </w:rPr>
            <m:t>x.</m:t>
          </m:r>
        </m:oMath>
      </m:oMathPara>
    </w:p>
    <w:p w14:paraId="79DAA38A" w14:textId="2491BF0B" w:rsidR="00A83414" w:rsidRDefault="0017617A" w:rsidP="00FE348E">
      <w:pPr>
        <w:rPr>
          <w:rFonts w:eastAsiaTheme="minorEastAsia"/>
        </w:rPr>
      </w:pPr>
      <w:r>
        <w:rPr>
          <w:rFonts w:eastAsiaTheme="minorEastAsia"/>
        </w:rPr>
        <w:t xml:space="preserve">Naturally, </w:t>
      </w:r>
    </w:p>
    <w:p w14:paraId="5EC44E21" w14:textId="2A6FEA2D" w:rsidR="0017617A" w:rsidRPr="00253554" w:rsidRDefault="00253554" w:rsidP="00FE348E">
      <w:pPr>
        <w:rPr>
          <w:rFonts w:eastAsiaTheme="minorEastAsia"/>
        </w:rPr>
      </w:pPr>
      <m:oMathPara>
        <m:oMath>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V=-</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num>
            <m:den>
              <m:r>
                <w:rPr>
                  <w:rFonts w:ascii="Cambria Math" w:eastAsiaTheme="minorEastAsia" w:hAnsi="Cambria Math"/>
                </w:rPr>
                <m:t>L</m:t>
              </m:r>
            </m:den>
          </m:f>
          <m:acc>
            <m:accPr>
              <m:ctrlPr>
                <w:rPr>
                  <w:rFonts w:ascii="Cambria Math" w:eastAsiaTheme="minorEastAsia" w:hAnsi="Cambria Math"/>
                  <w:i/>
                </w:rPr>
              </m:ctrlPr>
            </m:accPr>
            <m:e>
              <m:r>
                <w:rPr>
                  <w:rFonts w:ascii="Cambria Math" w:eastAsiaTheme="minorEastAsia" w:hAnsi="Cambria Math"/>
                </w:rPr>
                <m:t>i</m:t>
              </m:r>
            </m:e>
          </m:acc>
          <m:r>
            <w:rPr>
              <w:rFonts w:ascii="Cambria Math" w:eastAsiaTheme="minorEastAsia" w:hAnsi="Cambria Math"/>
            </w:rPr>
            <m:t>.,</m:t>
          </m:r>
        </m:oMath>
      </m:oMathPara>
    </w:p>
    <w:p w14:paraId="22778356" w14:textId="44115B5A" w:rsidR="00253554" w:rsidRDefault="00253554" w:rsidP="00FE348E">
      <w:pPr>
        <w:rPr>
          <w:rFonts w:eastAsiaTheme="minorEastAsia"/>
        </w:rPr>
      </w:pPr>
      <w:r w:rsidRPr="00C01C77">
        <w:rPr>
          <w:rFonts w:eastAsiaTheme="minorEastAsia"/>
          <w:b/>
          <w:bCs/>
          <w:i/>
          <w:iCs/>
        </w:rPr>
        <w:t>uniform as advertised</w:t>
      </w:r>
      <w:r>
        <w:rPr>
          <w:rFonts w:eastAsiaTheme="minorEastAsia"/>
        </w:rPr>
        <w:t xml:space="preserve">. </w:t>
      </w:r>
      <w:r w:rsidR="004E5E75">
        <w:rPr>
          <w:rFonts w:eastAsiaTheme="minorEastAsia"/>
        </w:rPr>
        <w:t xml:space="preserve">If we removed the middle material </w:t>
      </w:r>
      <w:r w:rsidR="003E36A4">
        <w:rPr>
          <w:rFonts w:eastAsiaTheme="minorEastAsia"/>
        </w:rPr>
        <w:t xml:space="preserve">and left only the two ends, the two circular plates of a capacitor, the field like </w:t>
      </w:r>
      <w:r w:rsidR="0021617E">
        <w:rPr>
          <w:rFonts w:eastAsiaTheme="minorEastAsia"/>
        </w:rPr>
        <w:t>become complicated.</w:t>
      </w:r>
      <w:r w:rsidR="00282D22">
        <w:rPr>
          <w:rFonts w:eastAsiaTheme="minorEastAsia"/>
        </w:rPr>
        <w:t xml:space="preserve"> In the former case, the charge</w:t>
      </w:r>
      <w:r w:rsidR="00A46730">
        <w:rPr>
          <w:rFonts w:eastAsiaTheme="minorEastAsia"/>
        </w:rPr>
        <w:t xml:space="preserve"> </w:t>
      </w:r>
      <w:r w:rsidR="007E016C">
        <w:rPr>
          <w:rFonts w:eastAsiaTheme="minorEastAsia"/>
        </w:rPr>
        <w:t>current charge density</w:t>
      </w:r>
      <w:r w:rsidR="00282D22">
        <w:rPr>
          <w:rFonts w:eastAsiaTheme="minorEastAsia"/>
        </w:rPr>
        <w:t xml:space="preserve"> arranges itself over the surface of the conductor so that </w:t>
      </w:r>
      <m:oMath>
        <m:r>
          <m:rPr>
            <m:sty m:val="b"/>
          </m:rPr>
          <w:rPr>
            <w:rFonts w:ascii="Cambria Math" w:eastAsiaTheme="minorEastAsia" w:hAnsi="Cambria Math"/>
          </w:rPr>
          <m:t>E</m:t>
        </m:r>
      </m:oMath>
      <w:r w:rsidR="00282D22">
        <w:rPr>
          <w:rFonts w:eastAsiaTheme="minorEastAsia"/>
        </w:rPr>
        <w:t xml:space="preserve"> is uniform!</w:t>
      </w:r>
    </w:p>
    <w:p w14:paraId="6A634C37" w14:textId="2EDD1BDB" w:rsidR="00C01C77" w:rsidRPr="008E2CB7" w:rsidRDefault="00CC07EA" w:rsidP="00CC07EA">
      <w:pPr>
        <w:pStyle w:val="Heading3"/>
        <w:rPr>
          <w:rFonts w:asciiTheme="minorHAnsi" w:eastAsiaTheme="minorEastAsia" w:hAnsiTheme="minorHAnsi" w:cstheme="minorBidi"/>
        </w:rPr>
      </w:pPr>
      <w:bookmarkStart w:id="58" w:name="_Toc78499475"/>
      <w:r>
        <w:rPr>
          <w:rFonts w:eastAsiaTheme="minorEastAsia"/>
        </w:rPr>
        <w:t>Resistance – A very simple model</w:t>
      </w:r>
      <w:bookmarkEnd w:id="58"/>
    </w:p>
    <w:p w14:paraId="58C8B190" w14:textId="1542D290" w:rsidR="00F00CF5" w:rsidRDefault="00B45AC9" w:rsidP="00FE348E">
      <w:pPr>
        <w:rPr>
          <w:rFonts w:eastAsiaTheme="minorEastAsia"/>
        </w:rPr>
      </w:pPr>
      <w:r>
        <w:rPr>
          <w:rFonts w:eastAsiaTheme="minorEastAsia"/>
        </w:rPr>
        <w:t>S</w:t>
      </w:r>
      <w:r w:rsidR="00607D83">
        <w:rPr>
          <w:rFonts w:eastAsiaTheme="minorEastAsia"/>
        </w:rPr>
        <w:t xml:space="preserve">uppose the free electrons on the surface of a wire are accelerating with acceleration, </w:t>
      </w:r>
      <m:oMath>
        <m:r>
          <w:rPr>
            <w:rFonts w:ascii="Cambria Math" w:eastAsiaTheme="minorEastAsia" w:hAnsi="Cambria Math"/>
          </w:rPr>
          <m:t>a</m:t>
        </m:r>
      </m:oMath>
      <w:r w:rsidR="00607D83">
        <w:rPr>
          <w:rFonts w:eastAsiaTheme="minorEastAsia"/>
        </w:rPr>
        <w:t xml:space="preserve">, due to a </w:t>
      </w:r>
      <w:r w:rsidR="007E2E93">
        <w:rPr>
          <w:rFonts w:eastAsiaTheme="minorEastAsia"/>
        </w:rPr>
        <w:t xml:space="preserve">potential difference, but that, on average, the electrons slam into an atom </w:t>
      </w:r>
      <w:r w:rsidR="008C14FF">
        <w:rPr>
          <w:rFonts w:eastAsiaTheme="minorEastAsia"/>
        </w:rPr>
        <w:t xml:space="preserve">every </w:t>
      </w:r>
      <m:oMath>
        <m:r>
          <w:rPr>
            <w:rFonts w:ascii="Cambria Math" w:eastAsiaTheme="minorEastAsia" w:hAnsi="Cambria Math"/>
          </w:rPr>
          <m:t>λ</m:t>
        </m:r>
      </m:oMath>
      <w:r w:rsidR="008C14FF">
        <w:rPr>
          <w:rFonts w:eastAsiaTheme="minorEastAsia"/>
        </w:rPr>
        <w:t xml:space="preserve"> meters and start all over again from zero velocity. Then </w:t>
      </w:r>
    </w:p>
    <w:p w14:paraId="3F94AE30" w14:textId="4E7F7335" w:rsidR="008C14FF" w:rsidRPr="00B21B8B" w:rsidRDefault="008C14FF" w:rsidP="00FE348E">
      <w:pPr>
        <w:rPr>
          <w:rFonts w:eastAsiaTheme="minorEastAsia"/>
        </w:rPr>
      </w:pPr>
      <m:oMathPara>
        <m:oMath>
          <m:r>
            <w:rPr>
              <w:rFonts w:ascii="Cambria Math" w:eastAsiaTheme="minorEastAsia" w:hAnsi="Cambria Math"/>
            </w:rPr>
            <m:t>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2λ</m:t>
                  </m:r>
                </m:num>
                <m:den>
                  <m:r>
                    <w:rPr>
                      <w:rFonts w:ascii="Cambria Math" w:eastAsiaTheme="minorEastAsia" w:hAnsi="Cambria Math"/>
                    </w:rPr>
                    <m:t>a</m:t>
                  </m:r>
                </m:den>
              </m:f>
              <m:r>
                <w:rPr>
                  <w:rFonts w:ascii="Cambria Math" w:eastAsiaTheme="minorEastAsia" w:hAnsi="Cambria Math"/>
                </w:rPr>
                <m:t xml:space="preserve">,  </m:t>
              </m:r>
            </m:e>
          </m:ra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ave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at=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λa</m:t>
                  </m:r>
                </m:num>
                <m:den>
                  <m:r>
                    <w:rPr>
                      <w:rFonts w:ascii="Cambria Math" w:eastAsiaTheme="minorEastAsia" w:hAnsi="Cambria Math"/>
                    </w:rPr>
                    <m:t>2</m:t>
                  </m:r>
                </m:den>
              </m:f>
            </m:e>
          </m:rad>
          <m:r>
            <w:rPr>
              <w:rFonts w:ascii="Cambria Math" w:eastAsiaTheme="minorEastAsia" w:hAnsi="Cambria Math"/>
            </w:rPr>
            <m:t>.</m:t>
          </m:r>
        </m:oMath>
      </m:oMathPara>
    </w:p>
    <w:p w14:paraId="0A739D7C" w14:textId="38A5DD23" w:rsidR="00B21B8B" w:rsidRDefault="00AA3299" w:rsidP="00FE348E">
      <w:pPr>
        <w:rPr>
          <w:rFonts w:eastAsiaTheme="minorEastAsia"/>
        </w:rPr>
      </w:pPr>
      <w:r>
        <w:rPr>
          <w:rFonts w:eastAsiaTheme="minorEastAsia"/>
        </w:rPr>
        <w:t xml:space="preserve">This implies the velocity is proportional to the square root of the acceleration, and hence </w:t>
      </w:r>
      <w:r w:rsidR="009D70FB">
        <w:rPr>
          <w:rFonts w:eastAsiaTheme="minorEastAsia"/>
        </w:rPr>
        <w:t>to the square root of the electric field.</w:t>
      </w:r>
      <w:r w:rsidR="00420031">
        <w:rPr>
          <w:rFonts w:eastAsiaTheme="minorEastAsia"/>
        </w:rPr>
        <w:t xml:space="preserve"> This goes against our understanding of Ohm’s law.</w:t>
      </w:r>
    </w:p>
    <w:p w14:paraId="4E2162C1" w14:textId="574621F0" w:rsidR="00420031" w:rsidRDefault="001677B6" w:rsidP="00FE348E">
      <w:pPr>
        <w:rPr>
          <w:rFonts w:eastAsiaTheme="minorEastAsia"/>
        </w:rPr>
      </w:pPr>
      <w:r>
        <w:rPr>
          <w:rFonts w:eastAsiaTheme="minorEastAsia"/>
        </w:rPr>
        <w:t>We have to recall that the thermal speeds of the electrons are far greater than the above drift velocity</w:t>
      </w:r>
      <w:r w:rsidR="00A119A5">
        <w:rPr>
          <w:rFonts w:eastAsiaTheme="minorEastAsia"/>
        </w:rPr>
        <w:t>. The time between collisions is better given by:</w:t>
      </w:r>
    </w:p>
    <w:p w14:paraId="3890CD47" w14:textId="780A0293" w:rsidR="00A119A5" w:rsidRPr="009D5ADE" w:rsidRDefault="00A119A5" w:rsidP="00FE348E">
      <w:pPr>
        <w:rPr>
          <w:rFonts w:eastAsiaTheme="minorEastAsia"/>
        </w:rPr>
      </w:pPr>
      <m:oMathPara>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λ</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thermal</m:t>
                  </m:r>
                </m:sub>
              </m:sSub>
            </m:den>
          </m:f>
          <m:r>
            <w:rPr>
              <w:rFonts w:ascii="Cambria Math" w:eastAsiaTheme="minorEastAsia" w:hAnsi="Cambria Math"/>
            </w:rPr>
            <m:t>.</m:t>
          </m:r>
        </m:oMath>
      </m:oMathPara>
    </w:p>
    <w:p w14:paraId="3311ABBA" w14:textId="02DA469B" w:rsidR="009D5ADE" w:rsidRDefault="009D5ADE" w:rsidP="00FE348E">
      <w:pPr>
        <w:rPr>
          <w:rFonts w:eastAsiaTheme="minorEastAsia"/>
        </w:rPr>
      </w:pPr>
      <w:r>
        <w:rPr>
          <w:rFonts w:eastAsiaTheme="minorEastAsia"/>
        </w:rPr>
        <w:t xml:space="preserve">Thus, </w:t>
      </w:r>
    </w:p>
    <w:p w14:paraId="0AD348C2" w14:textId="76EBAA46" w:rsidR="009D5ADE" w:rsidRPr="009D5ADE" w:rsidRDefault="00C271C7" w:rsidP="00FE348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ave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at=</m:t>
          </m:r>
          <m:f>
            <m:fPr>
              <m:ctrlPr>
                <w:rPr>
                  <w:rFonts w:ascii="Cambria Math" w:eastAsiaTheme="minorEastAsia" w:hAnsi="Cambria Math"/>
                  <w:i/>
                </w:rPr>
              </m:ctrlPr>
            </m:fPr>
            <m:num>
              <m:r>
                <w:rPr>
                  <w:rFonts w:ascii="Cambria Math" w:eastAsiaTheme="minorEastAsia" w:hAnsi="Cambria Math"/>
                </w:rPr>
                <m:t>aλ</m:t>
              </m: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termal</m:t>
                  </m:r>
                </m:sub>
              </m:sSub>
            </m:den>
          </m:f>
          <m:r>
            <w:rPr>
              <w:rFonts w:ascii="Cambria Math" w:eastAsiaTheme="minorEastAsia" w:hAnsi="Cambria Math"/>
            </w:rPr>
            <m:t>.</m:t>
          </m:r>
        </m:oMath>
      </m:oMathPara>
    </w:p>
    <w:p w14:paraId="49F03391" w14:textId="40F28A14" w:rsidR="009D5ADE" w:rsidRDefault="009D5ADE" w:rsidP="00FE348E">
      <w:pPr>
        <w:rPr>
          <w:rFonts w:eastAsiaTheme="minorEastAsia"/>
        </w:rPr>
      </w:pPr>
      <w:r>
        <w:rPr>
          <w:rFonts w:eastAsiaTheme="minorEastAsia"/>
        </w:rPr>
        <w:t xml:space="preserve">If there are </w:t>
      </w:r>
      <m:oMath>
        <m:r>
          <w:rPr>
            <w:rFonts w:ascii="Cambria Math" w:eastAsiaTheme="minorEastAsia" w:hAnsi="Cambria Math"/>
          </w:rPr>
          <m:t>N</m:t>
        </m:r>
      </m:oMath>
      <w:r>
        <w:rPr>
          <w:rFonts w:eastAsiaTheme="minorEastAsia"/>
        </w:rPr>
        <w:t xml:space="preserve"> </w:t>
      </w:r>
      <w:r w:rsidR="00840EDD">
        <w:rPr>
          <w:rFonts w:eastAsiaTheme="minorEastAsia"/>
        </w:rPr>
        <w:t xml:space="preserve">molecules per unit volume and </w:t>
      </w:r>
      <m:oMath>
        <m:r>
          <w:rPr>
            <w:rFonts w:ascii="Cambria Math" w:eastAsiaTheme="minorEastAsia" w:hAnsi="Cambria Math"/>
          </w:rPr>
          <m:t>f</m:t>
        </m:r>
      </m:oMath>
      <w:r w:rsidR="00840EDD">
        <w:rPr>
          <w:rFonts w:eastAsiaTheme="minorEastAsia"/>
        </w:rPr>
        <w:t xml:space="preserve"> free electrons per molecule, each with charge </w:t>
      </w:r>
      <m:oMath>
        <m:r>
          <w:rPr>
            <w:rFonts w:ascii="Cambria Math" w:eastAsiaTheme="minorEastAsia" w:hAnsi="Cambria Math"/>
          </w:rPr>
          <m:t>q</m:t>
        </m:r>
      </m:oMath>
      <w:r w:rsidR="00840EDD">
        <w:rPr>
          <w:rFonts w:eastAsiaTheme="minorEastAsia"/>
        </w:rPr>
        <w:t xml:space="preserve"> and mass </w:t>
      </w:r>
      <m:oMath>
        <m:r>
          <w:rPr>
            <w:rFonts w:ascii="Cambria Math" w:eastAsiaTheme="minorEastAsia" w:hAnsi="Cambria Math"/>
          </w:rPr>
          <m:t>m</m:t>
        </m:r>
      </m:oMath>
      <w:r w:rsidR="00840EDD">
        <w:rPr>
          <w:rFonts w:eastAsiaTheme="minorEastAsia"/>
        </w:rPr>
        <w:t>, the current density is given by:</w:t>
      </w:r>
    </w:p>
    <w:p w14:paraId="33A80AFE" w14:textId="5ED6327B" w:rsidR="00840EDD" w:rsidRPr="003964BA" w:rsidRDefault="00DA518A" w:rsidP="00FE348E">
      <w:pPr>
        <w:rPr>
          <w:rFonts w:eastAsiaTheme="minorEastAsia"/>
        </w:rPr>
      </w:pPr>
      <m:oMathPara>
        <m:oMath>
          <m:r>
            <m:rPr>
              <m:sty m:val="b"/>
            </m:rPr>
            <w:rPr>
              <w:rFonts w:ascii="Cambria Math" w:eastAsiaTheme="minorEastAsia" w:hAnsi="Cambria Math"/>
            </w:rPr>
            <m:t>J</m:t>
          </m:r>
          <m:r>
            <w:rPr>
              <w:rFonts w:ascii="Cambria Math" w:eastAsiaTheme="minorEastAsia" w:hAnsi="Cambria Math"/>
            </w:rPr>
            <m:t>=Nfq</m:t>
          </m:r>
          <m:sSub>
            <m:sSubPr>
              <m:ctrlPr>
                <w:rPr>
                  <w:rFonts w:ascii="Cambria Math" w:eastAsiaTheme="minorEastAsia" w:hAnsi="Cambria Math"/>
                  <w:i/>
                </w:rPr>
              </m:ctrlPr>
            </m:sSubPr>
            <m:e>
              <m:r>
                <m:rPr>
                  <m:sty m:val="b"/>
                </m:rPr>
                <w:rPr>
                  <w:rFonts w:ascii="Cambria Math" w:eastAsiaTheme="minorEastAsia" w:hAnsi="Cambria Math"/>
                </w:rPr>
                <m:t>v</m:t>
              </m:r>
            </m:e>
            <m:sub>
              <m:r>
                <w:rPr>
                  <w:rFonts w:ascii="Cambria Math" w:eastAsiaTheme="minorEastAsia" w:hAnsi="Cambria Math"/>
                </w:rPr>
                <m:t>ave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fNqλ</m:t>
              </m: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thermal</m:t>
                  </m:r>
                </m:sub>
              </m:sSub>
            </m:den>
          </m:f>
          <m:f>
            <m:fPr>
              <m:ctrlPr>
                <w:rPr>
                  <w:rFonts w:ascii="Cambria Math" w:eastAsiaTheme="minorEastAsia" w:hAnsi="Cambria Math"/>
                  <w:i/>
                </w:rPr>
              </m:ctrlPr>
            </m:fPr>
            <m:num>
              <m:r>
                <m:rPr>
                  <m:sty m:val="b"/>
                </m:rPr>
                <w:rPr>
                  <w:rFonts w:ascii="Cambria Math" w:eastAsiaTheme="minorEastAsia" w:hAnsi="Cambria Math"/>
                </w:rPr>
                <m:t>F</m:t>
              </m:r>
            </m:num>
            <m:den>
              <m:r>
                <w:rPr>
                  <w:rFonts w:ascii="Cambria Math" w:eastAsiaTheme="minorEastAsia" w:hAnsi="Cambria Math"/>
                </w:rPr>
                <m:t>m</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fNλ</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num>
                <m:den>
                  <m:r>
                    <w:rPr>
                      <w:rFonts w:ascii="Cambria Math" w:eastAsiaTheme="minorEastAsia" w:hAnsi="Cambria Math"/>
                    </w:rPr>
                    <m:t>2m</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thermal</m:t>
                      </m:r>
                    </m:sub>
                  </m:sSub>
                </m:den>
              </m:f>
            </m:e>
          </m:d>
          <m:r>
            <m:rPr>
              <m:sty m:val="b"/>
            </m:rPr>
            <w:rPr>
              <w:rFonts w:ascii="Cambria Math" w:eastAsiaTheme="minorEastAsia" w:hAnsi="Cambria Math"/>
            </w:rPr>
            <m:t>E</m:t>
          </m:r>
          <m:r>
            <w:rPr>
              <w:rFonts w:ascii="Cambria Math" w:eastAsiaTheme="minorEastAsia" w:hAnsi="Cambria Math"/>
            </w:rPr>
            <m:t>.</m:t>
          </m:r>
        </m:oMath>
      </m:oMathPara>
    </w:p>
    <w:p w14:paraId="5A5B7452" w14:textId="5396F138" w:rsidR="003964BA" w:rsidRDefault="003964BA" w:rsidP="00FE348E">
      <w:pPr>
        <w:rPr>
          <w:rFonts w:eastAsiaTheme="minorEastAsia"/>
          <w:iCs/>
        </w:rPr>
      </w:pPr>
      <w:r>
        <w:rPr>
          <w:rFonts w:eastAsiaTheme="minorEastAsia"/>
        </w:rPr>
        <w:t xml:space="preserve">This very crude result correctly </w:t>
      </w:r>
      <w:r w:rsidR="00EE57BF">
        <w:rPr>
          <w:rFonts w:eastAsiaTheme="minorEastAsia"/>
        </w:rPr>
        <w:t xml:space="preserve"> predicts that conductivity is proportional to </w:t>
      </w:r>
      <w:r w:rsidR="00D75762">
        <w:rPr>
          <w:rFonts w:eastAsiaTheme="minorEastAsia"/>
        </w:rPr>
        <w:t>the density of the moving charges and (ordinarily) decreases with temperature.</w:t>
      </w:r>
      <w:r w:rsidR="006B6FCC">
        <w:rPr>
          <w:rFonts w:eastAsiaTheme="minorEastAsia"/>
        </w:rPr>
        <w:t xml:space="preserve"> Power converted to</w:t>
      </w:r>
      <w:r w:rsidR="00AC2A8B">
        <w:rPr>
          <w:rFonts w:eastAsiaTheme="minorEastAsia"/>
        </w:rPr>
        <w:t xml:space="preserve"> </w:t>
      </w:r>
      <w:r w:rsidR="00AC2A8B" w:rsidRPr="00AC2A8B">
        <w:rPr>
          <w:rFonts w:eastAsiaTheme="minorEastAsia"/>
          <w:b/>
          <w:bCs/>
          <w:i/>
          <w:iCs/>
        </w:rPr>
        <w:t>Joule</w:t>
      </w:r>
      <w:r w:rsidR="006B6FCC" w:rsidRPr="00AC2A8B">
        <w:rPr>
          <w:rFonts w:eastAsiaTheme="minorEastAsia"/>
          <w:b/>
          <w:bCs/>
          <w:i/>
          <w:iCs/>
        </w:rPr>
        <w:t xml:space="preserve"> heat</w:t>
      </w:r>
      <w:r w:rsidR="00AC2A8B" w:rsidRPr="00AC2A8B">
        <w:rPr>
          <w:rFonts w:eastAsiaTheme="minorEastAsia"/>
          <w:b/>
          <w:bCs/>
          <w:i/>
          <w:iCs/>
        </w:rPr>
        <w:t>ing</w:t>
      </w:r>
      <w:r w:rsidR="006B6FCC">
        <w:rPr>
          <w:rFonts w:eastAsiaTheme="minorEastAsia"/>
        </w:rPr>
        <w:t xml:space="preserve"> is given by: </w:t>
      </w:r>
      <m:oMath>
        <m:r>
          <w:rPr>
            <w:rFonts w:ascii="Cambria Math" w:eastAsiaTheme="minorEastAsia" w:hAnsi="Cambria Math"/>
          </w:rPr>
          <m:t>P=VI=</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R.</m:t>
        </m:r>
      </m:oMath>
      <w:r w:rsidR="00504CAD">
        <w:rPr>
          <w:rFonts w:eastAsiaTheme="minorEastAsia"/>
        </w:rPr>
        <w:t xml:space="preserve"> More generally: </w:t>
      </w:r>
      <m:oMath>
        <m:r>
          <w:rPr>
            <w:rFonts w:ascii="Cambria Math" w:eastAsiaTheme="minorEastAsia" w:hAnsi="Cambria Math"/>
          </w:rPr>
          <m:t>P=</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ρ</m:t>
            </m:r>
            <m:r>
              <m:rPr>
                <m:sty m:val="b"/>
              </m:rPr>
              <w:rPr>
                <w:rFonts w:ascii="Cambria Math" w:eastAsiaTheme="minorEastAsia" w:hAnsi="Cambria Math"/>
              </w:rPr>
              <m:t>E</m:t>
            </m:r>
          </m:e>
        </m:nary>
        <m:r>
          <m:rPr>
            <m:sty m:val="p"/>
          </m:rPr>
          <w:rPr>
            <w:rFonts w:ascii="Cambria Math" w:hAnsi="Cambria Math"/>
          </w:rPr>
          <m:t>⋅</m:t>
        </m:r>
        <m:r>
          <m:rPr>
            <m:sty m:val="b"/>
          </m:rPr>
          <w:rPr>
            <w:rFonts w:ascii="Cambria Math" w:hAnsi="Cambria Math"/>
          </w:rPr>
          <m:t>v</m:t>
        </m:r>
        <m:r>
          <m:rPr>
            <m:sty m:val="p"/>
          </m:rPr>
          <w:rPr>
            <w:rFonts w:ascii="Cambria Math" w:hAnsi="Cambria Math"/>
          </w:rPr>
          <m:t xml:space="preserve"> </m:t>
        </m:r>
        <m:r>
          <w:rPr>
            <w:rFonts w:ascii="Cambria Math" w:hAnsi="Cambria Math"/>
          </w:rPr>
          <m:t>dτ=</m:t>
        </m:r>
        <m:nary>
          <m:naryPr>
            <m:limLoc m:val="undOvr"/>
            <m:subHide m:val="1"/>
            <m:supHide m:val="1"/>
            <m:ctrlPr>
              <w:rPr>
                <w:rFonts w:ascii="Cambria Math" w:hAnsi="Cambria Math"/>
                <w:i/>
                <w:iCs/>
              </w:rPr>
            </m:ctrlPr>
          </m:naryPr>
          <m:sub/>
          <m:sup/>
          <m:e>
            <m:r>
              <m:rPr>
                <m:sty m:val="b"/>
              </m:rPr>
              <w:rPr>
                <w:rFonts w:ascii="Cambria Math" w:hAnsi="Cambria Math"/>
              </w:rPr>
              <m:t>E</m:t>
            </m:r>
            <m:r>
              <m:rPr>
                <m:sty m:val="p"/>
              </m:rPr>
              <w:rPr>
                <w:rFonts w:ascii="Cambria Math" w:hAnsi="Cambria Math"/>
              </w:rPr>
              <m:t>⋅</m:t>
            </m:r>
            <m:r>
              <m:rPr>
                <m:sty m:val="b"/>
              </m:rPr>
              <w:rPr>
                <w:rFonts w:ascii="Cambria Math" w:hAnsi="Cambria Math"/>
              </w:rPr>
              <m:t>J</m:t>
            </m:r>
            <m:r>
              <w:rPr>
                <w:rFonts w:ascii="Cambria Math" w:hAnsi="Cambria Math"/>
              </w:rPr>
              <m:t>dτ=σ</m:t>
            </m:r>
            <m:nary>
              <m:naryPr>
                <m:limLoc m:val="undOvr"/>
                <m:subHide m:val="1"/>
                <m:supHide m:val="1"/>
                <m:ctrlPr>
                  <w:rPr>
                    <w:rFonts w:ascii="Cambria Math" w:hAnsi="Cambria Math"/>
                    <w:i/>
                    <w:iCs/>
                  </w:rPr>
                </m:ctrlPr>
              </m:naryPr>
              <m:sub/>
              <m:sup/>
              <m:e>
                <m:sSup>
                  <m:sSupPr>
                    <m:ctrlPr>
                      <w:rPr>
                        <w:rFonts w:ascii="Cambria Math" w:hAnsi="Cambria Math"/>
                        <w:i/>
                        <w:iCs/>
                      </w:rPr>
                    </m:ctrlPr>
                  </m:sSupPr>
                  <m:e>
                    <m:r>
                      <w:rPr>
                        <w:rFonts w:ascii="Cambria Math" w:hAnsi="Cambria Math"/>
                      </w:rPr>
                      <m:t>E</m:t>
                    </m:r>
                  </m:e>
                  <m:sup>
                    <m:r>
                      <w:rPr>
                        <w:rFonts w:ascii="Cambria Math" w:hAnsi="Cambria Math"/>
                      </w:rPr>
                      <m:t>2</m:t>
                    </m:r>
                  </m:sup>
                </m:sSup>
                <m:r>
                  <w:rPr>
                    <w:rFonts w:ascii="Cambria Math" w:hAnsi="Cambria Math"/>
                  </w:rPr>
                  <m:t>dτ</m:t>
                </m:r>
              </m:e>
            </m:nary>
          </m:e>
        </m:nary>
        <m:r>
          <w:rPr>
            <w:rFonts w:ascii="Cambria Math" w:hAnsi="Cambria Math"/>
          </w:rPr>
          <m:t>.</m:t>
        </m:r>
      </m:oMath>
    </w:p>
    <w:p w14:paraId="60B0C38A" w14:textId="77510F9C" w:rsidR="00025841" w:rsidRDefault="00B73E9F" w:rsidP="00B73E9F">
      <w:pPr>
        <w:pStyle w:val="Heading3"/>
        <w:rPr>
          <w:rFonts w:eastAsiaTheme="minorEastAsia"/>
        </w:rPr>
      </w:pPr>
      <w:bookmarkStart w:id="59" w:name="_Toc78499476"/>
      <w:r>
        <w:rPr>
          <w:rFonts w:eastAsiaTheme="minorEastAsia"/>
        </w:rPr>
        <w:lastRenderedPageBreak/>
        <w:t>Electromotive force</w:t>
      </w:r>
      <w:bookmarkEnd w:id="59"/>
    </w:p>
    <w:p w14:paraId="7BD0C449" w14:textId="56F25A9F" w:rsidR="00B73E9F" w:rsidRDefault="00B73E9F" w:rsidP="00B73E9F">
      <w:pPr>
        <w:rPr>
          <w:rFonts w:eastAsiaTheme="minorEastAsia"/>
        </w:rPr>
      </w:pPr>
      <w:r>
        <w:t xml:space="preserve">We have seen that some </w:t>
      </w:r>
      <w:r w:rsidRPr="00B73E9F">
        <w:rPr>
          <w:b/>
          <w:bCs/>
          <w:i/>
          <w:iCs/>
        </w:rPr>
        <w:t>force</w:t>
      </w:r>
      <w:r>
        <w:t xml:space="preserve"> is required to drive charge through a conducting medium</w:t>
      </w:r>
      <w:r w:rsidR="00BB501B">
        <w:t xml:space="preserve">, most generally in terms of Ohm’s law: </w:t>
      </w:r>
      <m:oMath>
        <m:r>
          <m:rPr>
            <m:sty m:val="b"/>
          </m:rPr>
          <w:rPr>
            <w:rFonts w:ascii="Cambria Math" w:hAnsi="Cambria Math"/>
          </w:rPr>
          <m:t>J</m:t>
        </m:r>
        <m:r>
          <w:rPr>
            <w:rFonts w:ascii="Cambria Math" w:hAnsi="Cambria Math"/>
          </w:rPr>
          <m:t>=σ</m:t>
        </m:r>
        <m:r>
          <m:rPr>
            <m:sty m:val="b"/>
          </m:rPr>
          <w:rPr>
            <w:rFonts w:ascii="Cambria Math" w:hAnsi="Cambria Math"/>
          </w:rPr>
          <m:t>f</m:t>
        </m:r>
      </m:oMath>
      <w:r w:rsidR="00BF688F">
        <w:rPr>
          <w:rFonts w:eastAsiaTheme="minorEastAsia"/>
        </w:rPr>
        <w:t>, where the force is exerted per unit charge.</w:t>
      </w:r>
    </w:p>
    <w:p w14:paraId="2A8B575C" w14:textId="24DF212D" w:rsidR="00A7576E" w:rsidRDefault="00A7576E" w:rsidP="00B73E9F">
      <w:pPr>
        <w:rPr>
          <w:rFonts w:eastAsiaTheme="minorEastAsia"/>
        </w:rPr>
      </w:pPr>
      <w:r>
        <w:rPr>
          <w:rFonts w:eastAsiaTheme="minorEastAsia"/>
        </w:rPr>
        <w:t xml:space="preserve">Consider that current must be constant all the way around a circuit. </w:t>
      </w:r>
      <w:r w:rsidR="00235FB0">
        <w:rPr>
          <w:rFonts w:eastAsiaTheme="minorEastAsia"/>
        </w:rPr>
        <w:t xml:space="preserve">If charge piled up at, say, a bend in a wire, the electric field of the piled up charge would repulse inbound current (slowing it down) and repulse the </w:t>
      </w:r>
      <w:r w:rsidR="00F174C2">
        <w:rPr>
          <w:rFonts w:eastAsiaTheme="minorEastAsia"/>
        </w:rPr>
        <w:t>current flowing away (speeding it up) until equilibrium is achieved. This happens very quickly.</w:t>
      </w:r>
      <w:r w:rsidR="00BA028B">
        <w:rPr>
          <w:rFonts w:eastAsiaTheme="minorEastAsia"/>
        </w:rPr>
        <w:t xml:space="preserve"> Hence </w:t>
      </w:r>
    </w:p>
    <w:p w14:paraId="1F0890B1" w14:textId="59BC31B7" w:rsidR="00BA028B" w:rsidRPr="00BA028B" w:rsidRDefault="00BA028B" w:rsidP="00B73E9F">
      <w:pPr>
        <w:rPr>
          <w:rFonts w:eastAsiaTheme="minorEastAsia"/>
        </w:rPr>
      </w:pPr>
      <m:oMathPara>
        <m:oMath>
          <m:r>
            <m:rPr>
              <m:sty m:val="b"/>
            </m:rPr>
            <w:rPr>
              <w:rFonts w:ascii="Cambria Math" w:hAnsi="Cambria Math"/>
            </w:rPr>
            <m:t>f</m:t>
          </m:r>
          <m:r>
            <w:rPr>
              <w:rFonts w:ascii="Cambria Math" w:hAnsi="Cambria Math"/>
            </w:rPr>
            <m:t>=</m:t>
          </m:r>
          <m:sSub>
            <m:sSubPr>
              <m:ctrlPr>
                <w:rPr>
                  <w:rFonts w:ascii="Cambria Math" w:hAnsi="Cambria Math"/>
                  <w:i/>
                </w:rPr>
              </m:ctrlPr>
            </m:sSubPr>
            <m:e>
              <m:r>
                <m:rPr>
                  <m:sty m:val="b"/>
                </m:rPr>
                <w:rPr>
                  <w:rFonts w:ascii="Cambria Math" w:hAnsi="Cambria Math"/>
                </w:rPr>
                <m:t>f</m:t>
              </m:r>
            </m:e>
            <m:sub>
              <m:r>
                <w:rPr>
                  <w:rFonts w:ascii="Cambria Math" w:hAnsi="Cambria Math"/>
                </w:rPr>
                <m:t>s</m:t>
              </m:r>
            </m:sub>
          </m:sSub>
          <m:r>
            <w:rPr>
              <w:rFonts w:ascii="Cambria Math" w:hAnsi="Cambria Math"/>
            </w:rPr>
            <m:t>+</m:t>
          </m:r>
          <m:r>
            <m:rPr>
              <m:sty m:val="b"/>
            </m:rPr>
            <w:rPr>
              <w:rFonts w:ascii="Cambria Math" w:hAnsi="Cambria Math"/>
            </w:rPr>
            <m:t>E</m:t>
          </m:r>
          <m:r>
            <w:rPr>
              <w:rFonts w:ascii="Cambria Math" w:hAnsi="Cambria Math"/>
            </w:rPr>
            <m:t>.</m:t>
          </m:r>
        </m:oMath>
      </m:oMathPara>
    </w:p>
    <w:p w14:paraId="23CC29A6" w14:textId="56D7E8E3" w:rsidR="00BA028B" w:rsidRDefault="00BA028B" w:rsidP="00B73E9F">
      <w:pPr>
        <w:rPr>
          <w:rFonts w:eastAsiaTheme="minorEastAsia"/>
        </w:rPr>
      </w:pPr>
      <w:r>
        <w:rPr>
          <w:rFonts w:eastAsiaTheme="minorEastAsia"/>
        </w:rPr>
        <w:t xml:space="preserve">The physical agency for </w:t>
      </w:r>
      <m:oMath>
        <m:sSub>
          <m:sSubPr>
            <m:ctrlPr>
              <w:rPr>
                <w:rFonts w:ascii="Cambria Math" w:eastAsiaTheme="minorEastAsia" w:hAnsi="Cambria Math"/>
                <w:i/>
              </w:rPr>
            </m:ctrlPr>
          </m:sSubPr>
          <m:e>
            <m:r>
              <m:rPr>
                <m:sty m:val="b"/>
              </m:rPr>
              <w:rPr>
                <w:rFonts w:ascii="Cambria Math" w:eastAsiaTheme="minorEastAsia" w:hAnsi="Cambria Math"/>
              </w:rPr>
              <m:t>f</m:t>
            </m:r>
          </m:e>
          <m:sub>
            <m:r>
              <w:rPr>
                <w:rFonts w:ascii="Cambria Math" w:eastAsiaTheme="minorEastAsia" w:hAnsi="Cambria Math"/>
              </w:rPr>
              <m:t>s</m:t>
            </m:r>
          </m:sub>
        </m:sSub>
      </m:oMath>
      <w:r>
        <w:rPr>
          <w:rFonts w:eastAsiaTheme="minorEastAsia"/>
        </w:rPr>
        <w:t xml:space="preserve"> </w:t>
      </w:r>
      <w:r w:rsidR="00352A7A">
        <w:rPr>
          <w:rFonts w:eastAsiaTheme="minorEastAsia"/>
        </w:rPr>
        <w:t xml:space="preserve">could be one of many sources: a batter (chemical force), a piezoelectric crystal under mechanical pressure, </w:t>
      </w:r>
      <w:r w:rsidR="006911CA">
        <w:rPr>
          <w:rFonts w:eastAsiaTheme="minorEastAsia"/>
        </w:rPr>
        <w:t>a thermocouple in a temperature gradient, in a photoelectric cell in light, in a Van de Graaf accelerator</w:t>
      </w:r>
      <w:r w:rsidR="007D7485">
        <w:rPr>
          <w:rFonts w:eastAsiaTheme="minorEastAsia"/>
        </w:rPr>
        <w:t>, etcetera. The net effect is determined by:</w:t>
      </w:r>
    </w:p>
    <w:p w14:paraId="340E1DB0" w14:textId="30B54DE8" w:rsidR="007D7485" w:rsidRPr="008C7BF1" w:rsidRDefault="00C271C7" w:rsidP="00B73E9F">
      <w:pPr>
        <w:rPr>
          <w:rFonts w:eastAsiaTheme="minorEastAsia"/>
        </w:rPr>
      </w:pPr>
      <m:oMathPara>
        <m:oMath>
          <m:nary>
            <m:naryPr>
              <m:chr m:val="∮"/>
              <m:limLoc m:val="undOvr"/>
              <m:subHide m:val="1"/>
              <m:supHide m:val="1"/>
              <m:ctrlPr>
                <w:rPr>
                  <w:rFonts w:ascii="Cambria Math" w:hAnsi="Cambria Math"/>
                  <w:i/>
                </w:rPr>
              </m:ctrlPr>
            </m:naryPr>
            <m:sub/>
            <m:sup/>
            <m:e>
              <m:r>
                <m:rPr>
                  <m:sty m:val="b"/>
                </m:rPr>
                <w:rPr>
                  <w:rFonts w:ascii="Cambria Math" w:hAnsi="Cambria Math"/>
                </w:rPr>
                <m:t>f</m:t>
              </m:r>
              <m:r>
                <m:rPr>
                  <m:sty m:val="p"/>
                </m:rPr>
                <w:rPr>
                  <w:rFonts w:ascii="Cambria Math" w:hAnsi="Cambria Math"/>
                </w:rPr>
                <m:t>⋅</m:t>
              </m:r>
              <m:r>
                <w:rPr>
                  <w:rFonts w:ascii="Cambria Math" w:hAnsi="Cambria Math"/>
                </w:rPr>
                <m:t>d</m:t>
              </m:r>
              <m:r>
                <m:rPr>
                  <m:sty m:val="b"/>
                </m:rPr>
                <w:rPr>
                  <w:rFonts w:ascii="Cambria Math" w:hAnsi="Cambria Math"/>
                </w:rPr>
                <m:t>l</m:t>
              </m:r>
            </m:e>
          </m:nary>
          <m:r>
            <w:rPr>
              <w:rFonts w:ascii="Cambria Math" w:eastAsiaTheme="minorEastAsia" w:hAnsi="Cambria Math"/>
            </w:rPr>
            <m:t>=</m:t>
          </m:r>
          <m:nary>
            <m:naryPr>
              <m:chr m:val="∮"/>
              <m:limLoc m:val="undOvr"/>
              <m:subHide m:val="1"/>
              <m:supHide m:val="1"/>
              <m:ctrlPr>
                <w:rPr>
                  <w:rFonts w:ascii="Cambria Math" w:hAnsi="Cambria Math"/>
                  <w:i/>
                </w:rPr>
              </m:ctrlPr>
            </m:naryPr>
            <m:sub/>
            <m:sup/>
            <m:e>
              <m:sSub>
                <m:sSubPr>
                  <m:ctrlPr>
                    <w:rPr>
                      <w:rFonts w:ascii="Cambria Math" w:hAnsi="Cambria Math"/>
                      <w:b/>
                      <w:bCs/>
                      <w:iCs/>
                    </w:rPr>
                  </m:ctrlPr>
                </m:sSubPr>
                <m:e>
                  <m:r>
                    <m:rPr>
                      <m:sty m:val="b"/>
                    </m:rP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d</m:t>
              </m:r>
              <m:r>
                <m:rPr>
                  <m:sty m:val="b"/>
                </m:rPr>
                <w:rPr>
                  <w:rFonts w:ascii="Cambria Math" w:hAnsi="Cambria Math"/>
                </w:rPr>
                <m:t>l</m:t>
              </m:r>
            </m:e>
          </m:nary>
          <m:r>
            <m:rPr>
              <m:scr m:val="script"/>
            </m:rPr>
            <w:rPr>
              <w:rFonts w:ascii="Cambria Math" w:hAnsi="Cambria Math"/>
            </w:rPr>
            <m:t>=E.</m:t>
          </m:r>
        </m:oMath>
      </m:oMathPara>
    </w:p>
    <w:p w14:paraId="367A8570" w14:textId="3C4B1966" w:rsidR="008C7BF1" w:rsidRDefault="008C7BF1" w:rsidP="00B73E9F">
      <w:pPr>
        <w:rPr>
          <w:rFonts w:eastAsiaTheme="minorEastAsia"/>
        </w:rPr>
      </w:pPr>
      <w:r>
        <w:rPr>
          <w:rFonts w:eastAsiaTheme="minorEastAsia"/>
        </w:rPr>
        <w:t xml:space="preserve">We call </w:t>
      </w:r>
      <m:oMath>
        <m:r>
          <m:rPr>
            <m:scr m:val="script"/>
          </m:rPr>
          <w:rPr>
            <w:rFonts w:ascii="Cambria Math" w:hAnsi="Cambria Math"/>
          </w:rPr>
          <m:t>E</m:t>
        </m:r>
      </m:oMath>
      <w:r>
        <w:rPr>
          <w:rFonts w:eastAsiaTheme="minorEastAsia"/>
        </w:rPr>
        <w:t xml:space="preserve"> the </w:t>
      </w:r>
      <w:r w:rsidRPr="009F7BCC">
        <w:rPr>
          <w:rFonts w:eastAsiaTheme="minorEastAsia"/>
          <w:b/>
          <w:bCs/>
          <w:i/>
          <w:iCs/>
        </w:rPr>
        <w:t>electromotive force</w:t>
      </w:r>
      <w:r>
        <w:rPr>
          <w:rFonts w:eastAsiaTheme="minorEastAsia"/>
        </w:rPr>
        <w:t xml:space="preserve"> or </w:t>
      </w:r>
      <w:r w:rsidRPr="009F7BCC">
        <w:rPr>
          <w:rFonts w:eastAsiaTheme="minorEastAsia"/>
          <w:b/>
          <w:bCs/>
          <w:i/>
          <w:iCs/>
        </w:rPr>
        <w:t>emf</w:t>
      </w:r>
      <w:r>
        <w:rPr>
          <w:rFonts w:eastAsiaTheme="minorEastAsia"/>
        </w:rPr>
        <w:t xml:space="preserve"> of the circuit</w:t>
      </w:r>
      <w:r w:rsidR="009F7BCC">
        <w:rPr>
          <w:rFonts w:eastAsiaTheme="minorEastAsia"/>
        </w:rPr>
        <w:t xml:space="preserve"> (it’s really a force per unit charge).</w:t>
      </w:r>
      <w:r w:rsidR="00520DEB">
        <w:rPr>
          <w:rFonts w:eastAsiaTheme="minorEastAsia"/>
        </w:rPr>
        <w:t xml:space="preserve"> Including the electric field didn’t matte since </w:t>
      </w:r>
      <m:oMath>
        <m:nary>
          <m:naryPr>
            <m:chr m:val="∮"/>
            <m:limLoc m:val="undOvr"/>
            <m:subHide m:val="1"/>
            <m:supHide m:val="1"/>
            <m:ctrlPr>
              <w:rPr>
                <w:rFonts w:ascii="Cambria Math" w:eastAsiaTheme="minorEastAsia" w:hAnsi="Cambria Math"/>
                <w:i/>
              </w:rPr>
            </m:ctrlPr>
          </m:naryPr>
          <m:sub/>
          <m:sup/>
          <m:e>
            <m:r>
              <m:rPr>
                <m:sty m:val="b"/>
              </m:rPr>
              <w:rPr>
                <w:rFonts w:ascii="Cambria Math" w:eastAsiaTheme="minorEastAsia" w:hAnsi="Cambria Math"/>
              </w:rPr>
              <m:t>E</m:t>
            </m:r>
            <m:r>
              <m:rPr>
                <m:sty m:val="p"/>
              </m:rPr>
              <w:rPr>
                <w:rFonts w:ascii="Cambria Math" w:hAnsi="Cambria Math"/>
              </w:rPr>
              <m:t>⋅</m:t>
            </m:r>
            <m:r>
              <w:rPr>
                <w:rFonts w:ascii="Cambria Math" w:hAnsi="Cambria Math"/>
              </w:rPr>
              <m:t>d</m:t>
            </m:r>
            <m:r>
              <m:rPr>
                <m:sty m:val="b"/>
              </m:rPr>
              <w:rPr>
                <w:rFonts w:ascii="Cambria Math" w:hAnsi="Cambria Math"/>
              </w:rPr>
              <m:t>l</m:t>
            </m:r>
            <m:r>
              <m:rPr>
                <m:sty m:val="p"/>
              </m:rPr>
              <w:rPr>
                <w:rFonts w:ascii="Cambria Math" w:hAnsi="Cambria Math"/>
              </w:rPr>
              <m:t>=</m:t>
            </m:r>
            <m:r>
              <w:rPr>
                <w:rFonts w:ascii="Cambria Math" w:hAnsi="Cambria Math"/>
              </w:rPr>
              <m:t>0</m:t>
            </m:r>
            <m:r>
              <m:rPr>
                <m:sty m:val="b"/>
              </m:rPr>
              <w:rPr>
                <w:rFonts w:ascii="Cambria Math" w:hAnsi="Cambria Math"/>
              </w:rPr>
              <m:t>.</m:t>
            </m:r>
          </m:e>
        </m:nary>
      </m:oMath>
      <w:r w:rsidR="000E4EC5">
        <w:rPr>
          <w:rFonts w:eastAsiaTheme="minorEastAsia"/>
        </w:rPr>
        <w:t xml:space="preserve"> Alas,</w:t>
      </w:r>
    </w:p>
    <w:p w14:paraId="281A4502" w14:textId="1330973A" w:rsidR="000E4EC5" w:rsidRPr="007D5EA6" w:rsidRDefault="00C271C7" w:rsidP="00B73E9F">
      <w:pPr>
        <w:rPr>
          <w:rFonts w:eastAsiaTheme="minorEastAsia"/>
        </w:rPr>
      </w:pPr>
      <m:oMathPara>
        <m:oMath>
          <m:nary>
            <m:naryPr>
              <m:chr m:val="∮"/>
              <m:limLoc m:val="undOvr"/>
              <m:subHide m:val="1"/>
              <m:supHide m:val="1"/>
              <m:ctrlPr>
                <w:rPr>
                  <w:rFonts w:ascii="Cambria Math" w:hAnsi="Cambria Math"/>
                  <w:i/>
                </w:rPr>
              </m:ctrlPr>
            </m:naryPr>
            <m:sub/>
            <m:sup/>
            <m:e>
              <m:r>
                <m:rPr>
                  <m:sty m:val="b"/>
                </m:rPr>
                <w:rPr>
                  <w:rFonts w:ascii="Cambria Math" w:hAnsi="Cambria Math"/>
                </w:rPr>
                <m:t>f</m:t>
              </m:r>
              <m:r>
                <m:rPr>
                  <m:sty m:val="p"/>
                </m:rPr>
                <w:rPr>
                  <w:rFonts w:ascii="Cambria Math" w:hAnsi="Cambria Math"/>
                </w:rPr>
                <m:t>⋅</m:t>
              </m:r>
              <m:r>
                <w:rPr>
                  <w:rFonts w:ascii="Cambria Math" w:hAnsi="Cambria Math"/>
                </w:rPr>
                <m:t>d</m:t>
              </m:r>
              <m:r>
                <m:rPr>
                  <m:sty m:val="b"/>
                </m:rPr>
                <w:rPr>
                  <w:rFonts w:ascii="Cambria Math" w:hAnsi="Cambria Math"/>
                </w:rPr>
                <m:t>l</m:t>
              </m:r>
            </m:e>
          </m:nary>
          <m:r>
            <w:rPr>
              <w:rFonts w:ascii="Cambria Math" w:hAnsi="Cambria Math"/>
            </w:rPr>
            <m:t>=</m:t>
          </m:r>
          <m:nary>
            <m:naryPr>
              <m:chr m:val="∮"/>
              <m:limLoc m:val="undOvr"/>
              <m:subHide m:val="1"/>
              <m:supHide m:val="1"/>
              <m:ctrlPr>
                <w:rPr>
                  <w:rFonts w:ascii="Cambria Math" w:hAnsi="Cambria Math"/>
                  <w:i/>
                </w:rPr>
              </m:ctrlPr>
            </m:naryPr>
            <m:sub/>
            <m:sup/>
            <m:e>
              <m:f>
                <m:fPr>
                  <m:ctrlPr>
                    <w:rPr>
                      <w:rFonts w:ascii="Cambria Math" w:hAnsi="Cambria Math"/>
                      <w:b/>
                      <w:bCs/>
                      <w:iCs/>
                    </w:rPr>
                  </m:ctrlPr>
                </m:fPr>
                <m:num>
                  <m:r>
                    <m:rPr>
                      <m:sty m:val="b"/>
                    </m:rPr>
                    <w:rPr>
                      <w:rFonts w:ascii="Cambria Math" w:hAnsi="Cambria Math"/>
                    </w:rPr>
                    <m:t>J</m:t>
                  </m:r>
                </m:num>
                <m:den>
                  <m:r>
                    <w:rPr>
                      <w:rFonts w:ascii="Cambria Math" w:hAnsi="Cambria Math"/>
                    </w:rPr>
                    <m:t>σ</m:t>
                  </m:r>
                </m:den>
              </m:f>
              <m:r>
                <m:rPr>
                  <m:sty m:val="p"/>
                </m:rPr>
                <w:rPr>
                  <w:rFonts w:ascii="Cambria Math" w:hAnsi="Cambria Math"/>
                </w:rPr>
                <m:t>⋅</m:t>
              </m:r>
              <m:r>
                <w:rPr>
                  <w:rFonts w:ascii="Cambria Math" w:hAnsi="Cambria Math"/>
                </w:rPr>
                <m:t>d</m:t>
              </m:r>
              <m:r>
                <m:rPr>
                  <m:sty m:val="b"/>
                </m:rPr>
                <w:rPr>
                  <w:rFonts w:ascii="Cambria Math" w:hAnsi="Cambria Math"/>
                </w:rPr>
                <m:t>l</m:t>
              </m:r>
            </m:e>
          </m:nary>
          <m:r>
            <w:rPr>
              <w:rFonts w:ascii="Cambria Math" w:hAnsi="Cambria Math"/>
            </w:rPr>
            <m:t>=</m:t>
          </m:r>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I</m:t>
                  </m:r>
                </m:num>
                <m:den>
                  <m:r>
                    <w:rPr>
                      <w:rFonts w:ascii="Cambria Math" w:hAnsi="Cambria Math"/>
                    </w:rPr>
                    <m:t>σa</m:t>
                  </m:r>
                </m:den>
              </m:f>
              <m:r>
                <w:rPr>
                  <w:rFonts w:ascii="Cambria Math" w:hAnsi="Cambria Math"/>
                </w:rPr>
                <m:t>dl=I</m:t>
              </m:r>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aσ</m:t>
                      </m:r>
                    </m:den>
                  </m:f>
                  <m:r>
                    <w:rPr>
                      <w:rFonts w:ascii="Cambria Math" w:hAnsi="Cambria Math"/>
                    </w:rPr>
                    <m:t>dl=IR.</m:t>
                  </m:r>
                </m:e>
              </m:nary>
            </m:e>
          </m:nary>
        </m:oMath>
      </m:oMathPara>
    </w:p>
    <w:p w14:paraId="4A2656C6" w14:textId="5707A347" w:rsidR="007D5EA6" w:rsidRDefault="00727899" w:rsidP="00727899">
      <w:pPr>
        <w:pStyle w:val="Heading3"/>
        <w:rPr>
          <w:rFonts w:eastAsiaTheme="minorEastAsia"/>
        </w:rPr>
      </w:pPr>
      <w:bookmarkStart w:id="60" w:name="_Toc78499477"/>
      <w:r>
        <w:rPr>
          <w:rFonts w:eastAsiaTheme="minorEastAsia"/>
        </w:rPr>
        <w:t>Motional emf</w:t>
      </w:r>
      <w:bookmarkEnd w:id="60"/>
    </w:p>
    <w:p w14:paraId="5B0FAC17" w14:textId="65EFF3C5" w:rsidR="00727899" w:rsidRDefault="0091327C" w:rsidP="00B73E9F">
      <w:pPr>
        <w:rPr>
          <w:rFonts w:eastAsiaTheme="minorEastAsia"/>
        </w:rPr>
      </w:pPr>
      <w:r>
        <w:rPr>
          <w:rFonts w:eastAsiaTheme="minorEastAsia"/>
        </w:rPr>
        <w:t>This is just a reminder of elementary physics. If a circuit is moved into</w:t>
      </w:r>
      <w:r w:rsidR="00E72047">
        <w:rPr>
          <w:rFonts w:eastAsiaTheme="minorEastAsia"/>
        </w:rPr>
        <w:t xml:space="preserve"> (or out of)</w:t>
      </w:r>
      <w:r>
        <w:rPr>
          <w:rFonts w:eastAsiaTheme="minorEastAsia"/>
        </w:rPr>
        <w:t xml:space="preserve"> a region with a magnetic field</w:t>
      </w:r>
      <w:r w:rsidR="003611DE">
        <w:rPr>
          <w:rFonts w:eastAsiaTheme="minorEastAsia"/>
        </w:rPr>
        <w:t>, a current is produced to oppose the direction of the</w:t>
      </w:r>
      <w:r w:rsidR="00E72047">
        <w:rPr>
          <w:rFonts w:eastAsiaTheme="minorEastAsia"/>
        </w:rPr>
        <w:t xml:space="preserve"> increasing (or decreasing)</w:t>
      </w:r>
      <w:r w:rsidR="003611DE">
        <w:rPr>
          <w:rFonts w:eastAsiaTheme="minorEastAsia"/>
        </w:rPr>
        <w:t xml:space="preserve"> magnetic field.</w:t>
      </w:r>
      <w:r w:rsidR="00E72047">
        <w:rPr>
          <w:rFonts w:eastAsiaTheme="minorEastAsia"/>
        </w:rPr>
        <w:t xml:space="preserve"> </w:t>
      </w:r>
      <w:r w:rsidR="00A717A3">
        <w:rPr>
          <w:rFonts w:eastAsiaTheme="minorEastAsia"/>
        </w:rPr>
        <w:t xml:space="preserve">Imagine a square loop with dimensions </w:t>
      </w:r>
      <m:oMath>
        <m:r>
          <w:rPr>
            <w:rFonts w:ascii="Cambria Math" w:eastAsiaTheme="minorEastAsia" w:hAnsi="Cambria Math"/>
          </w:rPr>
          <m:t>h</m:t>
        </m:r>
      </m:oMath>
      <w:r w:rsidR="00743EB3">
        <w:rPr>
          <w:rFonts w:eastAsiaTheme="minorEastAsia"/>
        </w:rPr>
        <w:t xml:space="preserve"> and </w:t>
      </w:r>
      <m:oMath>
        <m:r>
          <w:rPr>
            <w:rFonts w:ascii="Cambria Math" w:eastAsiaTheme="minorEastAsia" w:hAnsi="Cambria Math"/>
          </w:rPr>
          <m:t>s</m:t>
        </m:r>
      </m:oMath>
      <w:r w:rsidR="00743EB3">
        <w:rPr>
          <w:rFonts w:eastAsiaTheme="minorEastAsia"/>
        </w:rPr>
        <w:t xml:space="preserve"> and motion along the side </w:t>
      </w:r>
      <m:oMath>
        <m:r>
          <w:rPr>
            <w:rFonts w:ascii="Cambria Math" w:eastAsiaTheme="minorEastAsia" w:hAnsi="Cambria Math"/>
          </w:rPr>
          <m:t>s</m:t>
        </m:r>
      </m:oMath>
      <w:r w:rsidR="00743EB3">
        <w:rPr>
          <w:rFonts w:eastAsiaTheme="minorEastAsia"/>
        </w:rPr>
        <w:t>.</w:t>
      </w:r>
      <w:r w:rsidR="008A1206">
        <w:rPr>
          <w:rFonts w:eastAsiaTheme="minorEastAsia"/>
        </w:rPr>
        <w:t xml:space="preserve"> Assume we’re pulling the loop away from a magnetic field</w:t>
      </w:r>
      <w:r w:rsidR="006B7D78">
        <w:rPr>
          <w:rFonts w:eastAsiaTheme="minorEastAsia"/>
        </w:rPr>
        <w:t xml:space="preserve"> so that the flux through the loop is decreasing.</w:t>
      </w:r>
    </w:p>
    <w:p w14:paraId="6CF3FEE0" w14:textId="38683F4C" w:rsidR="00743EB3" w:rsidRPr="00380018" w:rsidRDefault="00031179" w:rsidP="00B73E9F">
      <w:pPr>
        <w:rPr>
          <w:rFonts w:eastAsiaTheme="minorEastAsia"/>
        </w:rPr>
      </w:pPr>
      <m:oMathPara>
        <m:oMath>
          <m:r>
            <m:rPr>
              <m:sty m:val="p"/>
            </m:rPr>
            <w:rPr>
              <w:rFonts w:ascii="Cambria Math" w:eastAsiaTheme="minorEastAsia" w:hAnsi="Cambria Math"/>
            </w:rPr>
            <m:t>Φ</m:t>
          </m:r>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m:rPr>
                  <m:sty m:val="b"/>
                </m:rPr>
                <w:rPr>
                  <w:rFonts w:ascii="Cambria Math" w:eastAsiaTheme="minorEastAsia" w:hAnsi="Cambria Math"/>
                </w:rPr>
                <m:t>B</m:t>
              </m:r>
              <m:r>
                <m:rPr>
                  <m:sty m:val="p"/>
                </m:rPr>
                <w:rPr>
                  <w:rFonts w:ascii="Cambria Math" w:hAnsi="Cambria Math"/>
                </w:rPr>
                <m:t>⋅</m:t>
              </m:r>
              <m:r>
                <w:rPr>
                  <w:rFonts w:ascii="Cambria Math" w:hAnsi="Cambria Math"/>
                </w:rPr>
                <m:t>d</m:t>
              </m:r>
              <m:r>
                <m:rPr>
                  <m:sty m:val="b"/>
                </m:rPr>
                <w:rPr>
                  <w:rFonts w:ascii="Cambria Math" w:hAnsi="Cambria Math"/>
                </w:rPr>
                <m:t>a</m:t>
              </m:r>
            </m:e>
          </m:nary>
          <m:r>
            <w:rPr>
              <w:rFonts w:ascii="Cambria Math" w:eastAsiaTheme="minorEastAsia" w:hAnsi="Cambria Math"/>
            </w:rPr>
            <m:t>.</m:t>
          </m:r>
        </m:oMath>
      </m:oMathPara>
    </w:p>
    <w:p w14:paraId="4E276026" w14:textId="494BDC02" w:rsidR="00380018" w:rsidRPr="00190C1B" w:rsidRDefault="00474CEE" w:rsidP="00B73E9F">
      <w:pPr>
        <w:rPr>
          <w:rFonts w:eastAsiaTheme="minorEastAsia"/>
        </w:rPr>
      </w:pPr>
      <m:oMathPara>
        <m:oMath>
          <m:r>
            <m:rPr>
              <m:sty m:val="p"/>
            </m:rPr>
            <w:rPr>
              <w:rFonts w:ascii="Cambria Math" w:eastAsiaTheme="minorEastAsia" w:hAnsi="Cambria Math"/>
            </w:rPr>
            <m:t>Φ</m:t>
          </m:r>
          <m:r>
            <w:rPr>
              <w:rFonts w:ascii="Cambria Math" w:eastAsiaTheme="minorEastAsia" w:hAnsi="Cambria Math"/>
            </w:rPr>
            <m:t>=Bhs.</m:t>
          </m:r>
        </m:oMath>
      </m:oMathPara>
    </w:p>
    <w:p w14:paraId="730A330F" w14:textId="49C17D7D" w:rsidR="00190C1B" w:rsidRPr="005512F1" w:rsidRDefault="0042175D" w:rsidP="00B73E9F">
      <w:pPr>
        <w:rPr>
          <w:rFonts w:eastAsiaTheme="minorEastAsia"/>
        </w:rPr>
      </w:pPr>
      <m:oMathPara>
        <m:oMath>
          <m:r>
            <m:rPr>
              <m:scr m:val="script"/>
            </m:rPr>
            <w:rPr>
              <w:rFonts w:ascii="Cambria Math" w:eastAsiaTheme="minorEastAsia" w:hAnsi="Cambria Math"/>
            </w:rPr>
            <m:t>E=</m:t>
          </m:r>
          <m:f>
            <m:fPr>
              <m:ctrlPr>
                <w:rPr>
                  <w:rFonts w:ascii="Cambria Math" w:eastAsiaTheme="minorEastAsia" w:hAnsi="Cambria Math"/>
                  <w:i/>
                </w:rPr>
              </m:ctrlPr>
            </m:fPr>
            <m:num>
              <m:r>
                <w:rPr>
                  <w:rFonts w:ascii="Cambria Math" w:eastAsiaTheme="minorEastAsia" w:hAnsi="Cambria Math"/>
                </w:rPr>
                <m:t>d</m:t>
              </m:r>
              <m:r>
                <m:rPr>
                  <m:sty m:val="p"/>
                </m:rPr>
                <w:rPr>
                  <w:rFonts w:ascii="Cambria Math" w:eastAsiaTheme="minorEastAsia" w:hAnsi="Cambria Math"/>
                </w:rPr>
                <m:t>Φ</m:t>
              </m:r>
              <m:ctrlPr>
                <w:rPr>
                  <w:rFonts w:ascii="Cambria Math" w:eastAsiaTheme="minorEastAsia" w:hAnsi="Cambria Math"/>
                </w:rPr>
              </m:ctrlPr>
            </m:num>
            <m:den>
              <m:r>
                <w:rPr>
                  <w:rFonts w:ascii="Cambria Math" w:eastAsiaTheme="minorEastAsia" w:hAnsi="Cambria Math"/>
                </w:rPr>
                <m:t>dt</m:t>
              </m:r>
            </m:den>
          </m:f>
          <m:r>
            <w:rPr>
              <w:rFonts w:ascii="Cambria Math" w:eastAsiaTheme="minorEastAsia" w:hAnsi="Cambria Math"/>
            </w:rPr>
            <m:t>=Bh</m:t>
          </m:r>
          <m:f>
            <m:fPr>
              <m:ctrlPr>
                <w:rPr>
                  <w:rFonts w:ascii="Cambria Math" w:eastAsiaTheme="minorEastAsia" w:hAnsi="Cambria Math"/>
                  <w:i/>
                </w:rPr>
              </m:ctrlPr>
            </m:fPr>
            <m:num>
              <m:r>
                <w:rPr>
                  <w:rFonts w:ascii="Cambria Math" w:eastAsiaTheme="minorEastAsia" w:hAnsi="Cambria Math"/>
                </w:rPr>
                <m:t>ds</m:t>
              </m:r>
            </m:num>
            <m:den>
              <m:r>
                <w:rPr>
                  <w:rFonts w:ascii="Cambria Math" w:eastAsiaTheme="minorEastAsia" w:hAnsi="Cambria Math"/>
                </w:rPr>
                <m:t>dt</m:t>
              </m:r>
            </m:den>
          </m:f>
          <m:r>
            <w:rPr>
              <w:rFonts w:ascii="Cambria Math" w:eastAsiaTheme="minorEastAsia" w:hAnsi="Cambria Math"/>
            </w:rPr>
            <m:t>=-Bhv.</m:t>
          </m:r>
        </m:oMath>
      </m:oMathPara>
    </w:p>
    <w:p w14:paraId="4ADAF25F" w14:textId="2F58F84C" w:rsidR="005512F1" w:rsidRDefault="005512F1" w:rsidP="005512F1">
      <w:pPr>
        <w:pStyle w:val="Heading3"/>
        <w:rPr>
          <w:rFonts w:eastAsiaTheme="minorEastAsia"/>
        </w:rPr>
      </w:pPr>
      <w:bookmarkStart w:id="61" w:name="_Toc78499478"/>
      <w:r>
        <w:rPr>
          <w:rFonts w:eastAsiaTheme="minorEastAsia"/>
        </w:rPr>
        <w:t>Faraday’s law</w:t>
      </w:r>
      <w:bookmarkEnd w:id="61"/>
    </w:p>
    <w:p w14:paraId="033A4CE9" w14:textId="11E95641" w:rsidR="005512F1" w:rsidRDefault="002D0FF8" w:rsidP="00B73E9F">
      <w:pPr>
        <w:rPr>
          <w:rFonts w:eastAsiaTheme="minorEastAsia"/>
        </w:rPr>
      </w:pPr>
      <w:r>
        <w:rPr>
          <w:rFonts w:eastAsiaTheme="minorEastAsia"/>
        </w:rPr>
        <w:t>As above, we may slide a circuit loop into or away from a region with a magnetic field. Conversely, we may leave the circuit loop at rest an slid a magnet through the loop.</w:t>
      </w:r>
      <w:r w:rsidR="00A7553E">
        <w:rPr>
          <w:rFonts w:eastAsiaTheme="minorEastAsia"/>
        </w:rPr>
        <w:t xml:space="preserve"> In this case</w:t>
      </w:r>
    </w:p>
    <w:p w14:paraId="3F9EAD97" w14:textId="7CFF9DD0" w:rsidR="00A7553E" w:rsidRPr="009A08C1" w:rsidRDefault="00C271C7" w:rsidP="00B73E9F">
      <w:pPr>
        <w:rPr>
          <w:rFonts w:eastAsiaTheme="minorEastAsia"/>
        </w:rPr>
      </w:pPr>
      <m:oMathPara>
        <m:oMath>
          <m:nary>
            <m:naryPr>
              <m:chr m:val="∮"/>
              <m:limLoc m:val="undOvr"/>
              <m:subHide m:val="1"/>
              <m:supHide m:val="1"/>
              <m:ctrlPr>
                <w:rPr>
                  <w:rFonts w:ascii="Cambria Math" w:hAnsi="Cambria Math"/>
                  <w:i/>
                </w:rPr>
              </m:ctrlPr>
            </m:naryPr>
            <m:sub/>
            <m:sup/>
            <m:e>
              <m:r>
                <m:rPr>
                  <m:sty m:val="b"/>
                </m:rPr>
                <w:rPr>
                  <w:rFonts w:ascii="Cambria Math" w:hAnsi="Cambria Math"/>
                </w:rPr>
                <m:t>E</m:t>
              </m:r>
              <m:r>
                <m:rPr>
                  <m:sty m:val="p"/>
                </m:rPr>
                <w:rPr>
                  <w:rFonts w:ascii="Cambria Math" w:hAnsi="Cambria Math"/>
                </w:rPr>
                <m:t>⋅</m:t>
              </m:r>
              <m:r>
                <w:rPr>
                  <w:rFonts w:ascii="Cambria Math" w:hAnsi="Cambria Math"/>
                </w:rPr>
                <m:t>d</m:t>
              </m:r>
              <m:r>
                <m:rPr>
                  <m:sty m:val="b"/>
                </m:rPr>
                <w:rPr>
                  <w:rFonts w:ascii="Cambria Math" w:hAnsi="Cambria Math"/>
                </w:rPr>
                <m:t>l</m:t>
              </m:r>
              <m:r>
                <m:rPr>
                  <m:sty m:val="p"/>
                </m:rPr>
                <w:rPr>
                  <w:rFonts w:ascii="Cambria Math" w:hAnsi="Cambria Math"/>
                </w:rPr>
                <m:t>=</m:t>
              </m:r>
              <m:r>
                <m:rPr>
                  <m:scr m:val="script"/>
                </m:rPr>
                <w:rPr>
                  <w:rFonts w:ascii="Cambria Math" w:hAnsi="Cambria Math"/>
                </w:rPr>
                <m:t>E=-</m:t>
              </m:r>
              <m:f>
                <m:fPr>
                  <m:ctrlPr>
                    <w:rPr>
                      <w:rFonts w:ascii="Cambria Math" w:hAnsi="Cambria Math"/>
                      <w:i/>
                    </w:rPr>
                  </m:ctrlPr>
                </m:fPr>
                <m:num>
                  <m:r>
                    <w:rPr>
                      <w:rFonts w:ascii="Cambria Math" w:hAnsi="Cambria Math"/>
                    </w:rPr>
                    <m:t>d</m:t>
                  </m:r>
                  <m:r>
                    <m:rPr>
                      <m:sty m:val="p"/>
                    </m:rPr>
                    <w:rPr>
                      <w:rFonts w:ascii="Cambria Math" w:hAnsi="Cambria Math"/>
                    </w:rPr>
                    <m:t>Φ</m:t>
                  </m:r>
                </m:num>
                <m:den>
                  <m:r>
                    <w:rPr>
                      <w:rFonts w:ascii="Cambria Math" w:hAnsi="Cambria Math"/>
                    </w:rPr>
                    <m:t>dt</m:t>
                  </m:r>
                </m:den>
              </m:f>
            </m:e>
          </m:nary>
          <m:r>
            <w:rPr>
              <w:rFonts w:ascii="Cambria Math" w:eastAsiaTheme="minorEastAsia" w:hAnsi="Cambria Math"/>
            </w:rPr>
            <m:t>.</m:t>
          </m:r>
        </m:oMath>
      </m:oMathPara>
    </w:p>
    <w:p w14:paraId="4915A733" w14:textId="3E004CE6" w:rsidR="009A08C1" w:rsidRDefault="009A08C1" w:rsidP="00B73E9F">
      <w:pPr>
        <w:rPr>
          <w:rFonts w:eastAsiaTheme="minorEastAsia"/>
        </w:rPr>
      </w:pPr>
      <w:r>
        <w:rPr>
          <w:rFonts w:eastAsiaTheme="minorEastAsia"/>
        </w:rPr>
        <w:t xml:space="preserve">This is </w:t>
      </w:r>
      <w:r w:rsidRPr="009A08C1">
        <w:rPr>
          <w:rFonts w:eastAsiaTheme="minorEastAsia"/>
          <w:b/>
          <w:bCs/>
          <w:i/>
          <w:iCs/>
        </w:rPr>
        <w:t>Faraday’s law</w:t>
      </w:r>
      <w:r>
        <w:rPr>
          <w:rFonts w:eastAsiaTheme="minorEastAsia"/>
        </w:rPr>
        <w:t>. Really:</w:t>
      </w:r>
    </w:p>
    <w:p w14:paraId="2C92DB1D" w14:textId="7069A7B1" w:rsidR="009A08C1" w:rsidRPr="0066296C" w:rsidRDefault="00C271C7" w:rsidP="00B73E9F">
      <w:pPr>
        <w:rPr>
          <w:rFonts w:eastAsiaTheme="minorEastAsia"/>
        </w:rPr>
      </w:pPr>
      <m:oMathPara>
        <m:oMath>
          <m:nary>
            <m:naryPr>
              <m:chr m:val="∮"/>
              <m:limLoc m:val="undOvr"/>
              <m:subHide m:val="1"/>
              <m:supHide m:val="1"/>
              <m:ctrlPr>
                <w:rPr>
                  <w:rFonts w:ascii="Cambria Math" w:hAnsi="Cambria Math"/>
                  <w:i/>
                </w:rPr>
              </m:ctrlPr>
            </m:naryPr>
            <m:sub/>
            <m:sup/>
            <m:e>
              <m:r>
                <m:rPr>
                  <m:sty m:val="b"/>
                </m:rPr>
                <w:rPr>
                  <w:rFonts w:ascii="Cambria Math" w:hAnsi="Cambria Math"/>
                </w:rPr>
                <m:t>E</m:t>
              </m:r>
              <m:r>
                <m:rPr>
                  <m:sty m:val="p"/>
                </m:rPr>
                <w:rPr>
                  <w:rFonts w:ascii="Cambria Math" w:hAnsi="Cambria Math"/>
                </w:rPr>
                <m:t>⋅</m:t>
              </m:r>
              <m:r>
                <w:rPr>
                  <w:rFonts w:ascii="Cambria Math" w:hAnsi="Cambria Math"/>
                </w:rPr>
                <m:t>d</m:t>
              </m:r>
              <m:r>
                <m:rPr>
                  <m:sty m:val="b"/>
                </m:rPr>
                <w:rPr>
                  <w:rFonts w:ascii="Cambria Math" w:hAnsi="Cambria Math"/>
                </w:rPr>
                <m:t>l</m:t>
              </m:r>
              <m:r>
                <m:rPr>
                  <m:sty m:val="p"/>
                </m:rPr>
                <w:rPr>
                  <w:rFonts w:ascii="Cambria Math" w:hAnsi="Cambria Math"/>
                </w:rPr>
                <m:t>=</m:t>
              </m:r>
              <m:nary>
                <m:naryPr>
                  <m:limLoc m:val="undOvr"/>
                  <m:subHide m:val="1"/>
                  <m:supHide m:val="1"/>
                  <m:ctrlPr>
                    <w:rPr>
                      <w:rFonts w:ascii="Cambria Math" w:hAnsi="Cambria Math"/>
                    </w:rPr>
                  </m:ctrlPr>
                </m:naryPr>
                <m:sub/>
                <m:sup/>
                <m:e>
                  <m:d>
                    <m:dPr>
                      <m:ctrlPr>
                        <w:rPr>
                          <w:rFonts w:ascii="Cambria Math" w:hAnsi="Cambria Math"/>
                          <w:i/>
                        </w:rPr>
                      </m:ctrlPr>
                    </m:dPr>
                    <m:e>
                      <m:r>
                        <m:rPr>
                          <m:sty m:val="b"/>
                        </m:rPr>
                        <w:rPr>
                          <w:rFonts w:ascii="Cambria Math" w:hAnsi="Cambria Math"/>
                        </w:rPr>
                        <m:t>∇</m:t>
                      </m:r>
                      <m:r>
                        <w:rPr>
                          <w:rFonts w:ascii="Cambria Math" w:hAnsi="Cambria Math"/>
                        </w:rPr>
                        <m:t>×</m:t>
                      </m:r>
                      <m:r>
                        <m:rPr>
                          <m:sty m:val="b"/>
                        </m:rPr>
                        <w:rPr>
                          <w:rFonts w:ascii="Cambria Math" w:hAnsi="Cambria Math"/>
                        </w:rPr>
                        <m:t>E</m:t>
                      </m:r>
                    </m:e>
                  </m:d>
                </m:e>
              </m:nary>
            </m:e>
          </m:nary>
          <m:r>
            <m:rPr>
              <m:sty m:val="p"/>
            </m:rPr>
            <w:rPr>
              <w:rFonts w:ascii="Cambria Math" w:hAnsi="Cambria Math"/>
            </w:rPr>
            <m:t>⋅</m:t>
          </m:r>
          <m:r>
            <w:rPr>
              <w:rFonts w:ascii="Cambria Math" w:hAnsi="Cambria Math"/>
            </w:rPr>
            <m:t>d</m:t>
          </m:r>
          <m:r>
            <m:rPr>
              <m:sty m:val="b"/>
            </m:rP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d</m:t>
              </m:r>
            </m:num>
            <m:den>
              <m:r>
                <m:rPr>
                  <m:sty m:val="p"/>
                </m:rPr>
                <w:rPr>
                  <w:rFonts w:ascii="Cambria Math" w:hAnsi="Cambria Math"/>
                </w:rPr>
                <m:t>dt</m:t>
              </m:r>
            </m:den>
          </m:f>
          <m:nary>
            <m:naryPr>
              <m:limLoc m:val="undOvr"/>
              <m:subHide m:val="1"/>
              <m:supHide m:val="1"/>
              <m:ctrlPr>
                <w:rPr>
                  <w:rFonts w:ascii="Cambria Math" w:hAnsi="Cambria Math"/>
                  <w:i/>
                </w:rPr>
              </m:ctrlPr>
            </m:naryPr>
            <m:sub/>
            <m:sup/>
            <m:e>
              <m:r>
                <m:rPr>
                  <m:sty m:val="b"/>
                </m:rPr>
                <w:rPr>
                  <w:rFonts w:ascii="Cambria Math" w:eastAsiaTheme="minorEastAsia" w:hAnsi="Cambria Math"/>
                </w:rPr>
                <m:t>B</m:t>
              </m:r>
              <m:r>
                <m:rPr>
                  <m:sty m:val="p"/>
                </m:rPr>
                <w:rPr>
                  <w:rFonts w:ascii="Cambria Math" w:hAnsi="Cambria Math"/>
                </w:rPr>
                <m:t>⋅</m:t>
              </m:r>
              <m:r>
                <w:rPr>
                  <w:rFonts w:ascii="Cambria Math" w:hAnsi="Cambria Math"/>
                </w:rPr>
                <m:t>d</m:t>
              </m:r>
              <m:r>
                <m:rPr>
                  <m:sty m:val="b"/>
                </m:rPr>
                <w:rPr>
                  <w:rFonts w:ascii="Cambria Math" w:hAnsi="Cambria Math"/>
                </w:rPr>
                <m:t>a</m:t>
              </m:r>
              <m:r>
                <m:rPr>
                  <m:sty m:val="p"/>
                </m:rPr>
                <w:rPr>
                  <w:rFonts w:ascii="Cambria Math" w:hAnsi="Cambria Math"/>
                </w:rPr>
                <m:t>=</m:t>
              </m:r>
              <m:r>
                <w:rPr>
                  <w:rFonts w:ascii="Cambria Math" w:hAnsi="Cambria Math"/>
                </w:rPr>
                <m:t>-</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∂B</m:t>
                      </m:r>
                    </m:num>
                    <m:den>
                      <m:r>
                        <w:rPr>
                          <w:rFonts w:ascii="Cambria Math" w:hAnsi="Cambria Math"/>
                        </w:rPr>
                        <m:t>∂t</m:t>
                      </m:r>
                    </m:den>
                  </m:f>
                </m:e>
              </m:nary>
              <m:r>
                <m:rPr>
                  <m:sty m:val="p"/>
                </m:rPr>
                <w:rPr>
                  <w:rFonts w:ascii="Cambria Math" w:hAnsi="Cambria Math"/>
                </w:rPr>
                <m:t>⋅</m:t>
              </m:r>
              <m:r>
                <w:rPr>
                  <w:rFonts w:ascii="Cambria Math" w:hAnsi="Cambria Math"/>
                </w:rPr>
                <m:t>d</m:t>
              </m:r>
              <m:r>
                <m:rPr>
                  <m:sty m:val="b"/>
                </m:rPr>
                <w:rPr>
                  <w:rFonts w:ascii="Cambria Math" w:hAnsi="Cambria Math"/>
                </w:rPr>
                <m:t>a</m:t>
              </m:r>
              <m:r>
                <m:rPr>
                  <m:sty m:val="p"/>
                </m:rPr>
                <w:rPr>
                  <w:rFonts w:ascii="Cambria Math" w:hAnsi="Cambria Math"/>
                </w:rPr>
                <m:t>.</m:t>
              </m:r>
            </m:e>
          </m:nary>
        </m:oMath>
      </m:oMathPara>
    </w:p>
    <w:p w14:paraId="2053370D" w14:textId="5B27FD7A" w:rsidR="0066296C" w:rsidRDefault="0066296C" w:rsidP="00B73E9F">
      <w:pPr>
        <w:rPr>
          <w:rFonts w:eastAsiaTheme="minorEastAsia"/>
        </w:rPr>
      </w:pPr>
      <w:r>
        <w:rPr>
          <w:rFonts w:eastAsiaTheme="minorEastAsia"/>
        </w:rPr>
        <w:t xml:space="preserve">Evidently, </w:t>
      </w:r>
      <m:oMath>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E</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B</m:t>
            </m:r>
          </m:e>
          <m:sub>
            <m:r>
              <w:rPr>
                <w:rFonts w:ascii="Cambria Math" w:eastAsiaTheme="minorEastAsia" w:hAnsi="Cambria Math"/>
              </w:rPr>
              <m:t>t</m:t>
            </m:r>
          </m:sub>
        </m:sSub>
        <m:r>
          <w:rPr>
            <w:rFonts w:ascii="Cambria Math" w:eastAsiaTheme="minorEastAsia" w:hAnsi="Cambria Math"/>
          </w:rPr>
          <m:t>.</m:t>
        </m:r>
      </m:oMath>
    </w:p>
    <w:p w14:paraId="283423D0" w14:textId="0D1D7842" w:rsidR="00191CC1" w:rsidRDefault="00191CC1" w:rsidP="00191CC1">
      <w:pPr>
        <w:pStyle w:val="Heading3"/>
        <w:rPr>
          <w:rFonts w:eastAsiaTheme="minorEastAsia"/>
        </w:rPr>
      </w:pPr>
      <w:bookmarkStart w:id="62" w:name="_Toc78499479"/>
      <w:r>
        <w:rPr>
          <w:rFonts w:eastAsiaTheme="minorEastAsia"/>
        </w:rPr>
        <w:lastRenderedPageBreak/>
        <w:t>Inductance</w:t>
      </w:r>
      <w:bookmarkEnd w:id="62"/>
    </w:p>
    <w:p w14:paraId="3E9B2A95" w14:textId="79EF6594" w:rsidR="00191CC1" w:rsidRDefault="00C03687" w:rsidP="00B73E9F">
      <w:pPr>
        <w:rPr>
          <w:rFonts w:eastAsiaTheme="minorEastAsia"/>
        </w:rPr>
      </w:pPr>
      <w:r>
        <w:rPr>
          <w:rFonts w:eastAsiaTheme="minorEastAsia"/>
        </w:rPr>
        <w:t>A current changing in loop 1 can induce a current in a nearby loop, 2.</w:t>
      </w:r>
      <w:r w:rsidR="003D2E85">
        <w:rPr>
          <w:rFonts w:eastAsiaTheme="minorEastAsia"/>
        </w:rPr>
        <w:t xml:space="preserve"> </w:t>
      </w:r>
      <w:r w:rsidR="00521B7E">
        <w:rPr>
          <w:rFonts w:eastAsiaTheme="minorEastAsia"/>
        </w:rPr>
        <w:t xml:space="preserve">The </w:t>
      </w:r>
      <w:r w:rsidR="00521B7E" w:rsidRPr="00521B7E">
        <w:rPr>
          <w:rFonts w:eastAsiaTheme="minorEastAsia"/>
          <w:b/>
          <w:bCs/>
          <w:i/>
          <w:iCs/>
        </w:rPr>
        <w:t>Biot-Savart law</w:t>
      </w:r>
      <w:r w:rsidR="00521B7E">
        <w:rPr>
          <w:rFonts w:eastAsiaTheme="minorEastAsia"/>
        </w:rPr>
        <w:t xml:space="preserve"> tells us the field produce by the current loop 1: </w:t>
      </w:r>
    </w:p>
    <w:p w14:paraId="7018CC75" w14:textId="1EE8D608" w:rsidR="00521B7E" w:rsidRPr="00727C1B" w:rsidRDefault="00C271C7" w:rsidP="00B73E9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ary>
            <m:naryPr>
              <m:chr m:val="∮"/>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acc>
                    <m:accPr>
                      <m:ctrlPr>
                        <w:rPr>
                          <w:rFonts w:ascii="Cambria Math" w:eastAsiaTheme="minorEastAsia" w:hAnsi="Cambria Math"/>
                          <w:i/>
                        </w:rPr>
                      </m:ctrlPr>
                    </m:accPr>
                    <m:e>
                      <m:r>
                        <m:rPr>
                          <m:scr m:val="script"/>
                          <m:sty m:val="bi"/>
                        </m:rPr>
                        <w:rPr>
                          <w:rFonts w:ascii="Cambria Math" w:eastAsiaTheme="minorEastAsia" w:hAnsi="Cambria Math"/>
                        </w:rPr>
                        <m:t>r</m:t>
                      </m:r>
                    </m:e>
                  </m:acc>
                </m:num>
                <m:den>
                  <m:r>
                    <m:rPr>
                      <m:scr m:val="script"/>
                    </m:rPr>
                    <w:rPr>
                      <w:rFonts w:ascii="Cambria Math" w:eastAsiaTheme="minorEastAsia" w:hAnsi="Cambria Math"/>
                    </w:rPr>
                    <m:t>r</m:t>
                  </m:r>
                </m:den>
              </m:f>
            </m:e>
          </m:nary>
          <m:r>
            <w:rPr>
              <w:rFonts w:ascii="Cambria Math" w:eastAsiaTheme="minorEastAsia" w:hAnsi="Cambria Math"/>
            </w:rPr>
            <m:t>.</m:t>
          </m:r>
        </m:oMath>
      </m:oMathPara>
    </w:p>
    <w:p w14:paraId="6567A32E" w14:textId="07AA9A34" w:rsidR="00727C1B" w:rsidRDefault="00727C1B" w:rsidP="00B73E9F">
      <w:pPr>
        <w:rPr>
          <w:rFonts w:eastAsiaTheme="minorEastAsia"/>
        </w:rPr>
      </w:pPr>
      <w:r>
        <w:rPr>
          <w:rFonts w:eastAsiaTheme="minorEastAsia"/>
        </w:rPr>
        <w:t xml:space="preserve">The field is proportional to the current. </w:t>
      </w:r>
      <w:r w:rsidR="00454D62">
        <w:rPr>
          <w:rFonts w:eastAsiaTheme="minorEastAsia"/>
        </w:rPr>
        <w:t xml:space="preserve">The flux through loop 2 is </w:t>
      </w:r>
      <m:oMath>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2</m:t>
            </m:r>
          </m:sub>
        </m:sSub>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b>
              <m:sSubPr>
                <m:ctrlPr>
                  <w:rPr>
                    <w:rFonts w:ascii="Cambria Math" w:eastAsiaTheme="minorEastAsia" w:hAnsi="Cambria Math"/>
                    <w:b/>
                    <w:bCs/>
                    <w:iCs/>
                  </w:rPr>
                </m:ctrlPr>
              </m:sSubPr>
              <m:e>
                <m:r>
                  <m:rPr>
                    <m:sty m:val="b"/>
                  </m:rPr>
                  <w:rPr>
                    <w:rFonts w:ascii="Cambria Math" w:eastAsiaTheme="minorEastAsia" w:hAnsi="Cambria Math"/>
                  </w:rPr>
                  <m:t>B</m:t>
                </m:r>
              </m:e>
              <m:sub>
                <m:r>
                  <m:rPr>
                    <m:sty m:val="b"/>
                  </m:rPr>
                  <w:rPr>
                    <w:rFonts w:ascii="Cambria Math" w:eastAsiaTheme="minorEastAsia" w:hAnsi="Cambria Math"/>
                  </w:rPr>
                  <m:t>1</m:t>
                </m:r>
              </m:sub>
            </m:sSub>
            <m:r>
              <m:rPr>
                <m:sty m:val="p"/>
              </m:rPr>
              <w:rPr>
                <w:rFonts w:ascii="Cambria Math" w:hAnsi="Cambria Math"/>
              </w:rPr>
              <m:t>⋅</m:t>
            </m:r>
            <m:r>
              <w:rPr>
                <w:rFonts w:ascii="Cambria Math" w:hAnsi="Cambria Math"/>
              </w:rPr>
              <m:t>d</m:t>
            </m:r>
            <m:r>
              <m:rPr>
                <m:sty m:val="b"/>
              </m:rPr>
              <w:rPr>
                <w:rFonts w:ascii="Cambria Math" w:hAnsi="Cambria Math"/>
              </w:rPr>
              <m:t>a</m:t>
            </m:r>
          </m:e>
        </m:nary>
      </m:oMath>
      <w:r w:rsidR="00590E25">
        <w:rPr>
          <w:rFonts w:eastAsiaTheme="minorEastAsia"/>
        </w:rPr>
        <w:t xml:space="preserve">. So, we may also write </w:t>
      </w:r>
    </w:p>
    <w:p w14:paraId="6D53A981" w14:textId="13486A51" w:rsidR="00590E25" w:rsidRPr="009B7E86" w:rsidRDefault="00C271C7" w:rsidP="00B73E9F">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21</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oMath>
      </m:oMathPara>
    </w:p>
    <w:p w14:paraId="5C235FB8" w14:textId="0CBCD6FB" w:rsidR="009B7E86" w:rsidRDefault="000842CC" w:rsidP="00B73E9F">
      <w:pPr>
        <w:rPr>
          <w:rFonts w:eastAsiaTheme="minorEastAsia"/>
        </w:rPr>
      </w:pPr>
      <w:r>
        <w:rPr>
          <w:rFonts w:eastAsiaTheme="minorEastAsia"/>
        </w:rPr>
        <w:t xml:space="preserve">The constant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21</m:t>
            </m:r>
          </m:sub>
        </m:sSub>
      </m:oMath>
      <w:r>
        <w:rPr>
          <w:rFonts w:eastAsiaTheme="minorEastAsia"/>
        </w:rPr>
        <w:t xml:space="preserve"> is the </w:t>
      </w:r>
      <w:r w:rsidRPr="000842CC">
        <w:rPr>
          <w:rFonts w:eastAsiaTheme="minorEastAsia"/>
          <w:b/>
          <w:bCs/>
          <w:i/>
          <w:iCs/>
        </w:rPr>
        <w:t>mutual inductance</w:t>
      </w:r>
      <w:r>
        <w:rPr>
          <w:rFonts w:eastAsiaTheme="minorEastAsia"/>
        </w:rPr>
        <w:t xml:space="preserve">. </w:t>
      </w:r>
      <w:r w:rsidR="009B7E86">
        <w:rPr>
          <w:rFonts w:eastAsiaTheme="minorEastAsia"/>
        </w:rPr>
        <w:t>The emf in loop 2 is then:</w:t>
      </w:r>
    </w:p>
    <w:p w14:paraId="7306DD5D" w14:textId="703D9949" w:rsidR="009B7E86" w:rsidRPr="000842CC" w:rsidRDefault="009B7E86" w:rsidP="00B73E9F">
      <w:pPr>
        <w:rPr>
          <w:rFonts w:eastAsiaTheme="minorEastAsia"/>
        </w:rPr>
      </w:pPr>
      <m:oMathPara>
        <m:oMath>
          <m:r>
            <m:rPr>
              <m:scr m:val="script"/>
            </m:rPr>
            <w:rPr>
              <w:rFonts w:ascii="Cambria Math" w:hAnsi="Cambria Math"/>
            </w:rPr>
            <m:t>E=-</m:t>
          </m:r>
          <m:sSub>
            <m:sSubPr>
              <m:ctrlPr>
                <w:rPr>
                  <w:rFonts w:ascii="Cambria Math" w:hAnsi="Cambria Math"/>
                  <w:i/>
                </w:rPr>
              </m:ctrlPr>
            </m:sSubPr>
            <m:e>
              <m:r>
                <w:rPr>
                  <w:rFonts w:ascii="Cambria Math" w:hAnsi="Cambria Math"/>
                </w:rPr>
                <m:t>M</m:t>
              </m:r>
            </m:e>
            <m:sub>
              <m:r>
                <w:rPr>
                  <w:rFonts w:ascii="Cambria Math" w:hAnsi="Cambria Math"/>
                </w:rPr>
                <m:t>21</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1</m:t>
                  </m:r>
                </m:sub>
              </m:sSub>
            </m:num>
            <m:den>
              <m:r>
                <w:rPr>
                  <w:rFonts w:ascii="Cambria Math" w:hAnsi="Cambria Math"/>
                </w:rPr>
                <m:t>dt</m:t>
              </m:r>
            </m:den>
          </m:f>
          <m:r>
            <w:rPr>
              <w:rFonts w:ascii="Cambria Math" w:hAnsi="Cambria Math"/>
            </w:rPr>
            <m:t>.</m:t>
          </m:r>
        </m:oMath>
      </m:oMathPara>
    </w:p>
    <w:p w14:paraId="062E7FBB" w14:textId="686770A6" w:rsidR="000842CC" w:rsidRDefault="00E36356" w:rsidP="00B73E9F">
      <w:pPr>
        <w:rPr>
          <w:rFonts w:eastAsiaTheme="minorEastAsia"/>
        </w:rPr>
      </w:pPr>
      <w:r>
        <w:rPr>
          <w:rFonts w:eastAsiaTheme="minorEastAsia"/>
        </w:rPr>
        <w:t>We may understand the mutual inductance better by using the vector potential:</w:t>
      </w:r>
    </w:p>
    <w:p w14:paraId="635984BE" w14:textId="64F891B9" w:rsidR="00E36356" w:rsidRPr="00B10D57" w:rsidRDefault="00C271C7" w:rsidP="00B73E9F">
      <w:pPr>
        <w:rPr>
          <w:rFonts w:eastAsiaTheme="minorEastAsia"/>
          <w:b/>
          <w:bCs/>
        </w:rPr>
      </w:pPr>
      <m:oMathPara>
        <m:oMath>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2</m:t>
              </m:r>
            </m:sub>
          </m:sSub>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b>
                <m:sSubPr>
                  <m:ctrlPr>
                    <w:rPr>
                      <w:rFonts w:ascii="Cambria Math" w:eastAsiaTheme="minorEastAsia" w:hAnsi="Cambria Math"/>
                      <w:b/>
                      <w:bCs/>
                      <w:iCs/>
                    </w:rPr>
                  </m:ctrlPr>
                </m:sSubPr>
                <m:e>
                  <m:r>
                    <m:rPr>
                      <m:sty m:val="b"/>
                    </m:rPr>
                    <w:rPr>
                      <w:rFonts w:ascii="Cambria Math" w:eastAsiaTheme="minorEastAsia" w:hAnsi="Cambria Math"/>
                    </w:rPr>
                    <m:t>B</m:t>
                  </m:r>
                </m:e>
                <m:sub>
                  <m:r>
                    <m:rPr>
                      <m:sty m:val="b"/>
                    </m:rPr>
                    <w:rPr>
                      <w:rFonts w:ascii="Cambria Math" w:eastAsiaTheme="minorEastAsia" w:hAnsi="Cambria Math"/>
                    </w:rPr>
                    <m:t>1</m:t>
                  </m:r>
                </m:sub>
              </m:sSub>
              <m:r>
                <m:rPr>
                  <m:sty m:val="p"/>
                </m:rPr>
                <w:rPr>
                  <w:rFonts w:ascii="Cambria Math" w:hAnsi="Cambria Math"/>
                </w:rPr>
                <m:t>⋅</m:t>
              </m:r>
              <m:r>
                <w:rPr>
                  <w:rFonts w:ascii="Cambria Math" w:hAnsi="Cambria Math"/>
                </w:rPr>
                <m:t>d</m:t>
              </m:r>
              <m:r>
                <m:rPr>
                  <m:sty m:val="b"/>
                </m:rPr>
                <w:rPr>
                  <w:rFonts w:ascii="Cambria Math" w:hAnsi="Cambria Math"/>
                </w:rPr>
                <m:t>a</m:t>
              </m:r>
            </m:e>
          </m:nary>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b/>
                          <w:bCs/>
                          <w:iCs/>
                        </w:rPr>
                      </m:ctrlPr>
                    </m:sSubPr>
                    <m:e>
                      <m:r>
                        <m:rPr>
                          <m:sty m:val="b"/>
                        </m:rPr>
                        <w:rPr>
                          <w:rFonts w:ascii="Cambria Math" w:eastAsiaTheme="minorEastAsia" w:hAnsi="Cambria Math"/>
                        </w:rPr>
                        <m:t>A</m:t>
                      </m:r>
                    </m:e>
                    <m:sub>
                      <m:r>
                        <w:rPr>
                          <w:rFonts w:ascii="Cambria Math" w:eastAsiaTheme="minorEastAsia" w:hAnsi="Cambria Math"/>
                        </w:rPr>
                        <m:t>1</m:t>
                      </m:r>
                    </m:sub>
                  </m:sSub>
                </m:e>
              </m:d>
            </m:e>
          </m:nary>
          <m:r>
            <m:rPr>
              <m:sty m:val="p"/>
            </m:rPr>
            <w:rPr>
              <w:rFonts w:ascii="Cambria Math" w:hAnsi="Cambria Math"/>
            </w:rPr>
            <m:t>⋅</m:t>
          </m:r>
          <m:r>
            <w:rPr>
              <w:rFonts w:ascii="Cambria Math" w:hAnsi="Cambria Math"/>
            </w:rPr>
            <m:t>d</m:t>
          </m:r>
          <m:r>
            <m:rPr>
              <m:sty m:val="b"/>
            </m:rPr>
            <w:rPr>
              <w:rFonts w:ascii="Cambria Math" w:hAnsi="Cambria Math"/>
            </w:rPr>
            <m:t>a=</m:t>
          </m:r>
          <m:nary>
            <m:naryPr>
              <m:chr m:val="∮"/>
              <m:limLoc m:val="undOvr"/>
              <m:subHide m:val="1"/>
              <m:supHide m:val="1"/>
              <m:ctrlPr>
                <w:rPr>
                  <w:rFonts w:ascii="Cambria Math" w:hAnsi="Cambria Math"/>
                  <w:b/>
                  <w:bCs/>
                </w:rPr>
              </m:ctrlPr>
            </m:naryPr>
            <m:sub/>
            <m:sup/>
            <m:e>
              <m:sSub>
                <m:sSubPr>
                  <m:ctrlPr>
                    <w:rPr>
                      <w:rFonts w:ascii="Cambria Math" w:hAnsi="Cambria Math"/>
                      <w:b/>
                      <w:bCs/>
                      <w:i/>
                    </w:rPr>
                  </m:ctrlPr>
                </m:sSubPr>
                <m:e>
                  <m:r>
                    <m:rPr>
                      <m:sty m:val="p"/>
                    </m:rPr>
                    <w:rPr>
                      <w:rFonts w:ascii="Cambria Math" w:hAnsi="Cambria Math"/>
                    </w:rPr>
                    <m:t>A</m:t>
                  </m:r>
                </m:e>
                <m:sub>
                  <m:r>
                    <m:rPr>
                      <m:sty m:val="bi"/>
                    </m:rPr>
                    <w:rPr>
                      <w:rFonts w:ascii="Cambria Math" w:hAnsi="Cambria Math"/>
                    </w:rPr>
                    <m:t>1</m:t>
                  </m:r>
                </m:sub>
              </m:sSub>
              <m:r>
                <m:rPr>
                  <m:sty m:val="p"/>
                </m:rPr>
                <w:rPr>
                  <w:rFonts w:ascii="Cambria Math" w:hAnsi="Cambria Math"/>
                </w:rPr>
                <m:t>⋅</m:t>
              </m:r>
              <m:r>
                <w:rPr>
                  <w:rFonts w:ascii="Cambria Math" w:hAnsi="Cambria Math"/>
                </w:rPr>
                <m:t>dl</m:t>
              </m:r>
            </m:e>
          </m:nary>
          <m:r>
            <m:rPr>
              <m:sty m:val="bi"/>
            </m:rPr>
            <w:rPr>
              <w:rFonts w:ascii="Cambria Math" w:hAnsi="Cambria Math"/>
            </w:rPr>
            <m:t>.</m:t>
          </m:r>
        </m:oMath>
      </m:oMathPara>
    </w:p>
    <w:p w14:paraId="2EFB5135" w14:textId="70DFC04E" w:rsidR="00B10D57" w:rsidRDefault="00B10D57" w:rsidP="00B73E9F">
      <w:pPr>
        <w:rPr>
          <w:rFonts w:eastAsiaTheme="minorEastAsia"/>
        </w:rPr>
      </w:pPr>
      <w:r>
        <w:rPr>
          <w:rFonts w:eastAsiaTheme="minorEastAsia"/>
        </w:rPr>
        <w:t>We have:</w:t>
      </w:r>
    </w:p>
    <w:p w14:paraId="52E15FC1" w14:textId="743B5CA3" w:rsidR="00B10D57" w:rsidRPr="00C4317E" w:rsidRDefault="00C271C7" w:rsidP="00B73E9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r>
                <w:rPr>
                  <w:rFonts w:ascii="Cambria Math" w:eastAsiaTheme="minorEastAsia" w:hAnsi="Cambria Math"/>
                </w:rPr>
                <m:t>4π</m:t>
              </m:r>
            </m:den>
          </m:f>
          <m:nary>
            <m:naryPr>
              <m:chr m:val="∮"/>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l</m:t>
                      </m:r>
                    </m:e>
                    <m:sub>
                      <m:r>
                        <w:rPr>
                          <w:rFonts w:ascii="Cambria Math" w:eastAsiaTheme="minorEastAsia" w:hAnsi="Cambria Math"/>
                        </w:rPr>
                        <m:t>1</m:t>
                      </m:r>
                    </m:sub>
                  </m:sSub>
                </m:num>
                <m:den>
                  <m:r>
                    <m:rPr>
                      <m:scr m:val="script"/>
                    </m:rPr>
                    <w:rPr>
                      <w:rFonts w:ascii="Cambria Math" w:eastAsiaTheme="minorEastAsia" w:hAnsi="Cambria Math"/>
                    </w:rPr>
                    <m:t>r</m:t>
                  </m:r>
                </m:den>
              </m:f>
            </m:e>
          </m:nary>
          <m:r>
            <w:rPr>
              <w:rFonts w:ascii="Cambria Math" w:eastAsiaTheme="minorEastAsia" w:hAnsi="Cambria Math"/>
            </w:rPr>
            <m:t xml:space="preserve">,  </m:t>
          </m:r>
          <m:r>
            <m:rPr>
              <m:sty m:val="p"/>
            </m:rPr>
            <w:rPr>
              <w:rFonts w:ascii="Cambria Math" w:eastAsiaTheme="minorEastAsia" w:hAnsi="Cambria Math"/>
            </w:rPr>
            <m:t>hence</m:t>
          </m:r>
          <m:r>
            <w:rPr>
              <w:rFonts w:ascii="Cambria Math" w:eastAsiaTheme="minorEastAsia" w:hAnsi="Cambria Math"/>
            </w:rPr>
            <m:t xml:space="preserve">,  </m:t>
          </m:r>
          <m:sSub>
            <m:sSubPr>
              <m:ctrlPr>
                <w:rPr>
                  <w:rFonts w:ascii="Cambria Math" w:eastAsiaTheme="minorEastAsia" w:hAnsi="Cambria Math"/>
                  <w:i/>
                </w:rPr>
              </m:ctrlPr>
            </m:sSubPr>
            <m:e>
              <m:r>
                <m:rPr>
                  <m:sty m:val="p"/>
                </m:rPr>
                <w:rPr>
                  <w:rFonts w:ascii="Cambria Math" w:eastAsiaTheme="minorEastAsia" w:hAnsi="Cambria Math"/>
                </w:rPr>
                <m:t>Φ</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r>
                <w:rPr>
                  <w:rFonts w:ascii="Cambria Math" w:eastAsiaTheme="minorEastAsia" w:hAnsi="Cambria Math"/>
                </w:rPr>
                <m:t>4π</m:t>
              </m:r>
            </m:den>
          </m:f>
          <m:nary>
            <m:naryPr>
              <m:chr m:val="∮"/>
              <m:limLoc m:val="undOvr"/>
              <m:subHide m:val="1"/>
              <m:supHide m:val="1"/>
              <m:ctrlPr>
                <w:rPr>
                  <w:rFonts w:ascii="Cambria Math" w:eastAsiaTheme="minorEastAsia" w:hAnsi="Cambria Math"/>
                  <w:i/>
                </w:rPr>
              </m:ctrlPr>
            </m:naryPr>
            <m:sub/>
            <m:sup/>
            <m:e>
              <m:nary>
                <m:naryPr>
                  <m:chr m:val="∮"/>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l</m:t>
                          </m:r>
                        </m:e>
                        <m:sub>
                          <m:r>
                            <w:rPr>
                              <w:rFonts w:ascii="Cambria Math" w:eastAsiaTheme="minorEastAsia"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r>
                            <m:rPr>
                              <m:sty m:val="b"/>
                            </m:rPr>
                            <w:rPr>
                              <w:rFonts w:ascii="Cambria Math" w:hAnsi="Cambria Math"/>
                            </w:rPr>
                            <m:t>l</m:t>
                          </m:r>
                        </m:e>
                        <m:sub>
                          <m:r>
                            <m:rPr>
                              <m:sty m:val="p"/>
                            </m:rPr>
                            <w:rPr>
                              <w:rFonts w:ascii="Cambria Math" w:hAnsi="Cambria Math"/>
                            </w:rPr>
                            <m:t>2</m:t>
                          </m:r>
                        </m:sub>
                      </m:sSub>
                    </m:num>
                    <m:den>
                      <m:r>
                        <m:rPr>
                          <m:scr m:val="script"/>
                        </m:rPr>
                        <w:rPr>
                          <w:rFonts w:ascii="Cambria Math" w:eastAsiaTheme="minorEastAsia" w:hAnsi="Cambria Math"/>
                        </w:rPr>
                        <m:t>r</m:t>
                      </m:r>
                    </m:den>
                  </m:f>
                </m:e>
              </m:nary>
            </m:e>
          </m:nary>
          <m:r>
            <w:rPr>
              <w:rFonts w:ascii="Cambria Math" w:eastAsiaTheme="minorEastAsia" w:hAnsi="Cambria Math"/>
            </w:rPr>
            <m:t>.</m:t>
          </m:r>
        </m:oMath>
      </m:oMathPara>
    </w:p>
    <w:p w14:paraId="30DC5A1D" w14:textId="40307731" w:rsidR="00AE586D" w:rsidRDefault="00AE586D" w:rsidP="00B73E9F">
      <w:pPr>
        <w:rPr>
          <w:rFonts w:eastAsiaTheme="minorEastAsia"/>
        </w:rPr>
      </w:pPr>
      <w:r>
        <w:rPr>
          <w:rFonts w:eastAsiaTheme="minorEastAsia"/>
        </w:rPr>
        <w:t>Hence:</w:t>
      </w:r>
    </w:p>
    <w:p w14:paraId="1E59776F" w14:textId="5067AB10" w:rsidR="00AE586D" w:rsidRPr="00A50385" w:rsidRDefault="00C271C7" w:rsidP="00B73E9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nary>
            <m:naryPr>
              <m:chr m:val="∮"/>
              <m:limLoc m:val="undOvr"/>
              <m:subHide m:val="1"/>
              <m:supHide m:val="1"/>
              <m:ctrlPr>
                <w:rPr>
                  <w:rFonts w:ascii="Cambria Math" w:eastAsiaTheme="minorEastAsia" w:hAnsi="Cambria Math"/>
                  <w:i/>
                </w:rPr>
              </m:ctrlPr>
            </m:naryPr>
            <m:sub/>
            <m:sup/>
            <m:e>
              <m:nary>
                <m:naryPr>
                  <m:chr m:val="∮"/>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l</m:t>
                          </m:r>
                        </m:e>
                        <m:sub>
                          <m:r>
                            <w:rPr>
                              <w:rFonts w:ascii="Cambria Math" w:eastAsiaTheme="minorEastAsia"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r>
                            <m:rPr>
                              <m:sty m:val="b"/>
                            </m:rPr>
                            <w:rPr>
                              <w:rFonts w:ascii="Cambria Math" w:hAnsi="Cambria Math"/>
                            </w:rPr>
                            <m:t>l</m:t>
                          </m:r>
                        </m:e>
                        <m:sub>
                          <m:r>
                            <m:rPr>
                              <m:sty m:val="p"/>
                            </m:rPr>
                            <w:rPr>
                              <w:rFonts w:ascii="Cambria Math" w:hAnsi="Cambria Math"/>
                            </w:rPr>
                            <m:t>2</m:t>
                          </m:r>
                        </m:sub>
                      </m:sSub>
                    </m:num>
                    <m:den>
                      <m:r>
                        <m:rPr>
                          <m:scr m:val="script"/>
                        </m:rPr>
                        <w:rPr>
                          <w:rFonts w:ascii="Cambria Math" w:eastAsiaTheme="minorEastAsia" w:hAnsi="Cambria Math"/>
                        </w:rPr>
                        <m:t>r</m:t>
                      </m:r>
                    </m:den>
                  </m:f>
                  <m:r>
                    <w:rPr>
                      <w:rFonts w:ascii="Cambria Math" w:eastAsiaTheme="minorEastAsia" w:hAnsi="Cambria Math"/>
                    </w:rPr>
                    <m:t>,</m:t>
                  </m:r>
                </m:e>
              </m:nary>
            </m:e>
          </m:nary>
        </m:oMath>
      </m:oMathPara>
    </w:p>
    <w:p w14:paraId="341A5B48" w14:textId="010BF549" w:rsidR="00A50385" w:rsidRDefault="00A50385" w:rsidP="00B73E9F">
      <w:pPr>
        <w:rPr>
          <w:rFonts w:eastAsiaTheme="minorEastAsia"/>
        </w:rPr>
      </w:pPr>
      <w:r>
        <w:rPr>
          <w:rFonts w:eastAsiaTheme="minorEastAsia"/>
        </w:rPr>
        <w:t xml:space="preserve">the </w:t>
      </w:r>
      <w:r w:rsidRPr="00882745">
        <w:rPr>
          <w:rFonts w:eastAsiaTheme="minorEastAsia"/>
          <w:b/>
          <w:bCs/>
          <w:i/>
          <w:iCs/>
        </w:rPr>
        <w:t>Neumann formula</w:t>
      </w:r>
      <w:r w:rsidR="00882745">
        <w:rPr>
          <w:rFonts w:eastAsiaTheme="minorEastAsia"/>
        </w:rPr>
        <w:t xml:space="preserve">. </w:t>
      </w:r>
    </w:p>
    <w:p w14:paraId="42CD9C9A" w14:textId="0304EE51" w:rsidR="00B82FA8" w:rsidRDefault="00B82FA8" w:rsidP="00B82FA8">
      <w:pPr>
        <w:pStyle w:val="Heading3"/>
        <w:rPr>
          <w:rFonts w:eastAsiaTheme="minorEastAsia"/>
        </w:rPr>
      </w:pPr>
      <w:bookmarkStart w:id="63" w:name="_Toc78499480"/>
      <w:r>
        <w:rPr>
          <w:rFonts w:eastAsiaTheme="minorEastAsia"/>
        </w:rPr>
        <w:t>Self-inductance</w:t>
      </w:r>
      <w:bookmarkEnd w:id="63"/>
    </w:p>
    <w:p w14:paraId="6F374E19" w14:textId="3FBDEC29" w:rsidR="00B82FA8" w:rsidRDefault="00B82FA8" w:rsidP="00B73E9F">
      <w:pPr>
        <w:rPr>
          <w:rFonts w:eastAsiaTheme="minorEastAsia"/>
        </w:rPr>
      </w:pPr>
      <w:r>
        <w:rPr>
          <w:rFonts w:eastAsiaTheme="minorEastAsia"/>
        </w:rPr>
        <w:t>A changing current not only induces a</w:t>
      </w:r>
      <w:r w:rsidR="00AF65CD">
        <w:rPr>
          <w:rFonts w:eastAsiaTheme="minorEastAsia"/>
        </w:rPr>
        <w:t>n emf in nearby loops, it induces an emf in the source loop itself. As before,</w:t>
      </w:r>
      <w:r w:rsidR="00FD4248">
        <w:rPr>
          <w:rFonts w:eastAsiaTheme="minorEastAsia"/>
        </w:rPr>
        <w:t xml:space="preserve"> </w:t>
      </w:r>
      <m:oMath>
        <m:r>
          <m:rPr>
            <m:sty m:val="p"/>
          </m:rPr>
          <w:rPr>
            <w:rFonts w:ascii="Cambria Math" w:eastAsiaTheme="minorEastAsia" w:hAnsi="Cambria Math"/>
          </w:rPr>
          <m:t>Φ</m:t>
        </m:r>
        <m:r>
          <w:rPr>
            <w:rFonts w:ascii="Cambria Math" w:eastAsiaTheme="minorEastAsia" w:hAnsi="Cambria Math"/>
          </w:rPr>
          <m:t>=LI</m:t>
        </m:r>
      </m:oMath>
      <w:r w:rsidR="00FD4248">
        <w:rPr>
          <w:rFonts w:eastAsiaTheme="minorEastAsia"/>
        </w:rPr>
        <w:t xml:space="preserve">, </w:t>
      </w:r>
      <w:r w:rsidR="00ED3FCD">
        <w:rPr>
          <w:rFonts w:eastAsiaTheme="minorEastAsia"/>
        </w:rPr>
        <w:t xml:space="preserve">where </w:t>
      </w:r>
      <m:oMath>
        <m:r>
          <w:rPr>
            <w:rFonts w:ascii="Cambria Math" w:eastAsiaTheme="minorEastAsia" w:hAnsi="Cambria Math"/>
          </w:rPr>
          <m:t>L</m:t>
        </m:r>
      </m:oMath>
      <w:r w:rsidR="00ED3FCD">
        <w:rPr>
          <w:rFonts w:eastAsiaTheme="minorEastAsia"/>
        </w:rPr>
        <w:t xml:space="preserve"> is no longer the </w:t>
      </w:r>
      <w:r w:rsidR="00ED3FCD" w:rsidRPr="007709D6">
        <w:rPr>
          <w:rFonts w:eastAsiaTheme="minorEastAsia"/>
          <w:b/>
          <w:bCs/>
          <w:i/>
          <w:iCs/>
        </w:rPr>
        <w:t>mutual inductance</w:t>
      </w:r>
      <w:r w:rsidR="00ED3FCD">
        <w:rPr>
          <w:rFonts w:eastAsiaTheme="minorEastAsia"/>
        </w:rPr>
        <w:t xml:space="preserve"> between loops, but a </w:t>
      </w:r>
      <w:r w:rsidR="007709D6" w:rsidRPr="00FD4248">
        <w:rPr>
          <w:rFonts w:eastAsiaTheme="minorEastAsia"/>
          <w:b/>
          <w:bCs/>
          <w:i/>
          <w:iCs/>
        </w:rPr>
        <w:t>self-inductance</w:t>
      </w:r>
      <w:r w:rsidR="007709D6">
        <w:rPr>
          <w:rFonts w:eastAsiaTheme="minorEastAsia"/>
        </w:rPr>
        <w:t xml:space="preserve">. </w:t>
      </w:r>
      <w:r w:rsidR="007A0954">
        <w:rPr>
          <w:rFonts w:eastAsiaTheme="minorEastAsia"/>
        </w:rPr>
        <w:t>Faraday’s law</w:t>
      </w:r>
      <w:r w:rsidR="00C94AF8">
        <w:rPr>
          <w:rFonts w:eastAsiaTheme="minorEastAsia"/>
        </w:rPr>
        <w:t xml:space="preserve"> tells us:</w:t>
      </w:r>
    </w:p>
    <w:p w14:paraId="6A6AB1EE" w14:textId="1D871D7B" w:rsidR="007709D6" w:rsidRPr="00CC75DE" w:rsidRDefault="00CC75DE" w:rsidP="00B73E9F">
      <w:pPr>
        <w:rPr>
          <w:rFonts w:eastAsiaTheme="minorEastAsia"/>
        </w:rPr>
      </w:pPr>
      <m:oMathPara>
        <m:oMath>
          <m:r>
            <m:rPr>
              <m:scr m:val="script"/>
            </m:rPr>
            <w:rPr>
              <w:rFonts w:ascii="Cambria Math" w:eastAsiaTheme="minorEastAsia" w:hAnsi="Cambria Math"/>
            </w:rPr>
            <m:t>E=-</m:t>
          </m:r>
          <m: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dI</m:t>
              </m:r>
            </m:num>
            <m:den>
              <m:r>
                <w:rPr>
                  <w:rFonts w:ascii="Cambria Math" w:eastAsiaTheme="minorEastAsia" w:hAnsi="Cambria Math"/>
                </w:rPr>
                <m:t>dt</m:t>
              </m:r>
            </m:den>
          </m:f>
        </m:oMath>
      </m:oMathPara>
    </w:p>
    <w:p w14:paraId="6BDD0EEE" w14:textId="560D1C17" w:rsidR="00CC75DE" w:rsidRPr="00A50385" w:rsidRDefault="000F7295" w:rsidP="00B73E9F">
      <w:pPr>
        <w:rPr>
          <w:rFonts w:eastAsiaTheme="minorEastAsia"/>
        </w:rPr>
      </w:pPr>
      <w:r>
        <w:rPr>
          <w:rFonts w:eastAsiaTheme="minorEastAsia"/>
        </w:rPr>
        <w:t xml:space="preserve">measured in </w:t>
      </w:r>
      <w:r w:rsidRPr="000F7295">
        <w:rPr>
          <w:rFonts w:eastAsiaTheme="minorEastAsia"/>
          <w:b/>
          <w:bCs/>
          <w:i/>
          <w:iCs/>
        </w:rPr>
        <w:t>henries</w:t>
      </w:r>
      <w:r>
        <w:rPr>
          <w:rFonts w:eastAsiaTheme="minorEastAsia"/>
        </w:rPr>
        <w:t>.</w:t>
      </w:r>
      <w:r w:rsidR="006A6A05">
        <w:rPr>
          <w:rFonts w:eastAsiaTheme="minorEastAsia"/>
        </w:rPr>
        <w:t xml:space="preserve"> The emf opposes </w:t>
      </w:r>
      <w:r w:rsidR="00A87BDA">
        <w:rPr>
          <w:rFonts w:eastAsiaTheme="minorEastAsia"/>
        </w:rPr>
        <w:t xml:space="preserve">changes in current: </w:t>
      </w:r>
      <w:r w:rsidR="00A87BDA" w:rsidRPr="00A87BDA">
        <w:rPr>
          <w:rFonts w:eastAsiaTheme="minorEastAsia"/>
          <w:b/>
          <w:bCs/>
          <w:i/>
          <w:iCs/>
        </w:rPr>
        <w:t>Lenz’ law</w:t>
      </w:r>
      <w:r w:rsidR="00A87BDA">
        <w:rPr>
          <w:rFonts w:eastAsiaTheme="minorEastAsia"/>
        </w:rPr>
        <w:t xml:space="preserve">. The emf above is called </w:t>
      </w:r>
      <w:r w:rsidR="00A87BDA" w:rsidRPr="00A87BDA">
        <w:rPr>
          <w:rFonts w:eastAsiaTheme="minorEastAsia"/>
          <w:b/>
          <w:bCs/>
          <w:i/>
          <w:iCs/>
        </w:rPr>
        <w:t>back emf</w:t>
      </w:r>
      <w:r w:rsidR="00A87BDA">
        <w:rPr>
          <w:rFonts w:eastAsiaTheme="minorEastAsia"/>
        </w:rPr>
        <w:t>.</w:t>
      </w:r>
    </w:p>
    <w:p w14:paraId="522A6F09" w14:textId="40C7285A" w:rsidR="00840EDD" w:rsidRDefault="00A45C25" w:rsidP="00A45C25">
      <w:pPr>
        <w:pStyle w:val="Heading3"/>
        <w:rPr>
          <w:rFonts w:eastAsiaTheme="minorEastAsia"/>
        </w:rPr>
      </w:pPr>
      <w:bookmarkStart w:id="64" w:name="_Toc78499481"/>
      <w:r>
        <w:rPr>
          <w:rFonts w:eastAsiaTheme="minorEastAsia"/>
        </w:rPr>
        <w:t>Energy in magnetic fields</w:t>
      </w:r>
      <w:bookmarkEnd w:id="64"/>
    </w:p>
    <w:p w14:paraId="3363D5C5" w14:textId="19174308" w:rsidR="00A45C25" w:rsidRDefault="00967857" w:rsidP="00FE348E">
      <w:pPr>
        <w:rPr>
          <w:rFonts w:eastAsiaTheme="minorEastAsia"/>
        </w:rPr>
      </w:pPr>
      <w:r>
        <w:rPr>
          <w:rFonts w:eastAsiaTheme="minorEastAsia"/>
        </w:rPr>
        <w:t>It takes a certain amount of energy to start current flowing in a circuit</w:t>
      </w:r>
      <w:r w:rsidR="003A077E">
        <w:rPr>
          <w:rFonts w:eastAsiaTheme="minorEastAsia"/>
        </w:rPr>
        <w:t xml:space="preserve">, and not the energy lost due to heating. </w:t>
      </w:r>
      <w:r w:rsidR="00BB1A15">
        <w:rPr>
          <w:rFonts w:eastAsiaTheme="minorEastAsia"/>
        </w:rPr>
        <w:t>We refer to the work you must do against the back emf to get the current going.</w:t>
      </w:r>
      <w:r w:rsidR="009B3ED1">
        <w:rPr>
          <w:rFonts w:eastAsiaTheme="minorEastAsia"/>
        </w:rPr>
        <w:t xml:space="preserve"> This is a fixed and retrievable amount</w:t>
      </w:r>
      <w:r w:rsidR="004C210A">
        <w:rPr>
          <w:rFonts w:eastAsiaTheme="minorEastAsia"/>
        </w:rPr>
        <w:t xml:space="preserve"> – a kind of potential energy. </w:t>
      </w:r>
      <w:r w:rsidR="009E5E13">
        <w:rPr>
          <w:rFonts w:eastAsiaTheme="minorEastAsia"/>
        </w:rPr>
        <w:t>The work done on a unit of charge</w:t>
      </w:r>
      <w:r w:rsidR="00B000FE">
        <w:rPr>
          <w:rFonts w:eastAsiaTheme="minorEastAsia"/>
        </w:rPr>
        <w:t xml:space="preserve">, against the back emf, in one trip around the circuit is </w:t>
      </w:r>
      <m:oMath>
        <m:r>
          <m:rPr>
            <m:scr m:val="script"/>
          </m:rPr>
          <w:rPr>
            <w:rFonts w:ascii="Cambria Math" w:eastAsiaTheme="minorEastAsia" w:hAnsi="Cambria Math"/>
          </w:rPr>
          <m:t>-E</m:t>
        </m:r>
      </m:oMath>
      <w:r w:rsidR="00B000FE">
        <w:rPr>
          <w:rFonts w:eastAsiaTheme="minorEastAsia"/>
        </w:rPr>
        <w:t>.</w:t>
      </w:r>
      <w:r w:rsidR="00EB3257">
        <w:rPr>
          <w:rFonts w:eastAsiaTheme="minorEastAsia"/>
        </w:rPr>
        <w:t xml:space="preserve"> The minus sign indicates the work is done by you against the emf, not work done by the emf. The amount of charge per unit time passing down the wire is </w:t>
      </w:r>
      <m:oMath>
        <m:r>
          <w:rPr>
            <w:rFonts w:ascii="Cambria Math" w:eastAsiaTheme="minorEastAsia" w:hAnsi="Cambria Math"/>
          </w:rPr>
          <m:t>I</m:t>
        </m:r>
      </m:oMath>
      <w:r w:rsidR="00EB3257">
        <w:rPr>
          <w:rFonts w:eastAsiaTheme="minorEastAsia"/>
        </w:rPr>
        <w:t xml:space="preserve">. </w:t>
      </w:r>
      <w:r w:rsidR="00352560">
        <w:rPr>
          <w:rFonts w:eastAsiaTheme="minorEastAsia"/>
        </w:rPr>
        <w:t>So the total work done per unit time is</w:t>
      </w:r>
    </w:p>
    <w:p w14:paraId="3B912F58" w14:textId="502D11BF" w:rsidR="00FA7BBB" w:rsidRDefault="00C271C7" w:rsidP="00FE348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dW</m:t>
              </m:r>
            </m:num>
            <m:den>
              <m:r>
                <w:rPr>
                  <w:rFonts w:ascii="Cambria Math" w:eastAsiaTheme="minorEastAsia" w:hAnsi="Cambria Math"/>
                </w:rPr>
                <m:t>dt</m:t>
              </m:r>
            </m:den>
          </m:f>
          <m:r>
            <m:rPr>
              <m:scr m:val="script"/>
            </m:rPr>
            <w:rPr>
              <w:rFonts w:ascii="Cambria Math" w:eastAsiaTheme="minorEastAsia" w:hAnsi="Cambria Math"/>
            </w:rPr>
            <m:t>=-E</m:t>
          </m:r>
          <m:r>
            <w:rPr>
              <w:rFonts w:ascii="Cambria Math" w:eastAsiaTheme="minorEastAsia" w:hAnsi="Cambria Math"/>
            </w:rPr>
            <m:t>I=LI</m:t>
          </m:r>
          <m:f>
            <m:fPr>
              <m:ctrlPr>
                <w:rPr>
                  <w:rFonts w:ascii="Cambria Math" w:eastAsiaTheme="minorEastAsia" w:hAnsi="Cambria Math"/>
                  <w:i/>
                </w:rPr>
              </m:ctrlPr>
            </m:fPr>
            <m:num>
              <m:r>
                <w:rPr>
                  <w:rFonts w:ascii="Cambria Math" w:eastAsiaTheme="minorEastAsia" w:hAnsi="Cambria Math"/>
                </w:rPr>
                <m:t>dI</m:t>
              </m:r>
            </m:num>
            <m:den>
              <m:r>
                <w:rPr>
                  <w:rFonts w:ascii="Cambria Math" w:eastAsiaTheme="minorEastAsia" w:hAnsi="Cambria Math"/>
                </w:rPr>
                <m:t>dt</m:t>
              </m:r>
            </m:den>
          </m:f>
          <m:r>
            <w:rPr>
              <w:rFonts w:ascii="Cambria Math" w:eastAsiaTheme="minorEastAsia" w:hAnsi="Cambria Math"/>
            </w:rPr>
            <m:t xml:space="preserve">,  </m:t>
          </m:r>
          <m:r>
            <m:rPr>
              <m:sty m:val="p"/>
            </m:rPr>
            <w:rPr>
              <w:rFonts w:ascii="Cambria Math" w:eastAsiaTheme="minorEastAsia" w:hAnsi="Cambria Math"/>
            </w:rPr>
            <m:t>or</m:t>
          </m:r>
          <m:r>
            <w:rPr>
              <w:rFonts w:ascii="Cambria Math" w:eastAsiaTheme="minorEastAsia" w:hAnsi="Cambria Math"/>
            </w:rPr>
            <m:t>,  W=</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L</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m:t>
          </m:r>
        </m:oMath>
      </m:oMathPara>
    </w:p>
    <w:p w14:paraId="2745F80D" w14:textId="6C0EB103" w:rsidR="00F15D33" w:rsidRDefault="00F15D33" w:rsidP="00FE348E">
      <w:pPr>
        <w:rPr>
          <w:rFonts w:eastAsiaTheme="minorEastAsia"/>
        </w:rPr>
      </w:pPr>
      <w:r>
        <w:rPr>
          <w:rFonts w:eastAsiaTheme="minorEastAsia"/>
        </w:rPr>
        <w:lastRenderedPageBreak/>
        <w:t>We generalize to surface and volume currents.</w:t>
      </w:r>
    </w:p>
    <w:p w14:paraId="2C98A357" w14:textId="5A1DBD8E" w:rsidR="00031179" w:rsidRPr="00B25FA9" w:rsidRDefault="00031179" w:rsidP="00031179">
      <w:pPr>
        <w:rPr>
          <w:rFonts w:eastAsiaTheme="minorEastAsia"/>
        </w:rPr>
      </w:pPr>
      <m:oMathPara>
        <m:oMath>
          <m:r>
            <m:rPr>
              <m:sty m:val="p"/>
            </m:rPr>
            <w:rPr>
              <w:rFonts w:ascii="Cambria Math" w:eastAsiaTheme="minorEastAsia" w:hAnsi="Cambria Math"/>
            </w:rPr>
            <m:t>Φ</m:t>
          </m:r>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m:rPr>
                  <m:sty m:val="b"/>
                </m:rPr>
                <w:rPr>
                  <w:rFonts w:ascii="Cambria Math" w:eastAsiaTheme="minorEastAsia" w:hAnsi="Cambria Math"/>
                </w:rPr>
                <m:t>B</m:t>
              </m:r>
              <m:r>
                <m:rPr>
                  <m:sty m:val="p"/>
                </m:rPr>
                <w:rPr>
                  <w:rFonts w:ascii="Cambria Math" w:hAnsi="Cambria Math"/>
                </w:rPr>
                <m:t>⋅</m:t>
              </m:r>
              <m:r>
                <w:rPr>
                  <w:rFonts w:ascii="Cambria Math" w:hAnsi="Cambria Math"/>
                </w:rPr>
                <m:t>d</m:t>
              </m:r>
              <m:r>
                <m:rPr>
                  <m:sty m:val="b"/>
                </m:rPr>
                <w:rPr>
                  <w:rFonts w:ascii="Cambria Math" w:hAnsi="Cambria Math"/>
                </w:rPr>
                <m:t>a</m:t>
              </m:r>
            </m:e>
          </m:nary>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e>
              </m:d>
            </m:e>
          </m:nary>
          <m:r>
            <m:rPr>
              <m:sty m:val="p"/>
            </m:rPr>
            <w:rPr>
              <w:rFonts w:ascii="Cambria Math" w:hAnsi="Cambria Math"/>
            </w:rPr>
            <m:t>⋅</m:t>
          </m:r>
          <m:r>
            <w:rPr>
              <w:rFonts w:ascii="Cambria Math" w:hAnsi="Cambria Math"/>
            </w:rPr>
            <m:t>d</m:t>
          </m:r>
          <m:r>
            <m:rPr>
              <m:sty m:val="b"/>
            </m:rPr>
            <w:rPr>
              <w:rFonts w:ascii="Cambria Math" w:hAnsi="Cambria Math"/>
            </w:rPr>
            <m:t>a=</m:t>
          </m:r>
          <m:nary>
            <m:naryPr>
              <m:chr m:val="∮"/>
              <m:limLoc m:val="undOvr"/>
              <m:subHide m:val="1"/>
              <m:supHide m:val="1"/>
              <m:ctrlPr>
                <w:rPr>
                  <w:rFonts w:ascii="Cambria Math" w:hAnsi="Cambria Math"/>
                  <w:b/>
                  <w:bCs/>
                </w:rPr>
              </m:ctrlPr>
            </m:naryPr>
            <m:sub/>
            <m:sup/>
            <m:e>
              <m:r>
                <m:rPr>
                  <m:sty m:val="b"/>
                </m:rPr>
                <w:rPr>
                  <w:rFonts w:ascii="Cambria Math" w:hAnsi="Cambria Math"/>
                </w:rPr>
                <m:t>A</m:t>
              </m:r>
            </m:e>
          </m:nary>
          <m:r>
            <m:rPr>
              <m:sty m:val="p"/>
            </m:rPr>
            <w:rPr>
              <w:rFonts w:ascii="Cambria Math" w:hAnsi="Cambria Math"/>
            </w:rPr>
            <m:t>⋅</m:t>
          </m:r>
          <m:r>
            <w:rPr>
              <w:rFonts w:ascii="Cambria Math" w:hAnsi="Cambria Math"/>
            </w:rPr>
            <m:t>d</m:t>
          </m:r>
          <m:r>
            <m:rPr>
              <m:sty m:val="b"/>
            </m:rPr>
            <w:rPr>
              <w:rFonts w:ascii="Cambria Math" w:hAnsi="Cambria Math"/>
            </w:rPr>
            <m:t>l</m:t>
          </m:r>
          <m:r>
            <m:rPr>
              <m:sty m:val="p"/>
            </m:rPr>
            <w:rPr>
              <w:rFonts w:ascii="Cambria Math" w:hAnsi="Cambria Math"/>
            </w:rPr>
            <m:t>.</m:t>
          </m:r>
        </m:oMath>
      </m:oMathPara>
    </w:p>
    <w:p w14:paraId="0D2C4BBF" w14:textId="4FA19BD2" w:rsidR="00B25FA9" w:rsidRDefault="00BE54D7" w:rsidP="00031179">
      <w:pPr>
        <w:rPr>
          <w:rFonts w:eastAsiaTheme="minorEastAsia"/>
        </w:rPr>
      </w:pPr>
      <w:r>
        <w:rPr>
          <w:rFonts w:eastAsiaTheme="minorEastAsia"/>
        </w:rPr>
        <w:t>It follows that</w:t>
      </w:r>
    </w:p>
    <w:p w14:paraId="05E39D03" w14:textId="78D14EB5" w:rsidR="00290747" w:rsidRPr="001930E8" w:rsidRDefault="00290747" w:rsidP="00031179">
      <w:pPr>
        <w:rPr>
          <w:rFonts w:eastAsiaTheme="minorEastAsia"/>
          <w:b/>
          <w:bCs/>
        </w:rPr>
      </w:pPr>
      <m:oMathPara>
        <m:oMath>
          <m:r>
            <w:rPr>
              <w:rFonts w:ascii="Cambria Math" w:eastAsiaTheme="minorEastAsia" w:hAnsi="Cambria Math"/>
            </w:rPr>
            <m:t>LI=</m:t>
          </m:r>
          <m:nary>
            <m:naryPr>
              <m:chr m:val="∮"/>
              <m:limLoc m:val="undOvr"/>
              <m:subHide m:val="1"/>
              <m:supHide m:val="1"/>
              <m:ctrlPr>
                <w:rPr>
                  <w:rFonts w:ascii="Cambria Math" w:hAnsi="Cambria Math"/>
                  <w:b/>
                  <w:bCs/>
                </w:rPr>
              </m:ctrlPr>
            </m:naryPr>
            <m:sub/>
            <m:sup/>
            <m:e>
              <m:r>
                <m:rPr>
                  <m:sty m:val="b"/>
                </m:rPr>
                <w:rPr>
                  <w:rFonts w:ascii="Cambria Math" w:hAnsi="Cambria Math"/>
                </w:rPr>
                <m:t>A</m:t>
              </m:r>
            </m:e>
          </m:nary>
          <m:r>
            <m:rPr>
              <m:sty m:val="p"/>
            </m:rPr>
            <w:rPr>
              <w:rFonts w:ascii="Cambria Math" w:hAnsi="Cambria Math"/>
            </w:rPr>
            <m:t>⋅</m:t>
          </m:r>
          <m:r>
            <w:rPr>
              <w:rFonts w:ascii="Cambria Math" w:hAnsi="Cambria Math"/>
            </w:rPr>
            <m:t>d</m:t>
          </m:r>
          <m:r>
            <m:rPr>
              <m:sty m:val="b"/>
            </m:rPr>
            <w:rPr>
              <w:rFonts w:ascii="Cambria Math" w:hAnsi="Cambria Math"/>
            </w:rPr>
            <m:t>l,</m:t>
          </m:r>
        </m:oMath>
      </m:oMathPara>
    </w:p>
    <w:p w14:paraId="10C56E18" w14:textId="507091AB" w:rsidR="001930E8" w:rsidRDefault="001930E8" w:rsidP="00031179">
      <w:pPr>
        <w:rPr>
          <w:rFonts w:eastAsiaTheme="minorEastAsia"/>
        </w:rPr>
      </w:pPr>
      <w:r>
        <w:rPr>
          <w:rFonts w:eastAsiaTheme="minorEastAsia"/>
        </w:rPr>
        <w:t>and that</w:t>
      </w:r>
    </w:p>
    <w:p w14:paraId="09911F79" w14:textId="380EFAA0" w:rsidR="001930E8" w:rsidRPr="00843D10" w:rsidRDefault="001930E8" w:rsidP="00031179">
      <w:pPr>
        <w:rPr>
          <w:rFonts w:eastAsiaTheme="minorEastAsia"/>
        </w:rPr>
      </w:pPr>
      <m:oMathPara>
        <m:oMath>
          <m:r>
            <w:rPr>
              <w:rFonts w:ascii="Cambria Math" w:eastAsiaTheme="minorEastAsia" w:hAnsi="Cambria Math"/>
            </w:rPr>
            <m:t>W=</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I</m:t>
          </m:r>
          <m:nary>
            <m:naryPr>
              <m:chr m:val="∮"/>
              <m:limLoc m:val="undOvr"/>
              <m:subHide m:val="1"/>
              <m:supHide m:val="1"/>
              <m:ctrlPr>
                <w:rPr>
                  <w:rFonts w:ascii="Cambria Math" w:hAnsi="Cambria Math"/>
                  <w:b/>
                  <w:bCs/>
                </w:rPr>
              </m:ctrlPr>
            </m:naryPr>
            <m:sub/>
            <m:sup/>
            <m:e>
              <m:r>
                <m:rPr>
                  <m:sty m:val="b"/>
                </m:rPr>
                <w:rPr>
                  <w:rFonts w:ascii="Cambria Math" w:hAnsi="Cambria Math"/>
                </w:rPr>
                <m:t>A</m:t>
              </m:r>
            </m:e>
          </m:nary>
          <m:r>
            <m:rPr>
              <m:sty m:val="p"/>
            </m:rPr>
            <w:rPr>
              <w:rFonts w:ascii="Cambria Math" w:hAnsi="Cambria Math"/>
            </w:rPr>
            <m:t>⋅</m:t>
          </m:r>
          <m:r>
            <w:rPr>
              <w:rFonts w:ascii="Cambria Math" w:hAnsi="Cambria Math"/>
            </w:rPr>
            <m:t>d</m:t>
          </m:r>
          <m:r>
            <m:rPr>
              <m:sty m:val="b"/>
            </m:rPr>
            <w:rPr>
              <w:rFonts w:ascii="Cambria Math" w:hAnsi="Cambria Math"/>
            </w:rPr>
            <m:t>l</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nary>
            <m:naryPr>
              <m:chr m:val="∮"/>
              <m:limLoc m:val="undOvr"/>
              <m:subHide m:val="1"/>
              <m:supHide m:val="1"/>
              <m:ctrlPr>
                <w:rPr>
                  <w:rFonts w:ascii="Cambria Math" w:hAnsi="Cambria Math"/>
                  <w:i/>
                </w:rPr>
              </m:ctrlPr>
            </m:naryPr>
            <m:sub/>
            <m:sup/>
            <m:e>
              <m:d>
                <m:dPr>
                  <m:ctrlPr>
                    <w:rPr>
                      <w:rFonts w:ascii="Cambria Math" w:hAnsi="Cambria Math"/>
                      <w:i/>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I</m:t>
                  </m:r>
                </m:e>
              </m:d>
              <m:r>
                <w:rPr>
                  <w:rFonts w:ascii="Cambria Math" w:hAnsi="Cambria Math"/>
                </w:rPr>
                <m:t>dl.</m:t>
              </m:r>
            </m:e>
          </m:nary>
        </m:oMath>
      </m:oMathPara>
    </w:p>
    <w:p w14:paraId="31B19AE0" w14:textId="5ADD1FFC" w:rsidR="00843D10" w:rsidRDefault="00843D10" w:rsidP="00031179">
      <w:pPr>
        <w:rPr>
          <w:rFonts w:eastAsiaTheme="minorEastAsia"/>
        </w:rPr>
      </w:pPr>
      <w:r>
        <w:rPr>
          <w:rFonts w:eastAsiaTheme="minorEastAsia"/>
        </w:rPr>
        <w:t>For current volumes:</w:t>
      </w:r>
    </w:p>
    <w:p w14:paraId="7020E448" w14:textId="6E6F6750" w:rsidR="00843D10" w:rsidRPr="00F64BD5" w:rsidRDefault="00843D10" w:rsidP="00031179">
      <w:pPr>
        <w:rPr>
          <w:rFonts w:eastAsiaTheme="minorEastAsia"/>
        </w:rPr>
      </w:pPr>
      <m:oMathPara>
        <m:oMath>
          <m:r>
            <w:rPr>
              <w:rFonts w:ascii="Cambria Math" w:eastAsiaTheme="minorEastAsia" w:hAnsi="Cambria Math"/>
            </w:rPr>
            <m:t>W=</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nary>
            <m:naryPr>
              <m:chr m:val="∮"/>
              <m:limLoc m:val="undOvr"/>
              <m:subHide m:val="1"/>
              <m:supHide m:val="1"/>
              <m:ctrlPr>
                <w:rPr>
                  <w:rFonts w:ascii="Cambria Math" w:hAnsi="Cambria Math"/>
                  <w:i/>
                </w:rPr>
              </m:ctrlPr>
            </m:naryPr>
            <m:sub/>
            <m:sup/>
            <m:e>
              <m:d>
                <m:dPr>
                  <m:ctrlPr>
                    <w:rPr>
                      <w:rFonts w:ascii="Cambria Math" w:hAnsi="Cambria Math"/>
                      <w:i/>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J</m:t>
                  </m:r>
                </m:e>
              </m:d>
              <m:r>
                <w:rPr>
                  <w:rFonts w:ascii="Cambria Math" w:hAnsi="Cambria Math"/>
                </w:rPr>
                <m:t>dτ.</m:t>
              </m:r>
            </m:e>
          </m:nary>
        </m:oMath>
      </m:oMathPara>
    </w:p>
    <w:p w14:paraId="12C7DC43" w14:textId="194BAAF7" w:rsidR="00F64BD5" w:rsidRDefault="00F64BD5" w:rsidP="00031179">
      <w:pPr>
        <w:rPr>
          <w:rFonts w:eastAsiaTheme="minorEastAsia"/>
        </w:rPr>
      </w:pPr>
      <w:r>
        <w:rPr>
          <w:rFonts w:eastAsiaTheme="minorEastAsia"/>
        </w:rPr>
        <w:t xml:space="preserve">From Ampere’s law </w:t>
      </w:r>
      <m:oMath>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o</m:t>
            </m:r>
          </m:sub>
        </m:sSub>
        <m:r>
          <m:rPr>
            <m:sty m:val="b"/>
          </m:rPr>
          <w:rPr>
            <w:rFonts w:ascii="Cambria Math" w:eastAsiaTheme="minorEastAsia" w:hAnsi="Cambria Math"/>
          </w:rPr>
          <m:t>J</m:t>
        </m:r>
      </m:oMath>
      <w:r w:rsidR="00020AFD">
        <w:rPr>
          <w:rFonts w:eastAsiaTheme="minorEastAsia"/>
        </w:rPr>
        <w:t xml:space="preserve"> we eliminate </w:t>
      </w:r>
      <m:oMath>
        <m:r>
          <m:rPr>
            <m:sty m:val="b"/>
          </m:rPr>
          <w:rPr>
            <w:rFonts w:ascii="Cambria Math" w:eastAsiaTheme="minorEastAsia" w:hAnsi="Cambria Math"/>
          </w:rPr>
          <m:t>J</m:t>
        </m:r>
      </m:oMath>
      <w:r w:rsidR="00020AFD">
        <w:rPr>
          <w:rFonts w:eastAsiaTheme="minorEastAsia"/>
        </w:rPr>
        <w:t>:</w:t>
      </w:r>
    </w:p>
    <w:p w14:paraId="06EA9229" w14:textId="2B4EAFB8" w:rsidR="00020AFD" w:rsidRPr="00D81E9A" w:rsidRDefault="00083053" w:rsidP="00031179">
      <w:pPr>
        <w:rPr>
          <w:rFonts w:eastAsiaTheme="minorEastAsia"/>
        </w:rPr>
      </w:pPr>
      <m:oMathPara>
        <m:oMath>
          <m:r>
            <w:rPr>
              <w:rFonts w:ascii="Cambria Math" w:eastAsiaTheme="minorEastAsia" w:hAnsi="Cambria Math"/>
            </w:rPr>
            <m:t>W=</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nary>
            <m:naryPr>
              <m:chr m:val="∮"/>
              <m:limLoc m:val="undOvr"/>
              <m:subHide m:val="1"/>
              <m:supHide m:val="1"/>
              <m:ctrlPr>
                <w:rPr>
                  <w:rFonts w:ascii="Cambria Math" w:hAnsi="Cambria Math"/>
                  <w:i/>
                </w:rPr>
              </m:ctrlPr>
            </m:naryPr>
            <m:sub/>
            <m:sup/>
            <m:e>
              <m:d>
                <m:dPr>
                  <m:ctrlPr>
                    <w:rPr>
                      <w:rFonts w:ascii="Cambria Math" w:hAnsi="Cambria Math"/>
                      <w:i/>
                    </w:rPr>
                  </m:ctrlPr>
                </m:dPr>
                <m:e>
                  <m:r>
                    <m:rPr>
                      <m:sty m:val="b"/>
                    </m:rPr>
                    <w:rPr>
                      <w:rFonts w:ascii="Cambria Math" w:hAnsi="Cambria Math"/>
                    </w:rPr>
                    <m:t>A</m:t>
                  </m:r>
                  <m:r>
                    <m:rPr>
                      <m:sty m:val="p"/>
                    </m:rPr>
                    <w:rPr>
                      <w:rFonts w:ascii="Cambria Math" w:hAnsi="Cambria Math"/>
                    </w:rPr>
                    <m:t>⋅</m:t>
                  </m:r>
                  <m:d>
                    <m:dPr>
                      <m:ctrlPr>
                        <w:rPr>
                          <w:rFonts w:ascii="Cambria Math" w:hAnsi="Cambria Math"/>
                          <w:b/>
                          <w:bCs/>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e>
                  </m:d>
                </m:e>
              </m:d>
              <m:r>
                <w:rPr>
                  <w:rFonts w:ascii="Cambria Math" w:hAnsi="Cambria Math"/>
                </w:rPr>
                <m:t>dτ.</m:t>
              </m:r>
            </m:e>
          </m:nary>
        </m:oMath>
      </m:oMathPara>
    </w:p>
    <w:p w14:paraId="04B7E4DD" w14:textId="11D370B1" w:rsidR="00D81E9A" w:rsidRDefault="00D81E9A" w:rsidP="00031179">
      <w:pPr>
        <w:rPr>
          <w:rFonts w:eastAsiaTheme="minorEastAsia"/>
        </w:rPr>
      </w:pPr>
      <w:r>
        <w:rPr>
          <w:rFonts w:eastAsiaTheme="minorEastAsia"/>
        </w:rPr>
        <w:t xml:space="preserve">From vector calculus: </w:t>
      </w:r>
      <m:oMath>
        <m:r>
          <m:rPr>
            <m:sty m:val="b"/>
          </m:rPr>
          <w:rPr>
            <w:rFonts w:ascii="Cambria Math" w:eastAsiaTheme="minorEastAsia" w:hAnsi="Cambria Math"/>
          </w:rPr>
          <m:t>∇</m:t>
        </m:r>
        <m:r>
          <m:rPr>
            <m:sty m:val="p"/>
          </m:rPr>
          <w:rPr>
            <w:rFonts w:ascii="Cambria Math" w:hAnsi="Cambria Math"/>
          </w:rPr>
          <m:t>⋅</m:t>
        </m:r>
        <m:d>
          <m:dPr>
            <m:ctrlPr>
              <w:rPr>
                <w:rFonts w:ascii="Cambria Math" w:hAnsi="Cambria Math"/>
                <w:i/>
                <w:iCs/>
              </w:rPr>
            </m:ctrlPr>
          </m:dPr>
          <m:e>
            <m:r>
              <m:rPr>
                <m:sty m:val="b"/>
              </m:rPr>
              <w:rPr>
                <w:rFonts w:ascii="Cambria Math" w:hAnsi="Cambria Math"/>
              </w:rPr>
              <m:t>A</m:t>
            </m:r>
            <m:r>
              <w:rPr>
                <w:rFonts w:ascii="Cambria Math" w:hAnsi="Cambria Math"/>
              </w:rPr>
              <m:t>×</m:t>
            </m:r>
            <m:r>
              <m:rPr>
                <m:sty m:val="b"/>
              </m:rPr>
              <w:rPr>
                <w:rFonts w:ascii="Cambria Math" w:hAnsi="Cambria Math"/>
              </w:rPr>
              <m:t>B</m:t>
            </m:r>
          </m:e>
        </m:d>
        <m:r>
          <w:rPr>
            <w:rFonts w:ascii="Cambria Math" w:hAnsi="Cambria Math"/>
          </w:rPr>
          <m:t>=</m:t>
        </m:r>
        <m:r>
          <m:rPr>
            <m:sty m:val="b"/>
          </m:rPr>
          <w:rPr>
            <w:rFonts w:ascii="Cambria Math" w:hAnsi="Cambria Math"/>
          </w:rPr>
          <m:t>B</m:t>
        </m:r>
        <m:r>
          <m:rPr>
            <m:sty m:val="p"/>
          </m:rPr>
          <w:rPr>
            <w:rFonts w:ascii="Cambria Math" w:hAnsi="Cambria Math"/>
          </w:rPr>
          <m:t>⋅</m:t>
        </m:r>
        <m:d>
          <m:dPr>
            <m:ctrlPr>
              <w:rPr>
                <w:rFonts w:ascii="Cambria Math" w:hAnsi="Cambria Math"/>
              </w:rPr>
            </m:ctrlPr>
          </m:dPr>
          <m:e>
            <m:r>
              <m:rPr>
                <m:sty m:val="b"/>
              </m:rPr>
              <w:rPr>
                <w:rFonts w:ascii="Cambria Math" w:hAnsi="Cambria Math"/>
              </w:rPr>
              <m:t>∇</m:t>
            </m:r>
            <m:r>
              <w:rPr>
                <w:rFonts w:ascii="Cambria Math" w:hAnsi="Cambria Math"/>
              </w:rPr>
              <m:t>×</m:t>
            </m:r>
            <m:r>
              <m:rPr>
                <m:sty m:val="b"/>
              </m:rPr>
              <w:rPr>
                <w:rFonts w:ascii="Cambria Math" w:hAnsi="Cambria Math"/>
              </w:rPr>
              <m:t>A</m:t>
            </m:r>
          </m:e>
        </m:d>
        <m:r>
          <w:rPr>
            <w:rFonts w:ascii="Cambria Math" w:hAnsi="Cambria Math"/>
          </w:rPr>
          <m:t>-</m:t>
        </m:r>
        <m:r>
          <m:rPr>
            <m:sty m:val="b"/>
          </m:rPr>
          <w:rPr>
            <w:rFonts w:ascii="Cambria Math" w:hAnsi="Cambria Math"/>
          </w:rPr>
          <m:t>A</m:t>
        </m:r>
        <m:r>
          <m:rPr>
            <m:sty m:val="p"/>
          </m:rPr>
          <w:rPr>
            <w:rFonts w:ascii="Cambria Math" w:hAnsi="Cambria Math"/>
          </w:rPr>
          <m:t>⋅</m:t>
        </m:r>
        <m:d>
          <m:dPr>
            <m:ctrlPr>
              <w:rPr>
                <w:rFonts w:ascii="Cambria Math" w:hAnsi="Cambria Math"/>
              </w:rPr>
            </m:ctrlPr>
          </m:dPr>
          <m:e>
            <m:r>
              <m:rPr>
                <m:sty m:val="b"/>
              </m:rPr>
              <w:rPr>
                <w:rFonts w:ascii="Cambria Math" w:hAnsi="Cambria Math"/>
              </w:rPr>
              <m:t>∇</m:t>
            </m:r>
            <m:r>
              <w:rPr>
                <w:rFonts w:ascii="Cambria Math" w:hAnsi="Cambria Math"/>
              </w:rPr>
              <m:t>×</m:t>
            </m:r>
            <m:r>
              <m:rPr>
                <m:sty m:val="b"/>
              </m:rPr>
              <w:rPr>
                <w:rFonts w:ascii="Cambria Math" w:hAnsi="Cambria Math"/>
              </w:rPr>
              <m:t>B</m:t>
            </m:r>
          </m:e>
        </m:d>
      </m:oMath>
      <w:r w:rsidR="00B910E6">
        <w:rPr>
          <w:rFonts w:eastAsiaTheme="minorEastAsia"/>
        </w:rPr>
        <w:t>. Thus</w:t>
      </w:r>
    </w:p>
    <w:p w14:paraId="7796F443" w14:textId="053C7A42" w:rsidR="00B910E6" w:rsidRPr="000A0B8E" w:rsidRDefault="00B910E6" w:rsidP="00031179">
      <w:pPr>
        <w:rPr>
          <w:rFonts w:eastAsiaTheme="minorEastAsia"/>
          <w:i/>
          <w:iCs/>
        </w:rPr>
      </w:pPr>
      <m:oMathPara>
        <m:oMath>
          <m:r>
            <m:rPr>
              <m:sty m:val="b"/>
            </m:rPr>
            <w:rPr>
              <w:rFonts w:ascii="Cambria Math" w:hAnsi="Cambria Math"/>
            </w:rPr>
            <m:t>A</m:t>
          </m:r>
          <m:r>
            <m:rPr>
              <m:sty m:val="p"/>
            </m:rPr>
            <w:rPr>
              <w:rFonts w:ascii="Cambria Math" w:hAnsi="Cambria Math"/>
            </w:rPr>
            <m:t>⋅</m:t>
          </m:r>
          <m:d>
            <m:dPr>
              <m:ctrlPr>
                <w:rPr>
                  <w:rFonts w:ascii="Cambria Math" w:hAnsi="Cambria Math"/>
                  <w:b/>
                  <w:bCs/>
                </w:rPr>
              </m:ctrlPr>
            </m:dPr>
            <m:e>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e>
          </m:d>
          <m:r>
            <m:rPr>
              <m:sty m:val="bi"/>
            </m:rP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r>
            <m:rPr>
              <m:sty m:val="b"/>
            </m:rPr>
            <w:rPr>
              <w:rFonts w:ascii="Cambria Math" w:eastAsiaTheme="minorEastAsia" w:hAnsi="Cambria Math"/>
            </w:rPr>
            <m:t>∇</m:t>
          </m:r>
          <m:r>
            <m:rPr>
              <m:sty m:val="p"/>
            </m:rPr>
            <w:rPr>
              <w:rFonts w:ascii="Cambria Math" w:hAnsi="Cambria Math"/>
            </w:rPr>
            <m:t>⋅</m:t>
          </m:r>
          <m:d>
            <m:dPr>
              <m:ctrlPr>
                <w:rPr>
                  <w:rFonts w:ascii="Cambria Math" w:hAnsi="Cambria Math"/>
                  <w:i/>
                  <w:iCs/>
                </w:rPr>
              </m:ctrlPr>
            </m:dPr>
            <m:e>
              <m:r>
                <m:rPr>
                  <m:sty m:val="b"/>
                </m:rPr>
                <w:rPr>
                  <w:rFonts w:ascii="Cambria Math" w:hAnsi="Cambria Math"/>
                </w:rPr>
                <m:t>A</m:t>
              </m:r>
              <m:r>
                <w:rPr>
                  <w:rFonts w:ascii="Cambria Math" w:hAnsi="Cambria Math"/>
                </w:rPr>
                <m:t>×</m:t>
              </m:r>
              <m:r>
                <m:rPr>
                  <m:sty m:val="b"/>
                </m:rPr>
                <w:rPr>
                  <w:rFonts w:ascii="Cambria Math" w:hAnsi="Cambria Math"/>
                </w:rPr>
                <m:t>B</m:t>
              </m:r>
            </m:e>
          </m:d>
          <m:r>
            <w:rPr>
              <w:rFonts w:ascii="Cambria Math" w:hAnsi="Cambria Math"/>
            </w:rPr>
            <m:t>.</m:t>
          </m:r>
        </m:oMath>
      </m:oMathPara>
    </w:p>
    <w:p w14:paraId="236D6D07" w14:textId="686BDC89" w:rsidR="000A0B8E" w:rsidRDefault="000A0B8E" w:rsidP="00031179">
      <w:pPr>
        <w:rPr>
          <w:rFonts w:eastAsiaTheme="minorEastAsia"/>
        </w:rPr>
      </w:pPr>
      <w:r>
        <w:rPr>
          <w:rFonts w:eastAsiaTheme="minorEastAsia"/>
        </w:rPr>
        <w:t>Consequently:</w:t>
      </w:r>
    </w:p>
    <w:p w14:paraId="0CF8746D" w14:textId="6C31CA5E" w:rsidR="000A0B8E" w:rsidRPr="009723A3" w:rsidRDefault="003339B6" w:rsidP="00031179">
      <w:pPr>
        <w:rPr>
          <w:rFonts w:eastAsiaTheme="minorEastAsia"/>
          <w:iCs/>
        </w:rPr>
      </w:pPr>
      <m:oMathPara>
        <m:oMath>
          <m:r>
            <w:rPr>
              <w:rFonts w:ascii="Cambria Math" w:eastAsiaTheme="minorEastAsia" w:hAnsi="Cambria Math"/>
            </w:rPr>
            <m:t>W</m:t>
          </m:r>
          <m:r>
            <m:rPr>
              <m:sty m:val="bi"/>
              <m:aln/>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1</m:t>
              </m:r>
            </m:num>
            <m:den>
              <m:r>
                <m:rPr>
                  <m:sty m:val="p"/>
                </m:rPr>
                <w:rPr>
                  <w:rFonts w:ascii="Cambria Math" w:eastAsiaTheme="minorEastAsia" w:hAnsi="Cambria Math"/>
                </w:rPr>
                <m:t>2</m:t>
              </m:r>
              <m:sSub>
                <m:sSubPr>
                  <m:ctrlPr>
                    <w:rPr>
                      <w:rFonts w:ascii="Cambria Math" w:eastAsiaTheme="minorEastAsia" w:hAnsi="Cambria Math"/>
                      <w:iCs/>
                    </w:rPr>
                  </m:ctrlPr>
                </m:sSubPr>
                <m:e>
                  <m:r>
                    <m:rPr>
                      <m:sty m:val="p"/>
                    </m:rPr>
                    <w:rPr>
                      <w:rFonts w:ascii="Cambria Math" w:eastAsiaTheme="minorEastAsia" w:hAnsi="Cambria Math"/>
                    </w:rPr>
                    <m:t>μ</m:t>
                  </m:r>
                </m:e>
                <m:sub>
                  <m:r>
                    <m:rPr>
                      <m:sty m:val="p"/>
                    </m:rPr>
                    <w:rPr>
                      <w:rFonts w:ascii="Cambria Math" w:eastAsiaTheme="minorEastAsia" w:hAnsi="Cambria Math"/>
                    </w:rPr>
                    <m:t>0</m:t>
                  </m:r>
                </m:sub>
              </m:sSub>
            </m:den>
          </m:f>
          <m:d>
            <m:dPr>
              <m:begChr m:val="["/>
              <m:endChr m:val="]"/>
              <m:ctrlPr>
                <w:rPr>
                  <w:rFonts w:ascii="Cambria Math" w:eastAsiaTheme="minorEastAsia" w:hAnsi="Cambria Math"/>
                  <w:i/>
                  <w:iCs/>
                </w:rPr>
              </m:ctrlPr>
            </m:dPr>
            <m:e>
              <m:nary>
                <m:naryPr>
                  <m:limLoc m:val="subSup"/>
                  <m:ctrlPr>
                    <w:rPr>
                      <w:rFonts w:ascii="Cambria Math" w:eastAsiaTheme="minorEastAsia" w:hAnsi="Cambria Math"/>
                      <w:i/>
                      <w:iCs/>
                    </w:rPr>
                  </m:ctrlPr>
                </m:naryPr>
                <m:sub>
                  <m:r>
                    <w:rPr>
                      <w:rFonts w:ascii="Cambria Math" w:eastAsiaTheme="minorEastAsia" w:hAnsi="Cambria Math"/>
                    </w:rPr>
                    <m:t>Vol</m:t>
                  </m:r>
                </m:sub>
                <m:sup>
                  <m:r>
                    <w:rPr>
                      <w:rFonts w:ascii="Cambria Math" w:eastAsiaTheme="minorEastAsia" w:hAnsi="Cambria Math"/>
                      <w:color w:val="FFFFFF" w:themeColor="background1"/>
                    </w:rPr>
                    <m:t>.</m:t>
                  </m:r>
                </m:sup>
                <m:e>
                  <m:sSup>
                    <m:sSupPr>
                      <m:ctrlPr>
                        <w:rPr>
                          <w:rFonts w:ascii="Cambria Math" w:eastAsiaTheme="minorEastAsia" w:hAnsi="Cambria Math"/>
                          <w:i/>
                          <w:iCs/>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dτ-</m:t>
                  </m:r>
                  <m:nary>
                    <m:naryPr>
                      <m:limLoc m:val="undOvr"/>
                      <m:subHide m:val="1"/>
                      <m:supHide m:val="1"/>
                      <m:ctrlPr>
                        <w:rPr>
                          <w:rFonts w:ascii="Cambria Math" w:eastAsiaTheme="minorEastAsia" w:hAnsi="Cambria Math"/>
                          <w:i/>
                          <w:iCs/>
                        </w:rPr>
                      </m:ctrlPr>
                    </m:naryPr>
                    <m:sub/>
                    <m:sup/>
                    <m:e>
                      <m:r>
                        <m:rPr>
                          <m:sty m:val="b"/>
                        </m:rPr>
                        <w:rPr>
                          <w:rFonts w:ascii="Cambria Math" w:eastAsiaTheme="minorEastAsia" w:hAnsi="Cambria Math"/>
                        </w:rPr>
                        <m:t>∇</m:t>
                      </m:r>
                      <m:r>
                        <m:rPr>
                          <m:sty m:val="p"/>
                        </m:rPr>
                        <w:rPr>
                          <w:rFonts w:ascii="Cambria Math" w:hAnsi="Cambria Math"/>
                        </w:rPr>
                        <m:t>⋅</m:t>
                      </m:r>
                      <m:d>
                        <m:dPr>
                          <m:ctrlPr>
                            <w:rPr>
                              <w:rFonts w:ascii="Cambria Math" w:hAnsi="Cambria Math"/>
                              <w:i/>
                              <w:iCs/>
                            </w:rPr>
                          </m:ctrlPr>
                        </m:dPr>
                        <m:e>
                          <m:r>
                            <m:rPr>
                              <m:sty m:val="b"/>
                            </m:rPr>
                            <w:rPr>
                              <w:rFonts w:ascii="Cambria Math" w:hAnsi="Cambria Math"/>
                            </w:rPr>
                            <m:t>A</m:t>
                          </m:r>
                          <m:r>
                            <w:rPr>
                              <w:rFonts w:ascii="Cambria Math" w:hAnsi="Cambria Math"/>
                            </w:rPr>
                            <m:t>×</m:t>
                          </m:r>
                          <m:r>
                            <m:rPr>
                              <m:sty m:val="b"/>
                            </m:rPr>
                            <w:rPr>
                              <w:rFonts w:ascii="Cambria Math" w:hAnsi="Cambria Math"/>
                            </w:rPr>
                            <m:t>B</m:t>
                          </m:r>
                        </m:e>
                      </m:d>
                      <m:r>
                        <w:rPr>
                          <w:rFonts w:ascii="Cambria Math" w:hAnsi="Cambria Math"/>
                        </w:rPr>
                        <m:t>dτ</m:t>
                      </m:r>
                    </m:e>
                  </m:nary>
                </m:e>
              </m:nary>
            </m:e>
          </m:d>
          <m:r>
            <m:rPr>
              <m:sty m:val="p"/>
            </m:rPr>
            <w:rPr>
              <w:rFonts w:ascii="Cambria Math" w:eastAsiaTheme="minorEastAsia" w:hAnsi="Cambria Math"/>
            </w:rPr>
            <w:br/>
          </m:r>
        </m:oMath>
        <m:oMath>
          <m:r>
            <m:rPr>
              <m:sty m:val="bi"/>
              <m:aln/>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1</m:t>
              </m:r>
            </m:num>
            <m:den>
              <m:r>
                <m:rPr>
                  <m:sty m:val="p"/>
                </m:rPr>
                <w:rPr>
                  <w:rFonts w:ascii="Cambria Math" w:eastAsiaTheme="minorEastAsia" w:hAnsi="Cambria Math"/>
                </w:rPr>
                <m:t>2</m:t>
              </m:r>
              <m:sSub>
                <m:sSubPr>
                  <m:ctrlPr>
                    <w:rPr>
                      <w:rFonts w:ascii="Cambria Math" w:eastAsiaTheme="minorEastAsia" w:hAnsi="Cambria Math"/>
                      <w:iCs/>
                    </w:rPr>
                  </m:ctrlPr>
                </m:sSubPr>
                <m:e>
                  <m:r>
                    <m:rPr>
                      <m:sty m:val="p"/>
                    </m:rPr>
                    <w:rPr>
                      <w:rFonts w:ascii="Cambria Math" w:eastAsiaTheme="minorEastAsia" w:hAnsi="Cambria Math"/>
                    </w:rPr>
                    <m:t>μ</m:t>
                  </m:r>
                </m:e>
                <m:sub>
                  <m:r>
                    <m:rPr>
                      <m:sty m:val="p"/>
                    </m:rPr>
                    <w:rPr>
                      <w:rFonts w:ascii="Cambria Math" w:eastAsiaTheme="minorEastAsia" w:hAnsi="Cambria Math"/>
                    </w:rPr>
                    <m:t>0</m:t>
                  </m:r>
                </m:sub>
              </m:sSub>
            </m:den>
          </m:f>
          <m:d>
            <m:dPr>
              <m:begChr m:val="["/>
              <m:endChr m:val="]"/>
              <m:ctrlPr>
                <w:rPr>
                  <w:rFonts w:ascii="Cambria Math" w:eastAsiaTheme="minorEastAsia" w:hAnsi="Cambria Math"/>
                  <w:i/>
                  <w:iCs/>
                </w:rPr>
              </m:ctrlPr>
            </m:dPr>
            <m:e>
              <m:nary>
                <m:naryPr>
                  <m:limLoc m:val="subSup"/>
                  <m:ctrlPr>
                    <w:rPr>
                      <w:rFonts w:ascii="Cambria Math" w:eastAsiaTheme="minorEastAsia" w:hAnsi="Cambria Math"/>
                      <w:i/>
                      <w:iCs/>
                    </w:rPr>
                  </m:ctrlPr>
                </m:naryPr>
                <m:sub>
                  <m:r>
                    <w:rPr>
                      <w:rFonts w:ascii="Cambria Math" w:eastAsiaTheme="minorEastAsia" w:hAnsi="Cambria Math"/>
                    </w:rPr>
                    <m:t>Vol</m:t>
                  </m:r>
                </m:sub>
                <m:sup>
                  <m:r>
                    <w:rPr>
                      <w:rFonts w:ascii="Cambria Math" w:eastAsiaTheme="minorEastAsia" w:hAnsi="Cambria Math"/>
                      <w:color w:val="FFFFFF" w:themeColor="background1"/>
                    </w:rPr>
                    <m:t>.</m:t>
                  </m:r>
                </m:sup>
                <m:e>
                  <m:sSup>
                    <m:sSupPr>
                      <m:ctrlPr>
                        <w:rPr>
                          <w:rFonts w:ascii="Cambria Math" w:eastAsiaTheme="minorEastAsia" w:hAnsi="Cambria Math"/>
                          <w:i/>
                          <w:iCs/>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dτ-</m:t>
                  </m:r>
                  <m:nary>
                    <m:naryPr>
                      <m:limLoc m:val="undOvr"/>
                      <m:subHide m:val="1"/>
                      <m:supHide m:val="1"/>
                      <m:ctrlPr>
                        <w:rPr>
                          <w:rFonts w:ascii="Cambria Math" w:eastAsiaTheme="minorEastAsia" w:hAnsi="Cambria Math"/>
                          <w:i/>
                          <w:iCs/>
                        </w:rPr>
                      </m:ctrlPr>
                    </m:naryPr>
                    <m:sub/>
                    <m:sup/>
                    <m:e>
                      <m:r>
                        <m:rPr>
                          <m:sty m:val="b"/>
                        </m:rPr>
                        <w:rPr>
                          <w:rFonts w:ascii="Cambria Math" w:hAnsi="Cambria Math"/>
                        </w:rPr>
                        <m:t>A</m:t>
                      </m:r>
                      <m: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d</m:t>
                      </m:r>
                      <m:r>
                        <m:rPr>
                          <m:sty m:val="b"/>
                        </m:rPr>
                        <w:rPr>
                          <w:rFonts w:ascii="Cambria Math" w:hAnsi="Cambria Math"/>
                        </w:rPr>
                        <m:t>a</m:t>
                      </m:r>
                      <m:r>
                        <w:rPr>
                          <w:rFonts w:ascii="Cambria Math" w:hAnsi="Cambria Math"/>
                        </w:rPr>
                        <m:t>.</m:t>
                      </m:r>
                    </m:e>
                  </m:nary>
                </m:e>
              </m:nary>
            </m:e>
          </m:d>
        </m:oMath>
      </m:oMathPara>
    </w:p>
    <w:p w14:paraId="4D2D7401" w14:textId="526167E4" w:rsidR="009723A3" w:rsidRDefault="007926BB" w:rsidP="00031179">
      <w:pPr>
        <w:rPr>
          <w:rFonts w:eastAsiaTheme="minorEastAsia"/>
        </w:rPr>
      </w:pPr>
      <w:r>
        <w:rPr>
          <w:rFonts w:eastAsiaTheme="minorEastAsia"/>
        </w:rPr>
        <w:t>If we integrate over all space, we finally get to</w:t>
      </w:r>
    </w:p>
    <w:p w14:paraId="7DDB865E" w14:textId="022192A5" w:rsidR="007926BB" w:rsidRPr="00AC7A6B" w:rsidRDefault="007926BB" w:rsidP="00031179">
      <w:pPr>
        <w:rPr>
          <w:rFonts w:eastAsiaTheme="minorEastAsia"/>
          <w:iCs/>
        </w:rPr>
      </w:pPr>
      <m:oMathPara>
        <m:oMath>
          <m:r>
            <w:rPr>
              <w:rFonts w:ascii="Cambria Math" w:eastAsiaTheme="minorEastAsia" w:hAnsi="Cambria Math"/>
            </w:rPr>
            <m:t>W=</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nary>
            <m:naryPr>
              <m:limLoc m:val="subSup"/>
              <m:ctrlPr>
                <w:rPr>
                  <w:rFonts w:ascii="Cambria Math" w:eastAsiaTheme="minorEastAsia" w:hAnsi="Cambria Math"/>
                  <w:i/>
                  <w:iCs/>
                </w:rPr>
              </m:ctrlPr>
            </m:naryPr>
            <m:sub>
              <m:r>
                <w:rPr>
                  <w:rFonts w:ascii="Cambria Math" w:eastAsiaTheme="minorEastAsia" w:hAnsi="Cambria Math"/>
                </w:rPr>
                <m:t>Vol</m:t>
              </m:r>
            </m:sub>
            <m:sup>
              <m:r>
                <w:rPr>
                  <w:rFonts w:ascii="Cambria Math" w:eastAsiaTheme="minorEastAsia" w:hAnsi="Cambria Math"/>
                  <w:color w:val="FFFFFF" w:themeColor="background1"/>
                </w:rPr>
                <m:t>.</m:t>
              </m:r>
            </m:sup>
            <m:e>
              <m:sSup>
                <m:sSupPr>
                  <m:ctrlPr>
                    <w:rPr>
                      <w:rFonts w:ascii="Cambria Math" w:eastAsiaTheme="minorEastAsia" w:hAnsi="Cambria Math"/>
                      <w:i/>
                      <w:iCs/>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dτ.</m:t>
              </m:r>
            </m:e>
          </m:nary>
        </m:oMath>
      </m:oMathPara>
    </w:p>
    <w:p w14:paraId="2DB17E11" w14:textId="2F3C8D21" w:rsidR="002028D8" w:rsidRDefault="00AC7A6B" w:rsidP="00031179">
      <w:pPr>
        <w:rPr>
          <w:rFonts w:eastAsiaTheme="minorEastAsia"/>
        </w:rPr>
      </w:pPr>
      <w:r>
        <w:rPr>
          <w:rFonts w:eastAsiaTheme="minorEastAsia"/>
        </w:rPr>
        <w:t xml:space="preserve">The energy is stored in the magnetic field in the amount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w:r>
        <w:rPr>
          <w:rFonts w:eastAsiaTheme="minorEastAsia"/>
        </w:rPr>
        <w:t xml:space="preserve"> per unit volume.</w:t>
      </w:r>
      <w:r w:rsidR="00094E73">
        <w:rPr>
          <w:rFonts w:eastAsiaTheme="minorEastAsia"/>
        </w:rPr>
        <w:t xml:space="preserve"> </w:t>
      </w:r>
      <w:r w:rsidR="00F71F87">
        <w:rPr>
          <w:rFonts w:eastAsiaTheme="minorEastAsia"/>
        </w:rPr>
        <w:t>Magnetic fields themselves do no work. In building up the magnetic field one applies an electric field, which can do work</w:t>
      </w:r>
      <w:r w:rsidR="00F71A71">
        <w:rPr>
          <w:rFonts w:eastAsiaTheme="minorEastAsia"/>
        </w:rPr>
        <w:t>.</w:t>
      </w:r>
    </w:p>
    <w:p w14:paraId="5C285228" w14:textId="1A424FE1" w:rsidR="00FB5CE4" w:rsidRDefault="00FB5CE4" w:rsidP="00031179">
      <w:pPr>
        <w:rPr>
          <w:rFonts w:eastAsiaTheme="minorEastAsia"/>
        </w:rPr>
      </w:pPr>
      <w:r w:rsidRPr="00FB5CE4">
        <w:rPr>
          <w:rFonts w:eastAsiaTheme="minorEastAsia"/>
          <w:b/>
          <w:bCs/>
        </w:rPr>
        <w:t>Back to Poynting’s theorem.</w:t>
      </w:r>
      <w:r w:rsidR="00D70C1B">
        <w:rPr>
          <w:rFonts w:eastAsiaTheme="minorEastAsia"/>
          <w:b/>
          <w:bCs/>
        </w:rPr>
        <w:t xml:space="preserve"> </w:t>
      </w:r>
      <w:r w:rsidR="002028D8">
        <w:rPr>
          <w:rFonts w:eastAsiaTheme="minorEastAsia"/>
        </w:rPr>
        <w:t>The total energy stored in electromagnetic fields is</w:t>
      </w:r>
    </w:p>
    <w:p w14:paraId="7B1FAD26" w14:textId="3AB02844" w:rsidR="002028D8" w:rsidRPr="00884A33" w:rsidRDefault="00C271C7" w:rsidP="0003117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EB</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den>
                  </m:f>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e>
              </m:d>
            </m:e>
          </m:nary>
          <m:r>
            <w:rPr>
              <w:rFonts w:ascii="Cambria Math" w:eastAsiaTheme="minorEastAsia" w:hAnsi="Cambria Math"/>
            </w:rPr>
            <m:t>dτ.</m:t>
          </m:r>
        </m:oMath>
      </m:oMathPara>
    </w:p>
    <w:p w14:paraId="13059DDC" w14:textId="721520F1" w:rsidR="00884A33" w:rsidRDefault="00884A33" w:rsidP="00031179">
      <w:pPr>
        <w:rPr>
          <w:rFonts w:eastAsiaTheme="minorEastAsia"/>
        </w:rPr>
      </w:pPr>
      <w:r>
        <w:rPr>
          <w:rFonts w:eastAsiaTheme="minorEastAsia"/>
        </w:rPr>
        <w:t>If charges move around</w:t>
      </w:r>
      <w:r w:rsidR="00144C3B">
        <w:rPr>
          <w:rFonts w:eastAsiaTheme="minorEastAsia"/>
        </w:rPr>
        <w:t xml:space="preserve"> in some instant </w:t>
      </w:r>
      <m:oMath>
        <m:r>
          <w:rPr>
            <w:rFonts w:ascii="Cambria Math" w:eastAsiaTheme="minorEastAsia" w:hAnsi="Cambria Math"/>
          </w:rPr>
          <m:t>dt</m:t>
        </m:r>
      </m:oMath>
      <w:r w:rsidR="00144C3B">
        <w:rPr>
          <w:rFonts w:eastAsiaTheme="minorEastAsia"/>
        </w:rPr>
        <w:t xml:space="preserve">, how much work is done to do so: </w:t>
      </w:r>
      <m:oMath>
        <m:r>
          <w:rPr>
            <w:rFonts w:ascii="Cambria Math" w:eastAsiaTheme="minorEastAsia" w:hAnsi="Cambria Math"/>
          </w:rPr>
          <m:t>dW</m:t>
        </m:r>
      </m:oMath>
      <w:r w:rsidR="00144C3B">
        <w:rPr>
          <w:rFonts w:eastAsiaTheme="minorEastAsia"/>
        </w:rPr>
        <w:t>?</w:t>
      </w:r>
      <w:r w:rsidR="00135612">
        <w:rPr>
          <w:rFonts w:eastAsiaTheme="minorEastAsia"/>
        </w:rPr>
        <w:t xml:space="preserve"> According t</w:t>
      </w:r>
      <w:r w:rsidR="00307365">
        <w:rPr>
          <w:rFonts w:eastAsiaTheme="minorEastAsia"/>
        </w:rPr>
        <w:t>o</w:t>
      </w:r>
      <w:r w:rsidR="00135612">
        <w:rPr>
          <w:rFonts w:eastAsiaTheme="minorEastAsia"/>
        </w:rPr>
        <w:t xml:space="preserve"> the Lorentz force law</w:t>
      </w:r>
    </w:p>
    <w:p w14:paraId="57A4FF06" w14:textId="136F0CDE" w:rsidR="00135612" w:rsidRPr="008B49EC" w:rsidRDefault="00135612" w:rsidP="00031179">
      <w:pPr>
        <w:rPr>
          <w:rFonts w:eastAsiaTheme="minorEastAsia"/>
          <w:iCs/>
        </w:rPr>
      </w:pPr>
      <m:oMathPara>
        <m:oMath>
          <m:r>
            <m:rPr>
              <m:sty m:val="b"/>
            </m:rPr>
            <w:rPr>
              <w:rFonts w:ascii="Cambria Math" w:eastAsiaTheme="minorEastAsia" w:hAnsi="Cambria Math"/>
            </w:rPr>
            <m:t>F</m:t>
          </m:r>
          <m:r>
            <m:rPr>
              <m:sty m:val="p"/>
            </m:rPr>
            <w:rPr>
              <w:rFonts w:ascii="Cambria Math" w:hAnsi="Cambria Math"/>
            </w:rPr>
            <m:t>⋅</m:t>
          </m:r>
          <m:r>
            <w:rPr>
              <w:rFonts w:ascii="Cambria Math" w:hAnsi="Cambria Math"/>
            </w:rPr>
            <m:t>d</m:t>
          </m:r>
          <m:r>
            <m:rPr>
              <m:sty m:val="b"/>
            </m:rPr>
            <w:rPr>
              <w:rFonts w:ascii="Cambria Math" w:hAnsi="Cambria Math"/>
            </w:rPr>
            <m:t>l=</m:t>
          </m:r>
          <m:r>
            <w:rPr>
              <w:rFonts w:ascii="Cambria Math" w:hAnsi="Cambria Math"/>
            </w:rPr>
            <m:t>dq</m:t>
          </m:r>
          <m:d>
            <m:dPr>
              <m:ctrlPr>
                <w:rPr>
                  <w:rFonts w:ascii="Cambria Math" w:hAnsi="Cambria Math"/>
                  <w:i/>
                  <w:iCs/>
                </w:rPr>
              </m:ctrlPr>
            </m:dPr>
            <m:e>
              <m:r>
                <m:rPr>
                  <m:sty m:val="b"/>
                </m:rPr>
                <w:rPr>
                  <w:rFonts w:ascii="Cambria Math" w:hAnsi="Cambria Math"/>
                </w:rPr>
                <m:t>E</m:t>
              </m:r>
              <m:r>
                <w:rPr>
                  <w:rFonts w:ascii="Cambria Math" w:hAnsi="Cambria Math"/>
                </w:rPr>
                <m:t>+</m:t>
              </m:r>
              <m:r>
                <m:rPr>
                  <m:sty m:val="b"/>
                </m:rPr>
                <w:rPr>
                  <w:rFonts w:ascii="Cambria Math" w:hAnsi="Cambria Math"/>
                </w:rPr>
                <m:t>v</m:t>
              </m:r>
              <m:r>
                <w:rPr>
                  <w:rFonts w:ascii="Cambria Math" w:hAnsi="Cambria Math"/>
                </w:rPr>
                <m:t>×</m:t>
              </m:r>
              <m:r>
                <m:rPr>
                  <m:sty m:val="b"/>
                </m:rPr>
                <w:rPr>
                  <w:rFonts w:ascii="Cambria Math" w:hAnsi="Cambria Math"/>
                </w:rPr>
                <m:t>B</m:t>
              </m:r>
            </m:e>
          </m:d>
          <m:r>
            <m:rPr>
              <m:sty m:val="p"/>
            </m:rPr>
            <w:rPr>
              <w:rFonts w:ascii="Cambria Math" w:hAnsi="Cambria Math"/>
            </w:rPr>
            <m:t>⋅</m:t>
          </m:r>
          <m:r>
            <m:rPr>
              <m:sty m:val="b"/>
            </m:rPr>
            <w:rPr>
              <w:rFonts w:ascii="Cambria Math" w:hAnsi="Cambria Math"/>
            </w:rPr>
            <m:t>v</m:t>
          </m:r>
          <m:r>
            <w:rPr>
              <w:rFonts w:ascii="Cambria Math" w:hAnsi="Cambria Math"/>
            </w:rPr>
            <m:t>dt=</m:t>
          </m:r>
          <m:r>
            <m:rPr>
              <m:sty m:val="b"/>
            </m:rPr>
            <w:rPr>
              <w:rFonts w:ascii="Cambria Math" w:hAnsi="Cambria Math"/>
            </w:rPr>
            <m:t>E</m:t>
          </m:r>
          <m:r>
            <m:rPr>
              <m:sty m:val="p"/>
            </m:rPr>
            <w:rPr>
              <w:rFonts w:ascii="Cambria Math" w:hAnsi="Cambria Math"/>
            </w:rPr>
            <m:t>⋅</m:t>
          </m:r>
          <m:r>
            <m:rPr>
              <m:sty m:val="b"/>
            </m:rPr>
            <w:rPr>
              <w:rFonts w:ascii="Cambria Math" w:hAnsi="Cambria Math"/>
            </w:rPr>
            <m:t>v</m:t>
          </m:r>
          <m:r>
            <w:rPr>
              <w:rFonts w:ascii="Cambria Math" w:hAnsi="Cambria Math"/>
            </w:rPr>
            <m:t>dqdt.</m:t>
          </m:r>
        </m:oMath>
      </m:oMathPara>
    </w:p>
    <w:p w14:paraId="264D600A" w14:textId="20A45755" w:rsidR="008B49EC" w:rsidRDefault="008B49EC" w:rsidP="00031179">
      <w:pPr>
        <w:rPr>
          <w:rFonts w:eastAsiaTheme="minorEastAsia"/>
          <w:iCs/>
        </w:rPr>
      </w:pPr>
      <w:r>
        <w:rPr>
          <w:rFonts w:eastAsiaTheme="minorEastAsia"/>
          <w:iCs/>
        </w:rPr>
        <w:lastRenderedPageBreak/>
        <w:t xml:space="preserve">Now, </w:t>
      </w:r>
      <m:oMath>
        <m:r>
          <w:rPr>
            <w:rFonts w:ascii="Cambria Math" w:eastAsiaTheme="minorEastAsia" w:hAnsi="Cambria Math"/>
          </w:rPr>
          <m:t>dq=ρdτ</m:t>
        </m:r>
      </m:oMath>
      <w:r>
        <w:rPr>
          <w:rFonts w:eastAsiaTheme="minorEastAsia"/>
          <w:iCs/>
        </w:rPr>
        <w:t xml:space="preserve"> and </w:t>
      </w:r>
      <m:oMath>
        <m:r>
          <w:rPr>
            <w:rFonts w:ascii="Cambria Math" w:eastAsiaTheme="minorEastAsia" w:hAnsi="Cambria Math"/>
          </w:rPr>
          <m:t>ρ</m:t>
        </m:r>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J</m:t>
        </m:r>
      </m:oMath>
      <w:r w:rsidR="00427AD1">
        <w:rPr>
          <w:rFonts w:eastAsiaTheme="minorEastAsia"/>
          <w:iCs/>
        </w:rPr>
        <w:t xml:space="preserve">, so the total work done on all charges in some volume, </w:t>
      </w:r>
      <m:oMath>
        <m:r>
          <w:rPr>
            <w:rFonts w:ascii="Cambria Math" w:eastAsiaTheme="minorEastAsia" w:hAnsi="Cambria Math"/>
          </w:rPr>
          <m:t>V</m:t>
        </m:r>
      </m:oMath>
      <w:r w:rsidR="00427AD1">
        <w:rPr>
          <w:rFonts w:eastAsiaTheme="minorEastAsia"/>
          <w:iCs/>
        </w:rPr>
        <w:t>,</w:t>
      </w:r>
      <w:r w:rsidR="000B2ED3">
        <w:rPr>
          <w:rFonts w:eastAsiaTheme="minorEastAsia"/>
          <w:iCs/>
        </w:rPr>
        <w:t xml:space="preserve"> is given by</w:t>
      </w:r>
    </w:p>
    <w:p w14:paraId="5BB726B4" w14:textId="289802B1" w:rsidR="000B2ED3" w:rsidRPr="00CE6192" w:rsidRDefault="00C271C7" w:rsidP="00031179">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dW</m:t>
              </m:r>
            </m:num>
            <m:den>
              <m:r>
                <w:rPr>
                  <w:rFonts w:ascii="Cambria Math" w:eastAsiaTheme="minorEastAsia" w:hAnsi="Cambria Math"/>
                </w:rPr>
                <m:t>dt</m:t>
              </m:r>
            </m:den>
          </m:f>
          <m:r>
            <w:rPr>
              <w:rFonts w:ascii="Cambria Math" w:eastAsiaTheme="minorEastAsia" w:hAnsi="Cambria Math"/>
            </w:rPr>
            <m:t>=</m:t>
          </m:r>
          <m:nary>
            <m:naryPr>
              <m:limLoc m:val="subSup"/>
              <m:ctrlPr>
                <w:rPr>
                  <w:rFonts w:ascii="Cambria Math" w:eastAsiaTheme="minorEastAsia" w:hAnsi="Cambria Math"/>
                  <w:i/>
                  <w:iCs/>
                </w:rPr>
              </m:ctrlPr>
            </m:naryPr>
            <m:sub>
              <m:r>
                <w:rPr>
                  <w:rFonts w:ascii="Cambria Math" w:eastAsiaTheme="minorEastAsia" w:hAnsi="Cambria Math"/>
                </w:rPr>
                <m:t>Vol</m:t>
              </m:r>
            </m:sub>
            <m:sup>
              <m:r>
                <w:rPr>
                  <w:rFonts w:ascii="Cambria Math" w:eastAsiaTheme="minorEastAsia" w:hAnsi="Cambria Math"/>
                  <w:color w:val="FFFFFF" w:themeColor="background1"/>
                </w:rPr>
                <m:t>.</m:t>
              </m:r>
            </m:sup>
            <m:e>
              <m:d>
                <m:dPr>
                  <m:ctrlPr>
                    <w:rPr>
                      <w:rFonts w:ascii="Cambria Math" w:eastAsiaTheme="minorEastAsia" w:hAnsi="Cambria Math"/>
                      <w:i/>
                      <w:iCs/>
                    </w:rPr>
                  </m:ctrlPr>
                </m:dPr>
                <m:e>
                  <m:r>
                    <m:rPr>
                      <m:sty m:val="b"/>
                    </m:rPr>
                    <w:rPr>
                      <w:rFonts w:ascii="Cambria Math" w:eastAsiaTheme="minorEastAsia" w:hAnsi="Cambria Math"/>
                    </w:rPr>
                    <m:t>E</m:t>
                  </m:r>
                  <m:r>
                    <m:rPr>
                      <m:sty m:val="p"/>
                    </m:rPr>
                    <w:rPr>
                      <w:rFonts w:ascii="Cambria Math" w:hAnsi="Cambria Math"/>
                    </w:rPr>
                    <m:t>⋅</m:t>
                  </m:r>
                  <m:r>
                    <m:rPr>
                      <m:sty m:val="b"/>
                    </m:rPr>
                    <w:rPr>
                      <w:rFonts w:ascii="Cambria Math" w:hAnsi="Cambria Math"/>
                    </w:rPr>
                    <m:t>J</m:t>
                  </m:r>
                </m:e>
              </m:d>
              <m:r>
                <w:rPr>
                  <w:rFonts w:ascii="Cambria Math" w:eastAsiaTheme="minorEastAsia" w:hAnsi="Cambria Math"/>
                </w:rPr>
                <m:t>dτ</m:t>
              </m:r>
            </m:e>
          </m:nary>
          <m:r>
            <w:rPr>
              <w:rFonts w:ascii="Cambria Math" w:eastAsiaTheme="minorEastAsia" w:hAnsi="Cambria Math"/>
            </w:rPr>
            <m:t>.</m:t>
          </m:r>
        </m:oMath>
      </m:oMathPara>
    </w:p>
    <w:p w14:paraId="6AAC0F46" w14:textId="53A85262" w:rsidR="00CE6192" w:rsidRDefault="00307365" w:rsidP="00031179">
      <w:pPr>
        <w:rPr>
          <w:rFonts w:eastAsiaTheme="minorEastAsia"/>
          <w:iCs/>
        </w:rPr>
      </w:pPr>
      <w:r>
        <w:rPr>
          <w:rFonts w:eastAsiaTheme="minorEastAsia"/>
          <w:iCs/>
        </w:rPr>
        <w:t>E</w:t>
      </w:r>
      <w:r w:rsidR="006D79D1">
        <w:rPr>
          <w:rFonts w:eastAsiaTheme="minorEastAsia"/>
          <w:iCs/>
        </w:rPr>
        <w:t>xpress</w:t>
      </w:r>
      <w:r>
        <w:rPr>
          <w:rFonts w:eastAsiaTheme="minorEastAsia"/>
          <w:iCs/>
        </w:rPr>
        <w:t>ing</w:t>
      </w:r>
      <w:r w:rsidR="006D79D1">
        <w:rPr>
          <w:rFonts w:eastAsiaTheme="minorEastAsia"/>
          <w:iCs/>
        </w:rPr>
        <w:t xml:space="preserve"> this in fields alone, using Ampere’s law (with </w:t>
      </w:r>
      <w:r w:rsidR="007A1521">
        <w:rPr>
          <w:rFonts w:eastAsiaTheme="minorEastAsia"/>
          <w:iCs/>
        </w:rPr>
        <w:t xml:space="preserve">Maxwell’s extra induction term) to eliminate </w:t>
      </w:r>
      <m:oMath>
        <m:r>
          <m:rPr>
            <m:sty m:val="b"/>
          </m:rPr>
          <w:rPr>
            <w:rFonts w:ascii="Cambria Math" w:eastAsiaTheme="minorEastAsia" w:hAnsi="Cambria Math"/>
          </w:rPr>
          <m:t>J</m:t>
        </m:r>
      </m:oMath>
      <w:r w:rsidR="007A1521">
        <w:rPr>
          <w:rFonts w:eastAsiaTheme="minorEastAsia"/>
          <w:iCs/>
        </w:rPr>
        <w:t>:</w:t>
      </w:r>
    </w:p>
    <w:p w14:paraId="5E1ADB7E" w14:textId="56133908" w:rsidR="007A1521" w:rsidRPr="00F43988" w:rsidRDefault="007A1521" w:rsidP="00031179">
      <w:pPr>
        <w:rPr>
          <w:rFonts w:eastAsiaTheme="minorEastAsia"/>
          <w:iCs/>
        </w:rPr>
      </w:pPr>
      <m:oMathPara>
        <m:oMath>
          <m:r>
            <m:rPr>
              <m:sty m:val="b"/>
            </m:rPr>
            <w:rPr>
              <w:rFonts w:ascii="Cambria Math" w:eastAsiaTheme="minorEastAsia" w:hAnsi="Cambria Math"/>
            </w:rPr>
            <m:t>E</m:t>
          </m:r>
          <m:r>
            <m:rPr>
              <m:sty m:val="p"/>
            </m:rPr>
            <w:rPr>
              <w:rFonts w:ascii="Cambria Math" w:hAnsi="Cambria Math"/>
            </w:rPr>
            <m:t>⋅</m:t>
          </m:r>
          <m:r>
            <m:rPr>
              <m:sty m:val="b"/>
            </m:rPr>
            <w:rPr>
              <w:rFonts w:ascii="Cambria Math" w:hAnsi="Cambria Math"/>
            </w:rPr>
            <m:t>J</m:t>
          </m:r>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μ</m:t>
                  </m:r>
                </m:e>
                <m:sub>
                  <m:r>
                    <w:rPr>
                      <w:rFonts w:ascii="Cambria Math" w:hAnsi="Cambria Math"/>
                    </w:rPr>
                    <m:t>0</m:t>
                  </m:r>
                </m:sub>
              </m:sSub>
            </m:den>
          </m:f>
          <m:r>
            <m:rPr>
              <m:sty m:val="b"/>
            </m:rPr>
            <w:rPr>
              <w:rFonts w:ascii="Cambria Math" w:hAnsi="Cambria Math"/>
            </w:rPr>
            <m:t>E</m:t>
          </m:r>
          <m:r>
            <m:rPr>
              <m:sty m:val="p"/>
            </m:rPr>
            <w:rPr>
              <w:rFonts w:ascii="Cambria Math" w:hAnsi="Cambria Math"/>
            </w:rPr>
            <m:t>⋅</m:t>
          </m:r>
          <m:d>
            <m:dPr>
              <m:ctrlPr>
                <w:rPr>
                  <w:rFonts w:ascii="Cambria Math" w:hAnsi="Cambria Math"/>
                  <w:i/>
                  <w:iCs/>
                </w:rPr>
              </m:ctrlPr>
            </m:dPr>
            <m:e>
              <m:r>
                <m:rPr>
                  <m:sty m:val="b"/>
                </m:rPr>
                <w:rPr>
                  <w:rFonts w:ascii="Cambria Math" w:hAnsi="Cambria Math"/>
                </w:rPr>
                <m:t>∇</m:t>
              </m:r>
              <m:r>
                <w:rPr>
                  <w:rFonts w:ascii="Cambria Math" w:hAnsi="Cambria Math"/>
                </w:rPr>
                <m:t>×</m:t>
              </m:r>
              <m:r>
                <m:rPr>
                  <m:sty m:val="b"/>
                </m:rPr>
                <w:rPr>
                  <w:rFonts w:ascii="Cambria Math" w:hAnsi="Cambria Math"/>
                </w:rPr>
                <m:t>B</m:t>
              </m:r>
            </m:e>
          </m:d>
          <m:r>
            <w:rPr>
              <w:rFonts w:ascii="Cambria Math" w:hAnsi="Cambria Math"/>
            </w:rPr>
            <m:t>-</m:t>
          </m:r>
          <m:sSub>
            <m:sSubPr>
              <m:ctrlPr>
                <w:rPr>
                  <w:rFonts w:ascii="Cambria Math" w:hAnsi="Cambria Math"/>
                  <w:i/>
                  <w:iCs/>
                </w:rPr>
              </m:ctrlPr>
            </m:sSubPr>
            <m:e>
              <m:r>
                <w:rPr>
                  <w:rFonts w:ascii="Cambria Math" w:hAnsi="Cambria Math"/>
                </w:rPr>
                <m:t>ϵ</m:t>
              </m:r>
            </m:e>
            <m:sub>
              <m:r>
                <w:rPr>
                  <w:rFonts w:ascii="Cambria Math" w:hAnsi="Cambria Math"/>
                </w:rPr>
                <m:t>o</m:t>
              </m:r>
            </m:sub>
          </m:sSub>
          <m:r>
            <m:rPr>
              <m:sty m:val="b"/>
            </m:rPr>
            <w:rPr>
              <w:rFonts w:ascii="Cambria Math" w:hAnsi="Cambria Math"/>
            </w:rPr>
            <m:t>E</m:t>
          </m:r>
          <m:r>
            <m:rPr>
              <m:sty m:val="p"/>
            </m:rPr>
            <w:rPr>
              <w:rFonts w:ascii="Cambria Math" w:hAnsi="Cambria Math"/>
            </w:rPr>
            <m:t>⋅</m:t>
          </m:r>
          <m:f>
            <m:fPr>
              <m:ctrlPr>
                <w:rPr>
                  <w:rFonts w:ascii="Cambria Math" w:hAnsi="Cambria Math"/>
                  <w:i/>
                  <w:iCs/>
                </w:rPr>
              </m:ctrlPr>
            </m:fPr>
            <m:num>
              <m:r>
                <w:rPr>
                  <w:rFonts w:ascii="Cambria Math" w:hAnsi="Cambria Math"/>
                </w:rPr>
                <m:t>∂</m:t>
              </m:r>
              <m:r>
                <m:rPr>
                  <m:sty m:val="b"/>
                </m:rPr>
                <w:rPr>
                  <w:rFonts w:ascii="Cambria Math" w:hAnsi="Cambria Math"/>
                </w:rPr>
                <m:t>E</m:t>
              </m:r>
            </m:num>
            <m:den>
              <m:r>
                <w:rPr>
                  <w:rFonts w:ascii="Cambria Math" w:hAnsi="Cambria Math"/>
                </w:rPr>
                <m:t>∂t</m:t>
              </m:r>
            </m:den>
          </m:f>
          <m:r>
            <w:rPr>
              <w:rFonts w:ascii="Cambria Math" w:eastAsiaTheme="minorEastAsia" w:hAnsi="Cambria Math"/>
            </w:rPr>
            <m:t>.</m:t>
          </m:r>
        </m:oMath>
      </m:oMathPara>
    </w:p>
    <w:p w14:paraId="5EC7CBDC" w14:textId="77404DF1" w:rsidR="00122D13" w:rsidRDefault="008A39B9" w:rsidP="00031179">
      <w:pPr>
        <w:rPr>
          <w:rFonts w:eastAsiaTheme="minorEastAsia"/>
        </w:rPr>
      </w:pPr>
      <w:r>
        <w:rPr>
          <w:rFonts w:eastAsiaTheme="minorEastAsia"/>
          <w:iCs/>
        </w:rPr>
        <w:t xml:space="preserve">From </w:t>
      </w:r>
      <m:oMath>
        <m:d>
          <m:dPr>
            <m:ctrlPr>
              <w:rPr>
                <w:rFonts w:ascii="Cambria Math" w:hAnsi="Cambria Math"/>
                <w:i/>
                <w:iCs/>
              </w:rPr>
            </m:ctrlPr>
          </m:dPr>
          <m:e>
            <m:r>
              <m:rPr>
                <m:sty m:val="b"/>
              </m:rPr>
              <w:rPr>
                <w:rFonts w:ascii="Cambria Math" w:hAnsi="Cambria Math"/>
              </w:rPr>
              <m:t>A</m:t>
            </m:r>
            <m:r>
              <w:rPr>
                <w:rFonts w:ascii="Cambria Math" w:hAnsi="Cambria Math"/>
              </w:rPr>
              <m:t>×</m:t>
            </m:r>
            <m:r>
              <m:rPr>
                <m:sty m:val="b"/>
              </m:rPr>
              <w:rPr>
                <w:rFonts w:ascii="Cambria Math" w:hAnsi="Cambria Math"/>
              </w:rPr>
              <m:t>B</m:t>
            </m:r>
          </m:e>
        </m:d>
        <m:r>
          <w:rPr>
            <w:rFonts w:ascii="Cambria Math" w:hAnsi="Cambria Math"/>
          </w:rPr>
          <m:t>=</m:t>
        </m:r>
        <m:r>
          <m:rPr>
            <m:sty m:val="b"/>
          </m:rPr>
          <w:rPr>
            <w:rFonts w:ascii="Cambria Math" w:hAnsi="Cambria Math"/>
          </w:rPr>
          <m:t>B</m:t>
        </m:r>
        <m:r>
          <m:rPr>
            <m:sty m:val="p"/>
          </m:rPr>
          <w:rPr>
            <w:rFonts w:ascii="Cambria Math" w:hAnsi="Cambria Math"/>
          </w:rPr>
          <m:t>⋅</m:t>
        </m:r>
        <m:d>
          <m:dPr>
            <m:ctrlPr>
              <w:rPr>
                <w:rFonts w:ascii="Cambria Math" w:hAnsi="Cambria Math"/>
              </w:rPr>
            </m:ctrlPr>
          </m:dPr>
          <m:e>
            <m:r>
              <m:rPr>
                <m:sty m:val="b"/>
              </m:rPr>
              <w:rPr>
                <w:rFonts w:ascii="Cambria Math" w:hAnsi="Cambria Math"/>
              </w:rPr>
              <m:t>∇</m:t>
            </m:r>
            <m:r>
              <w:rPr>
                <w:rFonts w:ascii="Cambria Math" w:hAnsi="Cambria Math"/>
              </w:rPr>
              <m:t>×</m:t>
            </m:r>
            <m:r>
              <m:rPr>
                <m:sty m:val="b"/>
              </m:rPr>
              <w:rPr>
                <w:rFonts w:ascii="Cambria Math" w:hAnsi="Cambria Math"/>
              </w:rPr>
              <m:t>A</m:t>
            </m:r>
          </m:e>
        </m:d>
        <m:r>
          <w:rPr>
            <w:rFonts w:ascii="Cambria Math" w:hAnsi="Cambria Math"/>
          </w:rPr>
          <m:t>-</m:t>
        </m:r>
        <m:r>
          <m:rPr>
            <m:sty m:val="b"/>
          </m:rPr>
          <w:rPr>
            <w:rFonts w:ascii="Cambria Math" w:hAnsi="Cambria Math"/>
          </w:rPr>
          <m:t>A</m:t>
        </m:r>
        <m:r>
          <m:rPr>
            <m:sty m:val="p"/>
          </m:rPr>
          <w:rPr>
            <w:rFonts w:ascii="Cambria Math" w:hAnsi="Cambria Math"/>
          </w:rPr>
          <m:t>⋅</m:t>
        </m:r>
        <m:d>
          <m:dPr>
            <m:ctrlPr>
              <w:rPr>
                <w:rFonts w:ascii="Cambria Math" w:hAnsi="Cambria Math"/>
              </w:rPr>
            </m:ctrlPr>
          </m:dPr>
          <m:e>
            <m:r>
              <m:rPr>
                <m:sty m:val="b"/>
              </m:rPr>
              <w:rPr>
                <w:rFonts w:ascii="Cambria Math" w:hAnsi="Cambria Math"/>
              </w:rPr>
              <m:t>∇</m:t>
            </m:r>
            <m:r>
              <w:rPr>
                <w:rFonts w:ascii="Cambria Math" w:hAnsi="Cambria Math"/>
              </w:rPr>
              <m:t>×</m:t>
            </m:r>
            <m:r>
              <m:rPr>
                <m:sty m:val="b"/>
              </m:rPr>
              <w:rPr>
                <w:rFonts w:ascii="Cambria Math" w:hAnsi="Cambria Math"/>
              </w:rPr>
              <m:t>B</m:t>
            </m:r>
          </m:e>
        </m:d>
      </m:oMath>
      <w:r w:rsidR="00122D13">
        <w:rPr>
          <w:rFonts w:eastAsiaTheme="minorEastAsia"/>
        </w:rPr>
        <w:t xml:space="preserve"> and Faraday’s law </w:t>
      </w:r>
      <m:oMath>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E</m:t>
        </m:r>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m:t>
            </m:r>
            <m:r>
              <m:rPr>
                <m:sty m:val="b"/>
              </m:rPr>
              <w:rPr>
                <w:rFonts w:ascii="Cambria Math" w:eastAsiaTheme="minorEastAsia" w:hAnsi="Cambria Math"/>
              </w:rPr>
              <m:t>B</m:t>
            </m:r>
          </m:num>
          <m:den>
            <m:r>
              <w:rPr>
                <w:rFonts w:ascii="Cambria Math" w:eastAsiaTheme="minorEastAsia" w:hAnsi="Cambria Math"/>
              </w:rPr>
              <m:t>∂t</m:t>
            </m:r>
          </m:den>
        </m:f>
      </m:oMath>
      <w:r w:rsidR="001E4449">
        <w:rPr>
          <w:rFonts w:eastAsiaTheme="minorEastAsia"/>
        </w:rPr>
        <w:t>, it follows that</w:t>
      </w:r>
    </w:p>
    <w:p w14:paraId="78FB0EA8" w14:textId="22806386" w:rsidR="001E4449" w:rsidRPr="001A1590" w:rsidRDefault="001E4449" w:rsidP="00031179">
      <w:pPr>
        <w:rPr>
          <w:rFonts w:eastAsiaTheme="minorEastAsia"/>
        </w:rPr>
      </w:pPr>
      <m:oMathPara>
        <m:oMath>
          <m:r>
            <m:rPr>
              <m:sty m:val="b"/>
            </m:rPr>
            <w:rPr>
              <w:rFonts w:ascii="Cambria Math" w:eastAsiaTheme="minorEastAsia" w:hAnsi="Cambria Math"/>
            </w:rPr>
            <m:t>E</m:t>
          </m:r>
          <m:r>
            <m:rPr>
              <m:sty m:val="p"/>
            </m:rPr>
            <w:rPr>
              <w:rFonts w:ascii="Cambria Math" w:hAnsi="Cambria Math"/>
            </w:rPr>
            <m:t>⋅</m:t>
          </m:r>
          <m:d>
            <m:dPr>
              <m:ctrlPr>
                <w:rPr>
                  <w:rFonts w:ascii="Cambria Math" w:hAnsi="Cambria Math"/>
                  <w:i/>
                  <w:iCs/>
                </w:rPr>
              </m:ctrlPr>
            </m:dPr>
            <m:e>
              <m:r>
                <m:rPr>
                  <m:sty m:val="b"/>
                </m:rPr>
                <w:rPr>
                  <w:rFonts w:ascii="Cambria Math" w:hAnsi="Cambria Math"/>
                </w:rPr>
                <m:t>∇</m:t>
              </m:r>
              <m:r>
                <w:rPr>
                  <w:rFonts w:ascii="Cambria Math" w:hAnsi="Cambria Math"/>
                </w:rPr>
                <m:t>×</m:t>
              </m:r>
              <m:r>
                <m:rPr>
                  <m:sty m:val="b"/>
                </m:rPr>
                <w:rPr>
                  <w:rFonts w:ascii="Cambria Math" w:hAnsi="Cambria Math"/>
                </w:rPr>
                <m:t>B</m:t>
              </m:r>
            </m:e>
          </m:d>
          <m:r>
            <w:rPr>
              <w:rFonts w:ascii="Cambria Math" w:hAnsi="Cambria Math"/>
            </w:rPr>
            <m:t>=-</m:t>
          </m:r>
          <m:r>
            <m:rPr>
              <m:sty m:val="b"/>
            </m:rPr>
            <w:rPr>
              <w:rFonts w:ascii="Cambria Math" w:hAnsi="Cambria Math"/>
            </w:rPr>
            <m:t>B</m:t>
          </m:r>
          <m:r>
            <m:rPr>
              <m:sty m:val="p"/>
            </m:rPr>
            <w:rPr>
              <w:rFonts w:ascii="Cambria Math" w:hAnsi="Cambria Math"/>
            </w:rPr>
            <m:t>⋅</m:t>
          </m:r>
          <m:f>
            <m:fPr>
              <m:ctrlPr>
                <w:rPr>
                  <w:rFonts w:ascii="Cambria Math" w:hAnsi="Cambria Math"/>
                  <w:i/>
                  <w:iCs/>
                </w:rPr>
              </m:ctrlPr>
            </m:fPr>
            <m:num>
              <m:r>
                <w:rPr>
                  <w:rFonts w:ascii="Cambria Math" w:hAnsi="Cambria Math"/>
                </w:rPr>
                <m:t>∂</m:t>
              </m:r>
              <m:r>
                <m:rPr>
                  <m:sty m:val="b"/>
                </m:rPr>
                <w:rPr>
                  <w:rFonts w:ascii="Cambria Math" w:hAnsi="Cambria Math"/>
                </w:rPr>
                <m:t>B</m:t>
              </m:r>
            </m:num>
            <m:den>
              <m:r>
                <w:rPr>
                  <w:rFonts w:ascii="Cambria Math" w:hAnsi="Cambria Math"/>
                </w:rPr>
                <m:t>∂t</m:t>
              </m:r>
            </m:den>
          </m:f>
          <m:r>
            <w:rPr>
              <w:rFonts w:ascii="Cambria Math" w:hAnsi="Cambria Math"/>
            </w:rPr>
            <m:t>-</m:t>
          </m:r>
          <m:r>
            <m:rPr>
              <m:sty m:val="b"/>
            </m:rPr>
            <w:rPr>
              <w:rFonts w:ascii="Cambria Math" w:hAnsi="Cambria Math"/>
            </w:rPr>
            <m:t>∇</m:t>
          </m:r>
          <m:r>
            <m:rPr>
              <m:sty m:val="p"/>
            </m:rPr>
            <w:rPr>
              <w:rFonts w:ascii="Cambria Math" w:hAnsi="Cambria Math"/>
            </w:rPr>
            <m:t>⋅</m:t>
          </m:r>
          <m:d>
            <m:dPr>
              <m:ctrlPr>
                <w:rPr>
                  <w:rFonts w:ascii="Cambria Math" w:hAnsi="Cambria Math"/>
                </w:rPr>
              </m:ctrlPr>
            </m:dPr>
            <m:e>
              <m:r>
                <m:rPr>
                  <m:sty m:val="b"/>
                </m:rPr>
                <w:rPr>
                  <w:rFonts w:ascii="Cambria Math" w:hAnsi="Cambria Math"/>
                </w:rPr>
                <m:t>E</m:t>
              </m:r>
              <m:r>
                <w:rPr>
                  <w:rFonts w:ascii="Cambria Math" w:hAnsi="Cambria Math"/>
                </w:rPr>
                <m:t>×</m:t>
              </m:r>
              <m:r>
                <m:rPr>
                  <m:sty m:val="b"/>
                </m:rPr>
                <w:rPr>
                  <w:rFonts w:ascii="Cambria Math" w:hAnsi="Cambria Math"/>
                </w:rPr>
                <m:t>B</m:t>
              </m:r>
            </m:e>
          </m:d>
          <m:r>
            <w:rPr>
              <w:rFonts w:ascii="Cambria Math" w:eastAsiaTheme="minorEastAsia" w:hAnsi="Cambria Math"/>
            </w:rPr>
            <m:t>.</m:t>
          </m:r>
        </m:oMath>
      </m:oMathPara>
    </w:p>
    <w:p w14:paraId="7EE1980A" w14:textId="7A8857AC" w:rsidR="001A1590" w:rsidRDefault="001A1590" w:rsidP="00031179">
      <w:pPr>
        <w:rPr>
          <w:rFonts w:eastAsiaTheme="minorEastAsia"/>
        </w:rPr>
      </w:pPr>
      <w:r>
        <w:rPr>
          <w:rFonts w:eastAsiaTheme="minorEastAsia"/>
        </w:rPr>
        <w:t>Meanwhile,</w:t>
      </w:r>
    </w:p>
    <w:p w14:paraId="5B9869ED" w14:textId="3C1D35CA" w:rsidR="001A1590" w:rsidRPr="00504F0B" w:rsidRDefault="001A1590" w:rsidP="00031179">
      <w:pPr>
        <w:rPr>
          <w:rFonts w:eastAsiaTheme="minorEastAsia"/>
        </w:rPr>
      </w:pPr>
      <m:oMathPara>
        <m:oMath>
          <m:r>
            <m:rPr>
              <m:sty m:val="b"/>
            </m:rPr>
            <w:rPr>
              <w:rFonts w:ascii="Cambria Math" w:hAnsi="Cambria Math"/>
            </w:rPr>
            <m:t>B</m:t>
          </m:r>
          <m:r>
            <m:rPr>
              <m:sty m:val="p"/>
            </m:rPr>
            <w:rPr>
              <w:rFonts w:ascii="Cambria Math" w:hAnsi="Cambria Math"/>
            </w:rPr>
            <m:t>⋅</m:t>
          </m:r>
          <m:f>
            <m:fPr>
              <m:ctrlPr>
                <w:rPr>
                  <w:rFonts w:ascii="Cambria Math" w:hAnsi="Cambria Math"/>
                  <w:i/>
                  <w:iCs/>
                </w:rPr>
              </m:ctrlPr>
            </m:fPr>
            <m:num>
              <m:r>
                <w:rPr>
                  <w:rFonts w:ascii="Cambria Math" w:hAnsi="Cambria Math"/>
                </w:rPr>
                <m:t>∂</m:t>
              </m:r>
              <m:r>
                <m:rPr>
                  <m:sty m:val="b"/>
                </m:rPr>
                <w:rPr>
                  <w:rFonts w:ascii="Cambria Math" w:hAnsi="Cambria Math"/>
                </w:rPr>
                <m:t>B</m:t>
              </m:r>
            </m:num>
            <m:den>
              <m:r>
                <w:rPr>
                  <w:rFonts w:ascii="Cambria Math"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e>
          </m:d>
          <m:r>
            <w:rPr>
              <w:rFonts w:ascii="Cambria Math" w:eastAsiaTheme="minorEastAsia" w:hAnsi="Cambria Math"/>
            </w:rPr>
            <m:t xml:space="preserve">,  </m:t>
          </m:r>
          <m:r>
            <m:rPr>
              <m:sty m:val="b"/>
            </m:rPr>
            <w:rPr>
              <w:rFonts w:ascii="Cambria Math" w:eastAsiaTheme="minorEastAsia" w:hAnsi="Cambria Math"/>
            </w:rPr>
            <m:t>E</m:t>
          </m:r>
          <m:r>
            <m:rPr>
              <m:sty m:val="p"/>
            </m:rPr>
            <w:rPr>
              <w:rFonts w:ascii="Cambria Math" w:hAnsi="Cambria Math"/>
            </w:rPr>
            <m:t>⋅</m:t>
          </m:r>
          <m:f>
            <m:fPr>
              <m:ctrlPr>
                <w:rPr>
                  <w:rFonts w:ascii="Cambria Math" w:hAnsi="Cambria Math"/>
                  <w:i/>
                  <w:iCs/>
                </w:rPr>
              </m:ctrlPr>
            </m:fPr>
            <m:num>
              <m:r>
                <w:rPr>
                  <w:rFonts w:ascii="Cambria Math" w:hAnsi="Cambria Math"/>
                </w:rPr>
                <m:t>∂</m:t>
              </m:r>
              <m:r>
                <m:rPr>
                  <m:sty m:val="b"/>
                </m:rPr>
                <w:rPr>
                  <w:rFonts w:ascii="Cambria Math" w:hAnsi="Cambria Math"/>
                </w:rPr>
                <m:t>E</m:t>
              </m:r>
            </m:num>
            <m:den>
              <m:r>
                <w:rPr>
                  <w:rFonts w:ascii="Cambria Math"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e>
          </m:d>
          <m:r>
            <w:rPr>
              <w:rFonts w:ascii="Cambria Math" w:eastAsiaTheme="minorEastAsia" w:hAnsi="Cambria Math"/>
            </w:rPr>
            <m:t>,</m:t>
          </m:r>
        </m:oMath>
      </m:oMathPara>
    </w:p>
    <w:p w14:paraId="47A548FE" w14:textId="6C90E351" w:rsidR="00504F0B" w:rsidRDefault="00504F0B" w:rsidP="00031179">
      <w:pPr>
        <w:rPr>
          <w:rFonts w:eastAsiaTheme="minorEastAsia"/>
        </w:rPr>
      </w:pPr>
      <w:r>
        <w:rPr>
          <w:rFonts w:eastAsiaTheme="minorEastAsia"/>
        </w:rPr>
        <w:t>such that:</w:t>
      </w:r>
    </w:p>
    <w:p w14:paraId="7B654D31" w14:textId="4A84E18B" w:rsidR="008A39B9" w:rsidRPr="00113300" w:rsidRDefault="00504F0B" w:rsidP="00031179">
      <w:pPr>
        <w:rPr>
          <w:rFonts w:eastAsiaTheme="minorEastAsia"/>
        </w:rPr>
      </w:pPr>
      <m:oMathPara>
        <m:oMath>
          <m:r>
            <m:rPr>
              <m:sty m:val="b"/>
            </m:rPr>
            <w:rPr>
              <w:rFonts w:ascii="Cambria Math" w:eastAsiaTheme="minorEastAsia" w:hAnsi="Cambria Math"/>
            </w:rPr>
            <m:t>E</m:t>
          </m:r>
          <m:r>
            <m:rPr>
              <m:sty m:val="p"/>
            </m:rPr>
            <w:rPr>
              <w:rFonts w:ascii="Cambria Math" w:hAnsi="Cambria Math"/>
            </w:rPr>
            <m:t>⋅</m:t>
          </m:r>
          <m:r>
            <m:rPr>
              <m:sty m:val="b"/>
            </m:rPr>
            <w:rPr>
              <w:rFonts w:ascii="Cambria Math" w:hAnsi="Cambria Math"/>
            </w:rPr>
            <m:t>J</m:t>
          </m:r>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f>
            <m:fPr>
              <m:ctrlPr>
                <w:rPr>
                  <w:rFonts w:ascii="Cambria Math" w:hAnsi="Cambria Math"/>
                  <w:i/>
                  <w:iCs/>
                </w:rPr>
              </m:ctrlPr>
            </m:fPr>
            <m:num>
              <m:r>
                <w:rPr>
                  <w:rFonts w:ascii="Cambria Math" w:hAnsi="Cambria Math"/>
                </w:rPr>
                <m:t>∂</m:t>
              </m:r>
            </m:num>
            <m:den>
              <m:r>
                <w:rPr>
                  <w:rFonts w:ascii="Cambria Math" w:hAnsi="Cambria Math"/>
                </w:rPr>
                <m:t>∂t</m:t>
              </m:r>
            </m:den>
          </m:f>
          <m:d>
            <m:dPr>
              <m:ctrlPr>
                <w:rPr>
                  <w:rFonts w:ascii="Cambria Math" w:hAnsi="Cambria Math"/>
                  <w:i/>
                  <w:iCs/>
                </w:rPr>
              </m:ctrlPr>
            </m:dPr>
            <m:e>
              <m:sSub>
                <m:sSubPr>
                  <m:ctrlPr>
                    <w:rPr>
                      <w:rFonts w:ascii="Cambria Math" w:hAnsi="Cambria Math"/>
                      <w:i/>
                      <w:iCs/>
                    </w:rPr>
                  </m:ctrlPr>
                </m:sSubPr>
                <m:e>
                  <m:r>
                    <w:rPr>
                      <w:rFonts w:ascii="Cambria Math" w:hAnsi="Cambria Math"/>
                    </w:rPr>
                    <m:t>ϵ</m:t>
                  </m:r>
                </m:e>
                <m:sub>
                  <m:r>
                    <w:rPr>
                      <w:rFonts w:ascii="Cambria Math" w:hAnsi="Cambria Math"/>
                    </w:rPr>
                    <m:t>0</m:t>
                  </m:r>
                </m:sub>
              </m:sSub>
              <m:sSup>
                <m:sSupPr>
                  <m:ctrlPr>
                    <w:rPr>
                      <w:rFonts w:ascii="Cambria Math" w:hAnsi="Cambria Math"/>
                      <w:i/>
                      <w:iCs/>
                    </w:rPr>
                  </m:ctrlPr>
                </m:sSupPr>
                <m:e>
                  <m:r>
                    <w:rPr>
                      <w:rFonts w:ascii="Cambria Math" w:hAnsi="Cambria Math"/>
                    </w:rPr>
                    <m:t>E</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μ</m:t>
                      </m:r>
                    </m:e>
                    <m:sub>
                      <m:r>
                        <w:rPr>
                          <w:rFonts w:ascii="Cambria Math" w:hAnsi="Cambria Math"/>
                        </w:rPr>
                        <m:t>0</m:t>
                      </m:r>
                    </m:sub>
                  </m:sSub>
                </m:den>
              </m:f>
              <m:sSup>
                <m:sSupPr>
                  <m:ctrlPr>
                    <w:rPr>
                      <w:rFonts w:ascii="Cambria Math" w:hAnsi="Cambria Math"/>
                      <w:i/>
                      <w:iCs/>
                    </w:rPr>
                  </m:ctrlPr>
                </m:sSupPr>
                <m:e>
                  <m:r>
                    <w:rPr>
                      <w:rFonts w:ascii="Cambria Math" w:hAnsi="Cambria Math"/>
                    </w:rPr>
                    <m:t>B</m:t>
                  </m:r>
                </m:e>
                <m:sup>
                  <m:r>
                    <w:rPr>
                      <w:rFonts w:ascii="Cambria Math" w:hAnsi="Cambria Math"/>
                    </w:rPr>
                    <m:t>2</m:t>
                  </m:r>
                </m:sup>
              </m:sSup>
            </m:e>
          </m:d>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μ</m:t>
                  </m:r>
                </m:e>
                <m:sub>
                  <m:r>
                    <w:rPr>
                      <w:rFonts w:ascii="Cambria Math" w:hAnsi="Cambria Math"/>
                    </w:rPr>
                    <m:t>0</m:t>
                  </m:r>
                </m:sub>
              </m:sSub>
            </m:den>
          </m:f>
          <m:r>
            <m:rPr>
              <m:sty m:val="b"/>
            </m:rPr>
            <w:rPr>
              <w:rFonts w:ascii="Cambria Math" w:hAnsi="Cambria Math"/>
            </w:rPr>
            <m:t>∇</m:t>
          </m:r>
          <m:r>
            <m:rPr>
              <m:sty m:val="p"/>
            </m:rPr>
            <w:rPr>
              <w:rFonts w:ascii="Cambria Math" w:hAnsi="Cambria Math"/>
            </w:rPr>
            <m:t>⋅</m:t>
          </m:r>
          <m:d>
            <m:dPr>
              <m:ctrlPr>
                <w:rPr>
                  <w:rFonts w:ascii="Cambria Math" w:hAnsi="Cambria Math"/>
                </w:rPr>
              </m:ctrlPr>
            </m:dPr>
            <m:e>
              <m:r>
                <m:rPr>
                  <m:sty m:val="b"/>
                </m:rPr>
                <w:rPr>
                  <w:rFonts w:ascii="Cambria Math" w:hAnsi="Cambria Math"/>
                </w:rPr>
                <m:t>E</m:t>
              </m:r>
              <m:r>
                <w:rPr>
                  <w:rFonts w:ascii="Cambria Math" w:hAnsi="Cambria Math"/>
                </w:rPr>
                <m:t>×</m:t>
              </m:r>
              <m:r>
                <m:rPr>
                  <m:sty m:val="b"/>
                </m:rPr>
                <w:rPr>
                  <w:rFonts w:ascii="Cambria Math" w:hAnsi="Cambria Math"/>
                </w:rPr>
                <m:t>B</m:t>
              </m:r>
            </m:e>
          </m:d>
          <m:r>
            <w:rPr>
              <w:rFonts w:ascii="Cambria Math" w:hAnsi="Cambria Math"/>
            </w:rPr>
            <m:t>.</m:t>
          </m:r>
        </m:oMath>
      </m:oMathPara>
    </w:p>
    <w:p w14:paraId="66CD668A" w14:textId="24E32106" w:rsidR="00113300" w:rsidRDefault="00113300" w:rsidP="00031179">
      <w:pPr>
        <w:rPr>
          <w:rFonts w:eastAsiaTheme="minorEastAsia"/>
        </w:rPr>
      </w:pPr>
      <w:r>
        <w:rPr>
          <w:rFonts w:eastAsiaTheme="minorEastAsia"/>
        </w:rPr>
        <w:t xml:space="preserve">Putting the above into our power equation </w:t>
      </w:r>
      <m:oMath>
        <m:f>
          <m:fPr>
            <m:type m:val="lin"/>
            <m:ctrlPr>
              <w:rPr>
                <w:rFonts w:ascii="Cambria Math" w:eastAsiaTheme="minorEastAsia" w:hAnsi="Cambria Math"/>
                <w:i/>
              </w:rPr>
            </m:ctrlPr>
          </m:fPr>
          <m:num>
            <m:r>
              <w:rPr>
                <w:rFonts w:ascii="Cambria Math" w:eastAsiaTheme="minorEastAsia" w:hAnsi="Cambria Math"/>
              </w:rPr>
              <m:t>dW</m:t>
            </m:r>
          </m:num>
          <m:den>
            <m:r>
              <w:rPr>
                <w:rFonts w:ascii="Cambria Math" w:eastAsiaTheme="minorEastAsia" w:hAnsi="Cambria Math"/>
              </w:rPr>
              <m:t>dt</m:t>
            </m:r>
          </m:den>
        </m:f>
      </m:oMath>
      <w:r w:rsidR="00146E52">
        <w:rPr>
          <w:rFonts w:eastAsiaTheme="minorEastAsia"/>
        </w:rPr>
        <w:t xml:space="preserve"> and applying the divergence theorem to the second term results in:</w:t>
      </w:r>
    </w:p>
    <w:p w14:paraId="0FA23943" w14:textId="14F2C102" w:rsidR="00146E52" w:rsidRPr="00AE037B" w:rsidRDefault="00C271C7" w:rsidP="00031179">
      <w:pPr>
        <w:rPr>
          <w:rFonts w:eastAsiaTheme="minorEastAsia"/>
        </w:rPr>
      </w:pPr>
      <m:oMathPara>
        <m:oMath>
          <m:f>
            <m:fPr>
              <m:ctrlPr>
                <w:rPr>
                  <w:rFonts w:ascii="Cambria Math" w:eastAsiaTheme="minorEastAsia" w:hAnsi="Cambria Math"/>
                  <w:i/>
                  <w:iCs/>
                </w:rPr>
              </m:ctrlPr>
            </m:fPr>
            <m:num>
              <m:r>
                <w:rPr>
                  <w:rFonts w:ascii="Cambria Math" w:eastAsiaTheme="minorEastAsia" w:hAnsi="Cambria Math"/>
                </w:rPr>
                <m:t>dW</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d</m:t>
              </m:r>
            </m:num>
            <m:den>
              <m:r>
                <w:rPr>
                  <w:rFonts w:ascii="Cambria Math" w:eastAsiaTheme="minorEastAsia" w:hAnsi="Cambria Math"/>
                </w:rPr>
                <m:t>dt</m:t>
              </m:r>
            </m:den>
          </m:f>
          <m:nary>
            <m:naryPr>
              <m:limLoc m:val="subSup"/>
              <m:ctrlPr>
                <w:rPr>
                  <w:rFonts w:ascii="Cambria Math" w:eastAsiaTheme="minorEastAsia" w:hAnsi="Cambria Math"/>
                  <w:i/>
                  <w:iCs/>
                </w:rPr>
              </m:ctrlPr>
            </m:naryPr>
            <m:sub>
              <m:r>
                <w:rPr>
                  <w:rFonts w:ascii="Cambria Math" w:eastAsiaTheme="minorEastAsia" w:hAnsi="Cambria Math"/>
                </w:rPr>
                <m:t>Vol</m:t>
              </m:r>
            </m:sub>
            <m:sup>
              <m:r>
                <w:rPr>
                  <w:rFonts w:ascii="Cambria Math" w:eastAsiaTheme="minorEastAsia" w:hAnsi="Cambria Math"/>
                  <w:color w:val="FFFFFF" w:themeColor="background1"/>
                </w:rPr>
                <m:t>.</m:t>
              </m:r>
            </m:sup>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ϵ</m:t>
                      </m:r>
                    </m:e>
                    <m:sub>
                      <m:r>
                        <w:rPr>
                          <w:rFonts w:ascii="Cambria Math" w:eastAsiaTheme="minorEastAsia" w:hAnsi="Cambria Math"/>
                        </w:rPr>
                        <m:t>0</m:t>
                      </m:r>
                    </m:sub>
                  </m:sSub>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den>
                  </m:f>
                  <m:sSup>
                    <m:sSupPr>
                      <m:ctrlPr>
                        <w:rPr>
                          <w:rFonts w:ascii="Cambria Math" w:eastAsiaTheme="minorEastAsia" w:hAnsi="Cambria Math"/>
                          <w:i/>
                          <w:iCs/>
                        </w:rPr>
                      </m:ctrlPr>
                    </m:sSupPr>
                    <m:e>
                      <m:r>
                        <w:rPr>
                          <w:rFonts w:ascii="Cambria Math" w:eastAsiaTheme="minorEastAsia" w:hAnsi="Cambria Math"/>
                        </w:rPr>
                        <m:t>B</m:t>
                      </m:r>
                    </m:e>
                    <m:sup>
                      <m:r>
                        <w:rPr>
                          <w:rFonts w:ascii="Cambria Math" w:eastAsiaTheme="minorEastAsia" w:hAnsi="Cambria Math"/>
                        </w:rPr>
                        <m:t>2</m:t>
                      </m:r>
                    </m:sup>
                  </m:sSup>
                </m:e>
              </m:d>
            </m:e>
          </m:nary>
          <m:r>
            <w:rPr>
              <w:rFonts w:ascii="Cambria Math" w:eastAsiaTheme="minorEastAsia" w:hAnsi="Cambria Math"/>
            </w:rPr>
            <m:t>dτ-</m:t>
          </m:r>
          <m:f>
            <m:fPr>
              <m:ctrlPr>
                <w:rPr>
                  <w:rFonts w:ascii="Cambria Math" w:eastAsiaTheme="minorEastAsia" w:hAnsi="Cambria Math"/>
                  <w:i/>
                  <w:iCs/>
                </w:rPr>
              </m:ctrlPr>
            </m:fPr>
            <m:num>
              <m:r>
                <w:rPr>
                  <w:rFonts w:ascii="Cambria Math" w:eastAsiaTheme="minorEastAsia" w:hAnsi="Cambria Math"/>
                </w:rPr>
                <m:t>1</m:t>
              </m:r>
            </m:num>
            <m:den>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den>
          </m:f>
          <m:nary>
            <m:naryPr>
              <m:limLoc m:val="subSup"/>
              <m:ctrlPr>
                <w:rPr>
                  <w:rFonts w:ascii="Cambria Math" w:eastAsiaTheme="minorEastAsia" w:hAnsi="Cambria Math"/>
                  <w:i/>
                  <w:iCs/>
                </w:rPr>
              </m:ctrlPr>
            </m:naryPr>
            <m:sub>
              <m:r>
                <w:rPr>
                  <w:rFonts w:ascii="Cambria Math" w:eastAsiaTheme="minorEastAsia" w:hAnsi="Cambria Math"/>
                </w:rPr>
                <m:t>Surf</m:t>
              </m:r>
            </m:sub>
            <m:sup>
              <m:r>
                <w:rPr>
                  <w:rFonts w:ascii="Cambria Math" w:eastAsiaTheme="minorEastAsia" w:hAnsi="Cambria Math"/>
                </w:rPr>
                <m:t>.</m:t>
              </m:r>
            </m:sup>
            <m:e>
              <m:d>
                <m:dPr>
                  <m:ctrlPr>
                    <w:rPr>
                      <w:rFonts w:ascii="Cambria Math" w:hAnsi="Cambria Math"/>
                    </w:rPr>
                  </m:ctrlPr>
                </m:dPr>
                <m:e>
                  <m:r>
                    <m:rPr>
                      <m:sty m:val="b"/>
                    </m:rPr>
                    <w:rPr>
                      <w:rFonts w:ascii="Cambria Math" w:hAnsi="Cambria Math"/>
                    </w:rPr>
                    <m:t>E</m:t>
                  </m:r>
                  <m:r>
                    <w:rPr>
                      <w:rFonts w:ascii="Cambria Math" w:hAnsi="Cambria Math"/>
                    </w:rPr>
                    <m:t>×</m:t>
                  </m:r>
                  <m:r>
                    <m:rPr>
                      <m:sty m:val="b"/>
                    </m:rPr>
                    <w:rPr>
                      <w:rFonts w:ascii="Cambria Math" w:hAnsi="Cambria Math"/>
                    </w:rPr>
                    <m:t>B</m:t>
                  </m:r>
                </m:e>
              </m:d>
              <m:r>
                <m:rPr>
                  <m:sty m:val="p"/>
                </m:rPr>
                <w:rPr>
                  <w:rFonts w:ascii="Cambria Math" w:hAnsi="Cambria Math"/>
                </w:rPr>
                <m:t>⋅</m:t>
              </m:r>
              <m:r>
                <w:rPr>
                  <w:rFonts w:ascii="Cambria Math" w:hAnsi="Cambria Math"/>
                </w:rPr>
                <m:t>d</m:t>
              </m:r>
              <m:r>
                <m:rPr>
                  <m:sty m:val="b"/>
                </m:rPr>
                <w:rPr>
                  <w:rFonts w:ascii="Cambria Math" w:hAnsi="Cambria Math"/>
                </w:rPr>
                <m:t>a</m:t>
              </m:r>
            </m:e>
          </m:nary>
          <m:r>
            <m:rPr>
              <m:sty m:val="p"/>
            </m:rPr>
            <w:rPr>
              <w:rFonts w:ascii="Cambria Math" w:eastAsiaTheme="minorEastAsia" w:hAnsi="Cambria Math"/>
            </w:rPr>
            <m:t>.</m:t>
          </m:r>
        </m:oMath>
      </m:oMathPara>
    </w:p>
    <w:p w14:paraId="3FE32465" w14:textId="5812DA7D" w:rsidR="00AE037B" w:rsidRDefault="00C03486" w:rsidP="00031179">
      <w:pPr>
        <w:rPr>
          <w:rFonts w:eastAsiaTheme="minorEastAsia"/>
          <w:iCs/>
        </w:rPr>
      </w:pPr>
      <w:r>
        <w:rPr>
          <w:rFonts w:eastAsiaTheme="minorEastAsia"/>
          <w:iCs/>
        </w:rPr>
        <w:t>This is Poynting’s theorem – a statement of conservation of energy</w:t>
      </w:r>
      <w:r w:rsidR="00AB2A40">
        <w:rPr>
          <w:rFonts w:eastAsiaTheme="minorEastAsia"/>
          <w:iCs/>
        </w:rPr>
        <w:t xml:space="preserve"> in electrodynamics. The first integral </w:t>
      </w:r>
      <w:r w:rsidR="00C459E3">
        <w:rPr>
          <w:rFonts w:eastAsiaTheme="minorEastAsia"/>
          <w:iCs/>
        </w:rPr>
        <w:t>is</w:t>
      </w:r>
      <w:r w:rsidR="00AB2A40">
        <w:rPr>
          <w:rFonts w:eastAsiaTheme="minorEastAsia"/>
          <w:iCs/>
        </w:rPr>
        <w:t xml:space="preserve"> the total energy stored in the electromagnetic fields.</w:t>
      </w:r>
      <w:r w:rsidR="007C6A9D">
        <w:rPr>
          <w:rFonts w:eastAsiaTheme="minorEastAsia"/>
          <w:iCs/>
        </w:rPr>
        <w:t xml:space="preserve"> The second term </w:t>
      </w:r>
      <w:r w:rsidR="0097155D">
        <w:rPr>
          <w:rFonts w:eastAsiaTheme="minorEastAsia"/>
          <w:iCs/>
        </w:rPr>
        <w:t>is</w:t>
      </w:r>
      <w:r w:rsidR="007C6A9D">
        <w:rPr>
          <w:rFonts w:eastAsiaTheme="minorEastAsia"/>
          <w:iCs/>
        </w:rPr>
        <w:t xml:space="preserve"> the rate at which electromagnetic energy is carried out of </w:t>
      </w:r>
      <m:oMath>
        <m:r>
          <w:rPr>
            <w:rFonts w:ascii="Cambria Math" w:eastAsiaTheme="minorEastAsia" w:hAnsi="Cambria Math"/>
          </w:rPr>
          <m:t>V</m:t>
        </m:r>
      </m:oMath>
      <w:r w:rsidR="007C6A9D">
        <w:rPr>
          <w:rFonts w:eastAsiaTheme="minorEastAsia"/>
          <w:iCs/>
        </w:rPr>
        <w:t xml:space="preserve"> across its boundary surface</w:t>
      </w:r>
      <w:r w:rsidR="000A4477">
        <w:rPr>
          <w:rFonts w:eastAsiaTheme="minorEastAsia"/>
          <w:iCs/>
        </w:rPr>
        <w:t xml:space="preserve"> by the electromagnetic fields. </w:t>
      </w:r>
      <w:r w:rsidR="000A4477" w:rsidRPr="000A4477">
        <w:rPr>
          <w:rFonts w:eastAsiaTheme="minorEastAsia"/>
          <w:i/>
        </w:rPr>
        <w:t>Poynting’s theorem states that the work done on the charges by the electromagnetic force is equal to the decrease in energy stored in the field, less the energy which flowed out through the surface</w:t>
      </w:r>
      <w:r w:rsidR="000A4477">
        <w:rPr>
          <w:rFonts w:eastAsiaTheme="minorEastAsia"/>
          <w:iCs/>
        </w:rPr>
        <w:t>.</w:t>
      </w:r>
      <w:r w:rsidR="009626CC">
        <w:rPr>
          <w:rFonts w:eastAsiaTheme="minorEastAsia"/>
          <w:iCs/>
        </w:rPr>
        <w:t xml:space="preserve"> The quantity</w:t>
      </w:r>
    </w:p>
    <w:p w14:paraId="6A3BBF39" w14:textId="77777777" w:rsidR="00C459E3" w:rsidRDefault="009626CC" w:rsidP="00031179">
      <w:pPr>
        <w:rPr>
          <w:rFonts w:eastAsiaTheme="minorEastAsia"/>
          <w:iCs/>
        </w:rPr>
      </w:pPr>
      <m:oMathPara>
        <m:oMath>
          <m:r>
            <m:rPr>
              <m:sty m:val="b"/>
            </m:rPr>
            <w:rPr>
              <w:rFonts w:ascii="Cambria Math" w:eastAsiaTheme="minorEastAsia" w:hAnsi="Cambria Math"/>
            </w:rPr>
            <m:t>S</m:t>
          </m:r>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den>
          </m:f>
          <m:d>
            <m:dPr>
              <m:ctrlPr>
                <w:rPr>
                  <w:rFonts w:ascii="Cambria Math" w:eastAsiaTheme="minorEastAsia" w:hAnsi="Cambria Math"/>
                  <w:i/>
                  <w:iCs/>
                </w:rPr>
              </m:ctrlPr>
            </m:dPr>
            <m:e>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B</m:t>
              </m:r>
            </m:e>
          </m:d>
        </m:oMath>
      </m:oMathPara>
    </w:p>
    <w:p w14:paraId="4BF21B8D" w14:textId="7E85B348" w:rsidR="009626CC" w:rsidRDefault="00ED218C" w:rsidP="00031179">
      <w:pPr>
        <w:rPr>
          <w:rFonts w:eastAsiaTheme="minorEastAsia"/>
          <w:iCs/>
        </w:rPr>
      </w:pPr>
      <w:r>
        <w:rPr>
          <w:rFonts w:eastAsiaTheme="minorEastAsia"/>
          <w:iCs/>
        </w:rPr>
        <w:t xml:space="preserve">is called </w:t>
      </w:r>
      <w:r w:rsidRPr="00ED218C">
        <w:rPr>
          <w:rFonts w:eastAsiaTheme="minorEastAsia"/>
          <w:b/>
          <w:bCs/>
          <w:i/>
        </w:rPr>
        <w:t>Poynting’s vector</w:t>
      </w:r>
      <w:r>
        <w:rPr>
          <w:rFonts w:eastAsiaTheme="minorEastAsia"/>
          <w:iCs/>
        </w:rPr>
        <w:t>.</w:t>
      </w:r>
    </w:p>
    <w:p w14:paraId="2FC51704" w14:textId="01D8F7A9" w:rsidR="00FF44B2" w:rsidRDefault="00FF44B2" w:rsidP="00031179">
      <w:pPr>
        <w:rPr>
          <w:rFonts w:eastAsiaTheme="minorEastAsia"/>
          <w:iCs/>
        </w:rPr>
      </w:pPr>
      <w:r>
        <w:rPr>
          <w:rFonts w:eastAsiaTheme="minorEastAsia"/>
          <w:iCs/>
        </w:rPr>
        <w:t xml:space="preserve">Poynting’s vector represents the energy flux density – that is </w:t>
      </w:r>
      <m:oMath>
        <m:r>
          <m:rPr>
            <m:sty m:val="b"/>
          </m:rPr>
          <w:rPr>
            <w:rFonts w:ascii="Cambria Math" w:eastAsiaTheme="minorEastAsia" w:hAnsi="Cambria Math"/>
          </w:rPr>
          <m:t>S</m:t>
        </m:r>
        <m:r>
          <m:rPr>
            <m:sty m:val="p"/>
          </m:rPr>
          <w:rPr>
            <w:rFonts w:ascii="Cambria Math" w:hAnsi="Cambria Math"/>
          </w:rPr>
          <m:t>⋅</m:t>
        </m:r>
        <m:r>
          <w:rPr>
            <w:rFonts w:ascii="Cambria Math" w:eastAsiaTheme="minorEastAsia" w:hAnsi="Cambria Math"/>
          </w:rPr>
          <m:t>d</m:t>
        </m:r>
        <m:r>
          <m:rPr>
            <m:sty m:val="b"/>
          </m:rPr>
          <w:rPr>
            <w:rFonts w:ascii="Cambria Math" w:eastAsiaTheme="minorEastAsia" w:hAnsi="Cambria Math"/>
          </w:rPr>
          <m:t>a</m:t>
        </m:r>
      </m:oMath>
      <w:r>
        <w:rPr>
          <w:rFonts w:eastAsiaTheme="minorEastAsia"/>
          <w:iCs/>
        </w:rPr>
        <w:t xml:space="preserve"> </w:t>
      </w:r>
      <w:r w:rsidR="00846FF8">
        <w:rPr>
          <w:rFonts w:eastAsiaTheme="minorEastAsia"/>
          <w:iCs/>
        </w:rPr>
        <w:t xml:space="preserve">is the energy per unit time transported by the fields across a surface </w:t>
      </w:r>
      <m:oMath>
        <m:r>
          <w:rPr>
            <w:rFonts w:ascii="Cambria Math" w:eastAsiaTheme="minorEastAsia" w:hAnsi="Cambria Math"/>
          </w:rPr>
          <m:t>d</m:t>
        </m:r>
        <m:r>
          <m:rPr>
            <m:sty m:val="b"/>
          </m:rPr>
          <w:rPr>
            <w:rFonts w:ascii="Cambria Math" w:eastAsiaTheme="minorEastAsia" w:hAnsi="Cambria Math"/>
          </w:rPr>
          <m:t>a</m:t>
        </m:r>
      </m:oMath>
      <w:r w:rsidR="00846FF8">
        <w:rPr>
          <w:rFonts w:eastAsiaTheme="minorEastAsia"/>
          <w:iCs/>
        </w:rPr>
        <w:t>.</w:t>
      </w:r>
      <w:r w:rsidR="0088442B">
        <w:rPr>
          <w:rFonts w:eastAsiaTheme="minorEastAsia"/>
          <w:iCs/>
        </w:rPr>
        <w:t xml:space="preserve"> </w:t>
      </w:r>
    </w:p>
    <w:p w14:paraId="7BA1C025" w14:textId="37E1EC7C" w:rsidR="0088442B" w:rsidRDefault="0088442B" w:rsidP="00031179">
      <w:pPr>
        <w:rPr>
          <w:rFonts w:eastAsiaTheme="minorEastAsia"/>
          <w:iCs/>
        </w:rPr>
      </w:pPr>
      <w:r>
        <w:rPr>
          <w:rFonts w:eastAsiaTheme="minorEastAsia"/>
          <w:iCs/>
        </w:rPr>
        <w:t>Poynting’s theorem may be restated as:</w:t>
      </w:r>
    </w:p>
    <w:p w14:paraId="713A17DA" w14:textId="5954BE13" w:rsidR="0088442B" w:rsidRPr="00292B3B" w:rsidRDefault="00C271C7" w:rsidP="00031179">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dW</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EB</m:t>
                  </m:r>
                </m:sub>
              </m:sSub>
            </m:num>
            <m:den>
              <m:r>
                <w:rPr>
                  <w:rFonts w:ascii="Cambria Math" w:eastAsiaTheme="minorEastAsia" w:hAnsi="Cambria Math"/>
                </w:rPr>
                <m:t>dt</m:t>
              </m:r>
            </m:den>
          </m:f>
          <m:r>
            <w:rPr>
              <w:rFonts w:ascii="Cambria Math" w:eastAsiaTheme="minorEastAsia" w:hAnsi="Cambria Math"/>
            </w:rPr>
            <m:t>-</m:t>
          </m:r>
          <m:nary>
            <m:naryPr>
              <m:limLoc m:val="undOvr"/>
              <m:subHide m:val="1"/>
              <m:supHide m:val="1"/>
              <m:ctrlPr>
                <w:rPr>
                  <w:rFonts w:ascii="Cambria Math" w:eastAsiaTheme="minorEastAsia" w:hAnsi="Cambria Math"/>
                  <w:i/>
                  <w:iCs/>
                </w:rPr>
              </m:ctrlPr>
            </m:naryPr>
            <m:sub/>
            <m:sup/>
            <m:e>
              <m:r>
                <m:rPr>
                  <m:sty m:val="b"/>
                </m:rPr>
                <w:rPr>
                  <w:rFonts w:ascii="Cambria Math" w:eastAsiaTheme="minorEastAsia" w:hAnsi="Cambria Math"/>
                </w:rPr>
                <m:t>S</m:t>
              </m:r>
              <m:r>
                <m:rPr>
                  <m:sty m:val="p"/>
                </m:rPr>
                <w:rPr>
                  <w:rFonts w:ascii="Cambria Math" w:hAnsi="Cambria Math"/>
                </w:rPr>
                <m:t>⋅</m:t>
              </m:r>
              <m:r>
                <w:rPr>
                  <w:rFonts w:ascii="Cambria Math" w:eastAsiaTheme="minorEastAsia" w:hAnsi="Cambria Math"/>
                </w:rPr>
                <m:t>d</m:t>
              </m:r>
              <m:r>
                <m:rPr>
                  <m:sty m:val="b"/>
                </m:rPr>
                <w:rPr>
                  <w:rFonts w:ascii="Cambria Math" w:eastAsiaTheme="minorEastAsia" w:hAnsi="Cambria Math"/>
                </w:rPr>
                <m:t>a</m:t>
              </m:r>
            </m:e>
          </m:nary>
          <m:r>
            <w:rPr>
              <w:rFonts w:ascii="Cambria Math" w:eastAsiaTheme="minorEastAsia" w:hAnsi="Cambria Math"/>
            </w:rPr>
            <m:t>.</m:t>
          </m:r>
        </m:oMath>
      </m:oMathPara>
    </w:p>
    <w:p w14:paraId="230CCDF3" w14:textId="0884E2FD" w:rsidR="00292B3B" w:rsidRDefault="00FD60D1" w:rsidP="00031179">
      <w:pPr>
        <w:rPr>
          <w:rFonts w:eastAsiaTheme="minorEastAsia"/>
          <w:iCs/>
        </w:rPr>
      </w:pPr>
      <w:r>
        <w:rPr>
          <w:rFonts w:eastAsiaTheme="minorEastAsia"/>
          <w:iCs/>
        </w:rPr>
        <w:t>Th</w:t>
      </w:r>
      <w:r w:rsidR="00431893">
        <w:rPr>
          <w:rFonts w:eastAsiaTheme="minorEastAsia"/>
          <w:iCs/>
        </w:rPr>
        <w:t xml:space="preserve">e work </w:t>
      </w:r>
      <m:oMath>
        <m:r>
          <w:rPr>
            <w:rFonts w:ascii="Cambria Math" w:eastAsiaTheme="minorEastAsia" w:hAnsi="Cambria Math"/>
          </w:rPr>
          <m:t>W</m:t>
        </m:r>
      </m:oMath>
      <w:r w:rsidR="00431893">
        <w:rPr>
          <w:rFonts w:eastAsiaTheme="minorEastAsia"/>
          <w:iCs/>
        </w:rPr>
        <w:t xml:space="preserve"> done on the charges increases their mechanical, potential, or whatever energies. If we let </w:t>
      </w:r>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M</m:t>
            </m:r>
          </m:sub>
        </m:sSub>
      </m:oMath>
      <w:r w:rsidR="00431893">
        <w:rPr>
          <w:rFonts w:eastAsiaTheme="minorEastAsia"/>
          <w:iCs/>
        </w:rPr>
        <w:t xml:space="preserve"> be the mechanical energy density, so that</w:t>
      </w:r>
    </w:p>
    <w:p w14:paraId="6D04A912" w14:textId="2F747C02" w:rsidR="00431893" w:rsidRPr="002E40E9" w:rsidRDefault="00C271C7" w:rsidP="00031179">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dW</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d</m:t>
              </m:r>
            </m:num>
            <m:den>
              <m:r>
                <w:rPr>
                  <w:rFonts w:ascii="Cambria Math" w:eastAsiaTheme="minorEastAsia" w:hAnsi="Cambria Math"/>
                </w:rPr>
                <m:t>dt</m:t>
              </m:r>
            </m:den>
          </m:f>
          <m:nary>
            <m:naryPr>
              <m:limLoc m:val="undOvr"/>
              <m:subHide m:val="1"/>
              <m:supHide m:val="1"/>
              <m:ctrlPr>
                <w:rPr>
                  <w:rFonts w:ascii="Cambria Math" w:eastAsiaTheme="minorEastAsia" w:hAnsi="Cambria Math"/>
                  <w:i/>
                  <w:iCs/>
                </w:rPr>
              </m:ctrlPr>
            </m:naryPr>
            <m:sub/>
            <m:sup/>
            <m:e>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M</m:t>
                  </m:r>
                </m:sub>
              </m:sSub>
              <m:r>
                <w:rPr>
                  <w:rFonts w:ascii="Cambria Math" w:eastAsiaTheme="minorEastAsia" w:hAnsi="Cambria Math"/>
                </w:rPr>
                <m:t>dτ</m:t>
              </m:r>
            </m:e>
          </m:nary>
          <m:r>
            <w:rPr>
              <w:rFonts w:ascii="Cambria Math" w:eastAsiaTheme="minorEastAsia" w:hAnsi="Cambria Math"/>
            </w:rPr>
            <m:t>,</m:t>
          </m:r>
        </m:oMath>
      </m:oMathPara>
    </w:p>
    <w:p w14:paraId="22C61439" w14:textId="284E32B8" w:rsidR="002E40E9" w:rsidRDefault="002E40E9" w:rsidP="00031179">
      <w:pPr>
        <w:rPr>
          <w:rFonts w:eastAsiaTheme="minorEastAsia"/>
          <w:iCs/>
        </w:rPr>
      </w:pPr>
      <w:r>
        <w:rPr>
          <w:rFonts w:eastAsiaTheme="minorEastAsia"/>
          <w:iCs/>
        </w:rPr>
        <w:t xml:space="preserve">and use </w:t>
      </w:r>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EB</m:t>
            </m:r>
          </m:sub>
        </m:sSub>
      </m:oMath>
      <w:r>
        <w:rPr>
          <w:rFonts w:eastAsiaTheme="minorEastAsia"/>
          <w:iCs/>
        </w:rPr>
        <w:t xml:space="preserve"> for the energy density of the fields,</w:t>
      </w:r>
    </w:p>
    <w:p w14:paraId="5AFC8A78" w14:textId="134F56EB" w:rsidR="002E40E9" w:rsidRPr="002E40E9" w:rsidRDefault="00C271C7" w:rsidP="00031179">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EB</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iCs/>
                </w:rPr>
              </m:ctrlPr>
            </m:dPr>
            <m:e>
              <m:sSub>
                <m:sSubPr>
                  <m:ctrlPr>
                    <w:rPr>
                      <w:rFonts w:ascii="Cambria Math" w:hAnsi="Cambria Math"/>
                      <w:i/>
                      <w:iCs/>
                    </w:rPr>
                  </m:ctrlPr>
                </m:sSubPr>
                <m:e>
                  <m:r>
                    <w:rPr>
                      <w:rFonts w:ascii="Cambria Math" w:hAnsi="Cambria Math"/>
                    </w:rPr>
                    <m:t>ϵ</m:t>
                  </m:r>
                </m:e>
                <m:sub>
                  <m:r>
                    <w:rPr>
                      <w:rFonts w:ascii="Cambria Math" w:hAnsi="Cambria Math"/>
                    </w:rPr>
                    <m:t>0</m:t>
                  </m:r>
                </m:sub>
              </m:sSub>
              <m:sSup>
                <m:sSupPr>
                  <m:ctrlPr>
                    <w:rPr>
                      <w:rFonts w:ascii="Cambria Math" w:hAnsi="Cambria Math"/>
                      <w:i/>
                      <w:iCs/>
                    </w:rPr>
                  </m:ctrlPr>
                </m:sSupPr>
                <m:e>
                  <m:r>
                    <w:rPr>
                      <w:rFonts w:ascii="Cambria Math" w:hAnsi="Cambria Math"/>
                    </w:rPr>
                    <m:t>E</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μ</m:t>
                      </m:r>
                    </m:e>
                    <m:sub>
                      <m:r>
                        <w:rPr>
                          <w:rFonts w:ascii="Cambria Math" w:hAnsi="Cambria Math"/>
                        </w:rPr>
                        <m:t>0</m:t>
                      </m:r>
                    </m:sub>
                  </m:sSub>
                </m:den>
              </m:f>
              <m:sSup>
                <m:sSupPr>
                  <m:ctrlPr>
                    <w:rPr>
                      <w:rFonts w:ascii="Cambria Math" w:hAnsi="Cambria Math"/>
                      <w:i/>
                      <w:iCs/>
                    </w:rPr>
                  </m:ctrlPr>
                </m:sSupPr>
                <m:e>
                  <m:r>
                    <w:rPr>
                      <w:rFonts w:ascii="Cambria Math" w:hAnsi="Cambria Math"/>
                    </w:rPr>
                    <m:t>B</m:t>
                  </m:r>
                </m:e>
                <m:sup>
                  <m:r>
                    <w:rPr>
                      <w:rFonts w:ascii="Cambria Math" w:hAnsi="Cambria Math"/>
                    </w:rPr>
                    <m:t>2</m:t>
                  </m:r>
                </m:sup>
              </m:sSup>
            </m:e>
          </m:d>
          <m:r>
            <w:rPr>
              <w:rFonts w:ascii="Cambria Math" w:eastAsiaTheme="minorEastAsia" w:hAnsi="Cambria Math"/>
            </w:rPr>
            <m:t>,</m:t>
          </m:r>
        </m:oMath>
      </m:oMathPara>
    </w:p>
    <w:p w14:paraId="65C62CBE" w14:textId="79F795D7" w:rsidR="002E40E9" w:rsidRDefault="002E40E9" w:rsidP="00031179">
      <w:pPr>
        <w:rPr>
          <w:rFonts w:eastAsiaTheme="minorEastAsia"/>
          <w:iCs/>
        </w:rPr>
      </w:pPr>
      <w:r>
        <w:rPr>
          <w:rFonts w:eastAsiaTheme="minorEastAsia"/>
          <w:iCs/>
        </w:rPr>
        <w:t xml:space="preserve">then </w:t>
      </w:r>
    </w:p>
    <w:p w14:paraId="2A3C4155" w14:textId="600344DA" w:rsidR="002E40E9" w:rsidRPr="009C5661" w:rsidRDefault="00C271C7" w:rsidP="00031179">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num>
            <m:den>
              <m:r>
                <w:rPr>
                  <w:rFonts w:ascii="Cambria Math" w:eastAsiaTheme="minorEastAsia" w:hAnsi="Cambria Math"/>
                </w:rPr>
                <m:t>dt</m:t>
              </m:r>
            </m:den>
          </m:f>
          <m:nary>
            <m:naryPr>
              <m:limLoc m:val="undOvr"/>
              <m:subHide m:val="1"/>
              <m:supHide m:val="1"/>
              <m:ctrlPr>
                <w:rPr>
                  <w:rFonts w:ascii="Cambria Math" w:eastAsiaTheme="minorEastAsia" w:hAnsi="Cambria Math"/>
                  <w:i/>
                  <w:iCs/>
                </w:rPr>
              </m:ctrlPr>
            </m:naryPr>
            <m:sub/>
            <m:sup/>
            <m:e>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EB</m:t>
                      </m:r>
                    </m:sub>
                  </m:sSub>
                </m:e>
              </m:d>
              <m:r>
                <w:rPr>
                  <w:rFonts w:ascii="Cambria Math" w:eastAsiaTheme="minorEastAsia" w:hAnsi="Cambria Math"/>
                </w:rPr>
                <m:t>dτ=-</m:t>
              </m:r>
              <m:nary>
                <m:naryPr>
                  <m:limLoc m:val="undOvr"/>
                  <m:subHide m:val="1"/>
                  <m:supHide m:val="1"/>
                  <m:ctrlPr>
                    <w:rPr>
                      <w:rFonts w:ascii="Cambria Math" w:eastAsiaTheme="minorEastAsia" w:hAnsi="Cambria Math"/>
                      <w:i/>
                      <w:iCs/>
                    </w:rPr>
                  </m:ctrlPr>
                </m:naryPr>
                <m:sub/>
                <m:sup/>
                <m:e>
                  <m:r>
                    <m:rPr>
                      <m:sty m:val="b"/>
                    </m:rPr>
                    <w:rPr>
                      <w:rFonts w:ascii="Cambria Math" w:eastAsiaTheme="minorEastAsia" w:hAnsi="Cambria Math"/>
                    </w:rPr>
                    <m:t>S</m:t>
                  </m:r>
                  <m:r>
                    <m:rPr>
                      <m:sty m:val="p"/>
                    </m:rPr>
                    <w:rPr>
                      <w:rFonts w:ascii="Cambria Math" w:hAnsi="Cambria Math"/>
                    </w:rPr>
                    <m:t>⋅</m:t>
                  </m:r>
                  <m:r>
                    <w:rPr>
                      <w:rFonts w:ascii="Cambria Math" w:eastAsiaTheme="minorEastAsia" w:hAnsi="Cambria Math"/>
                    </w:rPr>
                    <m:t>d</m:t>
                  </m:r>
                  <m:r>
                    <m:rPr>
                      <m:sty m:val="b"/>
                    </m:rPr>
                    <w:rPr>
                      <w:rFonts w:ascii="Cambria Math" w:eastAsiaTheme="minorEastAsia" w:hAnsi="Cambria Math"/>
                    </w:rPr>
                    <m:t>a</m:t>
                  </m:r>
                </m:e>
              </m:nary>
              <m:r>
                <w:rPr>
                  <w:rFonts w:ascii="Cambria Math" w:eastAsiaTheme="minorEastAsia" w:hAnsi="Cambria Math"/>
                </w:rPr>
                <m:t>=-</m:t>
              </m:r>
              <m:nary>
                <m:naryPr>
                  <m:limLoc m:val="undOvr"/>
                  <m:subHide m:val="1"/>
                  <m:supHide m:val="1"/>
                  <m:ctrlPr>
                    <w:rPr>
                      <w:rFonts w:ascii="Cambria Math" w:eastAsiaTheme="minorEastAsia" w:hAnsi="Cambria Math"/>
                      <w:i/>
                      <w:iCs/>
                    </w:rPr>
                  </m:ctrlPr>
                </m:naryPr>
                <m:sub/>
                <m:sup/>
                <m:e>
                  <m:d>
                    <m:dPr>
                      <m:ctrlPr>
                        <w:rPr>
                          <w:rFonts w:ascii="Cambria Math" w:eastAsiaTheme="minorEastAsia" w:hAnsi="Cambria Math"/>
                          <w:i/>
                          <w:iCs/>
                        </w:rPr>
                      </m:ctrlPr>
                    </m:dPr>
                    <m:e>
                      <m:r>
                        <m:rPr>
                          <m:sty m:val="b"/>
                        </m:rPr>
                        <w:rPr>
                          <w:rFonts w:ascii="Cambria Math" w:eastAsiaTheme="minorEastAsia" w:hAnsi="Cambria Math"/>
                        </w:rPr>
                        <m:t>∇</m:t>
                      </m:r>
                      <m:r>
                        <m:rPr>
                          <m:sty m:val="p"/>
                        </m:rPr>
                        <w:rPr>
                          <w:rFonts w:ascii="Cambria Math" w:hAnsi="Cambria Math"/>
                        </w:rPr>
                        <m:t>⋅</m:t>
                      </m:r>
                      <m:r>
                        <m:rPr>
                          <m:sty m:val="b"/>
                        </m:rPr>
                        <w:rPr>
                          <w:rFonts w:ascii="Cambria Math" w:eastAsiaTheme="minorEastAsia" w:hAnsi="Cambria Math"/>
                        </w:rPr>
                        <m:t>S</m:t>
                      </m:r>
                    </m:e>
                  </m:d>
                  <m:r>
                    <w:rPr>
                      <w:rFonts w:ascii="Cambria Math" w:eastAsiaTheme="minorEastAsia" w:hAnsi="Cambria Math"/>
                    </w:rPr>
                    <m:t>dτ</m:t>
                  </m:r>
                </m:e>
              </m:nary>
            </m:e>
          </m:nary>
          <m:r>
            <w:rPr>
              <w:rFonts w:ascii="Cambria Math" w:eastAsiaTheme="minorEastAsia" w:hAnsi="Cambria Math"/>
            </w:rPr>
            <m:t>.</m:t>
          </m:r>
        </m:oMath>
      </m:oMathPara>
    </w:p>
    <w:p w14:paraId="78755834" w14:textId="611943CF" w:rsidR="009C5661" w:rsidRDefault="00A70A43" w:rsidP="00031179">
      <w:pPr>
        <w:rPr>
          <w:rFonts w:eastAsiaTheme="minorEastAsia"/>
          <w:iCs/>
        </w:rPr>
      </w:pPr>
      <w:r>
        <w:rPr>
          <w:rFonts w:eastAsiaTheme="minorEastAsia"/>
          <w:iCs/>
        </w:rPr>
        <w:t>Hence:</w:t>
      </w:r>
    </w:p>
    <w:p w14:paraId="214B3DD5" w14:textId="48467B18" w:rsidR="00A70A43" w:rsidRPr="00E93089" w:rsidRDefault="00A70A43" w:rsidP="00031179">
      <w:pPr>
        <w:rPr>
          <w:rFonts w:eastAsiaTheme="minorEastAsia"/>
          <w:iCs/>
        </w:rPr>
      </w:pPr>
      <m:oMathPara>
        <m:oMath>
          <m:r>
            <m:rPr>
              <m:sty m:val="b"/>
            </m:rPr>
            <w:rPr>
              <w:rFonts w:ascii="Cambria Math" w:eastAsiaTheme="minorEastAsia" w:hAnsi="Cambria Math"/>
            </w:rPr>
            <m:t>∇</m:t>
          </m:r>
          <m:r>
            <m:rPr>
              <m:sty m:val="p"/>
            </m:rPr>
            <w:rPr>
              <w:rFonts w:ascii="Cambria Math" w:hAnsi="Cambria Math"/>
            </w:rPr>
            <m:t>⋅</m:t>
          </m:r>
          <m:r>
            <m:rPr>
              <m:sty m:val="b"/>
            </m:rPr>
            <w:rPr>
              <w:rFonts w:ascii="Cambria Math" w:eastAsiaTheme="minorEastAsia" w:hAnsi="Cambria Math"/>
            </w:rPr>
            <m:t>S=</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num>
            <m:den>
              <m:r>
                <m:rPr>
                  <m:sty m:val="p"/>
                </m:rPr>
                <w:rPr>
                  <w:rFonts w:ascii="Cambria Math" w:eastAsiaTheme="minorEastAsia" w:hAnsi="Cambria Math"/>
                </w:rPr>
                <m:t>∂t</m:t>
              </m:r>
            </m:den>
          </m:f>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EB</m:t>
                  </m:r>
                </m:sub>
              </m:sSub>
            </m:e>
          </m:d>
          <m:r>
            <w:rPr>
              <w:rFonts w:ascii="Cambria Math" w:eastAsiaTheme="minorEastAsia" w:hAnsi="Cambria Math"/>
            </w:rPr>
            <m:t>.</m:t>
          </m:r>
        </m:oMath>
      </m:oMathPara>
    </w:p>
    <w:p w14:paraId="52ED1412" w14:textId="75945B49" w:rsidR="00E93089" w:rsidRDefault="00E93089" w:rsidP="00031179">
      <w:pPr>
        <w:rPr>
          <w:rFonts w:eastAsiaTheme="minorEastAsia"/>
          <w:iCs/>
        </w:rPr>
      </w:pPr>
      <w:r>
        <w:rPr>
          <w:rFonts w:eastAsiaTheme="minorEastAsia"/>
          <w:iCs/>
        </w:rPr>
        <w:t>Poynting’s theorem</w:t>
      </w:r>
      <w:r w:rsidR="001F7365">
        <w:rPr>
          <w:rFonts w:eastAsiaTheme="minorEastAsia"/>
          <w:iCs/>
        </w:rPr>
        <w:t xml:space="preserve"> in differential form compares</w:t>
      </w:r>
      <w:r>
        <w:rPr>
          <w:rFonts w:eastAsiaTheme="minorEastAsia"/>
          <w:iCs/>
        </w:rPr>
        <w:t xml:space="preserve"> with the continuity equation </w:t>
      </w:r>
      <w:r w:rsidR="00D17DB8">
        <w:rPr>
          <w:rFonts w:eastAsiaTheme="minorEastAsia"/>
          <w:iCs/>
        </w:rPr>
        <w:t>for</w:t>
      </w:r>
      <w:r>
        <w:rPr>
          <w:rFonts w:eastAsiaTheme="minorEastAsia"/>
          <w:iCs/>
        </w:rPr>
        <w:t xml:space="preserve"> </w:t>
      </w:r>
      <w:r w:rsidR="00114E60">
        <w:rPr>
          <w:rFonts w:eastAsiaTheme="minorEastAsia"/>
          <w:iCs/>
        </w:rPr>
        <w:t>charge</w:t>
      </w:r>
      <w:r w:rsidR="00097469">
        <w:rPr>
          <w:rFonts w:eastAsiaTheme="minorEastAsia"/>
          <w:iCs/>
        </w:rPr>
        <w:t xml:space="preserve"> </w:t>
      </w:r>
      <w:r>
        <w:rPr>
          <w:rFonts w:eastAsiaTheme="minorEastAsia"/>
          <w:iCs/>
        </w:rPr>
        <w:t>con</w:t>
      </w:r>
      <w:r w:rsidR="00114E60">
        <w:rPr>
          <w:rFonts w:eastAsiaTheme="minorEastAsia"/>
          <w:iCs/>
        </w:rPr>
        <w:t>servation</w:t>
      </w:r>
      <w:r>
        <w:rPr>
          <w:rFonts w:eastAsiaTheme="minorEastAsia"/>
          <w:iCs/>
        </w:rPr>
        <w:t>:</w:t>
      </w:r>
    </w:p>
    <w:p w14:paraId="4CE9F310" w14:textId="15301F57" w:rsidR="00E93089" w:rsidRPr="003969A1" w:rsidRDefault="00241430" w:rsidP="00031179">
      <w:pPr>
        <w:rPr>
          <w:rFonts w:eastAsiaTheme="minorEastAsia"/>
          <w:iCs/>
        </w:rPr>
      </w:pPr>
      <m:oMathPara>
        <m:oMath>
          <m:r>
            <m:rPr>
              <m:sty m:val="b"/>
            </m:rPr>
            <w:rPr>
              <w:rFonts w:ascii="Cambria Math" w:eastAsiaTheme="minorEastAsia" w:hAnsi="Cambria Math"/>
            </w:rPr>
            <m:t>∇</m:t>
          </m:r>
          <m:r>
            <m:rPr>
              <m:sty m:val="p"/>
            </m:rPr>
            <w:rPr>
              <w:rFonts w:ascii="Cambria Math" w:hAnsi="Cambria Math"/>
            </w:rPr>
            <m:t>⋅</m:t>
          </m:r>
          <m:r>
            <m:rPr>
              <m:sty m:val="b"/>
            </m:rPr>
            <w:rPr>
              <w:rFonts w:ascii="Cambria Math" w:eastAsiaTheme="minorEastAsia" w:hAnsi="Cambria Math"/>
            </w:rPr>
            <m:t>J</m:t>
          </m:r>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∂t</m:t>
              </m:r>
            </m:den>
          </m:f>
          <m:r>
            <w:rPr>
              <w:rFonts w:ascii="Cambria Math" w:eastAsiaTheme="minorEastAsia" w:hAnsi="Cambria Math"/>
            </w:rPr>
            <m:t>ρ.</m:t>
          </m:r>
        </m:oMath>
      </m:oMathPara>
    </w:p>
    <w:p w14:paraId="722F0FD0" w14:textId="0ECC7989" w:rsidR="003969A1" w:rsidRDefault="003969A1" w:rsidP="00031179">
      <w:pPr>
        <w:rPr>
          <w:rFonts w:eastAsiaTheme="minorEastAsia"/>
          <w:iCs/>
        </w:rPr>
      </w:pPr>
      <w:r w:rsidRPr="00F615C9">
        <w:rPr>
          <w:rFonts w:eastAsiaTheme="minorEastAsia"/>
          <w:b/>
          <w:bCs/>
          <w:iCs/>
        </w:rPr>
        <w:t>Example</w:t>
      </w:r>
      <w:r w:rsidR="00A33E8A">
        <w:rPr>
          <w:rFonts w:eastAsiaTheme="minorEastAsia"/>
          <w:iCs/>
        </w:rPr>
        <w:t xml:space="preserve"> – Say 1 </w:t>
      </w:r>
      <m:oMath>
        <m:f>
          <m:fPr>
            <m:type m:val="lin"/>
            <m:ctrlPr>
              <w:rPr>
                <w:rFonts w:ascii="Cambria Math" w:eastAsiaTheme="minorEastAsia" w:hAnsi="Cambria Math"/>
                <w:i/>
                <w:iCs/>
              </w:rPr>
            </m:ctrlPr>
          </m:fPr>
          <m:num>
            <m:r>
              <w:rPr>
                <w:rFonts w:ascii="Cambria Math" w:eastAsiaTheme="minorEastAsia" w:hAnsi="Cambria Math"/>
              </w:rPr>
              <m:t>KW</m:t>
            </m:r>
          </m:num>
          <m:den>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den>
        </m:f>
      </m:oMath>
      <w:r w:rsidR="00A33E8A">
        <w:rPr>
          <w:rFonts w:eastAsiaTheme="minorEastAsia"/>
          <w:iCs/>
        </w:rPr>
        <w:t xml:space="preserve"> </w:t>
      </w:r>
      <w:r w:rsidR="002C5418">
        <w:rPr>
          <w:rFonts w:eastAsiaTheme="minorEastAsia"/>
          <w:iCs/>
        </w:rPr>
        <w:t>falls on the surface of the Earth. What is the power on a roof of 8</w:t>
      </w:r>
      <m:oMath>
        <m:r>
          <w:rPr>
            <w:rFonts w:ascii="Cambria Math" w:eastAsiaTheme="minorEastAsia" w:hAnsi="Cambria Math"/>
          </w:rPr>
          <m:t>m</m:t>
        </m:r>
      </m:oMath>
      <w:r w:rsidR="00F615C9">
        <w:rPr>
          <w:rFonts w:eastAsiaTheme="minorEastAsia"/>
          <w:iCs/>
        </w:rPr>
        <w:t xml:space="preserve"> by 20</w:t>
      </w:r>
      <m:oMath>
        <m:r>
          <w:rPr>
            <w:rFonts w:ascii="Cambria Math" w:eastAsiaTheme="minorEastAsia" w:hAnsi="Cambria Math"/>
          </w:rPr>
          <m:t>m</m:t>
        </m:r>
      </m:oMath>
      <w:r w:rsidR="00F615C9">
        <w:rPr>
          <w:rFonts w:eastAsiaTheme="minorEastAsia"/>
          <w:iCs/>
        </w:rPr>
        <w:t>?</w:t>
      </w:r>
    </w:p>
    <w:p w14:paraId="0E8DED4D" w14:textId="6EB87580" w:rsidR="00F615C9" w:rsidRPr="006B79EC" w:rsidRDefault="00F615C9" w:rsidP="00031179">
      <w:pPr>
        <w:rPr>
          <w:rFonts w:eastAsiaTheme="minorEastAsia"/>
          <w:iCs/>
        </w:rPr>
      </w:pPr>
      <m:oMathPara>
        <m:oMath>
          <m:r>
            <w:rPr>
              <w:rFonts w:ascii="Cambria Math" w:eastAsiaTheme="minorEastAsia" w:hAnsi="Cambria Math"/>
            </w:rPr>
            <m:t>P=SA=</m:t>
          </m:r>
          <m:d>
            <m:dPr>
              <m:ctrlPr>
                <w:rPr>
                  <w:rFonts w:ascii="Cambria Math" w:eastAsiaTheme="minorEastAsia" w:hAnsi="Cambria Math"/>
                  <w:i/>
                  <w:iCs/>
                </w:rPr>
              </m:ctrlPr>
            </m:dPr>
            <m:e>
              <m:r>
                <w:rPr>
                  <w:rFonts w:ascii="Cambria Math" w:eastAsiaTheme="minorEastAsia" w:hAnsi="Cambria Math"/>
                </w:rPr>
                <m:t>1</m:t>
              </m:r>
              <m:f>
                <m:fPr>
                  <m:ctrlPr>
                    <w:rPr>
                      <w:rFonts w:ascii="Cambria Math" w:eastAsiaTheme="minorEastAsia" w:hAnsi="Cambria Math"/>
                      <w:i/>
                      <w:iCs/>
                    </w:rPr>
                  </m:ctrlPr>
                </m:fPr>
                <m:num>
                  <m:r>
                    <w:rPr>
                      <w:rFonts w:ascii="Cambria Math" w:eastAsiaTheme="minorEastAsia" w:hAnsi="Cambria Math"/>
                    </w:rPr>
                    <m:t>KW</m:t>
                  </m:r>
                </m:num>
                <m:den>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den>
              </m:f>
            </m:e>
          </m:d>
          <m:r>
            <w:rPr>
              <w:rFonts w:ascii="Cambria Math" w:eastAsiaTheme="minorEastAsia" w:hAnsi="Cambria Math"/>
            </w:rPr>
            <m:t>160</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=1.6×</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W.</m:t>
          </m:r>
        </m:oMath>
      </m:oMathPara>
    </w:p>
    <w:p w14:paraId="3580A510" w14:textId="64DF6099" w:rsidR="006B79EC" w:rsidRDefault="006B79EC" w:rsidP="00031179">
      <w:pPr>
        <w:rPr>
          <w:rFonts w:eastAsiaTheme="minorEastAsia"/>
          <w:iCs/>
        </w:rPr>
      </w:pPr>
      <w:r>
        <w:rPr>
          <w:rFonts w:eastAsiaTheme="minorEastAsia"/>
          <w:iCs/>
        </w:rPr>
        <w:t>Radiation pressure</w:t>
      </w:r>
      <w:r w:rsidR="00FB3A70">
        <w:rPr>
          <w:rFonts w:eastAsiaTheme="minorEastAsia"/>
          <w:iCs/>
        </w:rPr>
        <w:t xml:space="preserve"> from </w:t>
      </w:r>
      <m:oMath>
        <m:r>
          <w:rPr>
            <w:rFonts w:ascii="Cambria Math" w:eastAsiaTheme="minorEastAsia" w:hAnsi="Cambria Math"/>
          </w:rPr>
          <m:t>P=</m:t>
        </m:r>
        <m:f>
          <m:fPr>
            <m:type m:val="lin"/>
            <m:ctrlPr>
              <w:rPr>
                <w:rFonts w:ascii="Cambria Math" w:eastAsiaTheme="minorEastAsia" w:hAnsi="Cambria Math"/>
                <w:i/>
                <w:iCs/>
              </w:rPr>
            </m:ctrlPr>
          </m:fPr>
          <m:num>
            <m:r>
              <w:rPr>
                <w:rFonts w:ascii="Cambria Math" w:eastAsiaTheme="minorEastAsia" w:hAnsi="Cambria Math"/>
              </w:rPr>
              <m:t>S</m:t>
            </m:r>
          </m:num>
          <m:den>
            <m:r>
              <w:rPr>
                <w:rFonts w:ascii="Cambria Math" w:eastAsiaTheme="minorEastAsia" w:hAnsi="Cambria Math"/>
              </w:rPr>
              <m:t>c</m:t>
            </m:r>
          </m:den>
        </m:f>
      </m:oMath>
      <w:r w:rsidR="00FB3A70">
        <w:rPr>
          <w:rFonts w:eastAsiaTheme="minorEastAsia"/>
          <w:iCs/>
        </w:rPr>
        <w:t xml:space="preserve">: </w:t>
      </w:r>
    </w:p>
    <w:p w14:paraId="6889C5C4" w14:textId="7C30491C" w:rsidR="00FB3A70" w:rsidRPr="000C5BCD" w:rsidRDefault="00C271C7" w:rsidP="00031179">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radPress</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S</m:t>
              </m:r>
            </m:num>
            <m:den>
              <m:r>
                <w:rPr>
                  <w:rFonts w:ascii="Cambria Math" w:eastAsiaTheme="minorEastAsia" w:hAnsi="Cambria Math"/>
                </w:rPr>
                <m:t>c</m:t>
              </m:r>
            </m:den>
          </m:f>
          <m:r>
            <w:rPr>
              <w:rFonts w:ascii="Cambria Math" w:eastAsiaTheme="minorEastAsia" w:hAnsi="Cambria Math"/>
            </w:rPr>
            <m:t>=</m:t>
          </m:r>
          <m:f>
            <m:fPr>
              <m:type m:val="lin"/>
              <m:ctrlPr>
                <w:rPr>
                  <w:rFonts w:ascii="Cambria Math" w:eastAsiaTheme="minorEastAsia" w:hAnsi="Cambria Math"/>
                  <w:i/>
                  <w:iCs/>
                </w:rPr>
              </m:ctrlPr>
            </m:fPr>
            <m:num>
              <m:d>
                <m:dPr>
                  <m:ctrlPr>
                    <w:rPr>
                      <w:rFonts w:ascii="Cambria Math" w:eastAsiaTheme="minorEastAsia" w:hAnsi="Cambria Math"/>
                      <w:i/>
                      <w:iCs/>
                    </w:rPr>
                  </m:ctrlPr>
                </m:dPr>
                <m:e>
                  <m:r>
                    <w:rPr>
                      <w:rFonts w:ascii="Cambria Math" w:eastAsiaTheme="minorEastAsia" w:hAnsi="Cambria Math"/>
                    </w:rPr>
                    <m:t>1</m:t>
                  </m:r>
                  <m:f>
                    <m:fPr>
                      <m:ctrlPr>
                        <w:rPr>
                          <w:rFonts w:ascii="Cambria Math" w:eastAsiaTheme="minorEastAsia" w:hAnsi="Cambria Math"/>
                          <w:i/>
                          <w:iCs/>
                        </w:rPr>
                      </m:ctrlPr>
                    </m:fPr>
                    <m:num>
                      <m:r>
                        <w:rPr>
                          <w:rFonts w:ascii="Cambria Math" w:eastAsiaTheme="minorEastAsia" w:hAnsi="Cambria Math"/>
                        </w:rPr>
                        <m:t>KW</m:t>
                      </m:r>
                    </m:num>
                    <m:den>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den>
                  </m:f>
                </m:e>
              </m:d>
            </m:num>
            <m:den>
              <m:r>
                <w:rPr>
                  <w:rFonts w:ascii="Cambria Math" w:eastAsiaTheme="minorEastAsia" w:hAnsi="Cambria Math"/>
                </w:rPr>
                <m:t>3.0×</m:t>
              </m:r>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m</m:t>
                  </m:r>
                </m:num>
                <m:den>
                  <m:r>
                    <w:rPr>
                      <w:rFonts w:ascii="Cambria Math" w:eastAsiaTheme="minorEastAsia" w:hAnsi="Cambria Math"/>
                    </w:rPr>
                    <m:t>s</m:t>
                  </m:r>
                </m:den>
              </m:f>
            </m:den>
          </m:f>
          <m:r>
            <w:rPr>
              <w:rFonts w:ascii="Cambria Math" w:eastAsiaTheme="minorEastAsia" w:hAnsi="Cambria Math"/>
            </w:rPr>
            <m:t>=3.33×</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Pa.</m:t>
          </m:r>
        </m:oMath>
      </m:oMathPara>
    </w:p>
    <w:p w14:paraId="64C736B6" w14:textId="20E7B8C0" w:rsidR="000C5BCD" w:rsidRPr="00A51AD2" w:rsidRDefault="00C271C7" w:rsidP="00031179">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radPress</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radPress</m:t>
              </m:r>
            </m:sub>
          </m:sSub>
          <m:r>
            <w:rPr>
              <w:rFonts w:ascii="Cambria Math" w:eastAsiaTheme="minorEastAsia" w:hAnsi="Cambria Math"/>
            </w:rPr>
            <m:t>A=5.33×</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N.</m:t>
          </m:r>
        </m:oMath>
      </m:oMathPara>
    </w:p>
    <w:p w14:paraId="74A75E8F" w14:textId="4D0FA4DA" w:rsidR="00A51AD2" w:rsidRDefault="009835C4" w:rsidP="00031179">
      <w:pPr>
        <w:rPr>
          <w:rFonts w:eastAsiaTheme="minorEastAsia"/>
          <w:iCs/>
        </w:rPr>
      </w:pPr>
      <w:r>
        <w:rPr>
          <w:rFonts w:eastAsiaTheme="minorEastAsia"/>
          <w:iCs/>
        </w:rPr>
        <w:t>Momentum</w:t>
      </w:r>
      <w:r w:rsidR="00660DBA">
        <w:rPr>
          <w:rFonts w:eastAsiaTheme="minorEastAsia"/>
          <w:iCs/>
        </w:rPr>
        <w:t xml:space="preserve"> (total absorption by a blackbody) is given by </w:t>
      </w:r>
      <m:oMath>
        <m:f>
          <m:fPr>
            <m:type m:val="lin"/>
            <m:ctrlPr>
              <w:rPr>
                <w:rFonts w:ascii="Cambria Math" w:eastAsiaTheme="minorEastAsia" w:hAnsi="Cambria Math"/>
                <w:i/>
                <w:iCs/>
              </w:rPr>
            </m:ctrlPr>
          </m:fPr>
          <m:num>
            <m:r>
              <w:rPr>
                <w:rFonts w:ascii="Cambria Math" w:eastAsiaTheme="minorEastAsia" w:hAnsi="Cambria Math"/>
              </w:rPr>
              <m:t>U</m:t>
            </m:r>
          </m:num>
          <m:den>
            <m:r>
              <w:rPr>
                <w:rFonts w:ascii="Cambria Math" w:eastAsiaTheme="minorEastAsia" w:hAnsi="Cambria Math"/>
              </w:rPr>
              <m:t>c</m:t>
            </m:r>
          </m:den>
        </m:f>
      </m:oMath>
      <w:r w:rsidR="00660DBA">
        <w:rPr>
          <w:rFonts w:eastAsiaTheme="minorEastAsia"/>
          <w:iCs/>
        </w:rPr>
        <w:t>.</w:t>
      </w:r>
    </w:p>
    <w:p w14:paraId="2BED4AF5" w14:textId="7DB45FA4" w:rsidR="00C459E3" w:rsidRDefault="00660DBA" w:rsidP="00031179">
      <w:pPr>
        <w:rPr>
          <w:rFonts w:eastAsiaTheme="minorEastAsia"/>
          <w:iCs/>
        </w:rPr>
      </w:pPr>
      <w:r w:rsidRPr="00660DBA">
        <w:rPr>
          <w:rFonts w:eastAsiaTheme="minorEastAsia"/>
          <w:b/>
          <w:bCs/>
          <w:iCs/>
        </w:rPr>
        <w:t>Example</w:t>
      </w:r>
      <w:r>
        <w:rPr>
          <w:rFonts w:eastAsiaTheme="minorEastAsia"/>
          <w:iCs/>
        </w:rPr>
        <w:t xml:space="preserve"> </w:t>
      </w:r>
      <w:r w:rsidR="005272A9">
        <w:rPr>
          <w:rFonts w:eastAsiaTheme="minorEastAsia"/>
          <w:iCs/>
        </w:rPr>
        <w:t>–</w:t>
      </w:r>
      <w:r>
        <w:rPr>
          <w:rFonts w:eastAsiaTheme="minorEastAsia"/>
          <w:iCs/>
        </w:rPr>
        <w:t xml:space="preserve"> </w:t>
      </w:r>
      <w:r w:rsidR="005272A9">
        <w:rPr>
          <w:rFonts w:eastAsiaTheme="minorEastAsia"/>
          <w:iCs/>
        </w:rPr>
        <w:t>When a current flows down a wire, electromagnetic work is done, which shows up as Joule heating. T</w:t>
      </w:r>
      <w:r w:rsidR="00934B71">
        <w:rPr>
          <w:rFonts w:eastAsiaTheme="minorEastAsia"/>
          <w:iCs/>
        </w:rPr>
        <w:t xml:space="preserve">hough there are easier ways to do it, the energy per unit time delivered to the wire can be calculated using </w:t>
      </w:r>
      <w:r w:rsidR="002A5AFE">
        <w:rPr>
          <w:rFonts w:eastAsiaTheme="minorEastAsia"/>
          <w:iCs/>
        </w:rPr>
        <w:t xml:space="preserve">the </w:t>
      </w:r>
      <w:r w:rsidR="00934B71">
        <w:rPr>
          <w:rFonts w:eastAsiaTheme="minorEastAsia"/>
          <w:iCs/>
        </w:rPr>
        <w:t>Poynting</w:t>
      </w:r>
      <w:r w:rsidR="002A5AFE">
        <w:rPr>
          <w:rFonts w:eastAsiaTheme="minorEastAsia"/>
          <w:iCs/>
        </w:rPr>
        <w:t xml:space="preserve"> vector. Assuming </w:t>
      </w:r>
      <w:r w:rsidR="00D343CA">
        <w:rPr>
          <w:rFonts w:eastAsiaTheme="minorEastAsia"/>
          <w:iCs/>
        </w:rPr>
        <w:t>its</w:t>
      </w:r>
      <w:r w:rsidR="002A5AFE">
        <w:rPr>
          <w:rFonts w:eastAsiaTheme="minorEastAsia"/>
          <w:iCs/>
        </w:rPr>
        <w:t xml:space="preserve"> uniform</w:t>
      </w:r>
      <w:r w:rsidR="00D343CA">
        <w:rPr>
          <w:rFonts w:eastAsiaTheme="minorEastAsia"/>
          <w:iCs/>
        </w:rPr>
        <w:t>, the</w:t>
      </w:r>
      <w:r w:rsidR="002A5AFE">
        <w:rPr>
          <w:rFonts w:eastAsiaTheme="minorEastAsia"/>
          <w:iCs/>
        </w:rPr>
        <w:t xml:space="preserve"> electric field parallel to the wire</w:t>
      </w:r>
      <w:r w:rsidR="00D343CA">
        <w:rPr>
          <w:rFonts w:eastAsiaTheme="minorEastAsia"/>
          <w:iCs/>
        </w:rPr>
        <w:t xml:space="preserve"> is given by </w:t>
      </w:r>
      <m:oMath>
        <m:r>
          <w:rPr>
            <w:rFonts w:ascii="Cambria Math" w:eastAsiaTheme="minorEastAsia" w:hAnsi="Cambria Math"/>
          </w:rPr>
          <m:t>E=</m:t>
        </m:r>
        <m:f>
          <m:fPr>
            <m:type m:val="lin"/>
            <m:ctrlPr>
              <w:rPr>
                <w:rFonts w:ascii="Cambria Math" w:eastAsiaTheme="minorEastAsia" w:hAnsi="Cambria Math"/>
                <w:i/>
                <w:iCs/>
              </w:rPr>
            </m:ctrlPr>
          </m:fPr>
          <m:num>
            <m:r>
              <w:rPr>
                <w:rFonts w:ascii="Cambria Math" w:eastAsiaTheme="minorEastAsia" w:hAnsi="Cambria Math"/>
              </w:rPr>
              <m:t>V</m:t>
            </m:r>
          </m:num>
          <m:den>
            <m:r>
              <w:rPr>
                <w:rFonts w:ascii="Cambria Math" w:eastAsiaTheme="minorEastAsia" w:hAnsi="Cambria Math"/>
              </w:rPr>
              <m:t>L</m:t>
            </m:r>
          </m:den>
        </m:f>
      </m:oMath>
      <w:r w:rsidR="00AA3340">
        <w:rPr>
          <w:rFonts w:eastAsiaTheme="minorEastAsia"/>
          <w:iCs/>
        </w:rPr>
        <w:t>,</w:t>
      </w:r>
      <w:r w:rsidR="00D343CA">
        <w:rPr>
          <w:rFonts w:eastAsiaTheme="minorEastAsia"/>
          <w:iCs/>
        </w:rPr>
        <w:t>.</w:t>
      </w:r>
      <w:r w:rsidR="00AA3340">
        <w:rPr>
          <w:rFonts w:eastAsiaTheme="minorEastAsia"/>
          <w:iCs/>
        </w:rPr>
        <w:t xml:space="preserve"> Where </w:t>
      </w:r>
      <m:oMath>
        <m:r>
          <w:rPr>
            <w:rFonts w:ascii="Cambria Math" w:eastAsiaTheme="minorEastAsia" w:hAnsi="Cambria Math"/>
          </w:rPr>
          <m:t>V</m:t>
        </m:r>
      </m:oMath>
      <w:r w:rsidR="00AA3340">
        <w:rPr>
          <w:rFonts w:eastAsiaTheme="minorEastAsia"/>
          <w:iCs/>
        </w:rPr>
        <w:t xml:space="preserve"> is the potential difference between the ends, and </w:t>
      </w:r>
      <m:oMath>
        <m:r>
          <w:rPr>
            <w:rFonts w:ascii="Cambria Math" w:eastAsiaTheme="minorEastAsia" w:hAnsi="Cambria Math"/>
          </w:rPr>
          <m:t>L</m:t>
        </m:r>
      </m:oMath>
      <w:r w:rsidR="00AA3340">
        <w:rPr>
          <w:rFonts w:eastAsiaTheme="minorEastAsia"/>
          <w:iCs/>
        </w:rPr>
        <w:t xml:space="preserve"> is </w:t>
      </w:r>
      <w:r w:rsidR="00ED3739">
        <w:rPr>
          <w:rFonts w:eastAsiaTheme="minorEastAsia"/>
          <w:iCs/>
        </w:rPr>
        <w:t xml:space="preserve">the length of the wire. The magnetic field is circumferential. At the surface (radius </w:t>
      </w:r>
      <m:oMath>
        <m:r>
          <w:rPr>
            <w:rFonts w:ascii="Cambria Math" w:eastAsiaTheme="minorEastAsia" w:hAnsi="Cambria Math"/>
          </w:rPr>
          <m:t>R)</m:t>
        </m:r>
      </m:oMath>
      <w:r w:rsidR="00ED3739">
        <w:rPr>
          <w:rFonts w:eastAsiaTheme="minorEastAsia"/>
          <w:iCs/>
        </w:rPr>
        <w:t xml:space="preserve"> </w:t>
      </w:r>
      <w:r w:rsidR="0039170C">
        <w:rPr>
          <w:rFonts w:eastAsiaTheme="minorEastAsia"/>
          <w:iCs/>
        </w:rPr>
        <w:t>it has value:</w:t>
      </w:r>
    </w:p>
    <w:p w14:paraId="0BC6058D" w14:textId="6A37EC01" w:rsidR="0039170C" w:rsidRPr="0039170C" w:rsidRDefault="0039170C" w:rsidP="00031179">
      <w:pPr>
        <w:rPr>
          <w:rFonts w:eastAsiaTheme="minorEastAsia"/>
          <w:iCs/>
        </w:rPr>
      </w:pPr>
      <m:oMathPara>
        <m:oMath>
          <m:r>
            <w:rPr>
              <w:rFonts w:ascii="Cambria Math" w:eastAsiaTheme="minorEastAsia" w:hAnsi="Cambria Math"/>
            </w:rPr>
            <m:t>B=</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I</m:t>
              </m:r>
            </m:num>
            <m:den>
              <m:r>
                <w:rPr>
                  <w:rFonts w:ascii="Cambria Math" w:eastAsiaTheme="minorEastAsia" w:hAnsi="Cambria Math"/>
                </w:rPr>
                <m:t>2πR</m:t>
              </m:r>
            </m:den>
          </m:f>
          <m:r>
            <w:rPr>
              <w:rFonts w:ascii="Cambria Math" w:eastAsiaTheme="minorEastAsia" w:hAnsi="Cambria Math"/>
            </w:rPr>
            <m:t>.</m:t>
          </m:r>
        </m:oMath>
      </m:oMathPara>
    </w:p>
    <w:p w14:paraId="7E65C976" w14:textId="0B19A481" w:rsidR="0039170C" w:rsidRDefault="0039170C" w:rsidP="00031179">
      <w:pPr>
        <w:rPr>
          <w:rFonts w:eastAsiaTheme="minorEastAsia"/>
          <w:iCs/>
        </w:rPr>
      </w:pPr>
      <w:r>
        <w:rPr>
          <w:rFonts w:eastAsiaTheme="minorEastAsia"/>
          <w:iCs/>
        </w:rPr>
        <w:t xml:space="preserve">You can check this using Ampere’s law. Accordingly, the Poynting vector is </w:t>
      </w:r>
    </w:p>
    <w:p w14:paraId="1EEC9CBF" w14:textId="20D8813A" w:rsidR="0039170C" w:rsidRPr="00AC639A" w:rsidRDefault="0039170C" w:rsidP="00031179">
      <w:pPr>
        <w:rPr>
          <w:rFonts w:eastAsiaTheme="minorEastAsia"/>
          <w:iCs/>
        </w:rPr>
      </w:pPr>
      <m:oMathPara>
        <m:oMath>
          <m:r>
            <w:rPr>
              <w:rFonts w:ascii="Cambria Math" w:eastAsiaTheme="minorEastAsia" w:hAnsi="Cambria Math"/>
            </w:rPr>
            <m:t>S=</m:t>
          </m:r>
          <m:f>
            <m:fPr>
              <m:ctrlPr>
                <w:rPr>
                  <w:rFonts w:ascii="Cambria Math" w:eastAsiaTheme="minorEastAsia" w:hAnsi="Cambria Math"/>
                  <w:i/>
                  <w:iCs/>
                </w:rPr>
              </m:ctrlPr>
            </m:fPr>
            <m:num>
              <m:r>
                <w:rPr>
                  <w:rFonts w:ascii="Cambria Math" w:eastAsiaTheme="minorEastAsia" w:hAnsi="Cambria Math"/>
                </w:rPr>
                <m:t>1</m:t>
              </m:r>
            </m:num>
            <m:den>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den>
          </m:f>
          <m:f>
            <m:fPr>
              <m:ctrlPr>
                <w:rPr>
                  <w:rFonts w:ascii="Cambria Math" w:eastAsiaTheme="minorEastAsia" w:hAnsi="Cambria Math"/>
                  <w:i/>
                  <w:iCs/>
                </w:rPr>
              </m:ctrlPr>
            </m:fPr>
            <m:num>
              <m:r>
                <w:rPr>
                  <w:rFonts w:ascii="Cambria Math" w:eastAsiaTheme="minorEastAsia" w:hAnsi="Cambria Math"/>
                </w:rPr>
                <m:t>V</m:t>
              </m:r>
            </m:num>
            <m:den>
              <m:r>
                <w:rPr>
                  <w:rFonts w:ascii="Cambria Math" w:eastAsiaTheme="minorEastAsia" w:hAnsi="Cambria Math"/>
                </w:rPr>
                <m:t>L</m:t>
              </m:r>
            </m:den>
          </m:f>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I</m:t>
              </m:r>
            </m:num>
            <m:den>
              <m:r>
                <w:rPr>
                  <w:rFonts w:ascii="Cambria Math" w:eastAsiaTheme="minorEastAsia" w:hAnsi="Cambria Math"/>
                </w:rPr>
                <m:t>2πR</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VI</m:t>
              </m:r>
            </m:num>
            <m:den>
              <m:r>
                <w:rPr>
                  <w:rFonts w:ascii="Cambria Math" w:eastAsiaTheme="minorEastAsia" w:hAnsi="Cambria Math"/>
                </w:rPr>
                <m:t>2πRL</m:t>
              </m:r>
            </m:den>
          </m:f>
        </m:oMath>
      </m:oMathPara>
    </w:p>
    <w:p w14:paraId="2CE26344" w14:textId="4E5AAA37" w:rsidR="00AC639A" w:rsidRDefault="00AC639A" w:rsidP="00031179">
      <w:pPr>
        <w:rPr>
          <w:rFonts w:eastAsiaTheme="minorEastAsia"/>
          <w:iCs/>
        </w:rPr>
      </w:pPr>
      <w:r>
        <w:rPr>
          <w:rFonts w:eastAsiaTheme="minorEastAsia"/>
          <w:iCs/>
        </w:rPr>
        <w:t>radially pointing inward. The</w:t>
      </w:r>
      <w:r w:rsidR="00AB4FF3">
        <w:rPr>
          <w:rFonts w:eastAsiaTheme="minorEastAsia"/>
          <w:iCs/>
        </w:rPr>
        <w:t xml:space="preserve"> energy per unit time passing in through the surface of the wire is therefore</w:t>
      </w:r>
    </w:p>
    <w:p w14:paraId="3008CDE7" w14:textId="312DDC29" w:rsidR="00AB4FF3" w:rsidRPr="0097155D" w:rsidRDefault="00C271C7" w:rsidP="00031179">
      <w:pPr>
        <w:rPr>
          <w:rFonts w:eastAsiaTheme="minorEastAsia"/>
          <w:iCs/>
        </w:rPr>
      </w:pPr>
      <m:oMathPara>
        <m:oMath>
          <m:nary>
            <m:naryPr>
              <m:limLoc m:val="undOvr"/>
              <m:subHide m:val="1"/>
              <m:supHide m:val="1"/>
              <m:ctrlPr>
                <w:rPr>
                  <w:rFonts w:ascii="Cambria Math" w:eastAsiaTheme="minorEastAsia" w:hAnsi="Cambria Math"/>
                  <w:i/>
                  <w:iCs/>
                </w:rPr>
              </m:ctrlPr>
            </m:naryPr>
            <m:sub/>
            <m:sup/>
            <m:e>
              <m:r>
                <m:rPr>
                  <m:sty m:val="b"/>
                </m:rPr>
                <w:rPr>
                  <w:rFonts w:ascii="Cambria Math" w:eastAsiaTheme="minorEastAsia" w:hAnsi="Cambria Math"/>
                </w:rPr>
                <m:t>S</m:t>
              </m:r>
              <m:r>
                <m:rPr>
                  <m:sty m:val="p"/>
                </m:rPr>
                <w:rPr>
                  <w:rFonts w:ascii="Cambria Math" w:hAnsi="Cambria Math"/>
                </w:rPr>
                <m:t>⋅</m:t>
              </m:r>
              <m:r>
                <w:rPr>
                  <w:rFonts w:ascii="Cambria Math" w:eastAsiaTheme="minorEastAsia" w:hAnsi="Cambria Math"/>
                </w:rPr>
                <m:t>d</m:t>
              </m:r>
              <m:r>
                <m:rPr>
                  <m:sty m:val="b"/>
                </m:rPr>
                <w:rPr>
                  <w:rFonts w:ascii="Cambria Math" w:eastAsiaTheme="minorEastAsia" w:hAnsi="Cambria Math"/>
                </w:rPr>
                <m:t>a</m:t>
              </m:r>
              <m:r>
                <w:rPr>
                  <w:rFonts w:ascii="Cambria Math" w:eastAsiaTheme="minorEastAsia" w:hAnsi="Cambria Math"/>
                </w:rPr>
                <m:t>=S</m:t>
              </m:r>
            </m:e>
          </m:nary>
          <m:d>
            <m:dPr>
              <m:ctrlPr>
                <w:rPr>
                  <w:rFonts w:ascii="Cambria Math" w:eastAsiaTheme="minorEastAsia" w:hAnsi="Cambria Math"/>
                  <w:i/>
                  <w:iCs/>
                </w:rPr>
              </m:ctrlPr>
            </m:dPr>
            <m:e>
              <m:r>
                <w:rPr>
                  <w:rFonts w:ascii="Cambria Math" w:eastAsiaTheme="minorEastAsia" w:hAnsi="Cambria Math"/>
                </w:rPr>
                <m:t>2πRL</m:t>
              </m:r>
            </m:e>
          </m:d>
          <m:r>
            <w:rPr>
              <w:rFonts w:ascii="Cambria Math" w:eastAsiaTheme="minorEastAsia" w:hAnsi="Cambria Math"/>
            </w:rPr>
            <m:t>=VI.</m:t>
          </m:r>
        </m:oMath>
      </m:oMathPara>
    </w:p>
    <w:p w14:paraId="5CFAB972" w14:textId="46BAC382" w:rsidR="0097155D" w:rsidRDefault="0097155D" w:rsidP="0097155D">
      <w:pPr>
        <w:pStyle w:val="Heading1"/>
        <w:rPr>
          <w:rFonts w:eastAsiaTheme="minorEastAsia"/>
        </w:rPr>
      </w:pPr>
      <w:bookmarkStart w:id="65" w:name="_Toc78499482"/>
      <w:r>
        <w:rPr>
          <w:rFonts w:eastAsiaTheme="minorEastAsia"/>
        </w:rPr>
        <w:lastRenderedPageBreak/>
        <w:t xml:space="preserve">Appendix 7 – </w:t>
      </w:r>
      <w:r w:rsidR="00AF1C5D">
        <w:rPr>
          <w:rFonts w:eastAsiaTheme="minorEastAsia"/>
        </w:rPr>
        <w:t>A</w:t>
      </w:r>
      <w:r>
        <w:rPr>
          <w:rFonts w:eastAsiaTheme="minorEastAsia"/>
        </w:rPr>
        <w:t xml:space="preserve"> plane electromagnetic wave obey</w:t>
      </w:r>
      <w:r w:rsidR="00090022">
        <w:rPr>
          <w:rFonts w:eastAsiaTheme="minorEastAsia"/>
        </w:rPr>
        <w:t>s</w:t>
      </w:r>
      <w:r>
        <w:rPr>
          <w:rFonts w:eastAsiaTheme="minorEastAsia"/>
        </w:rPr>
        <w:t xml:space="preserve"> Maxwell’s equations</w:t>
      </w:r>
      <w:bookmarkEnd w:id="65"/>
    </w:p>
    <w:p w14:paraId="4763DBF9" w14:textId="70B5936F" w:rsidR="0097155D" w:rsidRDefault="009E6D40" w:rsidP="00031179">
      <w:pPr>
        <w:rPr>
          <w:rFonts w:eastAsiaTheme="minorEastAsia"/>
          <w:iCs/>
        </w:rPr>
      </w:pPr>
      <w:r>
        <w:rPr>
          <w:rFonts w:eastAsiaTheme="minorEastAsia"/>
          <w:iCs/>
        </w:rPr>
        <w:t>For recall, Maxwell’s equations in integral form (in free space) are:</w:t>
      </w:r>
    </w:p>
    <w:p w14:paraId="75E514A0" w14:textId="567CE0EE" w:rsidR="00792F12" w:rsidRPr="00792F12" w:rsidRDefault="00792F12" w:rsidP="00031179">
      <w:pPr>
        <w:rPr>
          <w:rFonts w:eastAsiaTheme="minorEastAsia"/>
          <w:iCs/>
        </w:rPr>
      </w:pPr>
      <m:oMathPara>
        <m:oMath>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E</m:t>
          </m:r>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ρ</m:t>
              </m:r>
            </m:num>
            <m:den>
              <m:sSub>
                <m:sSubPr>
                  <m:ctrlPr>
                    <w:rPr>
                      <w:rFonts w:ascii="Cambria Math" w:eastAsiaTheme="minorEastAsia" w:hAnsi="Cambria Math"/>
                      <w:i/>
                      <w:iCs/>
                    </w:rPr>
                  </m:ctrlPr>
                </m:sSubPr>
                <m:e>
                  <m:r>
                    <w:rPr>
                      <w:rFonts w:ascii="Cambria Math" w:eastAsiaTheme="minorEastAsia" w:hAnsi="Cambria Math"/>
                    </w:rPr>
                    <m:t>ϵ</m:t>
                  </m:r>
                </m:e>
                <m:sub>
                  <m:r>
                    <w:rPr>
                      <w:rFonts w:ascii="Cambria Math" w:eastAsiaTheme="minorEastAsia" w:hAnsi="Cambria Math"/>
                    </w:rPr>
                    <m:t>0</m:t>
                  </m:r>
                </m:sub>
              </m:sSub>
            </m:den>
          </m:f>
          <m:r>
            <w:rPr>
              <w:rFonts w:ascii="Cambria Math" w:eastAsiaTheme="minorEastAsia" w:hAnsi="Cambria Math"/>
            </w:rPr>
            <m:t xml:space="preserve">,  </m:t>
          </m:r>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E</m:t>
          </m:r>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t>
              </m:r>
              <m:r>
                <m:rPr>
                  <m:sty m:val="b"/>
                </m:rPr>
                <w:rPr>
                  <w:rFonts w:ascii="Cambria Math" w:eastAsiaTheme="minorEastAsia" w:hAnsi="Cambria Math"/>
                </w:rPr>
                <m:t>B</m:t>
              </m:r>
            </m:num>
            <m:den>
              <m:r>
                <w:rPr>
                  <w:rFonts w:ascii="Cambria Math" w:eastAsiaTheme="minorEastAsia" w:hAnsi="Cambria Math"/>
                </w:rPr>
                <m:t>∂t</m:t>
              </m:r>
            </m:den>
          </m:f>
          <m:r>
            <m:rPr>
              <m:sty m:val="p"/>
            </m:rPr>
            <w:rPr>
              <w:rFonts w:ascii="Cambria Math" w:eastAsiaTheme="minorEastAsia" w:hAnsi="Cambria Math"/>
            </w:rPr>
            <w:br/>
          </m:r>
        </m:oMath>
        <m:oMath>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 xml:space="preserve">=0,           </m:t>
          </m:r>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sSub>
            <m:sSubPr>
              <m:ctrlPr>
                <w:rPr>
                  <w:rFonts w:ascii="Cambria Math" w:eastAsiaTheme="minorEastAsia" w:hAnsi="Cambria Math"/>
                  <w:i/>
                  <w:iCs/>
                </w:rPr>
              </m:ctrlPr>
            </m:sSubPr>
            <m:e>
              <m:r>
                <w:rPr>
                  <w:rFonts w:ascii="Cambria Math" w:eastAsiaTheme="minorEastAsia" w:hAnsi="Cambria Math"/>
                </w:rPr>
                <m:t>ϵ</m:t>
              </m:r>
            </m:e>
            <m:sub>
              <m:r>
                <w:rPr>
                  <w:rFonts w:ascii="Cambria Math" w:eastAsiaTheme="minorEastAsia" w:hAnsi="Cambria Math"/>
                </w:rPr>
                <m:t>0</m:t>
              </m:r>
            </m:sub>
          </m:sSub>
          <m:f>
            <m:fPr>
              <m:ctrlPr>
                <w:rPr>
                  <w:rFonts w:ascii="Cambria Math" w:eastAsiaTheme="minorEastAsia" w:hAnsi="Cambria Math"/>
                  <w:i/>
                  <w:iCs/>
                </w:rPr>
              </m:ctrlPr>
            </m:fPr>
            <m:num>
              <m:r>
                <w:rPr>
                  <w:rFonts w:ascii="Cambria Math" w:eastAsiaTheme="minorEastAsia" w:hAnsi="Cambria Math"/>
                </w:rPr>
                <m:t>∂</m:t>
              </m:r>
              <m:r>
                <m:rPr>
                  <m:sty m:val="b"/>
                </m:rPr>
                <w:rPr>
                  <w:rFonts w:ascii="Cambria Math" w:eastAsiaTheme="minorEastAsia" w:hAnsi="Cambria Math"/>
                </w:rPr>
                <m:t>E</m:t>
              </m:r>
            </m:num>
            <m:den>
              <m:r>
                <w:rPr>
                  <w:rFonts w:ascii="Cambria Math" w:eastAsiaTheme="minorEastAsia" w:hAnsi="Cambria Math"/>
                </w:rPr>
                <m:t>∂t</m:t>
              </m:r>
            </m:den>
          </m:f>
        </m:oMath>
      </m:oMathPara>
    </w:p>
    <w:p w14:paraId="11F79CE4" w14:textId="40D238E5" w:rsidR="00D51B18" w:rsidRDefault="00D55A8F" w:rsidP="00031179">
      <w:pPr>
        <w:rPr>
          <w:rFonts w:eastAsiaTheme="minorEastAsia"/>
          <w:iCs/>
        </w:rPr>
      </w:pPr>
      <w:r>
        <w:rPr>
          <w:rFonts w:eastAsiaTheme="minorEastAsia"/>
          <w:iCs/>
        </w:rPr>
        <w:t xml:space="preserve">Assume a plane electromagnetic wave propagating along the </w:t>
      </w:r>
      <m:oMath>
        <m:r>
          <w:rPr>
            <w:rFonts w:ascii="Cambria Math" w:eastAsiaTheme="minorEastAsia" w:hAnsi="Cambria Math"/>
          </w:rPr>
          <m:t>x</m:t>
        </m:r>
      </m:oMath>
      <w:r>
        <w:rPr>
          <w:rFonts w:eastAsiaTheme="minorEastAsia"/>
          <w:iCs/>
        </w:rPr>
        <w:t xml:space="preserve">-axis </w:t>
      </w:r>
      <w:r w:rsidR="001A52E5">
        <w:rPr>
          <w:rFonts w:eastAsiaTheme="minorEastAsia"/>
          <w:iCs/>
        </w:rPr>
        <w:t xml:space="preserve">in time </w:t>
      </w:r>
      <w:r>
        <w:rPr>
          <w:rFonts w:eastAsiaTheme="minorEastAsia"/>
          <w:iCs/>
        </w:rPr>
        <w:t>with it</w:t>
      </w:r>
      <w:r w:rsidR="006B47F2">
        <w:rPr>
          <w:rFonts w:eastAsiaTheme="minorEastAsia"/>
          <w:iCs/>
        </w:rPr>
        <w:t xml:space="preserve">s electric field lying along the </w:t>
      </w:r>
      <m:oMath>
        <m:r>
          <w:rPr>
            <w:rFonts w:ascii="Cambria Math" w:eastAsiaTheme="minorEastAsia" w:hAnsi="Cambria Math"/>
          </w:rPr>
          <m:t>y</m:t>
        </m:r>
      </m:oMath>
      <w:r w:rsidR="006B47F2">
        <w:rPr>
          <w:rFonts w:eastAsiaTheme="minorEastAsia"/>
          <w:iCs/>
        </w:rPr>
        <w:t>-axis and its magnetic field lying along the</w:t>
      </w:r>
      <w:r w:rsidR="00D51B18">
        <w:rPr>
          <w:rFonts w:eastAsiaTheme="minorEastAsia"/>
          <w:iCs/>
        </w:rPr>
        <w:t xml:space="preserve"> </w:t>
      </w:r>
      <m:oMath>
        <m:r>
          <w:rPr>
            <w:rFonts w:ascii="Cambria Math" w:eastAsiaTheme="minorEastAsia" w:hAnsi="Cambria Math"/>
          </w:rPr>
          <m:t>z</m:t>
        </m:r>
      </m:oMath>
      <w:r w:rsidR="006B47F2">
        <w:rPr>
          <w:rFonts w:eastAsiaTheme="minorEastAsia"/>
          <w:iCs/>
        </w:rPr>
        <w:t>-axis</w:t>
      </w:r>
      <w:r w:rsidR="00D51B18">
        <w:rPr>
          <w:rFonts w:eastAsiaTheme="minorEastAsia"/>
          <w:iCs/>
        </w:rPr>
        <w:t>.</w:t>
      </w:r>
      <w:r w:rsidR="005D21DD">
        <w:rPr>
          <w:rFonts w:eastAsiaTheme="minorEastAsia"/>
          <w:iCs/>
        </w:rPr>
        <w:t xml:space="preserve"> </w:t>
      </w:r>
      <w:r w:rsidR="00D51B18">
        <w:rPr>
          <w:rFonts w:eastAsiaTheme="minorEastAsia"/>
          <w:iCs/>
        </w:rPr>
        <w:t>Note that</w:t>
      </w:r>
    </w:p>
    <w:p w14:paraId="401899DF" w14:textId="35EAE72B" w:rsidR="00D51B18" w:rsidRPr="002315EA" w:rsidRDefault="00C271C7" w:rsidP="00031179">
      <w:pPr>
        <w:rPr>
          <w:rFonts w:eastAsiaTheme="minorEastAsia"/>
          <w:iCs/>
        </w:rPr>
      </w:pPr>
      <m:oMathPara>
        <m:oMath>
          <m:d>
            <m:dPr>
              <m:begChr m:val="|"/>
              <m:endChr m:val="|"/>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acc>
                      <m:accPr>
                        <m:ctrlPr>
                          <w:rPr>
                            <w:rFonts w:ascii="Cambria Math" w:eastAsiaTheme="minorEastAsia" w:hAnsi="Cambria Math"/>
                            <w:i/>
                            <w:iCs/>
                          </w:rPr>
                        </m:ctrlPr>
                      </m:accPr>
                      <m:e>
                        <m:r>
                          <m:rPr>
                            <m:sty m:val="b"/>
                          </m:rPr>
                          <w:rPr>
                            <w:rFonts w:ascii="Cambria Math" w:eastAsiaTheme="minorEastAsia" w:hAnsi="Cambria Math"/>
                          </w:rPr>
                          <m:t>i</m:t>
                        </m:r>
                      </m:e>
                    </m:acc>
                  </m:e>
                  <m:e>
                    <m:acc>
                      <m:accPr>
                        <m:ctrlPr>
                          <w:rPr>
                            <w:rFonts w:ascii="Cambria Math" w:eastAsiaTheme="minorEastAsia" w:hAnsi="Cambria Math"/>
                            <w:i/>
                            <w:iCs/>
                          </w:rPr>
                        </m:ctrlPr>
                      </m:accPr>
                      <m:e>
                        <m:r>
                          <m:rPr>
                            <m:sty m:val="p"/>
                          </m:rPr>
                          <w:rPr>
                            <w:rFonts w:ascii="Cambria Math" w:eastAsiaTheme="minorEastAsia" w:hAnsi="Cambria Math"/>
                          </w:rPr>
                          <m:t>j</m:t>
                        </m:r>
                      </m:e>
                    </m:acc>
                  </m:e>
                  <m:e>
                    <m:acc>
                      <m:accPr>
                        <m:ctrlPr>
                          <w:rPr>
                            <w:rFonts w:ascii="Cambria Math" w:eastAsiaTheme="minorEastAsia" w:hAnsi="Cambria Math"/>
                            <w:i/>
                            <w:iCs/>
                          </w:rPr>
                        </m:ctrlPr>
                      </m:accPr>
                      <m:e>
                        <m:r>
                          <m:rPr>
                            <m:sty m:val="b"/>
                          </m:rPr>
                          <w:rPr>
                            <w:rFonts w:ascii="Cambria Math" w:eastAsiaTheme="minorEastAsia" w:hAnsi="Cambria Math"/>
                          </w:rPr>
                          <m:t>k</m:t>
                        </m:r>
                      </m:e>
                    </m:acc>
                  </m:e>
                </m:mr>
                <m:mr>
                  <m:e>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∂x</m:t>
                        </m:r>
                      </m:den>
                    </m:f>
                  </m:e>
                  <m:e>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∂y</m:t>
                        </m:r>
                      </m:den>
                    </m:f>
                  </m:e>
                  <m:e>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∂z</m:t>
                        </m:r>
                      </m:den>
                    </m:f>
                  </m:e>
                </m:mr>
                <m:mr>
                  <m:e>
                    <m:r>
                      <w:rPr>
                        <w:rFonts w:ascii="Cambria Math" w:eastAsiaTheme="minorEastAsia" w:hAnsi="Cambria Math"/>
                      </w:rPr>
                      <m:t>0</m:t>
                    </m:r>
                  </m:e>
                  <m:e>
                    <m:r>
                      <w:rPr>
                        <w:rFonts w:ascii="Cambria Math" w:eastAsiaTheme="minorEastAsia" w:hAnsi="Cambria Math"/>
                      </w:rPr>
                      <m:t>E</m:t>
                    </m:r>
                    <m:d>
                      <m:dPr>
                        <m:ctrlPr>
                          <w:rPr>
                            <w:rFonts w:ascii="Cambria Math" w:eastAsiaTheme="minorEastAsia" w:hAnsi="Cambria Math"/>
                            <w:i/>
                            <w:iCs/>
                          </w:rPr>
                        </m:ctrlPr>
                      </m:dPr>
                      <m:e>
                        <m:r>
                          <w:rPr>
                            <w:rFonts w:ascii="Cambria Math" w:eastAsiaTheme="minorEastAsia" w:hAnsi="Cambria Math"/>
                          </w:rPr>
                          <m:t>x,t</m:t>
                        </m:r>
                      </m:e>
                    </m:d>
                  </m:e>
                  <m:e>
                    <m:r>
                      <w:rPr>
                        <w:rFonts w:ascii="Cambria Math" w:eastAsiaTheme="minorEastAsia" w:hAnsi="Cambria Math"/>
                      </w:rPr>
                      <m:t>0</m:t>
                    </m:r>
                  </m:e>
                </m:mr>
              </m:m>
            </m:e>
          </m:d>
          <m:r>
            <w:rPr>
              <w:rFonts w:ascii="Cambria Math" w:eastAsiaTheme="minorEastAsia" w:hAnsi="Cambria Math"/>
            </w:rPr>
            <m:t>=0</m:t>
          </m:r>
          <m:acc>
            <m:accPr>
              <m:ctrlPr>
                <w:rPr>
                  <w:rFonts w:ascii="Cambria Math" w:eastAsiaTheme="minorEastAsia" w:hAnsi="Cambria Math"/>
                  <w:b/>
                  <w:bCs/>
                </w:rPr>
              </m:ctrlPr>
            </m:accPr>
            <m:e>
              <m:r>
                <m:rPr>
                  <m:sty m:val="b"/>
                </m:rPr>
                <w:rPr>
                  <w:rFonts w:ascii="Cambria Math" w:eastAsiaTheme="minorEastAsia" w:hAnsi="Cambria Math"/>
                </w:rPr>
                <m:t>i</m:t>
              </m:r>
            </m:e>
          </m:acc>
          <m:r>
            <w:rPr>
              <w:rFonts w:ascii="Cambria Math" w:eastAsiaTheme="minorEastAsia" w:hAnsi="Cambria Math"/>
            </w:rPr>
            <m:t>+0</m:t>
          </m:r>
          <m:acc>
            <m:accPr>
              <m:ctrlPr>
                <w:rPr>
                  <w:rFonts w:ascii="Cambria Math" w:eastAsiaTheme="minorEastAsia" w:hAnsi="Cambria Math"/>
                  <w:b/>
                  <w:bCs/>
                </w:rPr>
              </m:ctrlPr>
            </m:accPr>
            <m:e>
              <m:r>
                <m:rPr>
                  <m:sty m:val="b"/>
                </m:rPr>
                <w:rPr>
                  <w:rFonts w:ascii="Cambria Math" w:eastAsiaTheme="minorEastAsia" w:hAnsi="Cambria Math"/>
                </w:rPr>
                <m:t>j</m:t>
              </m:r>
            </m:e>
          </m:acc>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∂E</m:t>
              </m:r>
              <m:d>
                <m:dPr>
                  <m:ctrlPr>
                    <w:rPr>
                      <w:rFonts w:ascii="Cambria Math" w:eastAsiaTheme="minorEastAsia" w:hAnsi="Cambria Math"/>
                      <w:i/>
                      <w:iCs/>
                    </w:rPr>
                  </m:ctrlPr>
                </m:dPr>
                <m:e>
                  <m:r>
                    <w:rPr>
                      <w:rFonts w:ascii="Cambria Math" w:eastAsiaTheme="minorEastAsia" w:hAnsi="Cambria Math"/>
                    </w:rPr>
                    <m:t>x</m:t>
                  </m:r>
                </m:e>
              </m:d>
            </m:num>
            <m:den>
              <m:r>
                <w:rPr>
                  <w:rFonts w:ascii="Cambria Math" w:eastAsiaTheme="minorEastAsia" w:hAnsi="Cambria Math"/>
                </w:rPr>
                <m:t>∂x</m:t>
              </m:r>
            </m:den>
          </m:f>
          <m:acc>
            <m:accPr>
              <m:ctrlPr>
                <w:rPr>
                  <w:rFonts w:ascii="Cambria Math" w:eastAsiaTheme="minorEastAsia" w:hAnsi="Cambria Math"/>
                  <w:i/>
                  <w:iCs/>
                </w:rPr>
              </m:ctrlPr>
            </m:accPr>
            <m:e>
              <m:r>
                <m:rPr>
                  <m:sty m:val="b"/>
                </m:rPr>
                <w:rPr>
                  <w:rFonts w:ascii="Cambria Math" w:eastAsiaTheme="minorEastAsia" w:hAnsi="Cambria Math"/>
                </w:rPr>
                <m:t>k</m:t>
              </m:r>
            </m:e>
          </m:acc>
          <m:r>
            <w:rPr>
              <w:rFonts w:ascii="Cambria Math" w:eastAsiaTheme="minorEastAsia" w:hAnsi="Cambria Math"/>
            </w:rPr>
            <m:t>.</m:t>
          </m:r>
        </m:oMath>
      </m:oMathPara>
    </w:p>
    <w:p w14:paraId="3209C214" w14:textId="3D09E3CD" w:rsidR="00CE40DE" w:rsidRDefault="00B9646E" w:rsidP="00031179">
      <w:pPr>
        <w:rPr>
          <w:rFonts w:eastAsiaTheme="minorEastAsia"/>
          <w:iCs/>
        </w:rPr>
      </w:pPr>
      <w:r>
        <w:rPr>
          <w:rFonts w:eastAsiaTheme="minorEastAsia"/>
          <w:iCs/>
        </w:rPr>
        <w:t>So from the curl we have:</w:t>
      </w:r>
    </w:p>
    <w:p w14:paraId="3F74F275" w14:textId="6B736584" w:rsidR="00B9646E" w:rsidRPr="00095CCF" w:rsidRDefault="00C271C7" w:rsidP="00031179">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∂E</m:t>
              </m:r>
              <m:d>
                <m:dPr>
                  <m:ctrlPr>
                    <w:rPr>
                      <w:rFonts w:ascii="Cambria Math" w:eastAsiaTheme="minorEastAsia" w:hAnsi="Cambria Math"/>
                      <w:i/>
                      <w:iCs/>
                    </w:rPr>
                  </m:ctrlPr>
                </m:dPr>
                <m:e>
                  <m:r>
                    <w:rPr>
                      <w:rFonts w:ascii="Cambria Math" w:eastAsiaTheme="minorEastAsia" w:hAnsi="Cambria Math"/>
                    </w:rPr>
                    <m:t>x,t</m:t>
                  </m:r>
                </m:e>
              </m:d>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∂B</m:t>
              </m:r>
              <m:d>
                <m:dPr>
                  <m:ctrlPr>
                    <w:rPr>
                      <w:rFonts w:ascii="Cambria Math" w:eastAsiaTheme="minorEastAsia" w:hAnsi="Cambria Math"/>
                      <w:i/>
                      <w:iCs/>
                    </w:rPr>
                  </m:ctrlPr>
                </m:dPr>
                <m:e>
                  <m:r>
                    <w:rPr>
                      <w:rFonts w:ascii="Cambria Math" w:eastAsiaTheme="minorEastAsia" w:hAnsi="Cambria Math"/>
                    </w:rPr>
                    <m:t>x,t</m:t>
                  </m:r>
                </m:e>
              </m:d>
            </m:num>
            <m:den>
              <m:r>
                <w:rPr>
                  <w:rFonts w:ascii="Cambria Math" w:eastAsiaTheme="minorEastAsia" w:hAnsi="Cambria Math"/>
                </w:rPr>
                <m:t>∂t</m:t>
              </m:r>
            </m:den>
          </m:f>
          <m:r>
            <w:rPr>
              <w:rFonts w:ascii="Cambria Math" w:eastAsiaTheme="minorEastAsia" w:hAnsi="Cambria Math"/>
            </w:rPr>
            <m:t>.</m:t>
          </m:r>
        </m:oMath>
      </m:oMathPara>
    </w:p>
    <w:p w14:paraId="190D665A" w14:textId="3EBF29DB" w:rsidR="00095CCF" w:rsidRDefault="00095CCF" w:rsidP="00031179">
      <w:pPr>
        <w:rPr>
          <w:rFonts w:eastAsiaTheme="minorEastAsia"/>
          <w:iCs/>
        </w:rPr>
      </w:pPr>
      <w:r>
        <w:rPr>
          <w:rFonts w:eastAsiaTheme="minorEastAsia"/>
          <w:iCs/>
        </w:rPr>
        <w:t>Similarly,</w:t>
      </w:r>
    </w:p>
    <w:p w14:paraId="2BCD8421" w14:textId="4F85FF22" w:rsidR="00095CCF" w:rsidRPr="002315EA" w:rsidRDefault="00C271C7" w:rsidP="00095CCF">
      <w:pPr>
        <w:rPr>
          <w:rFonts w:eastAsiaTheme="minorEastAsia"/>
          <w:iCs/>
        </w:rPr>
      </w:pPr>
      <m:oMathPara>
        <m:oMath>
          <m:d>
            <m:dPr>
              <m:begChr m:val="|"/>
              <m:endChr m:val="|"/>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acc>
                      <m:accPr>
                        <m:ctrlPr>
                          <w:rPr>
                            <w:rFonts w:ascii="Cambria Math" w:eastAsiaTheme="minorEastAsia" w:hAnsi="Cambria Math"/>
                            <w:i/>
                            <w:iCs/>
                          </w:rPr>
                        </m:ctrlPr>
                      </m:accPr>
                      <m:e>
                        <m:r>
                          <m:rPr>
                            <m:sty m:val="b"/>
                          </m:rPr>
                          <w:rPr>
                            <w:rFonts w:ascii="Cambria Math" w:eastAsiaTheme="minorEastAsia" w:hAnsi="Cambria Math"/>
                          </w:rPr>
                          <m:t>i</m:t>
                        </m:r>
                      </m:e>
                    </m:acc>
                  </m:e>
                  <m:e>
                    <m:acc>
                      <m:accPr>
                        <m:ctrlPr>
                          <w:rPr>
                            <w:rFonts w:ascii="Cambria Math" w:eastAsiaTheme="minorEastAsia" w:hAnsi="Cambria Math"/>
                            <w:i/>
                            <w:iCs/>
                          </w:rPr>
                        </m:ctrlPr>
                      </m:accPr>
                      <m:e>
                        <m:r>
                          <m:rPr>
                            <m:sty m:val="p"/>
                          </m:rPr>
                          <w:rPr>
                            <w:rFonts w:ascii="Cambria Math" w:eastAsiaTheme="minorEastAsia" w:hAnsi="Cambria Math"/>
                          </w:rPr>
                          <m:t>j</m:t>
                        </m:r>
                      </m:e>
                    </m:acc>
                  </m:e>
                  <m:e>
                    <m:acc>
                      <m:accPr>
                        <m:ctrlPr>
                          <w:rPr>
                            <w:rFonts w:ascii="Cambria Math" w:eastAsiaTheme="minorEastAsia" w:hAnsi="Cambria Math"/>
                            <w:i/>
                            <w:iCs/>
                          </w:rPr>
                        </m:ctrlPr>
                      </m:accPr>
                      <m:e>
                        <m:r>
                          <m:rPr>
                            <m:sty m:val="b"/>
                          </m:rPr>
                          <w:rPr>
                            <w:rFonts w:ascii="Cambria Math" w:eastAsiaTheme="minorEastAsia" w:hAnsi="Cambria Math"/>
                          </w:rPr>
                          <m:t>k</m:t>
                        </m:r>
                      </m:e>
                    </m:acc>
                  </m:e>
                </m:mr>
                <m:mr>
                  <m:e>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∂x</m:t>
                        </m:r>
                      </m:den>
                    </m:f>
                  </m:e>
                  <m:e>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∂y</m:t>
                        </m:r>
                      </m:den>
                    </m:f>
                  </m:e>
                  <m:e>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∂z</m:t>
                        </m:r>
                      </m:den>
                    </m:f>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B</m:t>
                    </m:r>
                    <m:d>
                      <m:dPr>
                        <m:ctrlPr>
                          <w:rPr>
                            <w:rFonts w:ascii="Cambria Math" w:eastAsiaTheme="minorEastAsia" w:hAnsi="Cambria Math"/>
                            <w:i/>
                            <w:iCs/>
                          </w:rPr>
                        </m:ctrlPr>
                      </m:dPr>
                      <m:e>
                        <m:r>
                          <w:rPr>
                            <w:rFonts w:ascii="Cambria Math" w:eastAsiaTheme="minorEastAsia" w:hAnsi="Cambria Math"/>
                          </w:rPr>
                          <m:t>x</m:t>
                        </m:r>
                      </m:e>
                    </m:d>
                  </m:e>
                </m:mr>
              </m:m>
            </m:e>
          </m:d>
          <m:r>
            <w:rPr>
              <w:rFonts w:ascii="Cambria Math" w:eastAsiaTheme="minorEastAsia" w:hAnsi="Cambria Math"/>
            </w:rPr>
            <m:t>=0</m:t>
          </m:r>
          <m:acc>
            <m:accPr>
              <m:ctrlPr>
                <w:rPr>
                  <w:rFonts w:ascii="Cambria Math" w:eastAsiaTheme="minorEastAsia" w:hAnsi="Cambria Math"/>
                  <w:i/>
                  <w:iCs/>
                </w:rPr>
              </m:ctrlPr>
            </m:accPr>
            <m:e>
              <m:r>
                <m:rPr>
                  <m:sty m:val="b"/>
                </m:rPr>
                <w:rPr>
                  <w:rFonts w:ascii="Cambria Math" w:eastAsiaTheme="minorEastAsia" w:hAnsi="Cambria Math"/>
                </w:rPr>
                <m:t>i</m:t>
              </m:r>
            </m:e>
          </m:acc>
          <m:r>
            <m:rPr>
              <m:sty m:val="b"/>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∂B</m:t>
              </m:r>
              <m:d>
                <m:dPr>
                  <m:ctrlPr>
                    <w:rPr>
                      <w:rFonts w:ascii="Cambria Math" w:eastAsiaTheme="minorEastAsia" w:hAnsi="Cambria Math"/>
                    </w:rPr>
                  </m:ctrlPr>
                </m:dPr>
                <m:e>
                  <m:r>
                    <w:rPr>
                      <w:rFonts w:ascii="Cambria Math" w:eastAsiaTheme="minorEastAsia" w:hAnsi="Cambria Math"/>
                    </w:rPr>
                    <m:t>x,t</m:t>
                  </m:r>
                </m:e>
              </m:d>
              <m:ctrlPr>
                <w:rPr>
                  <w:rFonts w:ascii="Cambria Math" w:eastAsiaTheme="minorEastAsia" w:hAnsi="Cambria Math"/>
                  <w:b/>
                  <w:bCs/>
                </w:rPr>
              </m:ctrlPr>
            </m:num>
            <m:den>
              <m:r>
                <m:rPr>
                  <m:sty m:val="p"/>
                </m:rPr>
                <w:rPr>
                  <w:rFonts w:ascii="Cambria Math" w:eastAsiaTheme="minorEastAsia" w:hAnsi="Cambria Math"/>
                </w:rPr>
                <m:t>∂x</m:t>
              </m:r>
            </m:den>
          </m:f>
          <m:r>
            <m:rPr>
              <m:sty m:val="b"/>
            </m:rPr>
            <w:rPr>
              <w:rFonts w:ascii="Cambria Math" w:eastAsiaTheme="minorEastAsia" w:hAnsi="Cambria Math"/>
            </w:rPr>
            <m:t xml:space="preserve"> </m:t>
          </m:r>
          <m:acc>
            <m:accPr>
              <m:ctrlPr>
                <w:rPr>
                  <w:rFonts w:ascii="Cambria Math" w:eastAsiaTheme="minorEastAsia" w:hAnsi="Cambria Math"/>
                  <w:b/>
                  <w:bCs/>
                </w:rPr>
              </m:ctrlPr>
            </m:accPr>
            <m:e>
              <m:r>
                <m:rPr>
                  <m:sty m:val="b"/>
                </m:rPr>
                <w:rPr>
                  <w:rFonts w:ascii="Cambria Math" w:eastAsiaTheme="minorEastAsia" w:hAnsi="Cambria Math"/>
                </w:rPr>
                <m:t>j</m:t>
              </m:r>
            </m:e>
          </m:acc>
          <m:r>
            <w:rPr>
              <w:rFonts w:ascii="Cambria Math" w:eastAsiaTheme="minorEastAsia" w:hAnsi="Cambria Math"/>
            </w:rPr>
            <m:t>+0</m:t>
          </m:r>
          <m:acc>
            <m:accPr>
              <m:ctrlPr>
                <w:rPr>
                  <w:rFonts w:ascii="Cambria Math" w:eastAsiaTheme="minorEastAsia" w:hAnsi="Cambria Math"/>
                  <w:i/>
                  <w:iCs/>
                </w:rPr>
              </m:ctrlPr>
            </m:accPr>
            <m:e>
              <m:r>
                <m:rPr>
                  <m:sty m:val="b"/>
                </m:rPr>
                <w:rPr>
                  <w:rFonts w:ascii="Cambria Math" w:eastAsiaTheme="minorEastAsia" w:hAnsi="Cambria Math"/>
                </w:rPr>
                <m:t>k</m:t>
              </m:r>
            </m:e>
          </m:acc>
          <m:r>
            <w:rPr>
              <w:rFonts w:ascii="Cambria Math" w:eastAsiaTheme="minorEastAsia" w:hAnsi="Cambria Math"/>
            </w:rPr>
            <m:t>.</m:t>
          </m:r>
        </m:oMath>
      </m:oMathPara>
    </w:p>
    <w:p w14:paraId="53C7FBE0" w14:textId="77777777" w:rsidR="0069057A" w:rsidRPr="00095CCF" w:rsidRDefault="0069057A" w:rsidP="0069057A">
      <w:pPr>
        <w:rPr>
          <w:rFonts w:eastAsiaTheme="minorEastAsia"/>
          <w:iCs/>
        </w:rPr>
      </w:pPr>
      <w:r>
        <w:rPr>
          <w:rFonts w:eastAsiaTheme="minorEastAsia"/>
          <w:iCs/>
        </w:rPr>
        <w:t xml:space="preserve">So from the curl we have: </w:t>
      </w:r>
    </w:p>
    <w:p w14:paraId="4BA3ACBC" w14:textId="58BFC573" w:rsidR="0040606B" w:rsidRPr="009E7740" w:rsidRDefault="00C271C7" w:rsidP="00031179">
      <w:pPr>
        <w:rPr>
          <w:rFonts w:eastAsiaTheme="minorEastAsia"/>
          <w:iCs/>
        </w:rPr>
      </w:pPr>
      <m:oMathPara>
        <m:oMath>
          <m:f>
            <m:fPr>
              <m:ctrlPr>
                <w:rPr>
                  <w:rFonts w:ascii="Cambria Math" w:eastAsiaTheme="minorEastAsia" w:hAnsi="Cambria Math"/>
                  <w:i/>
                </w:rPr>
              </m:ctrlPr>
            </m:fPr>
            <m:num>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x,t</m:t>
                  </m:r>
                </m:e>
              </m:d>
            </m:num>
            <m:den>
              <m:r>
                <w:rPr>
                  <w:rFonts w:ascii="Cambria Math" w:eastAsiaTheme="minorEastAsia" w:hAnsi="Cambria Math"/>
                </w:rPr>
                <m:t>∂x</m:t>
              </m:r>
            </m:den>
          </m:f>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sSub>
            <m:sSubPr>
              <m:ctrlPr>
                <w:rPr>
                  <w:rFonts w:ascii="Cambria Math" w:eastAsiaTheme="minorEastAsia" w:hAnsi="Cambria Math"/>
                  <w:i/>
                  <w:iCs/>
                </w:rPr>
              </m:ctrlPr>
            </m:sSubPr>
            <m:e>
              <m:r>
                <w:rPr>
                  <w:rFonts w:ascii="Cambria Math" w:eastAsiaTheme="minorEastAsia" w:hAnsi="Cambria Math"/>
                </w:rPr>
                <m:t>ϵ</m:t>
              </m:r>
            </m:e>
            <m:sub>
              <m:r>
                <w:rPr>
                  <w:rFonts w:ascii="Cambria Math" w:eastAsiaTheme="minorEastAsia" w:hAnsi="Cambria Math"/>
                </w:rPr>
                <m:t>0</m:t>
              </m:r>
            </m:sub>
          </m:sSub>
          <m:f>
            <m:fPr>
              <m:ctrlPr>
                <w:rPr>
                  <w:rFonts w:ascii="Cambria Math" w:eastAsiaTheme="minorEastAsia" w:hAnsi="Cambria Math"/>
                  <w:i/>
                  <w:iCs/>
                </w:rPr>
              </m:ctrlPr>
            </m:fPr>
            <m:num>
              <m:r>
                <w:rPr>
                  <w:rFonts w:ascii="Cambria Math" w:eastAsiaTheme="minorEastAsia" w:hAnsi="Cambria Math"/>
                </w:rPr>
                <m:t>∂E</m:t>
              </m:r>
              <m:d>
                <m:dPr>
                  <m:ctrlPr>
                    <w:rPr>
                      <w:rFonts w:ascii="Cambria Math" w:eastAsiaTheme="minorEastAsia" w:hAnsi="Cambria Math"/>
                      <w:i/>
                      <w:iCs/>
                    </w:rPr>
                  </m:ctrlPr>
                </m:dPr>
                <m:e>
                  <m:r>
                    <w:rPr>
                      <w:rFonts w:ascii="Cambria Math" w:eastAsiaTheme="minorEastAsia" w:hAnsi="Cambria Math"/>
                    </w:rPr>
                    <m:t>x,t</m:t>
                  </m:r>
                </m:e>
              </m:d>
            </m:num>
            <m:den>
              <m:r>
                <w:rPr>
                  <w:rFonts w:ascii="Cambria Math" w:eastAsiaTheme="minorEastAsia" w:hAnsi="Cambria Math"/>
                </w:rPr>
                <m:t>∂t</m:t>
              </m:r>
            </m:den>
          </m:f>
          <m:r>
            <w:rPr>
              <w:rFonts w:ascii="Cambria Math" w:eastAsiaTheme="minorEastAsia" w:hAnsi="Cambria Math"/>
            </w:rPr>
            <m:t>.</m:t>
          </m:r>
        </m:oMath>
      </m:oMathPara>
    </w:p>
    <w:p w14:paraId="6B10F155" w14:textId="7987EA71" w:rsidR="009E7740" w:rsidRDefault="001A52E5" w:rsidP="00031179">
      <w:pPr>
        <w:rPr>
          <w:rFonts w:eastAsiaTheme="minorEastAsia"/>
        </w:rPr>
      </w:pPr>
      <w:r>
        <w:rPr>
          <w:rFonts w:eastAsiaTheme="minorEastAsia"/>
        </w:rPr>
        <w:t>Thus</w:t>
      </w:r>
    </w:p>
    <w:p w14:paraId="20CB9F39" w14:textId="14467F98" w:rsidR="00780CD0" w:rsidRPr="003C7ED2" w:rsidRDefault="00C271C7" w:rsidP="00031179">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E</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∂x</m:t>
              </m:r>
            </m:den>
          </m:f>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∂t</m:t>
              </m:r>
            </m:den>
          </m:f>
          <m:d>
            <m:dPr>
              <m:ctrlPr>
                <w:rPr>
                  <w:rFonts w:ascii="Cambria Math" w:eastAsiaTheme="minorEastAsia" w:hAnsi="Cambria Math"/>
                  <w:i/>
                </w:rPr>
              </m:ctrlPr>
            </m:dPr>
            <m:e>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0</m:t>
                  </m:r>
                </m:sub>
              </m:sSub>
              <m:sSub>
                <m:sSubPr>
                  <m:ctrlPr>
                    <w:rPr>
                      <w:rFonts w:ascii="Cambria Math" w:eastAsiaTheme="minorEastAsia" w:hAnsi="Cambria Math"/>
                      <w:i/>
                      <w:iCs/>
                    </w:rPr>
                  </m:ctrlPr>
                </m:sSubPr>
                <m:e>
                  <m:r>
                    <w:rPr>
                      <w:rFonts w:ascii="Cambria Math" w:eastAsiaTheme="minorEastAsia" w:hAnsi="Cambria Math"/>
                    </w:rPr>
                    <m:t>ϵ</m:t>
                  </m:r>
                </m:e>
                <m:sub>
                  <m:r>
                    <w:rPr>
                      <w:rFonts w:ascii="Cambria Math" w:eastAsiaTheme="minorEastAsia" w:hAnsi="Cambria Math"/>
                    </w:rPr>
                    <m:t>0</m:t>
                  </m:r>
                </m:sub>
              </m:sSub>
              <m:f>
                <m:fPr>
                  <m:ctrlPr>
                    <w:rPr>
                      <w:rFonts w:ascii="Cambria Math" w:eastAsiaTheme="minorEastAsia" w:hAnsi="Cambria Math"/>
                      <w:i/>
                      <w:iCs/>
                    </w:rPr>
                  </m:ctrlPr>
                </m:fPr>
                <m:num>
                  <m:r>
                    <w:rPr>
                      <w:rFonts w:ascii="Cambria Math" w:eastAsiaTheme="minorEastAsia" w:hAnsi="Cambria Math"/>
                    </w:rPr>
                    <m:t>∂E</m:t>
                  </m:r>
                </m:num>
                <m:den>
                  <m:r>
                    <w:rPr>
                      <w:rFonts w:ascii="Cambria Math" w:eastAsiaTheme="minorEastAsia" w:hAnsi="Cambria Math"/>
                    </w:rPr>
                    <m:t>∂t</m:t>
                  </m:r>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E</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oMath>
      </m:oMathPara>
    </w:p>
    <w:p w14:paraId="6F99A410" w14:textId="4461706D" w:rsidR="003C7ED2" w:rsidRDefault="003C7ED2" w:rsidP="00031179">
      <w:pPr>
        <w:rPr>
          <w:rFonts w:eastAsiaTheme="minorEastAsia"/>
        </w:rPr>
      </w:pPr>
      <w:r>
        <w:rPr>
          <w:rFonts w:eastAsiaTheme="minorEastAsia"/>
        </w:rPr>
        <w:t xml:space="preserve">This is a </w:t>
      </w:r>
      <w:r w:rsidR="00587A97">
        <w:rPr>
          <w:rFonts w:eastAsiaTheme="minorEastAsia"/>
        </w:rPr>
        <w:t xml:space="preserve">wave equation for </w:t>
      </w:r>
      <m:oMath>
        <m:r>
          <m:rPr>
            <m:sty m:val="b"/>
          </m:rPr>
          <w:rPr>
            <w:rFonts w:ascii="Cambria Math" w:eastAsiaTheme="minorEastAsia" w:hAnsi="Cambria Math"/>
          </w:rPr>
          <m:t>E</m:t>
        </m:r>
      </m:oMath>
      <w:r w:rsidR="002A7AA3">
        <w:rPr>
          <w:rFonts w:eastAsiaTheme="minorEastAsia"/>
        </w:rPr>
        <w:t>; d</w:t>
      </w:r>
      <w:r w:rsidR="00587A97">
        <w:rPr>
          <w:rFonts w:eastAsiaTheme="minorEastAsia"/>
        </w:rPr>
        <w:t xml:space="preserve">itto for </w:t>
      </w:r>
      <w:r w:rsidR="00587A97" w:rsidRPr="00587A97">
        <w:rPr>
          <w:rFonts w:eastAsiaTheme="minorEastAsia"/>
          <w:b/>
          <w:bCs/>
        </w:rPr>
        <w:t>B</w:t>
      </w:r>
      <w:r w:rsidR="002A7AA3">
        <w:rPr>
          <w:rFonts w:eastAsiaTheme="minorEastAsia"/>
        </w:rPr>
        <w:t xml:space="preserve"> with </w:t>
      </w:r>
      <m:oMath>
        <m:r>
          <w:rPr>
            <w:rFonts w:ascii="Cambria Math" w:eastAsiaTheme="minorEastAsia" w:hAnsi="Cambria Math"/>
          </w:rPr>
          <m:t>ω=2πf</m:t>
        </m:r>
      </m:oMath>
      <w:r w:rsidR="002A7AA3">
        <w:rPr>
          <w:rFonts w:eastAsiaTheme="minorEastAsia"/>
        </w:rPr>
        <w:t xml:space="preserve"> and </w:t>
      </w:r>
      <m:oMath>
        <m:r>
          <w:rPr>
            <w:rFonts w:ascii="Cambria Math" w:eastAsiaTheme="minorEastAsia" w:hAnsi="Cambria Math"/>
          </w:rPr>
          <m:t>k=</m:t>
        </m:r>
        <m:f>
          <m:fPr>
            <m:type m:val="lin"/>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λ</m:t>
            </m:r>
          </m:den>
        </m:f>
        <m:r>
          <w:rPr>
            <w:rFonts w:ascii="Cambria Math" w:eastAsiaTheme="minorEastAsia" w:hAnsi="Cambria Math"/>
          </w:rPr>
          <m:t>.</m:t>
        </m:r>
      </m:oMath>
    </w:p>
    <w:p w14:paraId="2D8E7346" w14:textId="08CEBAEE" w:rsidR="005D21DD" w:rsidRPr="00C472D5" w:rsidRDefault="005D21DD" w:rsidP="00031179">
      <w:pPr>
        <w:rPr>
          <w:rFonts w:eastAsiaTheme="minorEastAsia"/>
        </w:rPr>
      </w:pPr>
      <m:oMathPara>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m:t>
              </m:r>
            </m:sub>
          </m:sSub>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kx-ωt</m:t>
                  </m:r>
                </m:e>
              </m:d>
            </m:e>
          </m:func>
          <m:r>
            <w:rPr>
              <w:rFonts w:ascii="Cambria Math" w:eastAsiaTheme="minorEastAsia" w:hAnsi="Cambria Math"/>
            </w:rPr>
            <m:t>,  B=</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kx-ωt</m:t>
                  </m:r>
                </m:e>
              </m:d>
              <m:r>
                <w:rPr>
                  <w:rFonts w:ascii="Cambria Math" w:eastAsiaTheme="minorEastAsia" w:hAnsi="Cambria Math"/>
                </w:rPr>
                <m:t>.</m:t>
              </m:r>
            </m:e>
          </m:func>
        </m:oMath>
      </m:oMathPara>
    </w:p>
    <w:p w14:paraId="66D0244F" w14:textId="77777777" w:rsidR="00FD6831" w:rsidRDefault="00C472D5" w:rsidP="00FE348E">
      <w:pPr>
        <w:rPr>
          <w:rFonts w:eastAsiaTheme="minorEastAsia"/>
        </w:rPr>
      </w:pPr>
      <w:r>
        <w:rPr>
          <w:rFonts w:eastAsiaTheme="minorEastAsia"/>
        </w:rPr>
        <w:t xml:space="preserve">Matching the partial derivatives: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t</m:t>
            </m:r>
          </m:sub>
        </m:sSub>
      </m:oMath>
      <w:r w:rsidR="005F2D9F">
        <w:rPr>
          <w:rFonts w:eastAsiaTheme="minorEastAsia"/>
        </w:rPr>
        <w:t xml:space="preserve"> leads to</w:t>
      </w:r>
    </w:p>
    <w:p w14:paraId="185BE06A" w14:textId="6C3B99B8" w:rsidR="00FD6831" w:rsidRPr="00FD6831" w:rsidRDefault="005F2D9F" w:rsidP="00FE348E">
      <w:pPr>
        <w:rPr>
          <w:rFonts w:eastAsiaTheme="minorEastAsia"/>
        </w:rPr>
      </w:pPr>
      <m:oMathPara>
        <m:oMath>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m:t>
              </m:r>
            </m:sub>
          </m:sSub>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r>
            <w:rPr>
              <w:rFonts w:ascii="Cambria Math" w:eastAsiaTheme="minorEastAsia" w:hAnsi="Cambria Math"/>
            </w:rPr>
            <m:t>,</m:t>
          </m:r>
        </m:oMath>
      </m:oMathPara>
    </w:p>
    <w:p w14:paraId="45850C79" w14:textId="51B08267" w:rsidR="00FD6831" w:rsidRDefault="00FD6831" w:rsidP="00FE348E">
      <w:pPr>
        <w:rPr>
          <w:rFonts w:eastAsiaTheme="minorEastAsia"/>
        </w:rPr>
      </w:pPr>
      <w:r>
        <w:rPr>
          <w:rFonts w:eastAsiaTheme="minorEastAsia"/>
        </w:rPr>
        <w:t>or</w:t>
      </w:r>
    </w:p>
    <w:p w14:paraId="0AA9BE1F" w14:textId="665D7E60" w:rsidR="00031179" w:rsidRPr="00395A7D" w:rsidRDefault="00C271C7" w:rsidP="00FE348E">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ω</m:t>
              </m:r>
            </m:num>
            <m:den>
              <m:r>
                <w:rPr>
                  <w:rFonts w:ascii="Cambria Math" w:eastAsiaTheme="minorEastAsia" w:hAnsi="Cambria Math"/>
                </w:rPr>
                <m:t>k</m:t>
              </m:r>
            </m:den>
          </m:f>
          <m:r>
            <w:rPr>
              <w:rFonts w:ascii="Cambria Math" w:eastAsiaTheme="minorEastAsia" w:hAnsi="Cambria Math"/>
            </w:rPr>
            <m:t>=λf=c=</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e>
              </m:rad>
            </m:den>
          </m:f>
          <m:r>
            <w:rPr>
              <w:rFonts w:ascii="Cambria Math" w:eastAsiaTheme="minorEastAsia" w:hAnsi="Cambria Math"/>
            </w:rPr>
            <m:t>.</m:t>
          </m:r>
        </m:oMath>
      </m:oMathPara>
    </w:p>
    <w:p w14:paraId="5C8A4FB1" w14:textId="14E5B3D3" w:rsidR="00F94742" w:rsidRDefault="00F47773" w:rsidP="00FE348E">
      <w:pPr>
        <w:rPr>
          <w:rFonts w:eastAsiaTheme="minorEastAsia"/>
        </w:rPr>
      </w:pPr>
      <w:r>
        <w:rPr>
          <w:rFonts w:eastAsiaTheme="minorEastAsia"/>
        </w:rPr>
        <w:t>Since the wave equations are linear, electromagnetic waves obey the superposition principle.</w:t>
      </w:r>
    </w:p>
    <w:p w14:paraId="4B305C93" w14:textId="04083B67" w:rsidR="002D6CFF" w:rsidRDefault="002D6CFF" w:rsidP="002D6CFF">
      <w:pPr>
        <w:pStyle w:val="Heading1"/>
        <w:rPr>
          <w:rFonts w:eastAsiaTheme="minorEastAsia"/>
        </w:rPr>
      </w:pPr>
      <w:bookmarkStart w:id="66" w:name="_Toc78499483"/>
      <w:r>
        <w:rPr>
          <w:rFonts w:eastAsiaTheme="minorEastAsia"/>
        </w:rPr>
        <w:lastRenderedPageBreak/>
        <w:t>Appendix 8</w:t>
      </w:r>
      <w:r w:rsidR="00E95D76">
        <w:rPr>
          <w:rFonts w:eastAsiaTheme="minorEastAsia"/>
        </w:rPr>
        <w:t xml:space="preserve"> – The Connection Between Schr</w:t>
      </w:r>
      <w:r w:rsidR="00E95D76">
        <w:rPr>
          <w:rFonts w:eastAsiaTheme="minorEastAsia" w:cstheme="majorHAnsi"/>
        </w:rPr>
        <w:t>ö</w:t>
      </w:r>
      <w:r w:rsidR="00E95D76">
        <w:rPr>
          <w:rFonts w:eastAsiaTheme="minorEastAsia"/>
        </w:rPr>
        <w:t>dinger Equation and Classical Mechanics</w:t>
      </w:r>
      <w:bookmarkEnd w:id="66"/>
    </w:p>
    <w:p w14:paraId="6C7FE287" w14:textId="0ABCE5FF" w:rsidR="002D6CFF" w:rsidRDefault="00B80DCA" w:rsidP="002B6F66">
      <w:pPr>
        <w:rPr>
          <w:rFonts w:eastAsiaTheme="minorEastAsia"/>
        </w:rPr>
      </w:pPr>
      <w:r>
        <w:rPr>
          <w:rFonts w:eastAsiaTheme="minorEastAsia"/>
        </w:rPr>
        <w:t xml:space="preserve">Suppose </w:t>
      </w:r>
      <m:oMath>
        <m:r>
          <w:rPr>
            <w:rFonts w:ascii="Cambria Math" w:eastAsiaTheme="majorEastAsia" w:hAnsi="Cambria Math" w:cstheme="minorHAnsi"/>
          </w:rPr>
          <m:t>ψ=</m:t>
        </m:r>
        <m:sSub>
          <m:sSubPr>
            <m:ctrlPr>
              <w:rPr>
                <w:rFonts w:ascii="Cambria Math" w:eastAsiaTheme="majorEastAsia" w:hAnsi="Cambria Math" w:cstheme="minorHAnsi"/>
                <w:i/>
              </w:rPr>
            </m:ctrlPr>
          </m:sSubPr>
          <m:e>
            <m:r>
              <w:rPr>
                <w:rFonts w:ascii="Cambria Math" w:eastAsiaTheme="majorEastAsia" w:hAnsi="Cambria Math" w:cstheme="minorHAnsi"/>
              </w:rPr>
              <m:t>ψ</m:t>
            </m:r>
          </m:e>
          <m:sub>
            <m:r>
              <w:rPr>
                <w:rFonts w:ascii="Cambria Math" w:eastAsiaTheme="majorEastAsia" w:hAnsi="Cambria Math" w:cstheme="minorHAnsi"/>
              </w:rPr>
              <m:t>0</m:t>
            </m:r>
          </m:sub>
        </m:sSub>
        <m:r>
          <w:rPr>
            <w:rFonts w:ascii="Cambria Math" w:eastAsiaTheme="majorEastAsia" w:hAnsi="Cambria Math" w:cstheme="minorHAnsi"/>
          </w:rPr>
          <m:t>e</m:t>
        </m:r>
        <m:f>
          <m:fPr>
            <m:type m:val="lin"/>
            <m:ctrlPr>
              <w:rPr>
                <w:rFonts w:ascii="Cambria Math" w:eastAsiaTheme="majorEastAsia" w:hAnsi="Cambria Math" w:cstheme="minorHAnsi"/>
                <w:i/>
              </w:rPr>
            </m:ctrlPr>
          </m:fPr>
          <m:num>
            <m:r>
              <w:rPr>
                <w:rFonts w:ascii="Cambria Math" w:eastAsiaTheme="majorEastAsia" w:hAnsi="Cambria Math" w:cstheme="minorHAnsi"/>
              </w:rPr>
              <m:t>-iS</m:t>
            </m:r>
          </m:num>
          <m:den>
            <m:r>
              <w:rPr>
                <w:rFonts w:ascii="Cambria Math" w:eastAsiaTheme="majorEastAsia" w:hAnsi="Cambria Math" w:cstheme="minorHAnsi"/>
              </w:rPr>
              <m:t>ℏ</m:t>
            </m:r>
          </m:den>
        </m:f>
      </m:oMath>
      <w:r w:rsidR="00E95D76">
        <w:rPr>
          <w:rFonts w:eastAsiaTheme="minorEastAsia"/>
        </w:rPr>
        <w:t xml:space="preserve">, where </w:t>
      </w:r>
      <m:oMath>
        <m:r>
          <w:rPr>
            <w:rFonts w:ascii="Cambria Math" w:eastAsiaTheme="minorEastAsia" w:hAnsi="Cambria Math"/>
          </w:rPr>
          <m:t>S</m:t>
        </m:r>
      </m:oMath>
      <w:r w:rsidR="00E95D76">
        <w:rPr>
          <w:rFonts w:eastAsiaTheme="minorEastAsia"/>
        </w:rPr>
        <w:t xml:space="preserve"> is the action. </w:t>
      </w:r>
      <w:r>
        <w:rPr>
          <w:rFonts w:eastAsiaTheme="minorEastAsia"/>
        </w:rPr>
        <w:t>T</w:t>
      </w:r>
      <w:r w:rsidR="002D6CFF">
        <w:rPr>
          <w:rFonts w:eastAsiaTheme="minorEastAsia"/>
        </w:rPr>
        <w:t>hen</w:t>
      </w:r>
      <w:r>
        <w:rPr>
          <w:rFonts w:eastAsiaTheme="minorEastAsia"/>
        </w:rPr>
        <w:t xml:space="preserve"> substitution into th</w:t>
      </w:r>
      <w:r w:rsidR="002D6CFF">
        <w:rPr>
          <w:rFonts w:eastAsiaTheme="minorEastAsia"/>
        </w:rPr>
        <w:t>e Schrödinger (time-dependent) wave equation</w:t>
      </w:r>
    </w:p>
    <w:p w14:paraId="0122466A" w14:textId="77777777" w:rsidR="002D6CFF" w:rsidRPr="00E22369" w:rsidRDefault="00C271C7" w:rsidP="002D6CFF">
      <w:pPr>
        <w:spacing w:line="276" w:lineRule="auto"/>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den>
          </m:f>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ψ-Vψ=</m:t>
          </m:r>
          <m:f>
            <m:fPr>
              <m:ctrlPr>
                <w:rPr>
                  <w:rFonts w:ascii="Cambria Math" w:eastAsiaTheme="minorEastAsia" w:hAnsi="Cambria Math"/>
                  <w:i/>
                </w:rPr>
              </m:ctrlPr>
            </m:fPr>
            <m:num>
              <m:r>
                <w:rPr>
                  <w:rFonts w:ascii="Cambria Math" w:eastAsiaTheme="minorEastAsia" w:hAnsi="Cambria Math"/>
                </w:rPr>
                <m:t>ℏ</m:t>
              </m:r>
            </m:num>
            <m:den>
              <m:r>
                <w:rPr>
                  <w:rFonts w:ascii="Cambria Math" w:eastAsiaTheme="minorEastAsia" w:hAnsi="Cambria Math"/>
                </w:rPr>
                <m:t>i</m:t>
              </m:r>
            </m:den>
          </m:f>
          <m:f>
            <m:fPr>
              <m:ctrlPr>
                <w:rPr>
                  <w:rFonts w:ascii="Cambria Math" w:eastAsiaTheme="minorEastAsia" w:hAnsi="Cambria Math"/>
                  <w:i/>
                </w:rPr>
              </m:ctrlPr>
            </m:fPr>
            <m:num>
              <m:r>
                <w:rPr>
                  <w:rFonts w:ascii="Cambria Math" w:eastAsiaTheme="minorEastAsia" w:hAnsi="Cambria Math"/>
                </w:rPr>
                <m:t>∂ψ</m:t>
              </m:r>
            </m:num>
            <m:den>
              <m:r>
                <w:rPr>
                  <w:rFonts w:ascii="Cambria Math" w:eastAsiaTheme="minorEastAsia" w:hAnsi="Cambria Math"/>
                </w:rPr>
                <m:t>∂t</m:t>
              </m:r>
            </m:den>
          </m:f>
          <m:r>
            <w:rPr>
              <w:rFonts w:ascii="Cambria Math" w:eastAsiaTheme="minorEastAsia" w:hAnsi="Cambria Math"/>
            </w:rPr>
            <m:t>.</m:t>
          </m:r>
        </m:oMath>
      </m:oMathPara>
    </w:p>
    <w:p w14:paraId="1AF3FD3E" w14:textId="54742FCD" w:rsidR="002D6CFF" w:rsidRDefault="00056CEA" w:rsidP="002D6CFF">
      <w:pPr>
        <w:spacing w:line="276" w:lineRule="auto"/>
        <w:rPr>
          <w:rFonts w:eastAsiaTheme="minorEastAsia"/>
        </w:rPr>
      </w:pPr>
      <w:r>
        <w:rPr>
          <w:rFonts w:eastAsiaTheme="minorEastAsia"/>
        </w:rPr>
        <w:t>leads to:</w:t>
      </w:r>
    </w:p>
    <w:p w14:paraId="1D46F7DD" w14:textId="77777777" w:rsidR="002D6CFF" w:rsidRPr="00D54132" w:rsidRDefault="00C271C7" w:rsidP="002D6CFF">
      <w:pPr>
        <w:spacing w:line="276" w:lineRule="auto"/>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∂ψ</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ℏ</m:t>
              </m:r>
            </m:den>
          </m:f>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∂t</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∂ψ</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ℏ</m:t>
              </m:r>
            </m:den>
          </m:f>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∂x</m:t>
              </m:r>
            </m:den>
          </m:f>
          <m:r>
            <w:rPr>
              <w:rFonts w:ascii="Cambria Math" w:eastAsiaTheme="minorEastAsia" w:hAnsi="Cambria Math"/>
            </w:rPr>
            <m:t>.</m:t>
          </m:r>
        </m:oMath>
      </m:oMathPara>
    </w:p>
    <w:p w14:paraId="469F8B13" w14:textId="3637DF2D" w:rsidR="002D6CFF" w:rsidRDefault="002D6CFF" w:rsidP="002D6CFF">
      <w:pPr>
        <w:spacing w:line="276" w:lineRule="auto"/>
        <w:rPr>
          <w:rFonts w:eastAsiaTheme="minorEastAsia"/>
        </w:rPr>
      </w:pPr>
      <w:r>
        <w:rPr>
          <w:rFonts w:eastAsiaTheme="minorEastAsia"/>
        </w:rPr>
        <w:t>The equivalent Laplacian in Cartesian coordinates</w:t>
      </w:r>
      <w:r w:rsidR="00056CEA">
        <w:rPr>
          <w:rFonts w:eastAsiaTheme="minorEastAsia"/>
        </w:rPr>
        <w:t xml:space="preserve"> by iteration</w:t>
      </w:r>
      <w:r>
        <w:rPr>
          <w:rFonts w:eastAsiaTheme="minorEastAsia"/>
        </w:rPr>
        <w:t xml:space="preserve"> is equivalent to </w:t>
      </w:r>
    </w:p>
    <w:p w14:paraId="71A7396B" w14:textId="77777777" w:rsidR="002D6CFF" w:rsidRPr="00D54132" w:rsidRDefault="00C271C7" w:rsidP="002D6CFF">
      <w:pPr>
        <w:spacing w:line="276" w:lineRule="auto"/>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ψ=</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ℏ</m:t>
              </m:r>
            </m:den>
          </m:f>
          <m:r>
            <w:rPr>
              <w:rFonts w:ascii="Cambria Math" w:eastAsiaTheme="minorEastAsia" w:hAnsi="Cambria Math"/>
            </w:rPr>
            <m:t>ψ</m:t>
          </m:r>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ψ</m:t>
              </m:r>
            </m:num>
            <m:den>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S</m:t>
                  </m:r>
                </m:e>
              </m:d>
            </m:e>
            <m:sup>
              <m:r>
                <w:rPr>
                  <w:rFonts w:ascii="Cambria Math" w:eastAsiaTheme="minorEastAsia" w:hAnsi="Cambria Math"/>
                </w:rPr>
                <m:t>2</m:t>
              </m:r>
            </m:sup>
          </m:sSup>
          <m:r>
            <w:rPr>
              <w:rFonts w:ascii="Cambria Math" w:eastAsiaTheme="minorEastAsia" w:hAnsi="Cambria Math"/>
            </w:rPr>
            <m:t>.</m:t>
          </m:r>
        </m:oMath>
      </m:oMathPara>
    </w:p>
    <w:p w14:paraId="3752BA67" w14:textId="77777777" w:rsidR="002D6CFF" w:rsidRDefault="002D6CFF" w:rsidP="002D6CFF">
      <w:pPr>
        <w:spacing w:line="276" w:lineRule="auto"/>
        <w:rPr>
          <w:rFonts w:eastAsiaTheme="minorEastAsia"/>
        </w:rPr>
      </w:pPr>
      <w:r>
        <w:rPr>
          <w:rFonts w:eastAsiaTheme="minorEastAsia"/>
        </w:rPr>
        <w:t xml:space="preserve">In terms of </w:t>
      </w:r>
      <m:oMath>
        <m:r>
          <w:rPr>
            <w:rFonts w:ascii="Cambria Math" w:eastAsiaTheme="minorEastAsia" w:hAnsi="Cambria Math"/>
          </w:rPr>
          <m:t>S</m:t>
        </m:r>
      </m:oMath>
      <w:r>
        <w:rPr>
          <w:rFonts w:eastAsiaTheme="minorEastAsia"/>
        </w:rPr>
        <w:t xml:space="preserve"> the Schrödinger equation can therefore be written as </w:t>
      </w:r>
    </w:p>
    <w:p w14:paraId="7BC5D70F" w14:textId="77777777" w:rsidR="002D6CFF" w:rsidRPr="00D54132" w:rsidRDefault="00C271C7" w:rsidP="002D6CFF">
      <w:pPr>
        <w:spacing w:line="276" w:lineRule="auto"/>
        <w:rPr>
          <w:rFonts w:eastAsiaTheme="minorEastAsia"/>
        </w:rPr>
      </w:pPr>
      <m:oMathPara>
        <m:oMath>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m:t>
                  </m:r>
                </m:den>
              </m:f>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S</m:t>
                      </m:r>
                    </m:e>
                  </m:d>
                </m:e>
                <m:sup>
                  <m:r>
                    <w:rPr>
                      <w:rFonts w:ascii="Cambria Math" w:eastAsiaTheme="minorEastAsia" w:hAnsi="Cambria Math"/>
                    </w:rPr>
                    <m:t>2</m:t>
                  </m:r>
                </m:sup>
              </m:sSup>
              <m:r>
                <w:rPr>
                  <w:rFonts w:ascii="Cambria Math" w:eastAsiaTheme="minorEastAsia" w:hAnsi="Cambria Math"/>
                </w:rPr>
                <m:t>+V</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iℏ</m:t>
              </m:r>
            </m:num>
            <m:den>
              <m:r>
                <w:rPr>
                  <w:rFonts w:ascii="Cambria Math" w:eastAsiaTheme="minorEastAsia" w:hAnsi="Cambria Math"/>
                </w:rPr>
                <m:t>2m</m:t>
              </m:r>
            </m:den>
          </m:f>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S.</m:t>
          </m:r>
        </m:oMath>
      </m:oMathPara>
    </w:p>
    <w:p w14:paraId="1A67F91B" w14:textId="1F20F23B" w:rsidR="00541BC8" w:rsidRDefault="002D6CFF" w:rsidP="002D6CFF">
      <w:pPr>
        <w:rPr>
          <w:rFonts w:eastAsiaTheme="minorEastAsia"/>
        </w:rPr>
      </w:pPr>
      <w:r>
        <w:rPr>
          <w:rFonts w:eastAsiaTheme="minorEastAsia"/>
        </w:rPr>
        <w:t xml:space="preserve">The square bracket is the Hamiltonian in the Hamilton-Jacobi equation for a single particle described in Cartesian coordinates under potential </w:t>
      </w:r>
      <m:oMath>
        <m:r>
          <w:rPr>
            <w:rFonts w:ascii="Cambria Math" w:eastAsiaTheme="minorEastAsia" w:hAnsi="Cambria Math"/>
          </w:rPr>
          <m:t>V,</m:t>
        </m:r>
      </m:oMath>
      <w:r>
        <w:rPr>
          <w:rFonts w:eastAsiaTheme="minorEastAsia"/>
        </w:rPr>
        <w:t xml:space="preserve"> but the right hand side is not zero. Our result may be called </w:t>
      </w:r>
      <w:r w:rsidRPr="006A4459">
        <w:rPr>
          <w:rFonts w:eastAsiaTheme="minorEastAsia"/>
          <w:b/>
        </w:rPr>
        <w:t>the quantum mechanical Hamilton-Jacobi equation</w:t>
      </w:r>
      <w:r>
        <w:rPr>
          <w:rFonts w:eastAsiaTheme="minorEastAsia"/>
        </w:rPr>
        <w:t>.</w:t>
      </w:r>
      <w:r w:rsidR="000C4B82">
        <w:rPr>
          <w:rFonts w:eastAsiaTheme="minorEastAsia"/>
        </w:rPr>
        <w:t xml:space="preserve"> Clearly, in the limit as </w:t>
      </w:r>
      <m:oMath>
        <m:r>
          <w:rPr>
            <w:rFonts w:ascii="Cambria Math" w:eastAsiaTheme="minorEastAsia" w:hAnsi="Cambria Math"/>
          </w:rPr>
          <m:t>ℏ→0</m:t>
        </m:r>
      </m:oMath>
      <w:r w:rsidR="000C4B82">
        <w:rPr>
          <w:rFonts w:eastAsiaTheme="minorEastAsia"/>
        </w:rPr>
        <w:t xml:space="preserve"> we recover classical mechanics. For a full, step-by-step treatment see: </w:t>
      </w:r>
      <w:r w:rsidR="000C4B82" w:rsidRPr="000C4B82">
        <w:rPr>
          <w:rFonts w:eastAsiaTheme="minorEastAsia"/>
          <w:i/>
          <w:iCs/>
        </w:rPr>
        <w:t>Step-by-Step Notes on J. J. Sakurai: the Schrödinger, Heisenberg, and Feynman Pictures of Quantum Mechanics and Classical Mechanics</w:t>
      </w:r>
      <w:r w:rsidR="000C4B82" w:rsidRPr="000C4B82">
        <w:rPr>
          <w:rFonts w:eastAsiaTheme="minorEastAsia"/>
        </w:rPr>
        <w:t xml:space="preserve"> in the section: </w:t>
      </w:r>
      <w:r w:rsidR="000C4B82" w:rsidRPr="000C4B82">
        <w:rPr>
          <w:rFonts w:eastAsiaTheme="minorEastAsia"/>
          <w:i/>
          <w:iCs/>
        </w:rPr>
        <w:t>Classical Path to a Wave Function Formulation in 1834 in the Hamilton-Jacobi formulation of classical mechanics</w:t>
      </w:r>
      <w:r w:rsidR="000C4B82">
        <w:rPr>
          <w:rFonts w:eastAsiaTheme="minorEastAsia"/>
        </w:rPr>
        <w:t>.</w:t>
      </w:r>
    </w:p>
    <w:p w14:paraId="4DF98445" w14:textId="77777777" w:rsidR="00541BC8" w:rsidRDefault="00541BC8">
      <w:pPr>
        <w:rPr>
          <w:rFonts w:eastAsiaTheme="minorEastAsia"/>
        </w:rPr>
      </w:pPr>
      <w:r>
        <w:rPr>
          <w:rFonts w:eastAsiaTheme="minorEastAsia"/>
        </w:rPr>
        <w:br w:type="page"/>
      </w:r>
    </w:p>
    <w:p w14:paraId="69BD52DE" w14:textId="6F94FEF6" w:rsidR="00721BCC" w:rsidRDefault="00541BC8" w:rsidP="00541BC8">
      <w:pPr>
        <w:pStyle w:val="Heading1"/>
        <w:rPr>
          <w:rFonts w:eastAsiaTheme="minorEastAsia"/>
        </w:rPr>
      </w:pPr>
      <w:bookmarkStart w:id="67" w:name="_Appendix_9_–"/>
      <w:bookmarkStart w:id="68" w:name="_Toc78499484"/>
      <w:bookmarkEnd w:id="67"/>
      <w:r>
        <w:rPr>
          <w:rFonts w:eastAsiaTheme="minorEastAsia"/>
        </w:rPr>
        <w:lastRenderedPageBreak/>
        <w:t>Appendix 9 – Generators of Rotation</w:t>
      </w:r>
      <w:r w:rsidR="004D7CA2">
        <w:rPr>
          <w:rFonts w:eastAsiaTheme="minorEastAsia"/>
        </w:rPr>
        <w:t xml:space="preserve"> and Lie Group Generators</w:t>
      </w:r>
      <w:bookmarkEnd w:id="68"/>
    </w:p>
    <w:p w14:paraId="1369D5D0" w14:textId="6FDA2077" w:rsidR="00066054" w:rsidRDefault="00E31E9F">
      <w:pPr>
        <w:rPr>
          <w:rFonts w:eastAsiaTheme="minorEastAsia"/>
        </w:rPr>
      </w:pPr>
      <w:r>
        <w:rPr>
          <w:rFonts w:eastAsiaTheme="minorEastAsia"/>
        </w:rPr>
        <w:t xml:space="preserve">A familiar group is the angular momentum operator associated with the rotation group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3</m:t>
            </m:r>
          </m:e>
        </m:d>
      </m:oMath>
      <w:r w:rsidR="00B33F72">
        <w:rPr>
          <w:rFonts w:eastAsiaTheme="minorEastAsia"/>
        </w:rPr>
        <w:t xml:space="preserve">. In quantum mechanics, a rotation of a wavefunction about a direction </w:t>
      </w:r>
      <w:r w:rsidR="000930CC">
        <w:rPr>
          <w:rFonts w:eastAsiaTheme="minorEastAsia"/>
        </w:rPr>
        <w:t xml:space="preserve">given by a unit vector </w:t>
      </w:r>
      <m:oMath>
        <m:acc>
          <m:accPr>
            <m:ctrlPr>
              <w:rPr>
                <w:rFonts w:ascii="Cambria Math" w:eastAsiaTheme="minorEastAsia" w:hAnsi="Cambria Math"/>
                <w:b/>
                <w:bCs/>
                <w:iCs/>
              </w:rPr>
            </m:ctrlPr>
          </m:accPr>
          <m:e>
            <m:r>
              <m:rPr>
                <m:sty m:val="b"/>
              </m:rPr>
              <w:rPr>
                <w:rFonts w:ascii="Cambria Math" w:eastAsiaTheme="minorEastAsia" w:hAnsi="Cambria Math"/>
              </w:rPr>
              <m:t>n</m:t>
            </m:r>
          </m:e>
        </m:acc>
      </m:oMath>
      <w:r w:rsidR="000930CC">
        <w:rPr>
          <w:rFonts w:eastAsiaTheme="minorEastAsia"/>
        </w:rPr>
        <w:t xml:space="preserve"> </w:t>
      </w:r>
      <w:r w:rsidR="00073ED5">
        <w:rPr>
          <w:rFonts w:eastAsiaTheme="minorEastAsia"/>
        </w:rPr>
        <w:t>is written as</w:t>
      </w:r>
      <w:r w:rsidR="008E3424">
        <w:rPr>
          <w:rFonts w:eastAsiaTheme="minorEastAsia"/>
        </w:rPr>
        <w:t xml:space="preserve">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acc>
              <m:accPr>
                <m:ctrlPr>
                  <w:rPr>
                    <w:rFonts w:ascii="Cambria Math" w:eastAsiaTheme="minorEastAsia" w:hAnsi="Cambria Math"/>
                    <w:b/>
                    <w:bCs/>
                    <w:iCs/>
                  </w:rPr>
                </m:ctrlPr>
              </m:accPr>
              <m:e>
                <m:r>
                  <m:rPr>
                    <m:sty m:val="b"/>
                  </m:rPr>
                  <w:rPr>
                    <w:rFonts w:ascii="Cambria Math" w:eastAsiaTheme="minorEastAsia" w:hAnsi="Cambria Math"/>
                  </w:rPr>
                  <m:t>n</m:t>
                </m:r>
              </m:e>
            </m:acc>
            <m:r>
              <m:rPr>
                <m:sty m:val="b"/>
              </m:rPr>
              <w:rPr>
                <w:rFonts w:ascii="Cambria Math" w:eastAsiaTheme="minorEastAsia" w:hAnsi="Cambria Math"/>
              </w:rPr>
              <m:t>∙J</m:t>
            </m:r>
          </m:sup>
        </m:sSup>
        <m:r>
          <w:rPr>
            <w:rFonts w:ascii="Cambria Math" w:eastAsiaTheme="minorEastAsia" w:hAnsi="Cambria Math"/>
          </w:rPr>
          <m:t>.</m:t>
        </m:r>
      </m:oMath>
      <w:r w:rsidR="008E3424">
        <w:rPr>
          <w:rFonts w:eastAsiaTheme="minorEastAsia"/>
        </w:rPr>
        <w:t xml:space="preserve"> </w:t>
      </w:r>
      <w:r w:rsidR="00EC5008">
        <w:rPr>
          <w:rFonts w:eastAsiaTheme="minorEastAsia"/>
        </w:rPr>
        <w:t xml:space="preserve">For an infinitesimal </w:t>
      </w:r>
      <w:r w:rsidR="006A47FA">
        <w:rPr>
          <w:rFonts w:eastAsiaTheme="minorEastAsia"/>
        </w:rPr>
        <w:t xml:space="preserve">angle </w:t>
      </w:r>
      <m:oMath>
        <m:r>
          <w:rPr>
            <w:rFonts w:ascii="Cambria Math" w:eastAsiaTheme="minorEastAsia" w:hAnsi="Cambria Math"/>
          </w:rPr>
          <m:t>dθ</m:t>
        </m:r>
      </m:oMath>
      <w:r w:rsidR="006A47FA">
        <w:rPr>
          <w:rFonts w:eastAsiaTheme="minorEastAsia"/>
        </w:rPr>
        <w:t xml:space="preserve">, the rotation may be expanded to first order as </w:t>
      </w:r>
    </w:p>
    <w:p w14:paraId="5EE66515" w14:textId="23025DB5" w:rsidR="001551D7" w:rsidRPr="00313477" w:rsidRDefault="006A47FA">
      <w:pPr>
        <w:rPr>
          <w:rFonts w:eastAsiaTheme="minorEastAsia"/>
          <w:b/>
          <w:bCs/>
          <w:iCs/>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=1-idθ</m:t>
          </m:r>
          <m:acc>
            <m:accPr>
              <m:ctrlPr>
                <w:rPr>
                  <w:rFonts w:ascii="Cambria Math" w:eastAsiaTheme="minorEastAsia" w:hAnsi="Cambria Math"/>
                  <w:b/>
                  <w:bCs/>
                  <w:iCs/>
                </w:rPr>
              </m:ctrlPr>
            </m:accPr>
            <m:e>
              <m:r>
                <m:rPr>
                  <m:sty m:val="b"/>
                </m:rPr>
                <w:rPr>
                  <w:rFonts w:ascii="Cambria Math" w:eastAsiaTheme="minorEastAsia" w:hAnsi="Cambria Math"/>
                </w:rPr>
                <m:t>n</m:t>
              </m:r>
            </m:e>
          </m:acc>
          <m:r>
            <m:rPr>
              <m:sty m:val="b"/>
            </m:rPr>
            <w:rPr>
              <w:rFonts w:ascii="Cambria Math" w:eastAsiaTheme="minorEastAsia" w:hAnsi="Cambria Math"/>
            </w:rPr>
            <m:t>∙J</m:t>
          </m:r>
          <m:r>
            <w:rPr>
              <w:rFonts w:ascii="Cambria Math" w:eastAsiaTheme="minorEastAsia" w:hAnsi="Cambria Math"/>
            </w:rPr>
            <m:t>.</m:t>
          </m:r>
        </m:oMath>
      </m:oMathPara>
    </w:p>
    <w:p w14:paraId="5DBC1CD1" w14:textId="62A34649" w:rsidR="00FB694F" w:rsidRDefault="00230C25">
      <w:pPr>
        <w:rPr>
          <w:rFonts w:eastAsiaTheme="minorEastAsia"/>
        </w:rPr>
      </w:pPr>
      <w:r>
        <w:rPr>
          <w:rFonts w:eastAsiaTheme="minorEastAsia"/>
        </w:rPr>
        <w:t>C</w:t>
      </w:r>
      <w:r w:rsidR="00313477">
        <w:rPr>
          <w:rFonts w:eastAsiaTheme="minorEastAsia"/>
        </w:rPr>
        <w:t>onsider two successive rotations</w:t>
      </w:r>
      <w:r w:rsidR="003F30E3">
        <w:rPr>
          <w:rFonts w:eastAsiaTheme="minorEastAsia"/>
        </w:rPr>
        <w:t xml:space="preserve"> first about the </w:t>
      </w:r>
      <m:oMath>
        <m:r>
          <w:rPr>
            <w:rFonts w:ascii="Cambria Math" w:eastAsiaTheme="minorEastAsia" w:hAnsi="Cambria Math"/>
          </w:rPr>
          <m:t>x</m:t>
        </m:r>
      </m:oMath>
      <w:r w:rsidR="003F30E3">
        <w:rPr>
          <w:rFonts w:eastAsiaTheme="minorEastAsia"/>
        </w:rPr>
        <w:t xml:space="preserve">-axis and then about the </w:t>
      </w:r>
      <m:oMath>
        <m:r>
          <w:rPr>
            <w:rFonts w:ascii="Cambria Math" w:eastAsiaTheme="minorEastAsia" w:hAnsi="Cambria Math"/>
          </w:rPr>
          <m:t>z</m:t>
        </m:r>
      </m:oMath>
      <w:r w:rsidR="003F30E3">
        <w:rPr>
          <w:rFonts w:eastAsiaTheme="minorEastAsia"/>
        </w:rPr>
        <w:t>-axis. The combined rotations can be written as</w:t>
      </w:r>
    </w:p>
    <w:p w14:paraId="53A4037D" w14:textId="00B39EBB" w:rsidR="001C3FB0" w:rsidRPr="00FB694F" w:rsidRDefault="00C271C7" w:rsidP="001C3FB0">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1-idθ</m:t>
              </m:r>
              <m:sSub>
                <m:sSubPr>
                  <m:ctrlPr>
                    <w:rPr>
                      <w:rFonts w:ascii="Cambria Math" w:eastAsiaTheme="minorEastAsia" w:hAnsi="Cambria Math"/>
                      <w:i/>
                    </w:rPr>
                  </m:ctrlPr>
                </m:sSubPr>
                <m:e>
                  <m:r>
                    <w:rPr>
                      <w:rFonts w:ascii="Cambria Math" w:eastAsiaTheme="minorEastAsia" w:hAnsi="Cambria Math"/>
                    </w:rPr>
                    <m:t>J</m:t>
                  </m:r>
                  <m:ctrlPr>
                    <w:rPr>
                      <w:rFonts w:ascii="Cambria Math" w:eastAsiaTheme="minorEastAsia" w:hAnsi="Cambria Math"/>
                      <w:b/>
                      <w:bCs/>
                      <w:iCs/>
                    </w:rPr>
                  </m:ctrlPr>
                </m:e>
                <m:sub>
                  <m:r>
                    <w:rPr>
                      <w:rFonts w:ascii="Cambria Math" w:eastAsiaTheme="minorEastAsia" w:hAnsi="Cambria Math"/>
                    </w:rPr>
                    <m:t>3</m:t>
                  </m:r>
                </m:sub>
              </m:sSub>
            </m:e>
          </m:d>
          <m:d>
            <m:dPr>
              <m:ctrlPr>
                <w:rPr>
                  <w:rFonts w:ascii="Cambria Math" w:eastAsiaTheme="minorEastAsia" w:hAnsi="Cambria Math"/>
                  <w:i/>
                </w:rPr>
              </m:ctrlPr>
            </m:dPr>
            <m:e>
              <m:r>
                <w:rPr>
                  <w:rFonts w:ascii="Cambria Math" w:eastAsiaTheme="minorEastAsia" w:hAnsi="Cambria Math"/>
                </w:rPr>
                <m:t>1-idϕ</m:t>
              </m:r>
              <m:sSub>
                <m:sSubPr>
                  <m:ctrlPr>
                    <w:rPr>
                      <w:rFonts w:ascii="Cambria Math" w:eastAsiaTheme="minorEastAsia" w:hAnsi="Cambria Math"/>
                      <w:i/>
                    </w:rPr>
                  </m:ctrlPr>
                </m:sSubPr>
                <m:e>
                  <m:r>
                    <w:rPr>
                      <w:rFonts w:ascii="Cambria Math" w:eastAsiaTheme="minorEastAsia" w:hAnsi="Cambria Math"/>
                    </w:rPr>
                    <m:t>J</m:t>
                  </m:r>
                  <m:ctrlPr>
                    <w:rPr>
                      <w:rFonts w:ascii="Cambria Math" w:eastAsiaTheme="minorEastAsia" w:hAnsi="Cambria Math"/>
                      <w:b/>
                      <w:bCs/>
                      <w:iCs/>
                    </w:rPr>
                  </m:ctrlPr>
                </m:e>
                <m:sub>
                  <m:r>
                    <w:rPr>
                      <w:rFonts w:ascii="Cambria Math" w:eastAsiaTheme="minorEastAsia" w:hAnsi="Cambria Math"/>
                    </w:rPr>
                    <m:t>1</m:t>
                  </m:r>
                </m:sub>
              </m:sSub>
            </m:e>
          </m:d>
          <m:r>
            <w:rPr>
              <w:rFonts w:ascii="Cambria Math" w:eastAsiaTheme="minorEastAsia" w:hAnsi="Cambria Math"/>
            </w:rPr>
            <m:t>≡1-idθ</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3</m:t>
              </m:r>
            </m:sub>
          </m:sSub>
          <m:r>
            <w:rPr>
              <w:rFonts w:ascii="Cambria Math" w:eastAsiaTheme="minorEastAsia" w:hAnsi="Cambria Math"/>
            </w:rPr>
            <m:t>-idϕ</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r>
            <w:rPr>
              <w:rFonts w:ascii="Cambria Math" w:eastAsiaTheme="minorEastAsia" w:hAnsi="Cambria Math"/>
            </w:rPr>
            <m:t>-dθdϕ</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oMath>
      </m:oMathPara>
    </w:p>
    <w:p w14:paraId="53AE5A69" w14:textId="4F2D8F00" w:rsidR="00B42246" w:rsidRDefault="00C25F25">
      <w:pPr>
        <w:rPr>
          <w:rFonts w:eastAsiaTheme="minorEastAsia"/>
        </w:rPr>
      </w:pPr>
      <w:r>
        <w:rPr>
          <w:rFonts w:eastAsiaTheme="minorEastAsia"/>
        </w:rPr>
        <w:t xml:space="preserve">where only terms up to order </w:t>
      </w:r>
      <m:oMath>
        <m:r>
          <w:rPr>
            <w:rFonts w:ascii="Cambria Math" w:eastAsiaTheme="minorEastAsia" w:hAnsi="Cambria Math"/>
          </w:rPr>
          <m:t>dθdϕ</m:t>
        </m:r>
      </m:oMath>
      <w:r>
        <w:rPr>
          <w:rFonts w:eastAsiaTheme="minorEastAsia"/>
        </w:rPr>
        <w:t xml:space="preserve"> are retained.</w:t>
      </w:r>
      <w:r w:rsidR="00D32531">
        <w:rPr>
          <w:rFonts w:eastAsiaTheme="minorEastAsia"/>
        </w:rPr>
        <w:t xml:space="preserve"> Now let us reverse the order of the rotations giving:</w:t>
      </w:r>
    </w:p>
    <w:p w14:paraId="21D3CEB7" w14:textId="0215C971" w:rsidR="00D32531" w:rsidRPr="00543646" w:rsidRDefault="00D32531">
      <w:pPr>
        <w:rPr>
          <w:rFonts w:eastAsiaTheme="minorEastAsia"/>
        </w:rPr>
      </w:pPr>
      <m:oMathPara>
        <m:oMath>
          <m:r>
            <w:rPr>
              <w:rFonts w:ascii="Cambria Math" w:eastAsiaTheme="minorEastAsia" w:hAnsi="Cambria Math"/>
            </w:rPr>
            <m:t>1-idϕ</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r>
            <w:rPr>
              <w:rFonts w:ascii="Cambria Math" w:eastAsiaTheme="minorEastAsia" w:hAnsi="Cambria Math"/>
            </w:rPr>
            <m:t>-idθ</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r>
            <w:rPr>
              <w:rFonts w:ascii="Cambria Math" w:eastAsiaTheme="minorEastAsia" w:hAnsi="Cambria Math"/>
            </w:rPr>
            <m:t>-dθdϕ</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3</m:t>
              </m:r>
            </m:sub>
          </m:sSub>
          <m:r>
            <w:rPr>
              <w:rFonts w:ascii="Cambria Math" w:eastAsiaTheme="minorEastAsia" w:hAnsi="Cambria Math"/>
            </w:rPr>
            <m:t>.</m:t>
          </m:r>
        </m:oMath>
      </m:oMathPara>
    </w:p>
    <w:p w14:paraId="18DDA97A" w14:textId="54F2053F" w:rsidR="00543646" w:rsidRDefault="00543646">
      <w:pPr>
        <w:rPr>
          <w:rFonts w:eastAsiaTheme="minorEastAsia"/>
        </w:rPr>
      </w:pPr>
      <w:r>
        <w:rPr>
          <w:rFonts w:eastAsiaTheme="minorEastAsia"/>
        </w:rPr>
        <w:t xml:space="preserve">The difference between the two orderings of the rotations is given by the commutator of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3</m:t>
            </m:r>
          </m:sub>
        </m:sSub>
      </m:oMath>
      <w:r>
        <w:rPr>
          <w:rFonts w:eastAsiaTheme="minorEastAsia"/>
        </w:rPr>
        <w:t>:</w:t>
      </w:r>
    </w:p>
    <w:p w14:paraId="63C0252A" w14:textId="1C1BFDEA" w:rsidR="00543646" w:rsidRPr="00543646" w:rsidRDefault="00543646">
      <w:pPr>
        <w:rPr>
          <w:rFonts w:eastAsiaTheme="minorEastAsia"/>
        </w:rPr>
      </w:pPr>
      <m:oMathPara>
        <m:oMath>
          <m:r>
            <w:rPr>
              <w:rFonts w:ascii="Cambria Math" w:eastAsiaTheme="minorEastAsia" w:hAnsi="Cambria Math"/>
            </w:rPr>
            <m:t>dθdϕ</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3</m:t>
                  </m:r>
                </m:sub>
              </m:sSub>
            </m:e>
          </m:d>
          <m:r>
            <w:rPr>
              <w:rFonts w:ascii="Cambria Math" w:eastAsiaTheme="minorEastAsia" w:hAnsi="Cambria Math"/>
            </w:rPr>
            <m:t>.</m:t>
          </m:r>
        </m:oMath>
      </m:oMathPara>
    </w:p>
    <w:p w14:paraId="78E8C6A8" w14:textId="3EABBBF7" w:rsidR="00543646" w:rsidRPr="00FB694F" w:rsidRDefault="0043116A">
      <w:pPr>
        <w:rPr>
          <w:rFonts w:eastAsiaTheme="minorEastAsia"/>
        </w:rPr>
      </w:pPr>
      <w:r>
        <w:rPr>
          <w:rFonts w:eastAsiaTheme="minorEastAsia"/>
        </w:rPr>
        <w:t>In fact, the angular momentum operators to first order expansion, and/or the differential operators obey the com</w:t>
      </w:r>
      <w:r w:rsidR="001D5D4E">
        <w:rPr>
          <w:rFonts w:eastAsiaTheme="minorEastAsia"/>
        </w:rPr>
        <w:t xml:space="preserve">mutator relation: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j</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k</m:t>
            </m:r>
          </m:sub>
        </m:sSub>
      </m:oMath>
      <w:r w:rsidR="001D5D4E">
        <w:rPr>
          <w:rFonts w:eastAsiaTheme="minorEastAsia"/>
        </w:rPr>
        <w:t>.</w:t>
      </w:r>
      <w:r w:rsidR="00167468">
        <w:rPr>
          <w:rFonts w:eastAsiaTheme="minorEastAsia"/>
        </w:rPr>
        <w:t xml:space="preserve">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3</m:t>
            </m:r>
          </m:e>
        </m:d>
      </m:oMath>
      <w:r w:rsidR="00167468">
        <w:rPr>
          <w:rFonts w:eastAsiaTheme="minorEastAsia"/>
        </w:rPr>
        <w:t xml:space="preserve"> belongs to the non-Abelian </w:t>
      </w:r>
      <w:r w:rsidR="0039322F">
        <w:rPr>
          <w:rFonts w:eastAsiaTheme="minorEastAsia"/>
        </w:rPr>
        <w:t>c</w:t>
      </w:r>
      <w:r w:rsidR="00167468">
        <w:rPr>
          <w:rFonts w:eastAsiaTheme="minorEastAsia"/>
        </w:rPr>
        <w:t>lass of Lie groups.</w:t>
      </w:r>
    </w:p>
    <w:p w14:paraId="5C2007C8" w14:textId="038AD954" w:rsidR="002D6CFF" w:rsidRDefault="004D7CA2" w:rsidP="002D6CFF">
      <w:pPr>
        <w:rPr>
          <w:rFonts w:eastAsiaTheme="minorEastAsia"/>
        </w:rPr>
      </w:pPr>
      <w:r w:rsidRPr="00FA745A">
        <w:rPr>
          <w:rFonts w:eastAsiaTheme="minorEastAsia"/>
          <w:b/>
          <w:bCs/>
        </w:rPr>
        <w:t>Note</w:t>
      </w:r>
      <w:r>
        <w:rPr>
          <w:rFonts w:eastAsiaTheme="minorEastAsia"/>
        </w:rPr>
        <w:t xml:space="preserve"> – The differential equation </w:t>
      </w:r>
      <w:r w:rsidR="00446DD6">
        <w:rPr>
          <w:rFonts w:eastAsiaTheme="minorEastAsia"/>
        </w:rPr>
        <w:t xml:space="preserve">treatment of rotation/angular momentum in quantum mechanics </w:t>
      </w:r>
      <w:r w:rsidR="00151C0C">
        <w:rPr>
          <w:rFonts w:eastAsiaTheme="minorEastAsia"/>
        </w:rPr>
        <w:t xml:space="preserve">should really be discussed in terms of infinitesimal generators of rotation/angular momentum. </w:t>
      </w:r>
      <w:r w:rsidR="006F1381">
        <w:rPr>
          <w:rFonts w:eastAsiaTheme="minorEastAsia"/>
        </w:rPr>
        <w:t xml:space="preserve">Differential equations, however, don’t always give rise to commutator algebra. The spin ½ </w:t>
      </w:r>
      <w:r w:rsidR="00F7059D">
        <w:rPr>
          <w:rFonts w:eastAsiaTheme="minorEastAsia"/>
        </w:rPr>
        <w:t>generators for fermions do not correspond to differential equations.</w:t>
      </w:r>
    </w:p>
    <w:p w14:paraId="00C0260A" w14:textId="3D4F9244" w:rsidR="00777C6C" w:rsidRDefault="00777C6C" w:rsidP="00777C6C">
      <w:pPr>
        <w:pStyle w:val="Heading2"/>
        <w:rPr>
          <w:rFonts w:eastAsiaTheme="minorEastAsia"/>
        </w:rPr>
      </w:pPr>
      <w:bookmarkStart w:id="69" w:name="_Toc78499485"/>
      <w:r>
        <w:rPr>
          <w:rFonts w:eastAsiaTheme="minorEastAsia"/>
        </w:rPr>
        <w:t>Lie Group Generators</w:t>
      </w:r>
      <w:bookmarkEnd w:id="69"/>
    </w:p>
    <w:p w14:paraId="30AB1106" w14:textId="271E1A41" w:rsidR="00777C6C" w:rsidRDefault="00777C6C" w:rsidP="002D6CFF">
      <w:pPr>
        <w:rPr>
          <w:rFonts w:eastAsiaTheme="minorEastAsia"/>
        </w:rPr>
      </w:pPr>
      <w:r>
        <w:rPr>
          <w:rFonts w:eastAsiaTheme="minorEastAsia"/>
        </w:rPr>
        <w:t xml:space="preserve">For an arbitrary Lie group, </w:t>
      </w:r>
      <m:oMath>
        <m:r>
          <w:rPr>
            <w:rFonts w:ascii="Cambria Math" w:eastAsiaTheme="minorEastAsia" w:hAnsi="Cambria Math"/>
          </w:rPr>
          <m:t>G</m:t>
        </m:r>
      </m:oMath>
      <w:r w:rsidR="00307B8A">
        <w:rPr>
          <w:rFonts w:eastAsiaTheme="minorEastAsia"/>
        </w:rPr>
        <w:t xml:space="preserve">, we describe the commutation relation of the operators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oMath>
      <w:r w:rsidR="00D927B8">
        <w:rPr>
          <w:rFonts w:eastAsiaTheme="minorEastAsia"/>
        </w:rPr>
        <w:t xml:space="preserve"> known as the </w:t>
      </w:r>
      <w:r w:rsidR="00D927B8" w:rsidRPr="008A3B65">
        <w:rPr>
          <w:rFonts w:eastAsiaTheme="minorEastAsia"/>
          <w:b/>
          <w:bCs/>
        </w:rPr>
        <w:t>group generators</w:t>
      </w:r>
      <w:r w:rsidR="00D927B8">
        <w:rPr>
          <w:rFonts w:eastAsiaTheme="minorEastAsia"/>
        </w:rPr>
        <w:t xml:space="preserve">. The operators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oMath>
      <w:r w:rsidR="00D927B8">
        <w:rPr>
          <w:rFonts w:eastAsiaTheme="minorEastAsia"/>
        </w:rPr>
        <w:t xml:space="preserve"> generate the element of </w:t>
      </w:r>
      <m:oMath>
        <m:r>
          <w:rPr>
            <w:rFonts w:ascii="Cambria Math" w:eastAsiaTheme="minorEastAsia" w:hAnsi="Cambria Math"/>
          </w:rPr>
          <m:t>G</m:t>
        </m:r>
      </m:oMath>
      <w:r w:rsidR="00657930">
        <w:rPr>
          <w:rFonts w:eastAsiaTheme="minorEastAsia"/>
        </w:rPr>
        <w:t xml:space="preserve"> the same as the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m:t>
            </m:r>
          </m:sub>
        </m:sSub>
      </m:oMath>
      <w:r w:rsidR="00657930">
        <w:rPr>
          <w:rFonts w:eastAsiaTheme="minorEastAsia"/>
        </w:rPr>
        <w:t xml:space="preserve"> generate rotations</w:t>
      </w:r>
    </w:p>
    <w:p w14:paraId="038E0D7B" w14:textId="7D7C534E" w:rsidR="00917002" w:rsidRPr="00EC467E" w:rsidRDefault="00657930" w:rsidP="002D6CFF">
      <w:pPr>
        <w:rPr>
          <w:rFonts w:eastAsiaTheme="minorEastAsia"/>
        </w:rPr>
      </w:pPr>
      <m:oMathPara>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sup>
          </m:sSup>
          <m:r>
            <w:rPr>
              <w:rFonts w:ascii="Cambria Math" w:eastAsiaTheme="minorEastAsia" w:hAnsi="Cambria Math"/>
            </w:rPr>
            <m:t xml:space="preserve">  </m:t>
          </m:r>
          <m:r>
            <m:rPr>
              <m:sty m:val="p"/>
            </m:rPr>
            <w:rPr>
              <w:rFonts w:ascii="Cambria Math" w:eastAsiaTheme="minorEastAsia" w:hAnsi="Cambria Math"/>
            </w:rPr>
            <m:t>where</m:t>
          </m:r>
          <m:r>
            <w:rPr>
              <w:rFonts w:ascii="Cambria Math" w:eastAsiaTheme="minorEastAsia" w:hAnsi="Cambria Math"/>
            </w:rPr>
            <m:t xml:space="preserve">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e>
          </m:d>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ijk</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oMath>
      </m:oMathPara>
    </w:p>
    <w:p w14:paraId="30B38018" w14:textId="4E5F80F1" w:rsidR="0046430F" w:rsidRDefault="00EC467E" w:rsidP="002D6CFF">
      <w:pPr>
        <w:rPr>
          <w:rFonts w:eastAsiaTheme="minorEastAsia"/>
        </w:rPr>
      </w:pPr>
      <w:r>
        <w:rPr>
          <w:rFonts w:eastAsiaTheme="minorEastAsia"/>
        </w:rPr>
        <w:t xml:space="preserve">and the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ijk</m:t>
            </m:r>
          </m:sub>
        </m:sSub>
      </m:oMath>
      <w:r>
        <w:rPr>
          <w:rFonts w:eastAsiaTheme="minorEastAsia"/>
        </w:rPr>
        <w:t xml:space="preserve"> are the </w:t>
      </w:r>
      <w:r w:rsidRPr="00EC467E">
        <w:rPr>
          <w:rFonts w:eastAsiaTheme="minorEastAsia"/>
          <w:b/>
          <w:bCs/>
        </w:rPr>
        <w:t>structure constants</w:t>
      </w:r>
      <w:r>
        <w:rPr>
          <w:rFonts w:eastAsiaTheme="minorEastAsia"/>
        </w:rPr>
        <w:t xml:space="preserve">. </w:t>
      </w:r>
      <w:r w:rsidR="0046430F">
        <w:rPr>
          <w:rFonts w:eastAsiaTheme="minorEastAsia"/>
        </w:rPr>
        <w:t xml:space="preserve">The number of generators of a Lie group, </w:t>
      </w:r>
      <m:oMath>
        <m:r>
          <w:rPr>
            <w:rFonts w:ascii="Cambria Math" w:eastAsiaTheme="minorEastAsia" w:hAnsi="Cambria Math"/>
          </w:rPr>
          <m:t>G</m:t>
        </m:r>
      </m:oMath>
      <w:r w:rsidR="0046430F">
        <w:rPr>
          <w:rFonts w:eastAsiaTheme="minorEastAsia"/>
        </w:rPr>
        <w:t xml:space="preserve">, equal the number </w:t>
      </w:r>
      <w:r w:rsidR="00F41732">
        <w:rPr>
          <w:rFonts w:eastAsiaTheme="minorEastAsia"/>
        </w:rPr>
        <w:t xml:space="preserve">of independent parameters of the group. For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n</m:t>
            </m:r>
          </m:e>
        </m:d>
      </m:oMath>
      <w:r w:rsidR="00F41732">
        <w:rPr>
          <w:rFonts w:eastAsiaTheme="minorEastAsia"/>
        </w:rPr>
        <w:t xml:space="preserve"> there are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-1</m:t>
            </m:r>
          </m:e>
        </m:d>
      </m:oMath>
      <w:r w:rsidR="00522CF6">
        <w:rPr>
          <w:rFonts w:eastAsiaTheme="minorEastAsia"/>
        </w:rPr>
        <w:t xml:space="preserve"> generators. For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n</m:t>
            </m:r>
          </m:e>
        </m:d>
      </m:oMath>
      <w:r w:rsidR="00522CF6">
        <w:rPr>
          <w:rFonts w:eastAsiaTheme="minorEastAsia"/>
        </w:rPr>
        <w:t xml:space="preserve"> there are </w:t>
      </w: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-1</m:t>
        </m:r>
      </m:oMath>
      <w:r w:rsidR="00522CF6">
        <w:rPr>
          <w:rFonts w:eastAsiaTheme="minorEastAsia"/>
        </w:rPr>
        <w:t xml:space="preserve"> generators.</w:t>
      </w:r>
      <w:r w:rsidR="00201133">
        <w:rPr>
          <w:rFonts w:eastAsiaTheme="minorEastAsia"/>
        </w:rPr>
        <w:t xml:space="preserve"> For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3</m:t>
            </m:r>
          </m:e>
        </m:d>
      </m:oMath>
      <w:r w:rsidR="00201133">
        <w:rPr>
          <w:rFonts w:eastAsiaTheme="minorEastAsia"/>
        </w:rPr>
        <w:t xml:space="preserve">, the structure constants are 0 or </w:t>
      </w:r>
      <m:oMath>
        <m:r>
          <w:rPr>
            <w:rFonts w:ascii="Cambria Math" w:eastAsiaTheme="minorEastAsia" w:hAnsi="Cambria Math"/>
          </w:rPr>
          <m:t>±</m:t>
        </m:r>
      </m:oMath>
      <w:r w:rsidR="00201133">
        <w:rPr>
          <w:rFonts w:eastAsiaTheme="minorEastAsia"/>
        </w:rPr>
        <w:t xml:space="preserve">1. </w:t>
      </w:r>
      <w:r w:rsidR="00201133" w:rsidRPr="00450DBB">
        <w:rPr>
          <w:rFonts w:eastAsiaTheme="minorEastAsia"/>
          <w:b/>
          <w:bCs/>
        </w:rPr>
        <w:t xml:space="preserve">The generators </w:t>
      </w:r>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k</m:t>
            </m:r>
          </m:sub>
        </m:sSub>
      </m:oMath>
      <w:r w:rsidR="00201133" w:rsidRPr="00450DBB">
        <w:rPr>
          <w:rFonts w:eastAsiaTheme="minorEastAsia"/>
          <w:b/>
          <w:bCs/>
        </w:rPr>
        <w:t xml:space="preserve"> are the orthogonal and unitary groups are represented by either Hermitian or self-adjoint matrices</w:t>
      </w:r>
      <w:r w:rsidR="00201133">
        <w:rPr>
          <w:rFonts w:eastAsiaTheme="minorEastAsia"/>
        </w:rPr>
        <w:t xml:space="preserve">. </w:t>
      </w:r>
    </w:p>
    <w:p w14:paraId="40E27990" w14:textId="1CB885D4" w:rsidR="00F438D0" w:rsidRDefault="00F438D0" w:rsidP="002D6CFF">
      <w:pPr>
        <w:rPr>
          <w:rFonts w:eastAsiaTheme="minorEastAsia"/>
        </w:rPr>
      </w:pPr>
      <w:r w:rsidRPr="00E44934">
        <w:rPr>
          <w:rFonts w:eastAsiaTheme="minorEastAsia"/>
          <w:b/>
          <w:bCs/>
        </w:rPr>
        <w:t>Important</w:t>
      </w:r>
      <w:r>
        <w:rPr>
          <w:rFonts w:eastAsiaTheme="minorEastAsia"/>
        </w:rPr>
        <w:t xml:space="preserve">: Group elements are multiplied. </w:t>
      </w:r>
      <w:r w:rsidR="00F01289">
        <w:rPr>
          <w:rFonts w:eastAsiaTheme="minorEastAsia"/>
        </w:rPr>
        <w:t xml:space="preserve">Whereas the </w:t>
      </w:r>
      <w:r w:rsidR="004D1109">
        <w:rPr>
          <w:rFonts w:eastAsiaTheme="minorEastAsia"/>
        </w:rPr>
        <w:t xml:space="preserve">generators are added as in the sum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oMath>
      <w:r w:rsidR="006317BA">
        <w:rPr>
          <w:rFonts w:eastAsiaTheme="minorEastAsia"/>
        </w:rPr>
        <w:t xml:space="preserve">. The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oMath>
      <w:r w:rsidR="006317BA">
        <w:rPr>
          <w:rFonts w:eastAsiaTheme="minorEastAsia"/>
        </w:rPr>
        <w:t xml:space="preserve"> form the basis of a linear vector space known as the </w:t>
      </w:r>
      <w:r w:rsidR="006317BA" w:rsidRPr="006317BA">
        <w:rPr>
          <w:rFonts w:eastAsiaTheme="minorEastAsia"/>
          <w:b/>
          <w:bCs/>
        </w:rPr>
        <w:t>Lie Algebra</w:t>
      </w:r>
      <w:r w:rsidR="006317BA">
        <w:rPr>
          <w:rFonts w:eastAsiaTheme="minorEastAsia"/>
        </w:rPr>
        <w:t>.</w:t>
      </w:r>
      <w:r w:rsidR="004042C7">
        <w:rPr>
          <w:rFonts w:eastAsiaTheme="minorEastAsia"/>
        </w:rPr>
        <w:t xml:space="preserve"> The space of generators has both a vector and a scalar product.</w:t>
      </w:r>
      <w:r w:rsidR="00A87AAA">
        <w:rPr>
          <w:rFonts w:eastAsiaTheme="minorEastAsia"/>
        </w:rPr>
        <w:t xml:space="preserve"> The commutator provides a </w:t>
      </w:r>
      <w:r w:rsidR="00B85341">
        <w:rPr>
          <w:rFonts w:eastAsiaTheme="minorEastAsia"/>
        </w:rPr>
        <w:t xml:space="preserve">form of </w:t>
      </w:r>
      <w:r w:rsidR="00A87AAA">
        <w:rPr>
          <w:rFonts w:eastAsiaTheme="minorEastAsia"/>
        </w:rPr>
        <w:t xml:space="preserve">vector </w:t>
      </w:r>
      <w:r w:rsidR="00B85341">
        <w:rPr>
          <w:rFonts w:eastAsiaTheme="minorEastAsia"/>
        </w:rPr>
        <w:t xml:space="preserve">multiplication called a Lie or </w:t>
      </w:r>
      <w:r w:rsidR="00B85341" w:rsidRPr="00B85341">
        <w:rPr>
          <w:rFonts w:eastAsiaTheme="minorEastAsia"/>
          <w:b/>
          <w:bCs/>
        </w:rPr>
        <w:t>cross product</w:t>
      </w:r>
      <w:r w:rsidR="00B85341">
        <w:rPr>
          <w:rFonts w:eastAsiaTheme="minorEastAsia"/>
        </w:rPr>
        <w:t xml:space="preserve">. </w:t>
      </w:r>
      <w:r w:rsidR="00276442">
        <w:rPr>
          <w:rFonts w:eastAsiaTheme="minorEastAsia"/>
        </w:rPr>
        <w:t>A familiar example of the scalar product is the square of the total angular momemtum</w:t>
      </w:r>
    </w:p>
    <w:p w14:paraId="6DF2E506" w14:textId="41CF188E" w:rsidR="00276442" w:rsidRPr="00E44934" w:rsidRDefault="00C271C7" w:rsidP="002D6CF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3</m:t>
              </m:r>
            </m:sub>
            <m:sup>
              <m:r>
                <w:rPr>
                  <w:rFonts w:ascii="Cambria Math" w:eastAsiaTheme="minorEastAsia" w:hAnsi="Cambria Math"/>
                </w:rPr>
                <m:t>2</m:t>
              </m:r>
            </m:sup>
          </m:sSubSup>
          <m:r>
            <w:rPr>
              <w:rFonts w:ascii="Cambria Math" w:eastAsiaTheme="minorEastAsia" w:hAnsi="Cambria Math"/>
            </w:rPr>
            <m:t>.</m:t>
          </m:r>
        </m:oMath>
      </m:oMathPara>
    </w:p>
    <w:p w14:paraId="40EDE9E9" w14:textId="227546D0" w:rsidR="00E44934" w:rsidRDefault="00A30BD4" w:rsidP="002D6CFF">
      <w:pPr>
        <w:rPr>
          <w:rFonts w:eastAsiaTheme="minorEastAsia"/>
        </w:rPr>
      </w:pPr>
      <w:r>
        <w:rPr>
          <w:rFonts w:eastAsiaTheme="minorEastAsia"/>
        </w:rPr>
        <w:t xml:space="preserve">The above </w:t>
      </w:r>
      <w:r w:rsidRPr="00A43CA7">
        <w:rPr>
          <w:rFonts w:eastAsiaTheme="minorEastAsia"/>
          <w:b/>
          <w:bCs/>
        </w:rPr>
        <w:t>Casimir invariant</w:t>
      </w:r>
      <w:r>
        <w:rPr>
          <w:rFonts w:eastAsiaTheme="minorEastAsia"/>
        </w:rPr>
        <w:t xml:space="preserve"> commutes with all</w:t>
      </w:r>
      <w:r w:rsidR="00A43CA7">
        <w:rPr>
          <w:rFonts w:eastAsiaTheme="minorEastAsia"/>
        </w:rPr>
        <w:t xml:space="preserve"> generators and is therefore invariant under all group transformations.</w:t>
      </w:r>
      <w:r w:rsidR="0039322F">
        <w:rPr>
          <w:rFonts w:eastAsiaTheme="minorEastAsia"/>
        </w:rPr>
        <w:t xml:space="preserve"> The eigenvalues of Casimir invariants are </w:t>
      </w:r>
      <w:r w:rsidR="006C487C">
        <w:rPr>
          <w:rFonts w:eastAsiaTheme="minorEastAsia"/>
        </w:rPr>
        <w:t>conserved quantum numbers.</w:t>
      </w:r>
      <w:r w:rsidR="003E3957">
        <w:rPr>
          <w:rFonts w:eastAsiaTheme="minorEastAsia"/>
        </w:rPr>
        <w:t xml:space="preserve"> For compact groups, one Casimir invariant can always be expressed as a sum of squares: </w:t>
      </w:r>
      <m:oMath>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i</m:t>
            </m:r>
          </m:sub>
          <m:sup>
            <m:r>
              <w:rPr>
                <w:rFonts w:ascii="Cambria Math" w:eastAsiaTheme="minorEastAsia" w:hAnsi="Cambria Math"/>
              </w:rPr>
              <m:t>2</m:t>
            </m:r>
          </m:sup>
        </m:sSubSup>
      </m:oMath>
      <w:r w:rsidR="008566CE">
        <w:rPr>
          <w:rFonts w:eastAsiaTheme="minorEastAsia"/>
        </w:rPr>
        <w:t>.</w:t>
      </w:r>
    </w:p>
    <w:p w14:paraId="082A6E63" w14:textId="6DCE40DF" w:rsidR="00F903BD" w:rsidRDefault="00F903BD" w:rsidP="00F903BD">
      <w:pPr>
        <w:rPr>
          <w:rFonts w:eastAsiaTheme="minorEastAsia"/>
        </w:rPr>
      </w:pPr>
      <w:r w:rsidRPr="00F903BD">
        <w:rPr>
          <w:rFonts w:eastAsiaTheme="minorEastAsia"/>
        </w:rPr>
        <w:lastRenderedPageBreak/>
        <w:t xml:space="preserve">The Casimir operator is an operator that commutes with all the generators of the Lie group. In the case of </w:t>
      </w:r>
      <m:oMath>
        <m:r>
          <m:rPr>
            <m:sty m:val="p"/>
          </m:rPr>
          <w:rPr>
            <w:rFonts w:ascii="Cambria Math" w:eastAsiaTheme="minorEastAsia" w:hAnsi="Cambria Math"/>
          </w:rPr>
          <m:t>SU</m:t>
        </m:r>
        <m:d>
          <m:dPr>
            <m:ctrlPr>
              <w:rPr>
                <w:rFonts w:ascii="Cambria Math" w:eastAsiaTheme="minorEastAsia" w:hAnsi="Cambria Math"/>
                <w:iCs/>
              </w:rPr>
            </m:ctrlPr>
          </m:dPr>
          <m:e>
            <m:r>
              <m:rPr>
                <m:sty m:val="p"/>
              </m:rPr>
              <w:rPr>
                <w:rFonts w:ascii="Cambria Math" w:eastAsiaTheme="minorEastAsia" w:hAnsi="Cambria Math"/>
              </w:rPr>
              <m:t>2</m:t>
            </m:r>
          </m:e>
        </m:d>
      </m:oMath>
      <w:r w:rsidRPr="00F903BD">
        <w:rPr>
          <w:rFonts w:eastAsiaTheme="minorEastAsia"/>
        </w:rPr>
        <w:t xml:space="preserve">, the quadratic operator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2</m:t>
            </m:r>
          </m:sup>
        </m:sSup>
      </m:oMath>
      <w:r w:rsidRPr="00F903BD">
        <w:rPr>
          <w:rFonts w:eastAsiaTheme="minorEastAsia"/>
        </w:rPr>
        <w:t xml:space="preserve"> is the only independent such operator.</w:t>
      </w:r>
      <w:r w:rsidR="00FB011F">
        <w:rPr>
          <w:rFonts w:eastAsiaTheme="minorEastAsia"/>
        </w:rPr>
        <w:t xml:space="preserve"> </w:t>
      </w:r>
      <w:r w:rsidRPr="00F903BD">
        <w:rPr>
          <w:rFonts w:eastAsiaTheme="minorEastAsia"/>
        </w:rPr>
        <w:t xml:space="preserve">In the case of </w:t>
      </w:r>
      <m:oMath>
        <m:r>
          <m:rPr>
            <m:sty m:val="p"/>
          </m:rPr>
          <w:rPr>
            <w:rFonts w:ascii="Cambria Math" w:eastAsiaTheme="minorEastAsia" w:hAnsi="Cambria Math"/>
          </w:rPr>
          <m:t>SU</m:t>
        </m:r>
        <m:d>
          <m:dPr>
            <m:ctrlPr>
              <w:rPr>
                <w:rFonts w:ascii="Cambria Math" w:eastAsiaTheme="minorEastAsia" w:hAnsi="Cambria Math"/>
                <w:iCs/>
              </w:rPr>
            </m:ctrlPr>
          </m:dPr>
          <m:e>
            <m:r>
              <m:rPr>
                <m:sty m:val="p"/>
              </m:rPr>
              <w:rPr>
                <w:rFonts w:ascii="Cambria Math" w:eastAsiaTheme="minorEastAsia" w:hAnsi="Cambria Math"/>
              </w:rPr>
              <m:t>3</m:t>
            </m:r>
          </m:e>
        </m:d>
      </m:oMath>
      <w:r w:rsidR="00FB011F">
        <w:rPr>
          <w:rFonts w:eastAsiaTheme="minorEastAsia"/>
        </w:rPr>
        <w:t xml:space="preserve"> </w:t>
      </w:r>
      <w:r w:rsidRPr="00F903BD">
        <w:rPr>
          <w:rFonts w:eastAsiaTheme="minorEastAsia"/>
        </w:rPr>
        <w:t>group, by contrast, two independent Casimir operators can be constructed, a quadratic and a cubic: they are</w:t>
      </w:r>
    </w:p>
    <w:p w14:paraId="1C9B9B2F" w14:textId="17DCBCC7" w:rsidR="00EF6890" w:rsidRPr="0046733A" w:rsidRDefault="00C271C7" w:rsidP="00F903BD">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1</m:t>
              </m:r>
            </m:sub>
          </m:sSub>
          <m:r>
            <m:rPr>
              <m:aln/>
            </m:rP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e>
          </m:nary>
          <m:r>
            <m:rPr>
              <m:sty m:val="p"/>
            </m:rPr>
            <w:rPr>
              <w:rFonts w:ascii="Cambria Math" w:eastAsiaTheme="minorEastAsia" w:hAnsi="Cambria Math"/>
            </w:rPr>
            <w:br/>
          </m:r>
        </m:oMath>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2</m:t>
              </m:r>
            </m:sub>
          </m:sSub>
          <m:r>
            <m:rPr>
              <m:aln/>
            </m:rP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jkl</m:t>
              </m:r>
            </m:sub>
            <m:sup/>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jkl</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l</m:t>
                  </m:r>
                </m:sub>
              </m:sSub>
            </m:e>
          </m:nary>
          <m:r>
            <w:rPr>
              <w:rFonts w:ascii="Cambria Math" w:eastAsiaTheme="minorEastAsia" w:hAnsi="Cambria Math"/>
            </w:rPr>
            <m:t>.</m:t>
          </m:r>
        </m:oMath>
      </m:oMathPara>
    </w:p>
    <w:p w14:paraId="62F77174" w14:textId="17217A16" w:rsidR="006328B6" w:rsidRDefault="00B64E95">
      <w:pPr>
        <w:rPr>
          <w:rFonts w:eastAsiaTheme="minorEastAsia"/>
        </w:rPr>
      </w:pPr>
      <w:r>
        <w:rPr>
          <w:rFonts w:eastAsiaTheme="minorEastAsia"/>
        </w:rPr>
        <w:t>(</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8</m:t>
            </m:r>
          </m:sub>
        </m:sSub>
      </m:oMath>
      <w:r>
        <w:rPr>
          <w:rFonts w:eastAsiaTheme="minorEastAsia"/>
        </w:rPr>
        <w:t xml:space="preserve"> commute</w:t>
      </w:r>
      <w:r w:rsidR="00A21DCE">
        <w:rPr>
          <w:rFonts w:eastAsiaTheme="minorEastAsia"/>
        </w:rPr>
        <w:t xml:space="preserve"> and in the </w:t>
      </w:r>
      <m:oMath>
        <m:r>
          <m:rPr>
            <m:sty m:val="p"/>
          </m:rPr>
          <w:rPr>
            <w:rFonts w:ascii="Cambria Math" w:eastAsiaTheme="minorEastAsia" w:hAnsi="Cambria Math"/>
          </w:rPr>
          <m:t>SU</m:t>
        </m:r>
        <m:d>
          <m:dPr>
            <m:ctrlPr>
              <w:rPr>
                <w:rFonts w:ascii="Cambria Math" w:eastAsiaTheme="minorEastAsia" w:hAnsi="Cambria Math"/>
                <w:iCs/>
              </w:rPr>
            </m:ctrlPr>
          </m:dPr>
          <m:e>
            <m:r>
              <m:rPr>
                <m:sty m:val="p"/>
              </m:rPr>
              <w:rPr>
                <w:rFonts w:ascii="Cambria Math" w:eastAsiaTheme="minorEastAsia" w:hAnsi="Cambria Math"/>
              </w:rPr>
              <m:t>3</m:t>
            </m:r>
          </m:e>
        </m:d>
      </m:oMath>
      <w:r w:rsidR="00A21DCE">
        <w:rPr>
          <w:rFonts w:eastAsiaTheme="minorEastAsia"/>
          <w:iCs/>
        </w:rPr>
        <w:t xml:space="preserve"> quark model</w:t>
      </w:r>
      <w:r w:rsidR="00127F26">
        <w:rPr>
          <w:rFonts w:eastAsiaTheme="minorEastAsia"/>
          <w:iCs/>
        </w:rPr>
        <w:t xml:space="preserve"> they relate to the isotopic spin operator </w:t>
      </w:r>
      <m:oMath>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3</m:t>
            </m:r>
          </m:sub>
        </m:sSub>
      </m:oMath>
      <w:r w:rsidR="00127F26">
        <w:rPr>
          <w:rFonts w:eastAsiaTheme="minorEastAsia"/>
          <w:iCs/>
        </w:rPr>
        <w:t xml:space="preserve"> and </w:t>
      </w:r>
      <m:oMath>
        <m:r>
          <w:rPr>
            <w:rFonts w:ascii="Cambria Math" w:eastAsiaTheme="minorEastAsia" w:hAnsi="Cambria Math"/>
          </w:rPr>
          <m:t>Y=</m:t>
        </m:r>
        <m:f>
          <m:fPr>
            <m:type m:val="lin"/>
            <m:ctrlPr>
              <w:rPr>
                <w:rFonts w:ascii="Cambria Math" w:eastAsiaTheme="minorEastAsia" w:hAnsi="Cambria Math"/>
                <w:i/>
                <w:iCs/>
              </w:rPr>
            </m:ctrlPr>
          </m:fPr>
          <m:num>
            <m:r>
              <w:rPr>
                <w:rFonts w:ascii="Cambria Math" w:eastAsiaTheme="minorEastAsia" w:hAnsi="Cambria Math"/>
              </w:rPr>
              <m:t>2</m:t>
            </m:r>
          </m:num>
          <m:den>
            <m:rad>
              <m:radPr>
                <m:degHide m:val="1"/>
                <m:ctrlPr>
                  <w:rPr>
                    <w:rFonts w:ascii="Cambria Math" w:eastAsiaTheme="minorEastAsia" w:hAnsi="Cambria Math"/>
                    <w:i/>
                    <w:iCs/>
                  </w:rPr>
                </m:ctrlPr>
              </m:radPr>
              <m:deg/>
              <m:e>
                <m:r>
                  <w:rPr>
                    <w:rFonts w:ascii="Cambria Math" w:eastAsiaTheme="minorEastAsia" w:hAnsi="Cambria Math"/>
                  </w:rPr>
                  <m:t>3</m:t>
                </m:r>
              </m:e>
            </m:rad>
          </m:den>
        </m:f>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8</m:t>
            </m:r>
          </m:sub>
        </m:sSub>
      </m:oMath>
      <w:r w:rsidR="00070E4D">
        <w:rPr>
          <w:rFonts w:eastAsiaTheme="minorEastAsia"/>
          <w:iCs/>
        </w:rPr>
        <w:t xml:space="preserve">.) </w:t>
      </w:r>
      <w:r w:rsidR="0048543E" w:rsidRPr="0048543E">
        <w:rPr>
          <w:rFonts w:eastAsiaTheme="minorEastAsia"/>
        </w:rPr>
        <w:t xml:space="preserve">These Casimir operators serve to label the </w:t>
      </w:r>
      <w:r w:rsidR="0048543E" w:rsidRPr="0048543E">
        <w:rPr>
          <w:rFonts w:eastAsiaTheme="minorEastAsia"/>
          <w:b/>
          <w:bCs/>
        </w:rPr>
        <w:t>irreducible representations of the Lie group</w:t>
      </w:r>
      <w:r w:rsidR="0048543E" w:rsidRPr="0048543E">
        <w:rPr>
          <w:rFonts w:eastAsiaTheme="minorEastAsia"/>
        </w:rPr>
        <w:t xml:space="preserve"> </w:t>
      </w:r>
      <w:r w:rsidR="0048543E" w:rsidRPr="0048543E">
        <w:rPr>
          <w:rFonts w:eastAsiaTheme="minorEastAsia"/>
          <w:b/>
          <w:bCs/>
        </w:rPr>
        <w:t>algebra</w:t>
      </w:r>
      <w:r w:rsidR="0048543E" w:rsidRPr="0048543E">
        <w:rPr>
          <w:rFonts w:eastAsiaTheme="minorEastAsia"/>
        </w:rPr>
        <w:t xml:space="preserve"> </w:t>
      </w:r>
      <m:oMath>
        <m:r>
          <m:rPr>
            <m:sty m:val="p"/>
          </m:rPr>
          <w:rPr>
            <w:rFonts w:ascii="Cambria Math" w:eastAsiaTheme="minorEastAsia" w:hAnsi="Cambria Math"/>
          </w:rPr>
          <m:t>SU</m:t>
        </m:r>
        <m:d>
          <m:dPr>
            <m:ctrlPr>
              <w:rPr>
                <w:rFonts w:ascii="Cambria Math" w:eastAsiaTheme="minorEastAsia" w:hAnsi="Cambria Math"/>
                <w:iCs/>
              </w:rPr>
            </m:ctrlPr>
          </m:dPr>
          <m:e>
            <m:r>
              <m:rPr>
                <m:sty m:val="p"/>
              </m:rPr>
              <w:rPr>
                <w:rFonts w:ascii="Cambria Math" w:eastAsiaTheme="minorEastAsia" w:hAnsi="Cambria Math"/>
              </w:rPr>
              <m:t>3</m:t>
            </m:r>
          </m:e>
        </m:d>
      </m:oMath>
      <w:r w:rsidR="0048543E" w:rsidRPr="0048543E">
        <w:rPr>
          <w:rFonts w:eastAsiaTheme="minorEastAsia"/>
        </w:rPr>
        <w:t xml:space="preserve">, because all states in a given representation assume the same value for each Casimir operator, which </w:t>
      </w:r>
      <w:r w:rsidR="0048543E" w:rsidRPr="00282E99">
        <w:rPr>
          <w:rFonts w:eastAsiaTheme="minorEastAsia"/>
          <w:b/>
          <w:bCs/>
        </w:rPr>
        <w:t>serves as the identity in a space with the dimension of that representation</w:t>
      </w:r>
      <w:r w:rsidR="0048543E" w:rsidRPr="0048543E">
        <w:rPr>
          <w:rFonts w:eastAsiaTheme="minorEastAsia"/>
        </w:rPr>
        <w:t>. This is because states in a given representation are connected by the action of the generators of the Lie algebra, and all generators commute with the Casimir operators.</w:t>
      </w:r>
      <w:r w:rsidR="00282E99">
        <w:rPr>
          <w:rFonts w:eastAsiaTheme="minorEastAsia"/>
        </w:rPr>
        <w:t xml:space="preserve"> </w:t>
      </w:r>
      <w:r w:rsidR="0039295C">
        <w:rPr>
          <w:rFonts w:eastAsiaTheme="minorEastAsia"/>
        </w:rPr>
        <w:t xml:space="preserve">See </w:t>
      </w:r>
      <w:hyperlink r:id="rId37" w:anchor="Freudenthal's_formula" w:history="1">
        <w:r w:rsidR="0039295C" w:rsidRPr="0039295C">
          <w:rPr>
            <w:rStyle w:val="Hyperlink"/>
            <w:rFonts w:eastAsiaTheme="minorEastAsia"/>
          </w:rPr>
          <w:t>Weyl character formula</w:t>
        </w:r>
      </w:hyperlink>
      <w:r w:rsidR="0039295C">
        <w:rPr>
          <w:rFonts w:eastAsiaTheme="minorEastAsia"/>
        </w:rPr>
        <w:t xml:space="preserve"> and within there, see </w:t>
      </w:r>
      <w:r w:rsidR="0039295C" w:rsidRPr="0039295C">
        <w:rPr>
          <w:rFonts w:eastAsiaTheme="minorEastAsia"/>
          <w:b/>
          <w:bCs/>
        </w:rPr>
        <w:t>Freudenthal's formula</w:t>
      </w:r>
      <w:r w:rsidR="0039295C">
        <w:rPr>
          <w:rFonts w:eastAsiaTheme="minorEastAsia"/>
        </w:rPr>
        <w:t>.</w:t>
      </w:r>
      <w:r w:rsidR="006328B6">
        <w:rPr>
          <w:rFonts w:eastAsiaTheme="minorEastAsia"/>
        </w:rPr>
        <w:br w:type="page"/>
      </w:r>
    </w:p>
    <w:p w14:paraId="09759B61" w14:textId="59550ED3" w:rsidR="0046733A" w:rsidRDefault="006328B6" w:rsidP="00F31FE1">
      <w:pPr>
        <w:pStyle w:val="Heading1"/>
        <w:rPr>
          <w:rFonts w:eastAsiaTheme="minorEastAsia"/>
        </w:rPr>
      </w:pPr>
      <w:bookmarkStart w:id="70" w:name="_Toc78499486"/>
      <w:r>
        <w:rPr>
          <w:rFonts w:eastAsiaTheme="minorEastAsia"/>
        </w:rPr>
        <w:lastRenderedPageBreak/>
        <w:t xml:space="preserve">Appendix 10 </w:t>
      </w:r>
      <w:r w:rsidR="00F31FE1">
        <w:rPr>
          <w:rFonts w:eastAsiaTheme="minorEastAsia"/>
        </w:rPr>
        <w:t>–</w:t>
      </w:r>
      <w:r>
        <w:rPr>
          <w:rFonts w:eastAsiaTheme="minorEastAsia"/>
        </w:rPr>
        <w:t xml:space="preserve"> </w:t>
      </w:r>
      <w:r w:rsidR="00F31FE1">
        <w:rPr>
          <w:rFonts w:eastAsiaTheme="minorEastAsia"/>
        </w:rPr>
        <w:t>Zeeman Effect and Symmetry Breaking</w:t>
      </w:r>
      <w:bookmarkEnd w:id="70"/>
    </w:p>
    <w:p w14:paraId="2F26ACD7" w14:textId="12699EF9" w:rsidR="00F31FE1" w:rsidRDefault="00B0368D" w:rsidP="00F31FE1">
      <w:r>
        <w:t>The spherical symmetry of the hydrogen atom is broken in the Zeeman effect</w:t>
      </w:r>
      <w:r w:rsidR="00017528">
        <w:t xml:space="preserve">, which confirms space quantization. </w:t>
      </w:r>
      <w:r w:rsidR="00D2275A">
        <w:t>That is, t</w:t>
      </w:r>
      <w:r w:rsidR="00017528">
        <w:t>he Coulomb potential is spherically symmetrica</w:t>
      </w:r>
      <w:r w:rsidR="005E61ED">
        <w:t>l.</w:t>
      </w:r>
      <w:r w:rsidR="00E46D8A">
        <w:t xml:space="preserve"> Th</w:t>
      </w:r>
      <w:r w:rsidR="00D2275A">
        <w:t xml:space="preserve">is </w:t>
      </w:r>
      <w:r w:rsidR="00E46D8A">
        <w:t>symmetry is broken by the presence of an external magnetic field</w:t>
      </w:r>
      <w:r w:rsidR="00D2275A">
        <w:t>.</w:t>
      </w:r>
    </w:p>
    <w:p w14:paraId="79047E03" w14:textId="35967C78" w:rsidR="00110FBA" w:rsidRDefault="00110FBA" w:rsidP="00F31FE1">
      <w:pPr>
        <w:rPr>
          <w:rFonts w:eastAsiaTheme="minorEastAsia"/>
        </w:rPr>
      </w:pPr>
      <w:r>
        <w:t xml:space="preserve">The torque </w:t>
      </w:r>
      <m:oMath>
        <m:r>
          <w:rPr>
            <w:rFonts w:ascii="Cambria Math" w:hAnsi="Cambria Math"/>
          </w:rPr>
          <m:t>τ</m:t>
        </m:r>
      </m:oMath>
      <w:r>
        <w:rPr>
          <w:rFonts w:eastAsiaTheme="minorEastAsia"/>
        </w:rPr>
        <w:t xml:space="preserve"> on a magnetic dipole in a magnetic field of flux density</w:t>
      </w:r>
      <w:r w:rsidRPr="0011554C">
        <w:rPr>
          <w:rFonts w:eastAsiaTheme="minorEastAsia"/>
          <w:b/>
          <w:bCs/>
          <w:iCs/>
        </w:rPr>
        <w:t xml:space="preserve"> </w:t>
      </w:r>
      <m:oMath>
        <m:r>
          <m:rPr>
            <m:sty m:val="b"/>
          </m:rPr>
          <w:rPr>
            <w:rFonts w:ascii="Cambria Math" w:eastAsiaTheme="minorEastAsia" w:hAnsi="Cambria Math"/>
          </w:rPr>
          <m:t>B</m:t>
        </m:r>
      </m:oMath>
      <w:r>
        <w:rPr>
          <w:rFonts w:eastAsiaTheme="minorEastAsia"/>
        </w:rPr>
        <w:t xml:space="preserve"> </w:t>
      </w:r>
      <w:r w:rsidR="0011554C">
        <w:rPr>
          <w:rFonts w:eastAsiaTheme="minorEastAsia"/>
        </w:rPr>
        <w:t xml:space="preserve">is </w:t>
      </w:r>
    </w:p>
    <w:p w14:paraId="2AAFCEA3" w14:textId="626A2849" w:rsidR="0011554C" w:rsidRPr="00EA504D" w:rsidRDefault="0011554C" w:rsidP="00F31FE1">
      <w:pPr>
        <w:rPr>
          <w:rFonts w:eastAsiaTheme="minorEastAsia"/>
        </w:rPr>
      </w:pPr>
      <m:oMathPara>
        <m:oMath>
          <m:r>
            <w:rPr>
              <w:rFonts w:ascii="Cambria Math" w:hAnsi="Cambria Math"/>
            </w:rPr>
            <m:t>τ=μB</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m:oMathPara>
    </w:p>
    <w:p w14:paraId="1BF0FB58" w14:textId="77777777" w:rsidR="00C2689A" w:rsidRDefault="00EA504D" w:rsidP="00F31FE1">
      <w:pPr>
        <w:rPr>
          <w:rFonts w:eastAsiaTheme="minorEastAsia"/>
        </w:rPr>
      </w:pPr>
      <w:r>
        <w:rPr>
          <w:rFonts w:eastAsiaTheme="minorEastAsia"/>
        </w:rPr>
        <w:t xml:space="preserve">where </w:t>
      </w:r>
      <m:oMath>
        <m:r>
          <w:rPr>
            <w:rFonts w:ascii="Cambria Math" w:eastAsiaTheme="minorEastAsia" w:hAnsi="Cambria Math"/>
          </w:rPr>
          <m:t>θ</m:t>
        </m:r>
      </m:oMath>
      <w:r>
        <w:rPr>
          <w:rFonts w:eastAsiaTheme="minorEastAsia"/>
        </w:rPr>
        <w:t xml:space="preserve"> is the angle between </w:t>
      </w:r>
      <m:oMath>
        <m:r>
          <m:rPr>
            <m:sty m:val="b"/>
          </m:rPr>
          <w:rPr>
            <w:rFonts w:ascii="Cambria Math" w:eastAsiaTheme="minorEastAsia" w:hAnsi="Cambria Math"/>
          </w:rPr>
          <m:t>B</m:t>
        </m:r>
      </m:oMath>
      <w:r>
        <w:rPr>
          <w:rFonts w:eastAsiaTheme="minorEastAsia"/>
        </w:rPr>
        <w:t xml:space="preserve"> and </w:t>
      </w:r>
      <m:oMath>
        <m:r>
          <m:rPr>
            <m:sty m:val="b"/>
          </m:rPr>
          <w:rPr>
            <w:rFonts w:ascii="Cambria Math" w:eastAsiaTheme="minorEastAsia" w:hAnsi="Cambria Math"/>
          </w:rPr>
          <m:t>μ</m:t>
        </m:r>
      </m:oMath>
      <w:r>
        <w:rPr>
          <w:rFonts w:eastAsiaTheme="minorEastAsia"/>
        </w:rPr>
        <w:t xml:space="preserve">. </w:t>
      </w:r>
      <w:r w:rsidR="00426188">
        <w:rPr>
          <w:rFonts w:eastAsiaTheme="minorEastAsia"/>
        </w:rPr>
        <w:t xml:space="preserve">The potential energy </w:t>
      </w:r>
      <w:r w:rsidR="003B17A4">
        <w:rPr>
          <w:rFonts w:eastAsiaTheme="minorEastAsia"/>
        </w:rPr>
        <w:t xml:space="preserve">(other than at </w:t>
      </w:r>
      <m:oMath>
        <m:r>
          <w:rPr>
            <w:rFonts w:ascii="Cambria Math" w:eastAsiaTheme="minorEastAsia" w:hAnsi="Cambria Math"/>
          </w:rPr>
          <m:t>θ=</m:t>
        </m:r>
        <m:sSup>
          <m:sSupPr>
            <m:ctrlPr>
              <w:rPr>
                <w:rFonts w:ascii="Cambria Math" w:eastAsiaTheme="minorEastAsia" w:hAnsi="Cambria Math"/>
                <w:i/>
              </w:rPr>
            </m:ctrlPr>
          </m:sSupPr>
          <m:e>
            <m:r>
              <w:rPr>
                <w:rFonts w:ascii="Cambria Math" w:eastAsiaTheme="minorEastAsia" w:hAnsi="Cambria Math"/>
              </w:rPr>
              <m:t>90</m:t>
            </m:r>
          </m:e>
          <m:sup>
            <m:r>
              <w:rPr>
                <w:rFonts w:ascii="Cambria Math" w:eastAsiaTheme="minorEastAsia" w:hAnsi="Cambria Math"/>
              </w:rPr>
              <m:t>0</m:t>
            </m:r>
          </m:sup>
        </m:sSup>
      </m:oMath>
      <w:r w:rsidR="003B17A4">
        <w:rPr>
          <w:rFonts w:eastAsiaTheme="minorEastAsia"/>
        </w:rPr>
        <w:t>) is given by</w:t>
      </w:r>
    </w:p>
    <w:p w14:paraId="1D986697" w14:textId="3A368D7C" w:rsidR="00EA504D" w:rsidRPr="002441A2" w:rsidRDefault="00C271C7" w:rsidP="00F31FE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nary>
            <m:naryPr>
              <m:limLoc m:val="subSup"/>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90</m:t>
                  </m:r>
                </m:e>
                <m:sup>
                  <m:r>
                    <w:rPr>
                      <w:rFonts w:ascii="Cambria Math" w:eastAsiaTheme="minorEastAsia" w:hAnsi="Cambria Math"/>
                    </w:rPr>
                    <m:t>0</m:t>
                  </m:r>
                </m:sup>
              </m:sSup>
            </m:sub>
            <m:sup>
              <m:r>
                <w:rPr>
                  <w:rFonts w:ascii="Cambria Math" w:eastAsiaTheme="minorEastAsia" w:hAnsi="Cambria Math"/>
                </w:rPr>
                <m:t>θ</m:t>
              </m:r>
            </m:sup>
            <m:e>
              <m:r>
                <w:rPr>
                  <w:rFonts w:ascii="Cambria Math" w:eastAsiaTheme="minorEastAsia" w:hAnsi="Cambria Math"/>
                </w:rPr>
                <m:t>τdθ=-μB</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nary>
          <m:r>
            <w:rPr>
              <w:rFonts w:ascii="Cambria Math" w:eastAsiaTheme="minorEastAsia" w:hAnsi="Cambria Math"/>
            </w:rPr>
            <m:t>.</m:t>
          </m:r>
        </m:oMath>
      </m:oMathPara>
    </w:p>
    <w:p w14:paraId="59DE9D52" w14:textId="4C298B72" w:rsidR="002441A2" w:rsidRDefault="002441A2" w:rsidP="00F31FE1">
      <w:pPr>
        <w:rPr>
          <w:rFonts w:eastAsiaTheme="minorEastAsia"/>
        </w:rPr>
      </w:pPr>
      <w:r>
        <w:rPr>
          <w:rFonts w:eastAsiaTheme="minorEastAsia"/>
        </w:rPr>
        <w:t xml:space="preserve">The magnetic moment of a current loop is </w:t>
      </w:r>
      <m:oMath>
        <m:r>
          <w:rPr>
            <w:rFonts w:ascii="Cambria Math" w:eastAsiaTheme="minorEastAsia" w:hAnsi="Cambria Math"/>
          </w:rPr>
          <m:t>μ=iA</m:t>
        </m:r>
      </m:oMath>
      <w:r w:rsidR="00124734">
        <w:rPr>
          <w:rFonts w:eastAsiaTheme="minorEastAsia"/>
        </w:rPr>
        <w:t xml:space="preserve">, where </w:t>
      </w:r>
      <m:oMath>
        <m:r>
          <w:rPr>
            <w:rFonts w:ascii="Cambria Math" w:eastAsiaTheme="minorEastAsia" w:hAnsi="Cambria Math"/>
          </w:rPr>
          <m:t>i</m:t>
        </m:r>
      </m:oMath>
      <w:r w:rsidR="00124734">
        <w:rPr>
          <w:rFonts w:eastAsiaTheme="minorEastAsia"/>
        </w:rPr>
        <w:t xml:space="preserve"> is the current and </w:t>
      </w:r>
      <m:oMath>
        <m:r>
          <w:rPr>
            <w:rFonts w:ascii="Cambria Math" w:eastAsiaTheme="minorEastAsia" w:hAnsi="Cambria Math"/>
          </w:rPr>
          <m:t>A</m:t>
        </m:r>
      </m:oMath>
      <w:r w:rsidR="00124734">
        <w:rPr>
          <w:rFonts w:eastAsiaTheme="minorEastAsia"/>
        </w:rPr>
        <w:t xml:space="preserve"> is the area it encloses. An electron which makes </w:t>
      </w:r>
      <m:oMath>
        <m:r>
          <w:rPr>
            <w:rFonts w:ascii="Cambria Math" w:eastAsiaTheme="minorEastAsia" w:hAnsi="Cambria Math"/>
          </w:rPr>
          <m:t>ν</m:t>
        </m:r>
      </m:oMath>
      <w:r w:rsidR="00124734">
        <w:rPr>
          <w:rFonts w:eastAsiaTheme="minorEastAsia"/>
        </w:rPr>
        <w:t xml:space="preserve"> rev/s in a circular orbit of radius </w:t>
      </w:r>
      <m:oMath>
        <m:r>
          <w:rPr>
            <w:rFonts w:ascii="Cambria Math" w:eastAsiaTheme="minorEastAsia" w:hAnsi="Cambria Math"/>
          </w:rPr>
          <m:t>r</m:t>
        </m:r>
      </m:oMath>
      <w:r w:rsidR="00124734">
        <w:rPr>
          <w:rFonts w:eastAsiaTheme="minorEastAsia"/>
        </w:rPr>
        <w:t xml:space="preserve"> </w:t>
      </w:r>
      <w:r w:rsidR="005679CC">
        <w:rPr>
          <w:rFonts w:eastAsiaTheme="minorEastAsia"/>
        </w:rPr>
        <w:t xml:space="preserve">is equivalent to a current of </w:t>
      </w:r>
      <m:oMath>
        <m:r>
          <w:rPr>
            <w:rFonts w:ascii="Cambria Math" w:eastAsiaTheme="minorEastAsia" w:hAnsi="Cambria Math"/>
          </w:rPr>
          <m:t>-eν</m:t>
        </m:r>
      </m:oMath>
      <w:r w:rsidR="005679CC">
        <w:rPr>
          <w:rFonts w:eastAsiaTheme="minorEastAsia"/>
        </w:rPr>
        <w:t xml:space="preserve"> and its magnetic moment is</w:t>
      </w:r>
    </w:p>
    <w:p w14:paraId="70D7707D" w14:textId="26664D5C" w:rsidR="005679CC" w:rsidRPr="005A40D4" w:rsidRDefault="005A40D4" w:rsidP="00F31FE1">
      <w:pPr>
        <w:rPr>
          <w:rFonts w:eastAsiaTheme="minorEastAsia"/>
        </w:rPr>
      </w:pPr>
      <m:oMathPara>
        <m:oMath>
          <m:r>
            <w:rPr>
              <w:rFonts w:ascii="Cambria Math" w:eastAsiaTheme="minorEastAsia" w:hAnsi="Cambria Math"/>
            </w:rPr>
            <m:t>μ=-evπ</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oMath>
      </m:oMathPara>
    </w:p>
    <w:p w14:paraId="3DB28EA0" w14:textId="56B8D59F" w:rsidR="005A40D4" w:rsidRDefault="00642B60" w:rsidP="00F31FE1">
      <w:pPr>
        <w:rPr>
          <w:rFonts w:eastAsiaTheme="minorEastAsia"/>
        </w:rPr>
      </w:pPr>
      <w:r>
        <w:rPr>
          <w:rFonts w:eastAsiaTheme="minorEastAsia"/>
        </w:rPr>
        <w:t xml:space="preserve">The linear speed </w:t>
      </w:r>
      <m:oMath>
        <m:r>
          <w:rPr>
            <w:rFonts w:ascii="Cambria Math" w:eastAsiaTheme="minorEastAsia" w:hAnsi="Cambria Math"/>
          </w:rPr>
          <m:t>v</m:t>
        </m:r>
      </m:oMath>
      <w:r>
        <w:rPr>
          <w:rFonts w:eastAsiaTheme="minorEastAsia"/>
        </w:rPr>
        <w:t xml:space="preserve"> of the electron </w:t>
      </w:r>
      <w:r w:rsidR="00CF45BD">
        <w:rPr>
          <w:rFonts w:eastAsiaTheme="minorEastAsia"/>
        </w:rPr>
        <w:t xml:space="preserve">is </w:t>
      </w:r>
      <m:oMath>
        <m:r>
          <w:rPr>
            <w:rFonts w:ascii="Cambria Math" w:eastAsiaTheme="minorEastAsia" w:hAnsi="Cambria Math"/>
          </w:rPr>
          <m:t>2πvr</m:t>
        </m:r>
      </m:oMath>
      <w:r w:rsidR="00CF45BD">
        <w:rPr>
          <w:rFonts w:eastAsiaTheme="minorEastAsia"/>
        </w:rPr>
        <w:t>, and so its angular momentum is given by</w:t>
      </w:r>
    </w:p>
    <w:p w14:paraId="0BE80D7B" w14:textId="4ED39311" w:rsidR="00CF45BD" w:rsidRPr="002F1054" w:rsidRDefault="00CF45BD" w:rsidP="00F31FE1">
      <w:pPr>
        <w:rPr>
          <w:rFonts w:eastAsiaTheme="minorEastAsia"/>
        </w:rPr>
      </w:pPr>
      <m:oMathPara>
        <m:oMath>
          <m:r>
            <w:rPr>
              <w:rFonts w:ascii="Cambria Math" w:eastAsiaTheme="minorEastAsia" w:hAnsi="Cambria Math"/>
            </w:rPr>
            <m:t>L=mvr=2πmv</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oMath>
      </m:oMathPara>
    </w:p>
    <w:p w14:paraId="25BDD389" w14:textId="19109B14" w:rsidR="002F1054" w:rsidRDefault="002F1054" w:rsidP="00F31FE1">
      <w:pPr>
        <w:rPr>
          <w:rFonts w:eastAsiaTheme="minorEastAsia"/>
        </w:rPr>
      </w:pPr>
      <w:r>
        <w:rPr>
          <w:rFonts w:eastAsiaTheme="minorEastAsia"/>
        </w:rPr>
        <w:t>Thus:</w:t>
      </w:r>
    </w:p>
    <w:p w14:paraId="2D19FF0C" w14:textId="3AB07117" w:rsidR="002F1054" w:rsidRPr="005725AE" w:rsidRDefault="002F1054" w:rsidP="00F31FE1">
      <w:pPr>
        <w:rPr>
          <w:rFonts w:eastAsiaTheme="minorEastAsia"/>
          <w:b/>
          <w:bCs/>
          <w:iCs/>
        </w:rPr>
      </w:pPr>
      <m:oMathPara>
        <m:oMath>
          <m:r>
            <m:rPr>
              <m:sty m:val="b"/>
            </m:rPr>
            <w:rPr>
              <w:rFonts w:ascii="Cambria Math" w:eastAsiaTheme="minorEastAsia" w:hAnsi="Cambria Math"/>
            </w:rPr>
            <m:t>μ</m:t>
          </m:r>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2m</m:t>
                  </m:r>
                </m:den>
              </m:f>
            </m:e>
          </m:d>
          <m:r>
            <m:rPr>
              <m:sty m:val="b"/>
            </m:rPr>
            <w:rPr>
              <w:rFonts w:ascii="Cambria Math" w:eastAsiaTheme="minorEastAsia" w:hAnsi="Cambria Math"/>
            </w:rPr>
            <m:t>L</m:t>
          </m:r>
        </m:oMath>
      </m:oMathPara>
    </w:p>
    <w:p w14:paraId="1DEF4857" w14:textId="7290B14B" w:rsidR="005725AE" w:rsidRDefault="005725AE" w:rsidP="00F31FE1">
      <w:pPr>
        <w:rPr>
          <w:rFonts w:eastAsiaTheme="minorEastAsia"/>
        </w:rPr>
      </w:pPr>
      <w:r>
        <w:rPr>
          <w:rFonts w:eastAsiaTheme="minorEastAsia"/>
        </w:rPr>
        <w:t xml:space="preserve">for an orbital electron. We call </w:t>
      </w:r>
      <m:oMath>
        <m:f>
          <m:fPr>
            <m:type m:val="lin"/>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2m</m:t>
            </m:r>
          </m:den>
        </m:f>
      </m:oMath>
      <w:r>
        <w:rPr>
          <w:rFonts w:eastAsiaTheme="minorEastAsia"/>
        </w:rPr>
        <w:t xml:space="preserve"> the </w:t>
      </w:r>
      <w:r w:rsidRPr="00CF6C58">
        <w:rPr>
          <w:rFonts w:eastAsiaTheme="minorEastAsia"/>
          <w:b/>
          <w:bCs/>
        </w:rPr>
        <w:t>g</w:t>
      </w:r>
      <w:r w:rsidR="004C358F" w:rsidRPr="00CF6C58">
        <w:rPr>
          <w:rFonts w:eastAsiaTheme="minorEastAsia"/>
          <w:b/>
          <w:bCs/>
        </w:rPr>
        <w:t>yromagnetic ratio</w:t>
      </w:r>
      <w:r w:rsidR="004C358F">
        <w:rPr>
          <w:rFonts w:eastAsiaTheme="minorEastAsia"/>
        </w:rPr>
        <w:t xml:space="preserve">. Remarkably, the above classical derivation matches the </w:t>
      </w:r>
      <w:r w:rsidR="00050DC7">
        <w:rPr>
          <w:rFonts w:eastAsiaTheme="minorEastAsia"/>
        </w:rPr>
        <w:t xml:space="preserve">non-relativistic quantum mechanical result. </w:t>
      </w:r>
      <w:r w:rsidR="001A7DFF">
        <w:rPr>
          <w:rFonts w:eastAsiaTheme="minorEastAsia"/>
        </w:rPr>
        <w:t>The magnetic potential energy of an atom in a magnetic field is therefore:</w:t>
      </w:r>
    </w:p>
    <w:p w14:paraId="33EE82CF" w14:textId="3580F1D9" w:rsidR="001A7DFF" w:rsidRPr="00BA3A57" w:rsidRDefault="00C271C7" w:rsidP="00F31FE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2m</m:t>
                  </m:r>
                </m:den>
              </m:f>
            </m:e>
          </m:d>
          <m:r>
            <w:rPr>
              <w:rFonts w:ascii="Cambria Math" w:eastAsiaTheme="minorEastAsia" w:hAnsi="Cambria Math"/>
            </w:rPr>
            <m:t>LB</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oMath>
      </m:oMathPara>
    </w:p>
    <w:p w14:paraId="2ECADFC2" w14:textId="30ECB428" w:rsidR="00BA3A57" w:rsidRDefault="00981293" w:rsidP="00F31FE1">
      <w:pPr>
        <w:rPr>
          <w:rFonts w:eastAsiaTheme="minorEastAsia"/>
        </w:rPr>
      </w:pPr>
      <w:r>
        <w:rPr>
          <w:rFonts w:eastAsiaTheme="minorEastAsia"/>
        </w:rPr>
        <w:t>From the Schr</w:t>
      </w:r>
      <w:r>
        <w:rPr>
          <w:rFonts w:eastAsiaTheme="minorEastAsia" w:cstheme="minorHAnsi"/>
        </w:rPr>
        <w:t>ö</w:t>
      </w:r>
      <w:r>
        <w:rPr>
          <w:rFonts w:eastAsiaTheme="minorEastAsia"/>
        </w:rPr>
        <w:t>dinger equation solution of the hydrogen atom</w:t>
      </w:r>
      <w:r w:rsidR="00782DB2">
        <w:rPr>
          <w:rFonts w:eastAsiaTheme="minorEastAsia"/>
        </w:rPr>
        <w:t>, the angle can only have certain values:</w:t>
      </w:r>
    </w:p>
    <w:p w14:paraId="03C835C8" w14:textId="5FE45D1D" w:rsidR="00782DB2" w:rsidRPr="00830F35" w:rsidRDefault="00C271C7" w:rsidP="00F31FE1">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num>
                <m:den>
                  <m:rad>
                    <m:radPr>
                      <m:degHide m:val="1"/>
                      <m:ctrlPr>
                        <w:rPr>
                          <w:rFonts w:ascii="Cambria Math" w:eastAsiaTheme="minorEastAsia" w:hAnsi="Cambria Math"/>
                          <w:i/>
                        </w:rPr>
                      </m:ctrlPr>
                    </m:radPr>
                    <m:deg/>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l+1</m:t>
                          </m:r>
                        </m:e>
                      </m:d>
                    </m:e>
                  </m:rad>
                </m:den>
              </m:f>
            </m:e>
          </m:fun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r>
            <w:rPr>
              <w:rFonts w:ascii="Cambria Math" w:eastAsiaTheme="minorEastAsia" w:hAnsi="Cambria Math"/>
            </w:rPr>
            <m:t>=-l,…,0,1,…l</m:t>
          </m:r>
        </m:oMath>
      </m:oMathPara>
    </w:p>
    <w:p w14:paraId="66932659" w14:textId="5E1F92E8" w:rsidR="0009074D" w:rsidRDefault="00830F35" w:rsidP="00F31FE1">
      <w:pPr>
        <w:rPr>
          <w:rFonts w:eastAsiaTheme="minorEastAsia"/>
        </w:rPr>
      </w:pPr>
      <w:r>
        <w:rPr>
          <w:rFonts w:eastAsiaTheme="minorEastAsia"/>
        </w:rPr>
        <w:t xml:space="preserve">while the permitted values of </w:t>
      </w:r>
      <m:oMath>
        <m:r>
          <w:rPr>
            <w:rFonts w:ascii="Cambria Math" w:eastAsiaTheme="minorEastAsia" w:hAnsi="Cambria Math"/>
          </w:rPr>
          <m:t>L</m:t>
        </m:r>
      </m:oMath>
      <w:r>
        <w:rPr>
          <w:rFonts w:eastAsiaTheme="minorEastAsia"/>
        </w:rPr>
        <w:t xml:space="preserve"> are</w:t>
      </w:r>
      <w:r w:rsidR="006438DB">
        <w:rPr>
          <w:rFonts w:eastAsiaTheme="minorEastAsia"/>
        </w:rPr>
        <w:t xml:space="preserve"> </w:t>
      </w:r>
      <m:oMath>
        <m:r>
          <w:rPr>
            <w:rFonts w:ascii="Cambria Math" w:eastAsiaTheme="minorEastAsia" w:hAnsi="Cambria Math"/>
          </w:rPr>
          <m:t>L=</m:t>
        </m:r>
        <m:rad>
          <m:radPr>
            <m:degHide m:val="1"/>
            <m:ctrlPr>
              <w:rPr>
                <w:rFonts w:ascii="Cambria Math" w:eastAsiaTheme="minorEastAsia" w:hAnsi="Cambria Math"/>
                <w:i/>
              </w:rPr>
            </m:ctrlPr>
          </m:radPr>
          <m:deg/>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l+1</m:t>
                </m:r>
              </m:e>
            </m:d>
          </m:e>
        </m:rad>
        <m:r>
          <w:rPr>
            <w:rFonts w:ascii="Cambria Math" w:eastAsiaTheme="minorEastAsia" w:hAnsi="Cambria Math"/>
          </w:rPr>
          <m:t>ℏ.</m:t>
        </m:r>
      </m:oMath>
      <w:r w:rsidR="006438DB">
        <w:rPr>
          <w:rFonts w:eastAsiaTheme="minorEastAsia"/>
        </w:rPr>
        <w:t xml:space="preserve"> </w:t>
      </w:r>
      <w:r w:rsidR="002D10B6">
        <w:rPr>
          <w:rFonts w:eastAsiaTheme="minorEastAsia"/>
        </w:rPr>
        <w:t xml:space="preserve">Changes in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oMath>
      <w:r w:rsidR="008C766F">
        <w:rPr>
          <w:rFonts w:eastAsiaTheme="minorEastAsia"/>
        </w:rPr>
        <w:t xml:space="preserve"> are restricted to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r>
          <w:rPr>
            <w:rFonts w:ascii="Cambria Math" w:eastAsiaTheme="minorEastAsia" w:hAnsi="Cambria Math"/>
          </w:rPr>
          <m:t>=0, ±1.</m:t>
        </m:r>
      </m:oMath>
      <w:r w:rsidR="002D10B6">
        <w:rPr>
          <w:rFonts w:eastAsiaTheme="minorEastAsia"/>
        </w:rPr>
        <w:t xml:space="preserve"> </w:t>
      </w:r>
      <w:r w:rsidR="0009074D">
        <w:rPr>
          <w:rFonts w:eastAsiaTheme="minorEastAsia"/>
        </w:rPr>
        <w:t>Thus</w:t>
      </w:r>
    </w:p>
    <w:p w14:paraId="66F10CFE" w14:textId="34D472E9" w:rsidR="0009074D" w:rsidRPr="00CF6C58" w:rsidRDefault="00C271C7" w:rsidP="00F31FE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eℏ</m:t>
                  </m:r>
                </m:num>
                <m:den>
                  <m:r>
                    <w:rPr>
                      <w:rFonts w:ascii="Cambria Math" w:eastAsiaTheme="minorEastAsia" w:hAnsi="Cambria Math"/>
                    </w:rPr>
                    <m:t>2m</m:t>
                  </m:r>
                </m:den>
              </m:f>
            </m:e>
          </m:d>
          <m:r>
            <w:rPr>
              <w:rFonts w:ascii="Cambria Math" w:eastAsiaTheme="minorEastAsia" w:hAnsi="Cambria Math"/>
            </w:rPr>
            <m:t>B.</m:t>
          </m:r>
        </m:oMath>
      </m:oMathPara>
    </w:p>
    <w:p w14:paraId="55491203" w14:textId="245374F6" w:rsidR="00CF6C58" w:rsidRDefault="00CF6C58" w:rsidP="00F31FE1">
      <w:pPr>
        <w:rPr>
          <w:rFonts w:eastAsiaTheme="minorEastAsia"/>
        </w:rPr>
      </w:pPr>
      <w:r>
        <w:rPr>
          <w:rFonts w:eastAsiaTheme="minorEastAsia"/>
        </w:rPr>
        <w:t xml:space="preserve">The quantity in parenthesis is the </w:t>
      </w:r>
      <w:r w:rsidRPr="00CF6C58">
        <w:rPr>
          <w:rFonts w:eastAsiaTheme="minorEastAsia"/>
          <w:b/>
          <w:bCs/>
        </w:rPr>
        <w:t>Bohr magneton</w:t>
      </w:r>
      <w:r w:rsidR="0097696B">
        <w:rPr>
          <w:rFonts w:eastAsiaTheme="minorEastAsia"/>
        </w:rPr>
        <w:t xml:space="preserve"> with value 9.27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-24</m:t>
            </m:r>
          </m:sup>
        </m:sSup>
        <m:r>
          <w:rPr>
            <w:rFonts w:ascii="Cambria Math" w:eastAsiaTheme="minorEastAsia" w:hAnsi="Cambria Math"/>
          </w:rPr>
          <m:t xml:space="preserve"> </m:t>
        </m:r>
      </m:oMath>
      <w:r w:rsidR="0097696B">
        <w:rPr>
          <w:rFonts w:eastAsiaTheme="minorEastAsia"/>
        </w:rPr>
        <w:t xml:space="preserve">J/T. </w:t>
      </w:r>
    </w:p>
    <w:p w14:paraId="470B7249" w14:textId="4AB4DA5E" w:rsidR="00CF6C58" w:rsidRDefault="00CF6C58" w:rsidP="00F31FE1">
      <w:pPr>
        <w:rPr>
          <w:rFonts w:eastAsiaTheme="minorEastAsia"/>
        </w:rPr>
      </w:pPr>
      <w:r>
        <w:rPr>
          <w:rFonts w:eastAsiaTheme="minorEastAsia"/>
        </w:rPr>
        <w:t>In a magnetic field</w:t>
      </w:r>
      <w:r w:rsidR="002D6F4F">
        <w:rPr>
          <w:rFonts w:eastAsiaTheme="minorEastAsia"/>
        </w:rPr>
        <w:t xml:space="preserve">, the energy of a particular atomic state depends on the orbital quantum number </w:t>
      </w:r>
      <m:oMath>
        <m:r>
          <w:rPr>
            <w:rFonts w:ascii="Cambria Math" w:eastAsiaTheme="minorEastAsia" w:hAnsi="Cambria Math"/>
          </w:rPr>
          <m:t>n</m:t>
        </m:r>
      </m:oMath>
      <w:r w:rsidR="002D6F4F">
        <w:rPr>
          <w:rFonts w:eastAsiaTheme="minorEastAsia"/>
        </w:rPr>
        <w:t xml:space="preserve"> as well as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oMath>
      <w:r w:rsidR="00E25135">
        <w:rPr>
          <w:rFonts w:eastAsiaTheme="minorEastAsia"/>
        </w:rPr>
        <w:t xml:space="preserve">. A state of total quantum number </w:t>
      </w:r>
      <m:oMath>
        <m:r>
          <w:rPr>
            <w:rFonts w:ascii="Cambria Math" w:eastAsiaTheme="minorEastAsia" w:hAnsi="Cambria Math"/>
          </w:rPr>
          <m:t>n</m:t>
        </m:r>
      </m:oMath>
      <w:r w:rsidR="00E25135">
        <w:rPr>
          <w:rFonts w:eastAsiaTheme="minorEastAsia"/>
        </w:rPr>
        <w:t xml:space="preserve"> splits into several substates when the atom is in a magnetic field, </w:t>
      </w:r>
      <w:r w:rsidR="00C228DB">
        <w:rPr>
          <w:rFonts w:eastAsiaTheme="minorEastAsia"/>
        </w:rPr>
        <w:t>as in sun spots.</w:t>
      </w:r>
      <w:r w:rsidR="000E46EC">
        <w:rPr>
          <w:rFonts w:eastAsiaTheme="minorEastAsia"/>
        </w:rPr>
        <w:t xml:space="preserve"> The splitting of the spectral lines is called the Zeeman effect after the Dutch physicist </w:t>
      </w:r>
      <w:r w:rsidR="006C5BED">
        <w:rPr>
          <w:rFonts w:eastAsiaTheme="minorEastAsia"/>
        </w:rPr>
        <w:t>who first observed it in 1896.</w:t>
      </w:r>
      <w:r w:rsidR="00535B9B">
        <w:rPr>
          <w:rFonts w:eastAsiaTheme="minorEastAsia"/>
        </w:rPr>
        <w:t xml:space="preserve"> Hence for a given </w:t>
      </w:r>
      <m:oMath>
        <m:r>
          <w:rPr>
            <w:rFonts w:ascii="Cambria Math" w:eastAsiaTheme="minorEastAsia" w:hAnsi="Cambria Math"/>
          </w:rPr>
          <m:t>l</m:t>
        </m:r>
      </m:oMath>
      <w:r w:rsidR="00535B9B">
        <w:rPr>
          <w:rFonts w:eastAsiaTheme="minorEastAsia"/>
        </w:rPr>
        <w:t xml:space="preserve"> we would expect a splitting into three spectral lines:</w:t>
      </w:r>
    </w:p>
    <w:p w14:paraId="172A2E21" w14:textId="78950DAC" w:rsidR="00535B9B" w:rsidRPr="00CF6C58" w:rsidRDefault="00C271C7" w:rsidP="00F31FE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1</m:t>
              </m:r>
            </m:sub>
          </m:sSub>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eℏ</m:t>
              </m:r>
            </m:num>
            <m:den>
              <m:r>
                <w:rPr>
                  <w:rFonts w:ascii="Cambria Math" w:eastAsiaTheme="minorEastAsia" w:hAnsi="Cambria Math"/>
                </w:rPr>
                <m:t>2m</m:t>
              </m:r>
            </m:den>
          </m:f>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h</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4πm</m:t>
              </m:r>
            </m:den>
          </m:f>
          <m:r>
            <w:rPr>
              <w:rFonts w:ascii="Cambria Math" w:eastAsiaTheme="minorEastAsia" w:hAnsi="Cambria Math"/>
            </w:rPr>
            <m:t>B,</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2</m:t>
              </m:r>
            </m:sub>
          </m:sSub>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3</m:t>
              </m:r>
            </m:sub>
          </m:sSub>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eℏ</m:t>
              </m:r>
            </m:num>
            <m:den>
              <m:r>
                <w:rPr>
                  <w:rFonts w:ascii="Cambria Math" w:eastAsiaTheme="minorEastAsia" w:hAnsi="Cambria Math"/>
                </w:rPr>
                <m:t>2m</m:t>
              </m:r>
            </m:den>
          </m:f>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h</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4πm</m:t>
              </m:r>
            </m:den>
          </m:f>
          <m:r>
            <w:rPr>
              <w:rFonts w:ascii="Cambria Math" w:eastAsiaTheme="minorEastAsia" w:hAnsi="Cambria Math"/>
            </w:rPr>
            <m:t>B.</m:t>
          </m:r>
        </m:oMath>
      </m:oMathPara>
    </w:p>
    <w:p w14:paraId="2DA30F5D" w14:textId="77777777" w:rsidR="009137B9" w:rsidRDefault="009137B9" w:rsidP="009137B9">
      <w:pPr>
        <w:pStyle w:val="Heading2"/>
        <w:rPr>
          <w:rFonts w:eastAsiaTheme="minorEastAsia"/>
        </w:rPr>
      </w:pPr>
      <w:bookmarkStart w:id="71" w:name="_Toc78499487"/>
      <w:r>
        <w:rPr>
          <w:rFonts w:eastAsiaTheme="minorEastAsia"/>
        </w:rPr>
        <w:t>Anomalous Zeeman Effect</w:t>
      </w:r>
      <w:bookmarkEnd w:id="71"/>
    </w:p>
    <w:p w14:paraId="6391241F" w14:textId="77777777" w:rsidR="009137B9" w:rsidRDefault="009137B9" w:rsidP="009137B9">
      <w:pPr>
        <w:rPr>
          <w:rFonts w:eastAsiaTheme="minorEastAsia"/>
        </w:rPr>
      </w:pPr>
      <w:r>
        <w:rPr>
          <w:rFonts w:eastAsiaTheme="minorEastAsia"/>
        </w:rPr>
        <w:t xml:space="preserve">More often than not, we do not observe the triple splitting, but instead four, six, or even more spectral lines. The explanation arises from the fact that the electron itself has a spin (an intrinsic angular momentum).  Associated with this spin angular momentum is a magnetic moment. </w:t>
      </w:r>
    </w:p>
    <w:p w14:paraId="5223AD96" w14:textId="77777777" w:rsidR="009137B9" w:rsidRDefault="009137B9" w:rsidP="00D3520D">
      <w:pPr>
        <w:spacing w:after="0"/>
        <w:rPr>
          <w:rFonts w:eastAsiaTheme="minorEastAsia"/>
        </w:rPr>
      </w:pPr>
      <w:r>
        <w:rPr>
          <w:rFonts w:eastAsiaTheme="minorEastAsia"/>
        </w:rPr>
        <w:t>The Stern-Gerlach experiment showed us in 1921 that:</w:t>
      </w:r>
    </w:p>
    <w:p w14:paraId="3DC74070" w14:textId="77777777" w:rsidR="009137B9" w:rsidRPr="005B697E" w:rsidRDefault="009137B9" w:rsidP="00D3520D">
      <w:pPr>
        <w:spacing w:after="0"/>
        <w:rPr>
          <w:rFonts w:eastAsiaTheme="minorEastAsia"/>
        </w:rPr>
      </w:pPr>
      <m:oMathPara>
        <m:oMath>
          <m:r>
            <w:rPr>
              <w:rFonts w:ascii="Cambria Math" w:eastAsiaTheme="minorEastAsia" w:hAnsi="Cambria Math"/>
            </w:rPr>
            <m:t>S=</m:t>
          </m:r>
          <m:rad>
            <m:radPr>
              <m:degHide m:val="1"/>
              <m:ctrlPr>
                <w:rPr>
                  <w:rFonts w:ascii="Cambria Math" w:eastAsiaTheme="minorEastAsia" w:hAnsi="Cambria Math"/>
                  <w:i/>
                </w:rPr>
              </m:ctrlPr>
            </m:radPr>
            <m:deg/>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s+1</m:t>
                  </m:r>
                </m:e>
              </m:d>
            </m:e>
          </m:rad>
          <m:r>
            <w:rPr>
              <w:rFonts w:ascii="Cambria Math" w:eastAsiaTheme="minorEastAsia" w:hAnsi="Cambria Math"/>
            </w:rPr>
            <m:t>ℏ=</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2</m:t>
              </m:r>
            </m:den>
          </m:f>
          <m:r>
            <w:rPr>
              <w:rFonts w:ascii="Cambria Math" w:eastAsiaTheme="minorEastAsia" w:hAnsi="Cambria Math"/>
            </w:rPr>
            <m:t xml:space="preserve">ℏ,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ℏ=±</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ℏ,  </m:t>
          </m:r>
          <m:sSub>
            <m:sSubPr>
              <m:ctrlPr>
                <w:rPr>
                  <w:rFonts w:ascii="Cambria Math" w:eastAsiaTheme="minorEastAsia" w:hAnsi="Cambria Math"/>
                  <w:i/>
                </w:rPr>
              </m:ctrlPr>
            </m:sSubPr>
            <m:e>
              <m:r>
                <m:rPr>
                  <m:sty m:val="b"/>
                </m:rP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m</m:t>
              </m:r>
            </m:den>
          </m:f>
          <m:r>
            <m:rPr>
              <m:sty m:val="b"/>
            </m:rPr>
            <w:rPr>
              <w:rFonts w:ascii="Cambria Math" w:eastAsiaTheme="minorEastAsia" w:hAnsi="Cambria Math"/>
            </w:rPr>
            <m:t>S</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μ</m:t>
              </m:r>
            </m:e>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eℏ</m:t>
              </m:r>
            </m:num>
            <m:den>
              <m:r>
                <w:rPr>
                  <w:rFonts w:ascii="Cambria Math" w:eastAsiaTheme="minorEastAsia" w:hAnsi="Cambria Math"/>
                </w:rPr>
                <m:t>2m</m:t>
              </m:r>
            </m:den>
          </m:f>
          <m:r>
            <w:rPr>
              <w:rFonts w:ascii="Cambria Math" w:eastAsiaTheme="minorEastAsia" w:hAnsi="Cambria Math"/>
            </w:rPr>
            <m:t xml:space="preserve">. </m:t>
          </m:r>
        </m:oMath>
      </m:oMathPara>
    </w:p>
    <w:p w14:paraId="1FFFE693" w14:textId="77777777" w:rsidR="009137B9" w:rsidRDefault="009137B9" w:rsidP="00D3520D">
      <w:pPr>
        <w:spacing w:after="0"/>
        <w:rPr>
          <w:rFonts w:eastAsiaTheme="minorEastAsia"/>
        </w:rPr>
      </w:pPr>
      <w:r>
        <w:rPr>
          <w:rFonts w:eastAsiaTheme="minorEastAsia"/>
        </w:rPr>
        <w:t>This discovery helped explain not only the fine structure and the anomalous Zeeman effect, but a wide variety of other atomic effects as well.</w:t>
      </w:r>
    </w:p>
    <w:p w14:paraId="1D0D9890" w14:textId="5B93068C" w:rsidR="009137B9" w:rsidRDefault="009137B9" w:rsidP="009137B9">
      <w:pPr>
        <w:pStyle w:val="Heading2"/>
      </w:pPr>
      <w:bookmarkStart w:id="72" w:name="_Toc78499488"/>
      <w:r>
        <w:t>Spin-Orbit Coupling</w:t>
      </w:r>
      <w:bookmarkEnd w:id="72"/>
    </w:p>
    <w:p w14:paraId="408C9711" w14:textId="43C6EE16" w:rsidR="00360B4E" w:rsidRDefault="00360B4E" w:rsidP="00360B4E">
      <w:r w:rsidRPr="00360B4E">
        <w:t>The behavior of atoms and smaller particles is described by quantum mechanics, in which each particle has an intrinsic angular momentum called spin and specific configurations (of e.g. electrons in an atom) are described by a set of quantum numbers. Collections of particles also have angular momenta and corresponding quantum numbers, and under different circumstances the angular momenta of the parts couple in different ways to form the angular momentum of the whole. Angular momentum coupling is a category including some of the ways that subatomic particles can interact with each other.</w:t>
      </w:r>
    </w:p>
    <w:p w14:paraId="44015B22" w14:textId="468A37CA" w:rsidR="009E4E93" w:rsidRDefault="009E4E93" w:rsidP="009E4E93">
      <w:pPr>
        <w:pStyle w:val="Heading2"/>
        <w:rPr>
          <w:rFonts w:eastAsiaTheme="minorEastAsia"/>
        </w:rPr>
      </w:pPr>
      <w:bookmarkStart w:id="73" w:name="_Toc78499489"/>
      <w:r>
        <w:rPr>
          <w:rFonts w:eastAsiaTheme="minorEastAsia"/>
        </w:rPr>
        <w:t>Spin-Orbit Coupling</w:t>
      </w:r>
      <w:bookmarkEnd w:id="73"/>
    </w:p>
    <w:p w14:paraId="61552195" w14:textId="2D6DB48F" w:rsidR="00522AF6" w:rsidRDefault="00681321" w:rsidP="00511A3D">
      <w:pPr>
        <w:spacing w:after="0"/>
        <w:rPr>
          <w:rFonts w:eastAsiaTheme="minorEastAsia"/>
        </w:rPr>
      </w:pPr>
      <w:r w:rsidRPr="00681321">
        <w:rPr>
          <w:rFonts w:eastAsiaTheme="minorEastAsia"/>
        </w:rPr>
        <w:t xml:space="preserve">In atomic physics, spin–orbit coupling, </w:t>
      </w:r>
      <w:r w:rsidR="009640BC">
        <w:rPr>
          <w:rFonts w:eastAsiaTheme="minorEastAsia"/>
        </w:rPr>
        <w:t xml:space="preserve">aka </w:t>
      </w:r>
      <w:r w:rsidRPr="00681321">
        <w:rPr>
          <w:rFonts w:eastAsiaTheme="minorEastAsia"/>
        </w:rPr>
        <w:t>as spin-pairing, describes a weak magnetic interaction, or coupling, of the particle spin and the orbital motion of this particle, e.g. the electron spin and its motion around an atomic nucleus. One of its effects is to separate the energy of internal states of the atom, e.g.</w:t>
      </w:r>
      <w:r w:rsidR="00FB6AB3">
        <w:rPr>
          <w:rFonts w:eastAsiaTheme="minorEastAsia"/>
        </w:rPr>
        <w:t>,</w:t>
      </w:r>
      <w:r w:rsidRPr="00681321">
        <w:rPr>
          <w:rFonts w:eastAsiaTheme="minorEastAsia"/>
        </w:rPr>
        <w:t xml:space="preserve"> spin-aligned and spin-antialigned that would otherwise be identical in energy. This interaction is responsible for many details of atomic structure. </w:t>
      </w:r>
      <w:r w:rsidR="00522AF6">
        <w:rPr>
          <w:rFonts w:eastAsiaTheme="minorEastAsia"/>
        </w:rPr>
        <w:t>The total angular momentum is given by:</w:t>
      </w:r>
    </w:p>
    <w:p w14:paraId="0834ACBC" w14:textId="4ABEBD27" w:rsidR="00522AF6" w:rsidRPr="003B3B59" w:rsidRDefault="009D7E22" w:rsidP="00511A3D">
      <w:pPr>
        <w:spacing w:after="0"/>
        <w:rPr>
          <w:rFonts w:eastAsiaTheme="minorEastAsia"/>
        </w:rPr>
      </w:pPr>
      <m:oMathPara>
        <m:oMath>
          <m:r>
            <m:rPr>
              <m:sty m:val="b"/>
            </m:rPr>
            <w:rPr>
              <w:rFonts w:ascii="Cambria Math" w:eastAsiaTheme="minorEastAsia" w:hAnsi="Cambria Math"/>
            </w:rPr>
            <m:t>J</m:t>
          </m:r>
          <m:r>
            <m:rPr>
              <m:aln/>
            </m:rPr>
            <w:rPr>
              <w:rFonts w:ascii="Cambria Math" w:eastAsiaTheme="minorEastAsia" w:hAnsi="Cambria Math"/>
            </w:rPr>
            <m:t>=</m:t>
          </m:r>
          <m:r>
            <m:rPr>
              <m:sty m:val="b"/>
            </m:rPr>
            <w:rPr>
              <w:rFonts w:ascii="Cambria Math" w:eastAsiaTheme="minorEastAsia" w:hAnsi="Cambria Math"/>
            </w:rPr>
            <m:t>L</m:t>
          </m:r>
          <m:r>
            <w:rPr>
              <w:rFonts w:ascii="Cambria Math" w:eastAsiaTheme="minorEastAsia" w:hAnsi="Cambria Math"/>
            </w:rPr>
            <m:t>+</m:t>
          </m:r>
          <m:r>
            <m:rPr>
              <m:sty m:val="b"/>
            </m:rPr>
            <w:rPr>
              <w:rFonts w:ascii="Cambria Math" w:eastAsiaTheme="minorEastAsia" w:hAnsi="Cambria Math"/>
            </w:rPr>
            <m:t xml:space="preserve">S,                 </m:t>
          </m:r>
          <m:r>
            <w:rPr>
              <w:rFonts w:ascii="Cambria Math" w:eastAsiaTheme="minorEastAsia" w:hAnsi="Cambria Math"/>
            </w:rPr>
            <m:t>j=l±s</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z</m:t>
              </m:r>
            </m:sub>
          </m:sSub>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oMath>
      </m:oMathPara>
    </w:p>
    <w:p w14:paraId="126B6414" w14:textId="1D2AEFFE" w:rsidR="003B3B59" w:rsidRDefault="00D3520D" w:rsidP="00511A3D">
      <w:pPr>
        <w:spacing w:after="0"/>
        <w:rPr>
          <w:rFonts w:eastAsiaTheme="minorEastAsia"/>
        </w:rPr>
      </w:pPr>
      <w:r>
        <w:rPr>
          <w:noProof/>
        </w:rPr>
        <w:drawing>
          <wp:anchor distT="0" distB="0" distL="114300" distR="114300" simplePos="0" relativeHeight="251680256" behindDoc="0" locked="0" layoutInCell="1" allowOverlap="1" wp14:anchorId="6F7D7077" wp14:editId="75AE39EF">
            <wp:simplePos x="0" y="0"/>
            <wp:positionH relativeFrom="margin">
              <wp:align>center</wp:align>
            </wp:positionH>
            <wp:positionV relativeFrom="paragraph">
              <wp:posOffset>735974</wp:posOffset>
            </wp:positionV>
            <wp:extent cx="2788920" cy="1819656"/>
            <wp:effectExtent l="0" t="0" r="0" b="9525"/>
            <wp:wrapTopAndBottom/>
            <wp:docPr id="13" name="Picture 13" descr="Everything You Always Wanted to Know About the Hydrogen Atom (But Were  Afraid to 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erything You Always Wanted to Know About the Hydrogen Atom (But Were  Afraid to Ask)"/>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88920" cy="18196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3B59">
        <w:rPr>
          <w:rFonts w:eastAsiaTheme="minorEastAsia"/>
        </w:rPr>
        <w:t>Moreover:</w:t>
      </w:r>
    </w:p>
    <w:p w14:paraId="657EDAE3" w14:textId="7E9778C2" w:rsidR="003B3B59" w:rsidRPr="008E184A" w:rsidRDefault="00264208" w:rsidP="00511A3D">
      <w:pPr>
        <w:spacing w:after="0"/>
        <w:rPr>
          <w:rFonts w:eastAsiaTheme="minorEastAsia"/>
        </w:rPr>
      </w:pPr>
      <m:oMathPara>
        <m:oMath>
          <m:r>
            <w:rPr>
              <w:rFonts w:ascii="Cambria Math" w:eastAsiaTheme="minorEastAsia" w:hAnsi="Cambria Math"/>
            </w:rPr>
            <m:t>J</m:t>
          </m:r>
          <m:r>
            <m:rPr>
              <m:aln/>
            </m:rP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J+1</m:t>
                  </m:r>
                </m:e>
              </m:d>
            </m:e>
          </m:rad>
          <m:r>
            <w:rPr>
              <w:rFonts w:ascii="Cambria Math" w:eastAsiaTheme="minorEastAsia" w:hAnsi="Cambria Math"/>
            </w:rPr>
            <m:t>,  L=</m:t>
          </m:r>
          <m:rad>
            <m:radPr>
              <m:degHide m:val="1"/>
              <m:ctrlPr>
                <w:rPr>
                  <w:rFonts w:ascii="Cambria Math" w:eastAsiaTheme="minorEastAsia" w:hAnsi="Cambria Math"/>
                  <w:i/>
                </w:rPr>
              </m:ctrlPr>
            </m:radPr>
            <m:deg/>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 xml:space="preserve">L+1 </m:t>
                  </m:r>
                </m:e>
              </m:d>
            </m:e>
          </m:rad>
          <m:r>
            <w:rPr>
              <w:rFonts w:ascii="Cambria Math" w:eastAsiaTheme="minorEastAsia" w:hAnsi="Cambria Math"/>
            </w:rPr>
            <m:t>,  S=</m:t>
          </m:r>
          <m:rad>
            <m:radPr>
              <m:degHide m:val="1"/>
              <m:ctrlPr>
                <w:rPr>
                  <w:rFonts w:ascii="Cambria Math" w:eastAsiaTheme="minorEastAsia" w:hAnsi="Cambria Math"/>
                  <w:i/>
                </w:rPr>
              </m:ctrlPr>
            </m:radPr>
            <m:deg/>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S+1</m:t>
                  </m:r>
                </m:e>
              </m:d>
            </m:e>
          </m:rad>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z</m:t>
              </m:r>
            </m:sub>
          </m:sSub>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z</m:t>
              </m:r>
            </m:sub>
          </m:sSub>
          <m:r>
            <w:rPr>
              <w:rFonts w:ascii="Cambria Math" w:eastAsiaTheme="minorEastAsia" w:hAnsi="Cambria Math"/>
            </w:rPr>
            <m:t xml:space="preserve">ℏ,  </m:t>
          </m:r>
          <m:sSub>
            <m:sSubPr>
              <m:ctrlPr>
                <w:rPr>
                  <w:rFonts w:ascii="Cambria Math" w:eastAsiaTheme="minorEastAsia" w:hAnsi="Cambria Math"/>
                  <w:i/>
                </w:rPr>
              </m:ctrlPr>
            </m:sSubPr>
            <m:e>
              <m:r>
                <w:rPr>
                  <w:rFonts w:ascii="Cambria Math" w:eastAsiaTheme="minorEastAsia" w:hAnsi="Cambria Math"/>
                </w:rPr>
                <m:t xml:space="preserve">         L</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r>
            <w:rPr>
              <w:rFonts w:ascii="Cambria Math" w:eastAsiaTheme="minorEastAsia" w:hAnsi="Cambria Math"/>
            </w:rPr>
            <m:t xml:space="preserve">ℏ,  </m:t>
          </m:r>
          <m:sSub>
            <m:sSubPr>
              <m:ctrlPr>
                <w:rPr>
                  <w:rFonts w:ascii="Cambria Math" w:eastAsiaTheme="minorEastAsia" w:hAnsi="Cambria Math"/>
                  <w:i/>
                </w:rPr>
              </m:ctrlPr>
            </m:sSubPr>
            <m:e>
              <m:r>
                <w:rPr>
                  <w:rFonts w:ascii="Cambria Math" w:eastAsiaTheme="minorEastAsia" w:hAnsi="Cambria Math"/>
                </w:rPr>
                <m:t xml:space="preserve">           S</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ℏ.</m:t>
          </m:r>
        </m:oMath>
      </m:oMathPara>
    </w:p>
    <w:p w14:paraId="6F56F27B" w14:textId="49466B49" w:rsidR="006438DB" w:rsidRDefault="004C6A34" w:rsidP="004C6A34">
      <w:pPr>
        <w:pStyle w:val="Heading2"/>
        <w:rPr>
          <w:rFonts w:eastAsiaTheme="minorEastAsia"/>
        </w:rPr>
      </w:pPr>
      <w:bookmarkStart w:id="74" w:name="_Toc78499490"/>
      <w:r>
        <w:rPr>
          <w:rFonts w:eastAsiaTheme="minorEastAsia"/>
        </w:rPr>
        <w:lastRenderedPageBreak/>
        <w:t>LS Coupling</w:t>
      </w:r>
      <w:bookmarkEnd w:id="74"/>
    </w:p>
    <w:p w14:paraId="2D8EBC3E" w14:textId="3378AC15" w:rsidR="004C6A34" w:rsidRDefault="00F00DF7" w:rsidP="00F31FE1">
      <w:pPr>
        <w:rPr>
          <w:rFonts w:eastAsiaTheme="minorEastAsia"/>
        </w:rPr>
      </w:pPr>
      <w:r w:rsidRPr="00F00DF7">
        <w:rPr>
          <w:rFonts w:eastAsiaTheme="minorEastAsia"/>
        </w:rPr>
        <w:t xml:space="preserve">In light atoms (generally </w:t>
      </w:r>
      <m:oMath>
        <m:r>
          <w:rPr>
            <w:rFonts w:ascii="Cambria Math" w:eastAsiaTheme="minorEastAsia" w:hAnsi="Cambria Math"/>
          </w:rPr>
          <m:t>Z≤30</m:t>
        </m:r>
      </m:oMath>
      <w:r w:rsidRPr="00F00DF7">
        <w:rPr>
          <w:rFonts w:eastAsiaTheme="minorEastAsia"/>
        </w:rPr>
        <w:t xml:space="preserve">), electron spins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Pr="00F00DF7">
        <w:rPr>
          <w:rFonts w:eastAsiaTheme="minorEastAsia"/>
        </w:rPr>
        <w:t xml:space="preserve"> interact among themselves so they combine to form a total spin angular momentum S. The same happens with orbital angular momenta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r w:rsidRPr="00F00DF7">
        <w:rPr>
          <w:rFonts w:eastAsiaTheme="minorEastAsia"/>
        </w:rPr>
        <w:t xml:space="preserve">, forming a total orbital angular momentum </w:t>
      </w:r>
      <m:oMath>
        <m:r>
          <w:rPr>
            <w:rFonts w:ascii="Cambria Math" w:eastAsiaTheme="minorEastAsia" w:hAnsi="Cambria Math"/>
          </w:rPr>
          <m:t>L</m:t>
        </m:r>
      </m:oMath>
      <w:r w:rsidRPr="00F00DF7">
        <w:rPr>
          <w:rFonts w:eastAsiaTheme="minorEastAsia"/>
        </w:rPr>
        <w:t xml:space="preserve">. The interaction between the quantum numbers </w:t>
      </w:r>
      <m:oMath>
        <m:r>
          <w:rPr>
            <w:rFonts w:ascii="Cambria Math" w:eastAsiaTheme="minorEastAsia" w:hAnsi="Cambria Math"/>
          </w:rPr>
          <m:t xml:space="preserve">L </m:t>
        </m:r>
      </m:oMath>
      <w:r w:rsidRPr="00F00DF7">
        <w:rPr>
          <w:rFonts w:eastAsiaTheme="minorEastAsia"/>
        </w:rPr>
        <w:t xml:space="preserve">and </w:t>
      </w:r>
      <m:oMath>
        <m:r>
          <w:rPr>
            <w:rFonts w:ascii="Cambria Math" w:eastAsiaTheme="minorEastAsia" w:hAnsi="Cambria Math"/>
          </w:rPr>
          <m:t>S</m:t>
        </m:r>
      </m:oMath>
      <w:r w:rsidRPr="00F00DF7">
        <w:rPr>
          <w:rFonts w:eastAsiaTheme="minorEastAsia"/>
        </w:rPr>
        <w:t>is called Russell–Saunders coupling</w:t>
      </w:r>
      <w:r w:rsidR="00983C92">
        <w:rPr>
          <w:rFonts w:eastAsiaTheme="minorEastAsia"/>
        </w:rPr>
        <w:t>.</w:t>
      </w:r>
    </w:p>
    <w:p w14:paraId="376E63A4" w14:textId="4234D8D0" w:rsidR="00954A90" w:rsidRPr="007F5D9D" w:rsidRDefault="00954A90" w:rsidP="00F31FE1">
      <w:pPr>
        <w:rPr>
          <w:rFonts w:eastAsiaTheme="minorEastAsia"/>
          <w:b/>
          <w:bCs/>
          <w:iCs/>
        </w:rPr>
      </w:pPr>
      <m:oMathPara>
        <m:oMath>
          <m:r>
            <m:rPr>
              <m:sty m:val="b"/>
            </m:rPr>
            <w:rPr>
              <w:rFonts w:ascii="Cambria Math" w:eastAsiaTheme="minorEastAsia" w:hAnsi="Cambria Math"/>
            </w:rPr>
            <m:t>J</m:t>
          </m:r>
          <m:r>
            <w:rPr>
              <w:rFonts w:ascii="Cambria Math" w:eastAsiaTheme="minorEastAsia" w:hAnsi="Cambria Math"/>
            </w:rPr>
            <m:t>=</m:t>
          </m:r>
          <m:r>
            <m:rPr>
              <m:sty m:val="b"/>
            </m:rPr>
            <w:rPr>
              <w:rFonts w:ascii="Cambria Math" w:eastAsiaTheme="minorEastAsia" w:hAnsi="Cambria Math"/>
            </w:rPr>
            <m:t>L</m:t>
          </m:r>
          <m:r>
            <w:rPr>
              <w:rFonts w:ascii="Cambria Math" w:eastAsiaTheme="minorEastAsia" w:hAnsi="Cambria Math"/>
            </w:rPr>
            <m:t>+</m:t>
          </m:r>
          <m:r>
            <m:rPr>
              <m:sty m:val="b"/>
            </m:rPr>
            <w:rPr>
              <w:rFonts w:ascii="Cambria Math" w:eastAsiaTheme="minorEastAsia" w:hAnsi="Cambria Math"/>
            </w:rPr>
            <m:t>S.</m:t>
          </m:r>
        </m:oMath>
      </m:oMathPara>
    </w:p>
    <w:p w14:paraId="006E6B93" w14:textId="38C1B89C" w:rsidR="007F5D9D" w:rsidRDefault="007F5D9D" w:rsidP="00F31FE1">
      <w:pPr>
        <w:rPr>
          <w:rFonts w:eastAsiaTheme="minorEastAsia"/>
        </w:rPr>
      </w:pPr>
      <w:r>
        <w:rPr>
          <w:rFonts w:eastAsiaTheme="minorEastAsia"/>
        </w:rPr>
        <w:t>However,</w:t>
      </w:r>
    </w:p>
    <w:p w14:paraId="7AD41B20" w14:textId="0A96C90D" w:rsidR="007F5D9D" w:rsidRDefault="007F5D9D" w:rsidP="00F31FE1">
      <w:pPr>
        <w:rPr>
          <w:rFonts w:eastAsiaTheme="minorEastAsia"/>
        </w:rPr>
      </w:pPr>
      <m:oMathPara>
        <m:oMath>
          <m:r>
            <w:rPr>
              <w:rFonts w:ascii="Cambria Math" w:eastAsiaTheme="minorEastAsia" w:hAnsi="Cambria Math"/>
            </w:rPr>
            <m:t>L=</m:t>
          </m:r>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r>
                <w:rPr>
                  <w:rFonts w:ascii="Cambria Math" w:eastAsiaTheme="minorEastAsia" w:hAnsi="Cambria Math"/>
                </w:rPr>
                <m:t>,  S=</m:t>
              </m:r>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e>
              </m:nary>
            </m:e>
          </m:nary>
        </m:oMath>
      </m:oMathPara>
    </w:p>
    <w:p w14:paraId="407BA12C" w14:textId="4DF2FC4E" w:rsidR="00954A90" w:rsidRDefault="00954A90" w:rsidP="00954A90">
      <w:pPr>
        <w:pStyle w:val="Heading2"/>
        <w:rPr>
          <w:rFonts w:eastAsiaTheme="minorEastAsia"/>
        </w:rPr>
      </w:pPr>
      <w:bookmarkStart w:id="75" w:name="_Toc78499491"/>
      <w:r>
        <w:rPr>
          <w:rFonts w:eastAsiaTheme="minorEastAsia"/>
        </w:rPr>
        <w:t>JJ Coupling</w:t>
      </w:r>
      <w:bookmarkEnd w:id="75"/>
    </w:p>
    <w:p w14:paraId="7DC6174C" w14:textId="334157ED" w:rsidR="00954A90" w:rsidRDefault="00123E15" w:rsidP="00F31FE1">
      <w:pPr>
        <w:rPr>
          <w:rFonts w:eastAsiaTheme="minorEastAsia"/>
        </w:rPr>
      </w:pPr>
      <w:r w:rsidRPr="00123E15">
        <w:rPr>
          <w:rFonts w:eastAsiaTheme="minorEastAsia"/>
        </w:rPr>
        <w:t xml:space="preserve">In heavier atoms the situation is different. In atoms with bigger nuclear charges, spin–orbit interactions are frequently as large as or larger than spin–spin interactions or orbit–orbit interactions. In this situation, each orbital angular momentum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r w:rsidRPr="00123E15">
        <w:rPr>
          <w:rFonts w:eastAsiaTheme="minorEastAsia"/>
        </w:rPr>
        <w:t xml:space="preserve"> tends to combine with the corresponding individual spin angular momentum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Pr="00123E15">
        <w:rPr>
          <w:rFonts w:eastAsiaTheme="minorEastAsia"/>
        </w:rPr>
        <w:t xml:space="preserve">, originating an individual total angular momentum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i</m:t>
            </m:r>
          </m:sub>
        </m:sSub>
      </m:oMath>
      <w:r w:rsidRPr="00123E15">
        <w:rPr>
          <w:rFonts w:eastAsiaTheme="minorEastAsia"/>
        </w:rPr>
        <w:t xml:space="preserve">. These then couple up to form the total angular momentum </w:t>
      </w:r>
      <m:oMath>
        <m:r>
          <w:rPr>
            <w:rFonts w:ascii="Cambria Math" w:eastAsiaTheme="minorEastAsia" w:hAnsi="Cambria Math"/>
          </w:rPr>
          <m:t>J.</m:t>
        </m:r>
      </m:oMath>
    </w:p>
    <w:p w14:paraId="6CD6DD83" w14:textId="194B65B1" w:rsidR="00123E15" w:rsidRPr="003B3B59" w:rsidRDefault="00123E15" w:rsidP="00F31FE1">
      <w:pPr>
        <w:rPr>
          <w:rFonts w:eastAsiaTheme="minorEastAsia"/>
        </w:rPr>
      </w:pPr>
      <m:oMathPara>
        <m:oMath>
          <m:r>
            <w:rPr>
              <w:rFonts w:ascii="Cambria Math" w:eastAsiaTheme="minorEastAsia" w:hAnsi="Cambria Math"/>
            </w:rPr>
            <m:t>J=</m:t>
          </m:r>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i</m:t>
                  </m:r>
                </m:sub>
              </m:sSub>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e>
              </m:nary>
            </m:e>
          </m:nary>
        </m:oMath>
      </m:oMathPara>
    </w:p>
    <w:p w14:paraId="12E8A6A5" w14:textId="05258C6D" w:rsidR="003B3B59" w:rsidRDefault="00DD09C2" w:rsidP="00DD09C2">
      <w:pPr>
        <w:pStyle w:val="Heading2"/>
        <w:rPr>
          <w:rFonts w:eastAsiaTheme="minorEastAsia"/>
        </w:rPr>
      </w:pPr>
      <w:bookmarkStart w:id="76" w:name="_Toc78499492"/>
      <w:r>
        <w:rPr>
          <w:rFonts w:eastAsiaTheme="minorEastAsia"/>
        </w:rPr>
        <w:t>Other types of spin coupling</w:t>
      </w:r>
      <w:bookmarkEnd w:id="76"/>
    </w:p>
    <w:p w14:paraId="0C88D9FD" w14:textId="0525B513" w:rsidR="00DD09C2" w:rsidRPr="003B3B59" w:rsidRDefault="00DD09C2" w:rsidP="00F31FE1">
      <w:pPr>
        <w:rPr>
          <w:rFonts w:eastAsiaTheme="minorEastAsia"/>
        </w:rPr>
      </w:pPr>
      <w:r w:rsidRPr="00DD09C2">
        <w:rPr>
          <w:rFonts w:eastAsiaTheme="minorEastAsia"/>
        </w:rPr>
        <w:t xml:space="preserve">Spin–spin coupling is the coupling of the intrinsic angular momentum (spin) of different particles. </w:t>
      </w:r>
      <m:oMath>
        <m:r>
          <w:rPr>
            <w:rFonts w:ascii="Cambria Math" w:eastAsiaTheme="minorEastAsia" w:hAnsi="Cambria Math"/>
          </w:rPr>
          <m:t>J</m:t>
        </m:r>
      </m:oMath>
      <w:r w:rsidRPr="00DD09C2">
        <w:rPr>
          <w:rFonts w:eastAsiaTheme="minorEastAsia"/>
        </w:rPr>
        <w:t>-coupling between pairs of nuclear spins is an important feature of nuclear magnetic resonance (NMR) spectroscopy as it can provide detailed information about the structure and conformation of molecules. Spin–spin coupling between nuclear spin and electronic spin is responsible for hyperfine structure in atomic spectra</w:t>
      </w:r>
      <w:r>
        <w:rPr>
          <w:rFonts w:eastAsiaTheme="minorEastAsia"/>
        </w:rPr>
        <w:t>.</w:t>
      </w:r>
    </w:p>
    <w:sectPr w:rsidR="00DD09C2" w:rsidRPr="003B3B59" w:rsidSect="003106D4">
      <w:footerReference w:type="default" r:id="rId39"/>
      <w:footerReference w:type="first" r:id="rId4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4BDA3" w14:textId="77777777" w:rsidR="005B6FA7" w:rsidRDefault="005B6FA7" w:rsidP="005B6FA7">
      <w:pPr>
        <w:spacing w:after="0" w:line="240" w:lineRule="auto"/>
      </w:pPr>
      <w:r>
        <w:separator/>
      </w:r>
    </w:p>
  </w:endnote>
  <w:endnote w:type="continuationSeparator" w:id="0">
    <w:p w14:paraId="58C6E575" w14:textId="77777777" w:rsidR="005B6FA7" w:rsidRDefault="005B6FA7" w:rsidP="005B6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E34A2" w14:textId="12E7AE74" w:rsidR="00A3196D" w:rsidRDefault="00A3196D">
    <w:pPr>
      <w:pStyle w:val="Footer"/>
      <w:jc w:val="center"/>
    </w:pPr>
  </w:p>
  <w:p w14:paraId="0566ACB4" w14:textId="77777777" w:rsidR="00EF2321" w:rsidRDefault="00EF23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1834763"/>
      <w:docPartObj>
        <w:docPartGallery w:val="Page Numbers (Bottom of Page)"/>
        <w:docPartUnique/>
      </w:docPartObj>
    </w:sdtPr>
    <w:sdtEndPr>
      <w:rPr>
        <w:noProof/>
      </w:rPr>
    </w:sdtEndPr>
    <w:sdtContent>
      <w:p w14:paraId="59AF2CF2" w14:textId="5A547BC4" w:rsidR="00E3774B" w:rsidRDefault="00E377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2AD320" w14:textId="77777777" w:rsidR="00D348A3" w:rsidRDefault="00D348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0966592"/>
      <w:docPartObj>
        <w:docPartGallery w:val="Page Numbers (Bottom of Page)"/>
        <w:docPartUnique/>
      </w:docPartObj>
    </w:sdtPr>
    <w:sdtEndPr>
      <w:rPr>
        <w:noProof/>
      </w:rPr>
    </w:sdtEndPr>
    <w:sdtContent>
      <w:p w14:paraId="625CA414" w14:textId="46FEA94A" w:rsidR="00EF2321" w:rsidRDefault="00EF23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B5DB44" w14:textId="77777777" w:rsidR="00963964" w:rsidRDefault="009639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4D2D2" w14:textId="77777777" w:rsidR="005B6FA7" w:rsidRDefault="005B6FA7" w:rsidP="005B6FA7">
      <w:pPr>
        <w:spacing w:after="0" w:line="240" w:lineRule="auto"/>
      </w:pPr>
      <w:r>
        <w:separator/>
      </w:r>
    </w:p>
  </w:footnote>
  <w:footnote w:type="continuationSeparator" w:id="0">
    <w:p w14:paraId="7931AAFD" w14:textId="77777777" w:rsidR="005B6FA7" w:rsidRDefault="005B6FA7" w:rsidP="005B6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BF17F1"/>
    <w:multiLevelType w:val="hybridMultilevel"/>
    <w:tmpl w:val="C76E4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375DAC"/>
    <w:multiLevelType w:val="hybridMultilevel"/>
    <w:tmpl w:val="237826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A45534"/>
    <w:multiLevelType w:val="hybridMultilevel"/>
    <w:tmpl w:val="1B1A0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5982760">
    <w:abstractNumId w:val="1"/>
  </w:num>
  <w:num w:numId="2" w16cid:durableId="1567952994">
    <w:abstractNumId w:val="2"/>
  </w:num>
  <w:num w:numId="3" w16cid:durableId="268047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763"/>
    <w:rsid w:val="000002B3"/>
    <w:rsid w:val="00001303"/>
    <w:rsid w:val="0000172D"/>
    <w:rsid w:val="00001942"/>
    <w:rsid w:val="0000245A"/>
    <w:rsid w:val="00002C2C"/>
    <w:rsid w:val="00003F3D"/>
    <w:rsid w:val="00005A7B"/>
    <w:rsid w:val="00005A91"/>
    <w:rsid w:val="00006262"/>
    <w:rsid w:val="00006680"/>
    <w:rsid w:val="00006D0A"/>
    <w:rsid w:val="00006DEC"/>
    <w:rsid w:val="00010CC5"/>
    <w:rsid w:val="00010EB1"/>
    <w:rsid w:val="00013947"/>
    <w:rsid w:val="00013A27"/>
    <w:rsid w:val="00013F34"/>
    <w:rsid w:val="000148CB"/>
    <w:rsid w:val="000167C0"/>
    <w:rsid w:val="00016894"/>
    <w:rsid w:val="000172A4"/>
    <w:rsid w:val="00017303"/>
    <w:rsid w:val="00017528"/>
    <w:rsid w:val="00020AFD"/>
    <w:rsid w:val="00021504"/>
    <w:rsid w:val="000217F9"/>
    <w:rsid w:val="00021952"/>
    <w:rsid w:val="000228BC"/>
    <w:rsid w:val="00023858"/>
    <w:rsid w:val="00023EED"/>
    <w:rsid w:val="00023FA7"/>
    <w:rsid w:val="00024D71"/>
    <w:rsid w:val="00025090"/>
    <w:rsid w:val="00025841"/>
    <w:rsid w:val="00025B2C"/>
    <w:rsid w:val="0003002E"/>
    <w:rsid w:val="00030A76"/>
    <w:rsid w:val="00031179"/>
    <w:rsid w:val="000313AE"/>
    <w:rsid w:val="0003197E"/>
    <w:rsid w:val="00031BAC"/>
    <w:rsid w:val="00032F0C"/>
    <w:rsid w:val="00033015"/>
    <w:rsid w:val="000339E3"/>
    <w:rsid w:val="00033AB8"/>
    <w:rsid w:val="0003519A"/>
    <w:rsid w:val="00036D54"/>
    <w:rsid w:val="0003771F"/>
    <w:rsid w:val="00041AE2"/>
    <w:rsid w:val="00042638"/>
    <w:rsid w:val="00044283"/>
    <w:rsid w:val="000456C2"/>
    <w:rsid w:val="00046FF7"/>
    <w:rsid w:val="00047C73"/>
    <w:rsid w:val="000501A5"/>
    <w:rsid w:val="00050D8A"/>
    <w:rsid w:val="00050DC7"/>
    <w:rsid w:val="000514AF"/>
    <w:rsid w:val="00051E18"/>
    <w:rsid w:val="000521EF"/>
    <w:rsid w:val="000529E1"/>
    <w:rsid w:val="000534F6"/>
    <w:rsid w:val="00053E89"/>
    <w:rsid w:val="000548EE"/>
    <w:rsid w:val="00054909"/>
    <w:rsid w:val="00056CEA"/>
    <w:rsid w:val="00057C50"/>
    <w:rsid w:val="00061BFA"/>
    <w:rsid w:val="00062453"/>
    <w:rsid w:val="00063661"/>
    <w:rsid w:val="00066054"/>
    <w:rsid w:val="00070444"/>
    <w:rsid w:val="00070495"/>
    <w:rsid w:val="00070978"/>
    <w:rsid w:val="00070E4D"/>
    <w:rsid w:val="00071231"/>
    <w:rsid w:val="00072403"/>
    <w:rsid w:val="00073B85"/>
    <w:rsid w:val="00073ED5"/>
    <w:rsid w:val="000744A8"/>
    <w:rsid w:val="000748E3"/>
    <w:rsid w:val="000749C3"/>
    <w:rsid w:val="00075B3B"/>
    <w:rsid w:val="00076108"/>
    <w:rsid w:val="0007665F"/>
    <w:rsid w:val="00076FD3"/>
    <w:rsid w:val="00077B92"/>
    <w:rsid w:val="00080EBC"/>
    <w:rsid w:val="0008303E"/>
    <w:rsid w:val="00083053"/>
    <w:rsid w:val="000839AB"/>
    <w:rsid w:val="000842CC"/>
    <w:rsid w:val="00084E10"/>
    <w:rsid w:val="00085725"/>
    <w:rsid w:val="00087267"/>
    <w:rsid w:val="00090022"/>
    <w:rsid w:val="0009074D"/>
    <w:rsid w:val="000908B7"/>
    <w:rsid w:val="00090EC3"/>
    <w:rsid w:val="0009215D"/>
    <w:rsid w:val="000921D7"/>
    <w:rsid w:val="000924E6"/>
    <w:rsid w:val="000927B4"/>
    <w:rsid w:val="00092A21"/>
    <w:rsid w:val="00092CC6"/>
    <w:rsid w:val="000930CC"/>
    <w:rsid w:val="000934AC"/>
    <w:rsid w:val="00093545"/>
    <w:rsid w:val="000937C5"/>
    <w:rsid w:val="00093BDB"/>
    <w:rsid w:val="000944EB"/>
    <w:rsid w:val="00094B09"/>
    <w:rsid w:val="00094E73"/>
    <w:rsid w:val="00095147"/>
    <w:rsid w:val="00095309"/>
    <w:rsid w:val="000957B3"/>
    <w:rsid w:val="00095CCF"/>
    <w:rsid w:val="0009667C"/>
    <w:rsid w:val="00097469"/>
    <w:rsid w:val="000A02CE"/>
    <w:rsid w:val="000A0B8E"/>
    <w:rsid w:val="000A118D"/>
    <w:rsid w:val="000A1F6D"/>
    <w:rsid w:val="000A253C"/>
    <w:rsid w:val="000A29AB"/>
    <w:rsid w:val="000A32E9"/>
    <w:rsid w:val="000A3686"/>
    <w:rsid w:val="000A3F85"/>
    <w:rsid w:val="000A40EA"/>
    <w:rsid w:val="000A4477"/>
    <w:rsid w:val="000A4921"/>
    <w:rsid w:val="000A4AE7"/>
    <w:rsid w:val="000A4BCA"/>
    <w:rsid w:val="000A4F06"/>
    <w:rsid w:val="000A5373"/>
    <w:rsid w:val="000A54D1"/>
    <w:rsid w:val="000A5B88"/>
    <w:rsid w:val="000A5BA4"/>
    <w:rsid w:val="000A6788"/>
    <w:rsid w:val="000A7A4F"/>
    <w:rsid w:val="000A7B90"/>
    <w:rsid w:val="000B1489"/>
    <w:rsid w:val="000B171F"/>
    <w:rsid w:val="000B1DDA"/>
    <w:rsid w:val="000B20DD"/>
    <w:rsid w:val="000B2104"/>
    <w:rsid w:val="000B2B28"/>
    <w:rsid w:val="000B2C46"/>
    <w:rsid w:val="000B2ED3"/>
    <w:rsid w:val="000B3B4A"/>
    <w:rsid w:val="000B629C"/>
    <w:rsid w:val="000B6EAD"/>
    <w:rsid w:val="000B7829"/>
    <w:rsid w:val="000C012B"/>
    <w:rsid w:val="000C040D"/>
    <w:rsid w:val="000C0B87"/>
    <w:rsid w:val="000C1E92"/>
    <w:rsid w:val="000C489B"/>
    <w:rsid w:val="000C4B82"/>
    <w:rsid w:val="000C5BCD"/>
    <w:rsid w:val="000C6E30"/>
    <w:rsid w:val="000D0D3D"/>
    <w:rsid w:val="000D18E9"/>
    <w:rsid w:val="000D1C6D"/>
    <w:rsid w:val="000D249B"/>
    <w:rsid w:val="000D3695"/>
    <w:rsid w:val="000D446D"/>
    <w:rsid w:val="000D4B9E"/>
    <w:rsid w:val="000D5DB3"/>
    <w:rsid w:val="000D681D"/>
    <w:rsid w:val="000D6E84"/>
    <w:rsid w:val="000D6F3B"/>
    <w:rsid w:val="000D723E"/>
    <w:rsid w:val="000E0353"/>
    <w:rsid w:val="000E0752"/>
    <w:rsid w:val="000E0C77"/>
    <w:rsid w:val="000E13C5"/>
    <w:rsid w:val="000E1F23"/>
    <w:rsid w:val="000E231E"/>
    <w:rsid w:val="000E3140"/>
    <w:rsid w:val="000E3CB9"/>
    <w:rsid w:val="000E40F1"/>
    <w:rsid w:val="000E46EC"/>
    <w:rsid w:val="000E4889"/>
    <w:rsid w:val="000E4C61"/>
    <w:rsid w:val="000E4DB9"/>
    <w:rsid w:val="000E4EC5"/>
    <w:rsid w:val="000E5185"/>
    <w:rsid w:val="000E545B"/>
    <w:rsid w:val="000E6BA6"/>
    <w:rsid w:val="000E76FD"/>
    <w:rsid w:val="000F26C2"/>
    <w:rsid w:val="000F30F9"/>
    <w:rsid w:val="000F3AA5"/>
    <w:rsid w:val="000F4AEE"/>
    <w:rsid w:val="000F5B77"/>
    <w:rsid w:val="000F60DD"/>
    <w:rsid w:val="000F6458"/>
    <w:rsid w:val="000F6AD5"/>
    <w:rsid w:val="000F7295"/>
    <w:rsid w:val="000F7445"/>
    <w:rsid w:val="000F7B3B"/>
    <w:rsid w:val="00100701"/>
    <w:rsid w:val="00100DCD"/>
    <w:rsid w:val="00101DC1"/>
    <w:rsid w:val="00104197"/>
    <w:rsid w:val="0010480F"/>
    <w:rsid w:val="00104B29"/>
    <w:rsid w:val="001059DE"/>
    <w:rsid w:val="00106EC0"/>
    <w:rsid w:val="0010770D"/>
    <w:rsid w:val="0010798B"/>
    <w:rsid w:val="001079D8"/>
    <w:rsid w:val="00107CBA"/>
    <w:rsid w:val="00107F30"/>
    <w:rsid w:val="001100F7"/>
    <w:rsid w:val="00110666"/>
    <w:rsid w:val="00110FBA"/>
    <w:rsid w:val="00111633"/>
    <w:rsid w:val="0011288B"/>
    <w:rsid w:val="00113300"/>
    <w:rsid w:val="0011384D"/>
    <w:rsid w:val="00113990"/>
    <w:rsid w:val="00114A2C"/>
    <w:rsid w:val="00114B2C"/>
    <w:rsid w:val="00114E60"/>
    <w:rsid w:val="0011554C"/>
    <w:rsid w:val="00115B6D"/>
    <w:rsid w:val="0011690B"/>
    <w:rsid w:val="00117E7D"/>
    <w:rsid w:val="001205F8"/>
    <w:rsid w:val="001210B4"/>
    <w:rsid w:val="0012116C"/>
    <w:rsid w:val="001211A9"/>
    <w:rsid w:val="0012124A"/>
    <w:rsid w:val="001214FF"/>
    <w:rsid w:val="00121582"/>
    <w:rsid w:val="0012172C"/>
    <w:rsid w:val="00122D13"/>
    <w:rsid w:val="0012359B"/>
    <w:rsid w:val="0012395E"/>
    <w:rsid w:val="00123E15"/>
    <w:rsid w:val="00124734"/>
    <w:rsid w:val="001254E5"/>
    <w:rsid w:val="00125B7E"/>
    <w:rsid w:val="00126C79"/>
    <w:rsid w:val="001275D8"/>
    <w:rsid w:val="001279D2"/>
    <w:rsid w:val="00127F26"/>
    <w:rsid w:val="001302AE"/>
    <w:rsid w:val="001307DA"/>
    <w:rsid w:val="00131057"/>
    <w:rsid w:val="00131E5A"/>
    <w:rsid w:val="00133A25"/>
    <w:rsid w:val="00134233"/>
    <w:rsid w:val="00135612"/>
    <w:rsid w:val="00135D05"/>
    <w:rsid w:val="00136D5A"/>
    <w:rsid w:val="00137CBD"/>
    <w:rsid w:val="001410A0"/>
    <w:rsid w:val="00141D7D"/>
    <w:rsid w:val="00143F20"/>
    <w:rsid w:val="001440DD"/>
    <w:rsid w:val="00144C3B"/>
    <w:rsid w:val="00146A42"/>
    <w:rsid w:val="00146E52"/>
    <w:rsid w:val="00147700"/>
    <w:rsid w:val="00150A89"/>
    <w:rsid w:val="001519A8"/>
    <w:rsid w:val="00151A0C"/>
    <w:rsid w:val="00151C0C"/>
    <w:rsid w:val="001521EA"/>
    <w:rsid w:val="00152A4A"/>
    <w:rsid w:val="00154143"/>
    <w:rsid w:val="0015416C"/>
    <w:rsid w:val="001551D7"/>
    <w:rsid w:val="001558C3"/>
    <w:rsid w:val="001558D7"/>
    <w:rsid w:val="0015630E"/>
    <w:rsid w:val="0015725A"/>
    <w:rsid w:val="00160998"/>
    <w:rsid w:val="001609C4"/>
    <w:rsid w:val="00161651"/>
    <w:rsid w:val="00162CF3"/>
    <w:rsid w:val="00163565"/>
    <w:rsid w:val="00163ADE"/>
    <w:rsid w:val="0016404C"/>
    <w:rsid w:val="001641A8"/>
    <w:rsid w:val="001645A2"/>
    <w:rsid w:val="0016516E"/>
    <w:rsid w:val="001652C4"/>
    <w:rsid w:val="00165AD5"/>
    <w:rsid w:val="00165B87"/>
    <w:rsid w:val="00166BB3"/>
    <w:rsid w:val="00167468"/>
    <w:rsid w:val="001677B6"/>
    <w:rsid w:val="00170228"/>
    <w:rsid w:val="00171769"/>
    <w:rsid w:val="00171891"/>
    <w:rsid w:val="00171B29"/>
    <w:rsid w:val="00171F59"/>
    <w:rsid w:val="00173F76"/>
    <w:rsid w:val="00174990"/>
    <w:rsid w:val="00174CD6"/>
    <w:rsid w:val="001757A2"/>
    <w:rsid w:val="001758BF"/>
    <w:rsid w:val="0017617A"/>
    <w:rsid w:val="001774EC"/>
    <w:rsid w:val="001777B3"/>
    <w:rsid w:val="00177A2C"/>
    <w:rsid w:val="00177EA0"/>
    <w:rsid w:val="00181198"/>
    <w:rsid w:val="00181CB3"/>
    <w:rsid w:val="00184259"/>
    <w:rsid w:val="00184FD4"/>
    <w:rsid w:val="00185774"/>
    <w:rsid w:val="00187AF7"/>
    <w:rsid w:val="001904E1"/>
    <w:rsid w:val="00190C1B"/>
    <w:rsid w:val="00190D70"/>
    <w:rsid w:val="00191177"/>
    <w:rsid w:val="00191CC1"/>
    <w:rsid w:val="00191D98"/>
    <w:rsid w:val="00191F8E"/>
    <w:rsid w:val="001922E5"/>
    <w:rsid w:val="001930E8"/>
    <w:rsid w:val="001936BA"/>
    <w:rsid w:val="00193D05"/>
    <w:rsid w:val="00194752"/>
    <w:rsid w:val="0019506D"/>
    <w:rsid w:val="00195149"/>
    <w:rsid w:val="001955D3"/>
    <w:rsid w:val="00195C40"/>
    <w:rsid w:val="00197528"/>
    <w:rsid w:val="00197BE4"/>
    <w:rsid w:val="001A00D1"/>
    <w:rsid w:val="001A02C4"/>
    <w:rsid w:val="001A083A"/>
    <w:rsid w:val="001A1554"/>
    <w:rsid w:val="001A1590"/>
    <w:rsid w:val="001A1CF9"/>
    <w:rsid w:val="001A2A5D"/>
    <w:rsid w:val="001A2F80"/>
    <w:rsid w:val="001A44B6"/>
    <w:rsid w:val="001A5264"/>
    <w:rsid w:val="001A52E5"/>
    <w:rsid w:val="001A5EDC"/>
    <w:rsid w:val="001A68B1"/>
    <w:rsid w:val="001A711E"/>
    <w:rsid w:val="001A76AF"/>
    <w:rsid w:val="001A796F"/>
    <w:rsid w:val="001A79A8"/>
    <w:rsid w:val="001A7DFF"/>
    <w:rsid w:val="001B05E9"/>
    <w:rsid w:val="001B245A"/>
    <w:rsid w:val="001B2643"/>
    <w:rsid w:val="001B2B7F"/>
    <w:rsid w:val="001B2BCE"/>
    <w:rsid w:val="001B2F18"/>
    <w:rsid w:val="001B2FC1"/>
    <w:rsid w:val="001B35CB"/>
    <w:rsid w:val="001B3A04"/>
    <w:rsid w:val="001B44EB"/>
    <w:rsid w:val="001B64A5"/>
    <w:rsid w:val="001B6FA3"/>
    <w:rsid w:val="001B7211"/>
    <w:rsid w:val="001C089E"/>
    <w:rsid w:val="001C12B6"/>
    <w:rsid w:val="001C21B2"/>
    <w:rsid w:val="001C280C"/>
    <w:rsid w:val="001C2943"/>
    <w:rsid w:val="001C3FB0"/>
    <w:rsid w:val="001C4BCF"/>
    <w:rsid w:val="001C7203"/>
    <w:rsid w:val="001C7821"/>
    <w:rsid w:val="001C7D7D"/>
    <w:rsid w:val="001D08A8"/>
    <w:rsid w:val="001D0A05"/>
    <w:rsid w:val="001D1381"/>
    <w:rsid w:val="001D3911"/>
    <w:rsid w:val="001D3BF0"/>
    <w:rsid w:val="001D3DE5"/>
    <w:rsid w:val="001D47BB"/>
    <w:rsid w:val="001D5D4E"/>
    <w:rsid w:val="001D6329"/>
    <w:rsid w:val="001D7B60"/>
    <w:rsid w:val="001D7F3C"/>
    <w:rsid w:val="001E24D3"/>
    <w:rsid w:val="001E380A"/>
    <w:rsid w:val="001E3E64"/>
    <w:rsid w:val="001E4449"/>
    <w:rsid w:val="001E4C8C"/>
    <w:rsid w:val="001E5827"/>
    <w:rsid w:val="001E7E6E"/>
    <w:rsid w:val="001F0B92"/>
    <w:rsid w:val="001F25CC"/>
    <w:rsid w:val="001F2C9A"/>
    <w:rsid w:val="001F2D96"/>
    <w:rsid w:val="001F38EB"/>
    <w:rsid w:val="001F3F0D"/>
    <w:rsid w:val="001F408F"/>
    <w:rsid w:val="001F478C"/>
    <w:rsid w:val="001F4CEA"/>
    <w:rsid w:val="001F5970"/>
    <w:rsid w:val="001F6583"/>
    <w:rsid w:val="001F6F28"/>
    <w:rsid w:val="001F7365"/>
    <w:rsid w:val="001F73AE"/>
    <w:rsid w:val="001F762A"/>
    <w:rsid w:val="001F7B4C"/>
    <w:rsid w:val="001F7D3A"/>
    <w:rsid w:val="001F7DE1"/>
    <w:rsid w:val="00200225"/>
    <w:rsid w:val="0020102B"/>
    <w:rsid w:val="00201133"/>
    <w:rsid w:val="00201386"/>
    <w:rsid w:val="00201465"/>
    <w:rsid w:val="002028D8"/>
    <w:rsid w:val="00202AB3"/>
    <w:rsid w:val="00202FAD"/>
    <w:rsid w:val="00204591"/>
    <w:rsid w:val="002048F1"/>
    <w:rsid w:val="00205127"/>
    <w:rsid w:val="002054E0"/>
    <w:rsid w:val="00205E56"/>
    <w:rsid w:val="002068EF"/>
    <w:rsid w:val="002073F4"/>
    <w:rsid w:val="0020745B"/>
    <w:rsid w:val="002129AA"/>
    <w:rsid w:val="002146EA"/>
    <w:rsid w:val="0021617E"/>
    <w:rsid w:val="00216BA4"/>
    <w:rsid w:val="0022064A"/>
    <w:rsid w:val="0022169B"/>
    <w:rsid w:val="00223C29"/>
    <w:rsid w:val="0022480A"/>
    <w:rsid w:val="002249B3"/>
    <w:rsid w:val="002253C0"/>
    <w:rsid w:val="002268E3"/>
    <w:rsid w:val="002272BD"/>
    <w:rsid w:val="00230C25"/>
    <w:rsid w:val="002315EA"/>
    <w:rsid w:val="00232144"/>
    <w:rsid w:val="00232E90"/>
    <w:rsid w:val="002334E6"/>
    <w:rsid w:val="00234200"/>
    <w:rsid w:val="00235894"/>
    <w:rsid w:val="00235FB0"/>
    <w:rsid w:val="00237594"/>
    <w:rsid w:val="00237A76"/>
    <w:rsid w:val="0024031F"/>
    <w:rsid w:val="0024057C"/>
    <w:rsid w:val="00241430"/>
    <w:rsid w:val="00241703"/>
    <w:rsid w:val="00241846"/>
    <w:rsid w:val="00242C67"/>
    <w:rsid w:val="00243198"/>
    <w:rsid w:val="002431CD"/>
    <w:rsid w:val="002441A2"/>
    <w:rsid w:val="002445C8"/>
    <w:rsid w:val="00245007"/>
    <w:rsid w:val="002454DA"/>
    <w:rsid w:val="0024601B"/>
    <w:rsid w:val="0024603C"/>
    <w:rsid w:val="00246791"/>
    <w:rsid w:val="0024723E"/>
    <w:rsid w:val="00247C3A"/>
    <w:rsid w:val="002501D3"/>
    <w:rsid w:val="002526C6"/>
    <w:rsid w:val="002527BB"/>
    <w:rsid w:val="00252C9F"/>
    <w:rsid w:val="00253554"/>
    <w:rsid w:val="00253BEF"/>
    <w:rsid w:val="00253F8F"/>
    <w:rsid w:val="00255834"/>
    <w:rsid w:val="00255BA1"/>
    <w:rsid w:val="00255F97"/>
    <w:rsid w:val="00256AF0"/>
    <w:rsid w:val="002607C6"/>
    <w:rsid w:val="00261333"/>
    <w:rsid w:val="00262165"/>
    <w:rsid w:val="00263CD3"/>
    <w:rsid w:val="00264108"/>
    <w:rsid w:val="00264208"/>
    <w:rsid w:val="00264402"/>
    <w:rsid w:val="00264A3F"/>
    <w:rsid w:val="00265056"/>
    <w:rsid w:val="00265F1D"/>
    <w:rsid w:val="00266713"/>
    <w:rsid w:val="00270486"/>
    <w:rsid w:val="00270C8D"/>
    <w:rsid w:val="00271B00"/>
    <w:rsid w:val="00272303"/>
    <w:rsid w:val="002726B4"/>
    <w:rsid w:val="00273A5F"/>
    <w:rsid w:val="0027407D"/>
    <w:rsid w:val="00274145"/>
    <w:rsid w:val="00274CA9"/>
    <w:rsid w:val="00274DA4"/>
    <w:rsid w:val="00275C83"/>
    <w:rsid w:val="002760FF"/>
    <w:rsid w:val="00276442"/>
    <w:rsid w:val="00276572"/>
    <w:rsid w:val="002770C4"/>
    <w:rsid w:val="00277E00"/>
    <w:rsid w:val="0028194A"/>
    <w:rsid w:val="00282373"/>
    <w:rsid w:val="002825FC"/>
    <w:rsid w:val="00282D22"/>
    <w:rsid w:val="00282E99"/>
    <w:rsid w:val="002835E6"/>
    <w:rsid w:val="00284A4A"/>
    <w:rsid w:val="00284D18"/>
    <w:rsid w:val="00285059"/>
    <w:rsid w:val="00286029"/>
    <w:rsid w:val="00286138"/>
    <w:rsid w:val="0029022E"/>
    <w:rsid w:val="00290747"/>
    <w:rsid w:val="00292B3B"/>
    <w:rsid w:val="00293B6C"/>
    <w:rsid w:val="00294593"/>
    <w:rsid w:val="0029474B"/>
    <w:rsid w:val="002971B2"/>
    <w:rsid w:val="00297BC4"/>
    <w:rsid w:val="00297F2B"/>
    <w:rsid w:val="002A0479"/>
    <w:rsid w:val="002A0977"/>
    <w:rsid w:val="002A09DA"/>
    <w:rsid w:val="002A0A9A"/>
    <w:rsid w:val="002A1283"/>
    <w:rsid w:val="002A335F"/>
    <w:rsid w:val="002A47C3"/>
    <w:rsid w:val="002A55B4"/>
    <w:rsid w:val="002A56F7"/>
    <w:rsid w:val="002A5AFE"/>
    <w:rsid w:val="002A5CA0"/>
    <w:rsid w:val="002A5D4C"/>
    <w:rsid w:val="002A6FCB"/>
    <w:rsid w:val="002A7AA3"/>
    <w:rsid w:val="002A7B2D"/>
    <w:rsid w:val="002B1367"/>
    <w:rsid w:val="002B1426"/>
    <w:rsid w:val="002B25D9"/>
    <w:rsid w:val="002B4724"/>
    <w:rsid w:val="002B6F66"/>
    <w:rsid w:val="002C065B"/>
    <w:rsid w:val="002C0685"/>
    <w:rsid w:val="002C06A0"/>
    <w:rsid w:val="002C1B04"/>
    <w:rsid w:val="002C1FA1"/>
    <w:rsid w:val="002C2015"/>
    <w:rsid w:val="002C215F"/>
    <w:rsid w:val="002C29F2"/>
    <w:rsid w:val="002C2D35"/>
    <w:rsid w:val="002C2E1E"/>
    <w:rsid w:val="002C3A7E"/>
    <w:rsid w:val="002C3C7E"/>
    <w:rsid w:val="002C5418"/>
    <w:rsid w:val="002C6A1C"/>
    <w:rsid w:val="002C6E5F"/>
    <w:rsid w:val="002C6F39"/>
    <w:rsid w:val="002C7B1F"/>
    <w:rsid w:val="002C7BDD"/>
    <w:rsid w:val="002C7C32"/>
    <w:rsid w:val="002D0406"/>
    <w:rsid w:val="002D0FF8"/>
    <w:rsid w:val="002D10B6"/>
    <w:rsid w:val="002D1CEC"/>
    <w:rsid w:val="002D36FB"/>
    <w:rsid w:val="002D3AC6"/>
    <w:rsid w:val="002D6CFF"/>
    <w:rsid w:val="002D6F4F"/>
    <w:rsid w:val="002D701F"/>
    <w:rsid w:val="002D70A2"/>
    <w:rsid w:val="002E1073"/>
    <w:rsid w:val="002E123E"/>
    <w:rsid w:val="002E22CA"/>
    <w:rsid w:val="002E2AAB"/>
    <w:rsid w:val="002E3A16"/>
    <w:rsid w:val="002E3D77"/>
    <w:rsid w:val="002E40E9"/>
    <w:rsid w:val="002E4A8B"/>
    <w:rsid w:val="002E4CD4"/>
    <w:rsid w:val="002E56DB"/>
    <w:rsid w:val="002E60DF"/>
    <w:rsid w:val="002E64F8"/>
    <w:rsid w:val="002E6EBC"/>
    <w:rsid w:val="002E7C41"/>
    <w:rsid w:val="002F00C6"/>
    <w:rsid w:val="002F1054"/>
    <w:rsid w:val="002F288A"/>
    <w:rsid w:val="002F34F2"/>
    <w:rsid w:val="002F3813"/>
    <w:rsid w:val="002F3D0A"/>
    <w:rsid w:val="002F6C9B"/>
    <w:rsid w:val="003017AE"/>
    <w:rsid w:val="00302077"/>
    <w:rsid w:val="003034D7"/>
    <w:rsid w:val="00304E0B"/>
    <w:rsid w:val="003052F6"/>
    <w:rsid w:val="0030611F"/>
    <w:rsid w:val="003063F8"/>
    <w:rsid w:val="003067C5"/>
    <w:rsid w:val="00307253"/>
    <w:rsid w:val="0030733F"/>
    <w:rsid w:val="00307365"/>
    <w:rsid w:val="00307A1D"/>
    <w:rsid w:val="00307B8A"/>
    <w:rsid w:val="0031059B"/>
    <w:rsid w:val="003106D4"/>
    <w:rsid w:val="00311CEE"/>
    <w:rsid w:val="00311DC3"/>
    <w:rsid w:val="00312121"/>
    <w:rsid w:val="0031234B"/>
    <w:rsid w:val="00313461"/>
    <w:rsid w:val="00313477"/>
    <w:rsid w:val="003148D2"/>
    <w:rsid w:val="0031663E"/>
    <w:rsid w:val="00323A79"/>
    <w:rsid w:val="00324309"/>
    <w:rsid w:val="003256BE"/>
    <w:rsid w:val="0032660E"/>
    <w:rsid w:val="00330874"/>
    <w:rsid w:val="00330E8C"/>
    <w:rsid w:val="003314CC"/>
    <w:rsid w:val="003316BA"/>
    <w:rsid w:val="003339B6"/>
    <w:rsid w:val="0033438D"/>
    <w:rsid w:val="0033479E"/>
    <w:rsid w:val="00334852"/>
    <w:rsid w:val="00336194"/>
    <w:rsid w:val="0033622A"/>
    <w:rsid w:val="00336BA7"/>
    <w:rsid w:val="00337FA9"/>
    <w:rsid w:val="00340640"/>
    <w:rsid w:val="00340AC1"/>
    <w:rsid w:val="00340B6A"/>
    <w:rsid w:val="00340CA4"/>
    <w:rsid w:val="003410F7"/>
    <w:rsid w:val="00341262"/>
    <w:rsid w:val="00341A5E"/>
    <w:rsid w:val="00341C82"/>
    <w:rsid w:val="00341C97"/>
    <w:rsid w:val="0034219B"/>
    <w:rsid w:val="00344698"/>
    <w:rsid w:val="00344F6C"/>
    <w:rsid w:val="00345000"/>
    <w:rsid w:val="0034593D"/>
    <w:rsid w:val="00346AA9"/>
    <w:rsid w:val="0034736E"/>
    <w:rsid w:val="00347CE7"/>
    <w:rsid w:val="003512F3"/>
    <w:rsid w:val="00351542"/>
    <w:rsid w:val="0035169D"/>
    <w:rsid w:val="00352560"/>
    <w:rsid w:val="00352A7A"/>
    <w:rsid w:val="00354389"/>
    <w:rsid w:val="00354FC8"/>
    <w:rsid w:val="003567E0"/>
    <w:rsid w:val="0035717C"/>
    <w:rsid w:val="003576DA"/>
    <w:rsid w:val="00360B4E"/>
    <w:rsid w:val="003610B6"/>
    <w:rsid w:val="003611DE"/>
    <w:rsid w:val="0036158B"/>
    <w:rsid w:val="003615E6"/>
    <w:rsid w:val="00361A43"/>
    <w:rsid w:val="0036315E"/>
    <w:rsid w:val="003631BA"/>
    <w:rsid w:val="00365127"/>
    <w:rsid w:val="00365279"/>
    <w:rsid w:val="00370550"/>
    <w:rsid w:val="00370E21"/>
    <w:rsid w:val="00371157"/>
    <w:rsid w:val="003717B9"/>
    <w:rsid w:val="00371BB6"/>
    <w:rsid w:val="003720CC"/>
    <w:rsid w:val="00373C1E"/>
    <w:rsid w:val="00374980"/>
    <w:rsid w:val="00374AB1"/>
    <w:rsid w:val="00374AD0"/>
    <w:rsid w:val="00375D57"/>
    <w:rsid w:val="00376528"/>
    <w:rsid w:val="00377F1A"/>
    <w:rsid w:val="00380018"/>
    <w:rsid w:val="00380CD6"/>
    <w:rsid w:val="003819C9"/>
    <w:rsid w:val="00381E51"/>
    <w:rsid w:val="00382654"/>
    <w:rsid w:val="00382BFA"/>
    <w:rsid w:val="00383252"/>
    <w:rsid w:val="003835DA"/>
    <w:rsid w:val="0038398B"/>
    <w:rsid w:val="00384338"/>
    <w:rsid w:val="00384488"/>
    <w:rsid w:val="00385DCA"/>
    <w:rsid w:val="00386D31"/>
    <w:rsid w:val="00387BF3"/>
    <w:rsid w:val="00390B74"/>
    <w:rsid w:val="0039170C"/>
    <w:rsid w:val="0039295C"/>
    <w:rsid w:val="00393188"/>
    <w:rsid w:val="0039322F"/>
    <w:rsid w:val="003934FE"/>
    <w:rsid w:val="003942E3"/>
    <w:rsid w:val="00395A7D"/>
    <w:rsid w:val="00395AA8"/>
    <w:rsid w:val="00395EA5"/>
    <w:rsid w:val="003961B2"/>
    <w:rsid w:val="0039642F"/>
    <w:rsid w:val="003964BA"/>
    <w:rsid w:val="003969A1"/>
    <w:rsid w:val="00396C6A"/>
    <w:rsid w:val="003971F0"/>
    <w:rsid w:val="00397E44"/>
    <w:rsid w:val="003A0057"/>
    <w:rsid w:val="003A077E"/>
    <w:rsid w:val="003A093F"/>
    <w:rsid w:val="003A3285"/>
    <w:rsid w:val="003A3DF3"/>
    <w:rsid w:val="003A51A5"/>
    <w:rsid w:val="003A5453"/>
    <w:rsid w:val="003A5537"/>
    <w:rsid w:val="003A5644"/>
    <w:rsid w:val="003A583F"/>
    <w:rsid w:val="003A5E46"/>
    <w:rsid w:val="003A6B22"/>
    <w:rsid w:val="003A75EF"/>
    <w:rsid w:val="003B0222"/>
    <w:rsid w:val="003B17A4"/>
    <w:rsid w:val="003B1F6E"/>
    <w:rsid w:val="003B2035"/>
    <w:rsid w:val="003B27F9"/>
    <w:rsid w:val="003B2E02"/>
    <w:rsid w:val="003B2FBB"/>
    <w:rsid w:val="003B3269"/>
    <w:rsid w:val="003B38C5"/>
    <w:rsid w:val="003B39E1"/>
    <w:rsid w:val="003B3A3C"/>
    <w:rsid w:val="003B3B59"/>
    <w:rsid w:val="003B5514"/>
    <w:rsid w:val="003B55C7"/>
    <w:rsid w:val="003B59D4"/>
    <w:rsid w:val="003B7519"/>
    <w:rsid w:val="003C05BF"/>
    <w:rsid w:val="003C1255"/>
    <w:rsid w:val="003C2F97"/>
    <w:rsid w:val="003C3E23"/>
    <w:rsid w:val="003C55A5"/>
    <w:rsid w:val="003C58B1"/>
    <w:rsid w:val="003C5AEA"/>
    <w:rsid w:val="003C6ADC"/>
    <w:rsid w:val="003C7BDB"/>
    <w:rsid w:val="003C7ED2"/>
    <w:rsid w:val="003D1432"/>
    <w:rsid w:val="003D1DAB"/>
    <w:rsid w:val="003D1EE1"/>
    <w:rsid w:val="003D2E85"/>
    <w:rsid w:val="003D2F04"/>
    <w:rsid w:val="003D43A6"/>
    <w:rsid w:val="003D57AD"/>
    <w:rsid w:val="003D5999"/>
    <w:rsid w:val="003D6500"/>
    <w:rsid w:val="003D7F17"/>
    <w:rsid w:val="003E02E7"/>
    <w:rsid w:val="003E129E"/>
    <w:rsid w:val="003E1910"/>
    <w:rsid w:val="003E25DE"/>
    <w:rsid w:val="003E2725"/>
    <w:rsid w:val="003E2B19"/>
    <w:rsid w:val="003E2CE3"/>
    <w:rsid w:val="003E2DE7"/>
    <w:rsid w:val="003E36A4"/>
    <w:rsid w:val="003E3957"/>
    <w:rsid w:val="003E3AC4"/>
    <w:rsid w:val="003E457B"/>
    <w:rsid w:val="003E5DCA"/>
    <w:rsid w:val="003E63FB"/>
    <w:rsid w:val="003F0092"/>
    <w:rsid w:val="003F0C5F"/>
    <w:rsid w:val="003F11CF"/>
    <w:rsid w:val="003F1AC1"/>
    <w:rsid w:val="003F305B"/>
    <w:rsid w:val="003F30E3"/>
    <w:rsid w:val="003F3AAB"/>
    <w:rsid w:val="003F3DF0"/>
    <w:rsid w:val="003F405D"/>
    <w:rsid w:val="003F4E16"/>
    <w:rsid w:val="003F5BF0"/>
    <w:rsid w:val="003F5FC4"/>
    <w:rsid w:val="003F7214"/>
    <w:rsid w:val="003F79A9"/>
    <w:rsid w:val="003F7F17"/>
    <w:rsid w:val="00402526"/>
    <w:rsid w:val="004042C7"/>
    <w:rsid w:val="00404E12"/>
    <w:rsid w:val="0040606B"/>
    <w:rsid w:val="004075B4"/>
    <w:rsid w:val="004102FB"/>
    <w:rsid w:val="004104E6"/>
    <w:rsid w:val="00410A46"/>
    <w:rsid w:val="00412ECB"/>
    <w:rsid w:val="0041371E"/>
    <w:rsid w:val="00413A99"/>
    <w:rsid w:val="00413EE5"/>
    <w:rsid w:val="00420031"/>
    <w:rsid w:val="004201CC"/>
    <w:rsid w:val="00420881"/>
    <w:rsid w:val="004209B0"/>
    <w:rsid w:val="00420ABA"/>
    <w:rsid w:val="0042175D"/>
    <w:rsid w:val="004217AE"/>
    <w:rsid w:val="00421F8F"/>
    <w:rsid w:val="004221D5"/>
    <w:rsid w:val="00424A03"/>
    <w:rsid w:val="00426188"/>
    <w:rsid w:val="00426325"/>
    <w:rsid w:val="004266D5"/>
    <w:rsid w:val="00426A1C"/>
    <w:rsid w:val="00426B9F"/>
    <w:rsid w:val="00427AD1"/>
    <w:rsid w:val="00427AF5"/>
    <w:rsid w:val="00427D0A"/>
    <w:rsid w:val="0043116A"/>
    <w:rsid w:val="00431893"/>
    <w:rsid w:val="0043323C"/>
    <w:rsid w:val="00434347"/>
    <w:rsid w:val="00434AA6"/>
    <w:rsid w:val="00435D28"/>
    <w:rsid w:val="004367FF"/>
    <w:rsid w:val="00437ACA"/>
    <w:rsid w:val="00442654"/>
    <w:rsid w:val="0044275A"/>
    <w:rsid w:val="00443B25"/>
    <w:rsid w:val="0044437B"/>
    <w:rsid w:val="00444836"/>
    <w:rsid w:val="00445108"/>
    <w:rsid w:val="00446836"/>
    <w:rsid w:val="00446DD6"/>
    <w:rsid w:val="00446F07"/>
    <w:rsid w:val="00446F0A"/>
    <w:rsid w:val="004477E8"/>
    <w:rsid w:val="00447D1F"/>
    <w:rsid w:val="00450DBB"/>
    <w:rsid w:val="00451D29"/>
    <w:rsid w:val="004531D9"/>
    <w:rsid w:val="004534B0"/>
    <w:rsid w:val="00453568"/>
    <w:rsid w:val="004537D4"/>
    <w:rsid w:val="00453DF9"/>
    <w:rsid w:val="0045413E"/>
    <w:rsid w:val="0045472F"/>
    <w:rsid w:val="00454D62"/>
    <w:rsid w:val="00455055"/>
    <w:rsid w:val="00455169"/>
    <w:rsid w:val="0045523E"/>
    <w:rsid w:val="00456B37"/>
    <w:rsid w:val="00457229"/>
    <w:rsid w:val="004576EE"/>
    <w:rsid w:val="00461B88"/>
    <w:rsid w:val="00462A7C"/>
    <w:rsid w:val="00463D07"/>
    <w:rsid w:val="004642D9"/>
    <w:rsid w:val="0046430F"/>
    <w:rsid w:val="0046461B"/>
    <w:rsid w:val="004665DA"/>
    <w:rsid w:val="0046733A"/>
    <w:rsid w:val="00467588"/>
    <w:rsid w:val="004704D8"/>
    <w:rsid w:val="0047060F"/>
    <w:rsid w:val="0047078E"/>
    <w:rsid w:val="0047150C"/>
    <w:rsid w:val="00471D95"/>
    <w:rsid w:val="00472152"/>
    <w:rsid w:val="00472889"/>
    <w:rsid w:val="00473968"/>
    <w:rsid w:val="0047421B"/>
    <w:rsid w:val="00474A36"/>
    <w:rsid w:val="00474C2E"/>
    <w:rsid w:val="00474CEE"/>
    <w:rsid w:val="00474E57"/>
    <w:rsid w:val="00475F0F"/>
    <w:rsid w:val="0047778E"/>
    <w:rsid w:val="00477CF4"/>
    <w:rsid w:val="00480972"/>
    <w:rsid w:val="00481018"/>
    <w:rsid w:val="0048103D"/>
    <w:rsid w:val="00481ED1"/>
    <w:rsid w:val="004821B5"/>
    <w:rsid w:val="00482CDE"/>
    <w:rsid w:val="004838B7"/>
    <w:rsid w:val="00484088"/>
    <w:rsid w:val="0048419C"/>
    <w:rsid w:val="00485336"/>
    <w:rsid w:val="0048543E"/>
    <w:rsid w:val="00486C90"/>
    <w:rsid w:val="00487293"/>
    <w:rsid w:val="00487960"/>
    <w:rsid w:val="00490C20"/>
    <w:rsid w:val="004919D6"/>
    <w:rsid w:val="004925C6"/>
    <w:rsid w:val="00492A44"/>
    <w:rsid w:val="004945E3"/>
    <w:rsid w:val="00494D20"/>
    <w:rsid w:val="0049518B"/>
    <w:rsid w:val="00495DAB"/>
    <w:rsid w:val="00496004"/>
    <w:rsid w:val="0049702E"/>
    <w:rsid w:val="0049738F"/>
    <w:rsid w:val="004A09BD"/>
    <w:rsid w:val="004A177A"/>
    <w:rsid w:val="004A180C"/>
    <w:rsid w:val="004A41B3"/>
    <w:rsid w:val="004A7873"/>
    <w:rsid w:val="004A7FD0"/>
    <w:rsid w:val="004B071F"/>
    <w:rsid w:val="004B1139"/>
    <w:rsid w:val="004B13EE"/>
    <w:rsid w:val="004B1429"/>
    <w:rsid w:val="004B19DF"/>
    <w:rsid w:val="004B29A3"/>
    <w:rsid w:val="004B3297"/>
    <w:rsid w:val="004B43E3"/>
    <w:rsid w:val="004B52C2"/>
    <w:rsid w:val="004B5836"/>
    <w:rsid w:val="004B5FCA"/>
    <w:rsid w:val="004B6324"/>
    <w:rsid w:val="004B6376"/>
    <w:rsid w:val="004C01DA"/>
    <w:rsid w:val="004C110C"/>
    <w:rsid w:val="004C210A"/>
    <w:rsid w:val="004C26A6"/>
    <w:rsid w:val="004C2ABD"/>
    <w:rsid w:val="004C2C17"/>
    <w:rsid w:val="004C2F1F"/>
    <w:rsid w:val="004C358F"/>
    <w:rsid w:val="004C3CBD"/>
    <w:rsid w:val="004C4257"/>
    <w:rsid w:val="004C4AF7"/>
    <w:rsid w:val="004C574E"/>
    <w:rsid w:val="004C5915"/>
    <w:rsid w:val="004C5EE4"/>
    <w:rsid w:val="004C61E1"/>
    <w:rsid w:val="004C6A34"/>
    <w:rsid w:val="004C7536"/>
    <w:rsid w:val="004C7746"/>
    <w:rsid w:val="004C7920"/>
    <w:rsid w:val="004D0625"/>
    <w:rsid w:val="004D1088"/>
    <w:rsid w:val="004D1109"/>
    <w:rsid w:val="004D1498"/>
    <w:rsid w:val="004D1BEB"/>
    <w:rsid w:val="004D2485"/>
    <w:rsid w:val="004D2627"/>
    <w:rsid w:val="004D327D"/>
    <w:rsid w:val="004D3940"/>
    <w:rsid w:val="004D3B64"/>
    <w:rsid w:val="004D3D17"/>
    <w:rsid w:val="004D3D75"/>
    <w:rsid w:val="004D573C"/>
    <w:rsid w:val="004D5C94"/>
    <w:rsid w:val="004D5D86"/>
    <w:rsid w:val="004D615F"/>
    <w:rsid w:val="004D6C44"/>
    <w:rsid w:val="004D6E07"/>
    <w:rsid w:val="004D6E39"/>
    <w:rsid w:val="004D6F07"/>
    <w:rsid w:val="004D7CA2"/>
    <w:rsid w:val="004E0A5B"/>
    <w:rsid w:val="004E0DF5"/>
    <w:rsid w:val="004E22D7"/>
    <w:rsid w:val="004E2B35"/>
    <w:rsid w:val="004E3297"/>
    <w:rsid w:val="004E3D56"/>
    <w:rsid w:val="004E4770"/>
    <w:rsid w:val="004E4C45"/>
    <w:rsid w:val="004E5E75"/>
    <w:rsid w:val="004E6847"/>
    <w:rsid w:val="004E6946"/>
    <w:rsid w:val="004E7CD1"/>
    <w:rsid w:val="004F1CC8"/>
    <w:rsid w:val="004F2169"/>
    <w:rsid w:val="004F2522"/>
    <w:rsid w:val="004F3658"/>
    <w:rsid w:val="004F3B13"/>
    <w:rsid w:val="004F553E"/>
    <w:rsid w:val="004F57FF"/>
    <w:rsid w:val="004F7020"/>
    <w:rsid w:val="004F759A"/>
    <w:rsid w:val="004F7C95"/>
    <w:rsid w:val="0050156E"/>
    <w:rsid w:val="0050188C"/>
    <w:rsid w:val="00503BB0"/>
    <w:rsid w:val="00503C12"/>
    <w:rsid w:val="00503F79"/>
    <w:rsid w:val="005042B2"/>
    <w:rsid w:val="005045D3"/>
    <w:rsid w:val="00504940"/>
    <w:rsid w:val="00504CAD"/>
    <w:rsid w:val="00504F0B"/>
    <w:rsid w:val="005077FA"/>
    <w:rsid w:val="00507C78"/>
    <w:rsid w:val="00510B3A"/>
    <w:rsid w:val="005113B3"/>
    <w:rsid w:val="00511A3D"/>
    <w:rsid w:val="00512E88"/>
    <w:rsid w:val="0051337E"/>
    <w:rsid w:val="00514435"/>
    <w:rsid w:val="00514707"/>
    <w:rsid w:val="00514CA1"/>
    <w:rsid w:val="00515D86"/>
    <w:rsid w:val="005169B8"/>
    <w:rsid w:val="00517262"/>
    <w:rsid w:val="00520044"/>
    <w:rsid w:val="0052018F"/>
    <w:rsid w:val="00520DEB"/>
    <w:rsid w:val="00521B7E"/>
    <w:rsid w:val="00522446"/>
    <w:rsid w:val="005224C5"/>
    <w:rsid w:val="00522AF6"/>
    <w:rsid w:val="00522B31"/>
    <w:rsid w:val="00522C76"/>
    <w:rsid w:val="00522CF6"/>
    <w:rsid w:val="00523076"/>
    <w:rsid w:val="0052309A"/>
    <w:rsid w:val="00523D56"/>
    <w:rsid w:val="005249E7"/>
    <w:rsid w:val="00526C32"/>
    <w:rsid w:val="00526E64"/>
    <w:rsid w:val="005272A9"/>
    <w:rsid w:val="0053020D"/>
    <w:rsid w:val="0053109E"/>
    <w:rsid w:val="005311B0"/>
    <w:rsid w:val="00531300"/>
    <w:rsid w:val="00532540"/>
    <w:rsid w:val="00533645"/>
    <w:rsid w:val="0053399D"/>
    <w:rsid w:val="00533E68"/>
    <w:rsid w:val="00534D13"/>
    <w:rsid w:val="0053542A"/>
    <w:rsid w:val="005357FF"/>
    <w:rsid w:val="00535B9B"/>
    <w:rsid w:val="00535BE3"/>
    <w:rsid w:val="0053632B"/>
    <w:rsid w:val="00536780"/>
    <w:rsid w:val="00537CD5"/>
    <w:rsid w:val="00540B16"/>
    <w:rsid w:val="00541BC8"/>
    <w:rsid w:val="005425E1"/>
    <w:rsid w:val="00543646"/>
    <w:rsid w:val="00543A69"/>
    <w:rsid w:val="00544838"/>
    <w:rsid w:val="00546A97"/>
    <w:rsid w:val="005474AD"/>
    <w:rsid w:val="0055066A"/>
    <w:rsid w:val="005512F1"/>
    <w:rsid w:val="005525F0"/>
    <w:rsid w:val="00553193"/>
    <w:rsid w:val="00554845"/>
    <w:rsid w:val="00554C04"/>
    <w:rsid w:val="00554C68"/>
    <w:rsid w:val="00555FF1"/>
    <w:rsid w:val="005565B7"/>
    <w:rsid w:val="005566B2"/>
    <w:rsid w:val="0055688A"/>
    <w:rsid w:val="0055698E"/>
    <w:rsid w:val="0055718B"/>
    <w:rsid w:val="0055718F"/>
    <w:rsid w:val="005572CD"/>
    <w:rsid w:val="0056020D"/>
    <w:rsid w:val="0056088B"/>
    <w:rsid w:val="00560E17"/>
    <w:rsid w:val="00561610"/>
    <w:rsid w:val="005616D4"/>
    <w:rsid w:val="00561D14"/>
    <w:rsid w:val="00563D4D"/>
    <w:rsid w:val="00564223"/>
    <w:rsid w:val="005651CB"/>
    <w:rsid w:val="005651DE"/>
    <w:rsid w:val="00565D96"/>
    <w:rsid w:val="00566AF1"/>
    <w:rsid w:val="00566B79"/>
    <w:rsid w:val="005679CC"/>
    <w:rsid w:val="005712E3"/>
    <w:rsid w:val="005723EC"/>
    <w:rsid w:val="005724BD"/>
    <w:rsid w:val="005725AE"/>
    <w:rsid w:val="00575EC9"/>
    <w:rsid w:val="00576A05"/>
    <w:rsid w:val="005776D4"/>
    <w:rsid w:val="00577B8F"/>
    <w:rsid w:val="00580710"/>
    <w:rsid w:val="00581F70"/>
    <w:rsid w:val="00582E5D"/>
    <w:rsid w:val="0058345C"/>
    <w:rsid w:val="005840B9"/>
    <w:rsid w:val="00584CF0"/>
    <w:rsid w:val="00584DDE"/>
    <w:rsid w:val="00584E9F"/>
    <w:rsid w:val="005856FA"/>
    <w:rsid w:val="005857EC"/>
    <w:rsid w:val="00585AA1"/>
    <w:rsid w:val="00585B1D"/>
    <w:rsid w:val="00585E76"/>
    <w:rsid w:val="005860B0"/>
    <w:rsid w:val="005872F7"/>
    <w:rsid w:val="00587A97"/>
    <w:rsid w:val="00590E25"/>
    <w:rsid w:val="005913C6"/>
    <w:rsid w:val="00591421"/>
    <w:rsid w:val="005915CA"/>
    <w:rsid w:val="0059177E"/>
    <w:rsid w:val="00591E5A"/>
    <w:rsid w:val="00592892"/>
    <w:rsid w:val="00592E49"/>
    <w:rsid w:val="00593018"/>
    <w:rsid w:val="0059342C"/>
    <w:rsid w:val="005944C7"/>
    <w:rsid w:val="005A001F"/>
    <w:rsid w:val="005A0145"/>
    <w:rsid w:val="005A15C2"/>
    <w:rsid w:val="005A24DC"/>
    <w:rsid w:val="005A40D4"/>
    <w:rsid w:val="005A4211"/>
    <w:rsid w:val="005A4365"/>
    <w:rsid w:val="005A455F"/>
    <w:rsid w:val="005A5E35"/>
    <w:rsid w:val="005A637B"/>
    <w:rsid w:val="005B0353"/>
    <w:rsid w:val="005B05FC"/>
    <w:rsid w:val="005B09F9"/>
    <w:rsid w:val="005B21EF"/>
    <w:rsid w:val="005B221F"/>
    <w:rsid w:val="005B3425"/>
    <w:rsid w:val="005B371C"/>
    <w:rsid w:val="005B4CB3"/>
    <w:rsid w:val="005B6036"/>
    <w:rsid w:val="005B697E"/>
    <w:rsid w:val="005B6D0D"/>
    <w:rsid w:val="005B6FA7"/>
    <w:rsid w:val="005C0637"/>
    <w:rsid w:val="005C0D3A"/>
    <w:rsid w:val="005C1CDC"/>
    <w:rsid w:val="005C1EE9"/>
    <w:rsid w:val="005C21B1"/>
    <w:rsid w:val="005C2634"/>
    <w:rsid w:val="005C2A6C"/>
    <w:rsid w:val="005C4327"/>
    <w:rsid w:val="005C4792"/>
    <w:rsid w:val="005C5B7B"/>
    <w:rsid w:val="005C64F0"/>
    <w:rsid w:val="005C6509"/>
    <w:rsid w:val="005C6B35"/>
    <w:rsid w:val="005C6DC1"/>
    <w:rsid w:val="005C6F4B"/>
    <w:rsid w:val="005C7A89"/>
    <w:rsid w:val="005D11FE"/>
    <w:rsid w:val="005D21DD"/>
    <w:rsid w:val="005D23A5"/>
    <w:rsid w:val="005D3B20"/>
    <w:rsid w:val="005D4900"/>
    <w:rsid w:val="005D5F64"/>
    <w:rsid w:val="005D6FFC"/>
    <w:rsid w:val="005D77FE"/>
    <w:rsid w:val="005D7C7A"/>
    <w:rsid w:val="005E0636"/>
    <w:rsid w:val="005E0814"/>
    <w:rsid w:val="005E1089"/>
    <w:rsid w:val="005E1793"/>
    <w:rsid w:val="005E3E85"/>
    <w:rsid w:val="005E44FE"/>
    <w:rsid w:val="005E544A"/>
    <w:rsid w:val="005E5CD7"/>
    <w:rsid w:val="005E6173"/>
    <w:rsid w:val="005E61ED"/>
    <w:rsid w:val="005E6678"/>
    <w:rsid w:val="005E7EF0"/>
    <w:rsid w:val="005F04D3"/>
    <w:rsid w:val="005F0599"/>
    <w:rsid w:val="005F1853"/>
    <w:rsid w:val="005F24BD"/>
    <w:rsid w:val="005F2D9F"/>
    <w:rsid w:val="005F3B13"/>
    <w:rsid w:val="005F3E33"/>
    <w:rsid w:val="005F4860"/>
    <w:rsid w:val="005F5191"/>
    <w:rsid w:val="005F59D6"/>
    <w:rsid w:val="005F6EEB"/>
    <w:rsid w:val="005F7E88"/>
    <w:rsid w:val="00601DE8"/>
    <w:rsid w:val="00603590"/>
    <w:rsid w:val="00603AFE"/>
    <w:rsid w:val="00604270"/>
    <w:rsid w:val="00604617"/>
    <w:rsid w:val="00606002"/>
    <w:rsid w:val="00606547"/>
    <w:rsid w:val="00606F13"/>
    <w:rsid w:val="006077EC"/>
    <w:rsid w:val="00607D14"/>
    <w:rsid w:val="00607D83"/>
    <w:rsid w:val="00610109"/>
    <w:rsid w:val="00610555"/>
    <w:rsid w:val="006108AA"/>
    <w:rsid w:val="00611081"/>
    <w:rsid w:val="006115C9"/>
    <w:rsid w:val="00611B0D"/>
    <w:rsid w:val="00612CB6"/>
    <w:rsid w:val="00612E5E"/>
    <w:rsid w:val="006134F9"/>
    <w:rsid w:val="00613DB8"/>
    <w:rsid w:val="006150C7"/>
    <w:rsid w:val="006159AD"/>
    <w:rsid w:val="00615C67"/>
    <w:rsid w:val="00617EC4"/>
    <w:rsid w:val="00621369"/>
    <w:rsid w:val="006217C6"/>
    <w:rsid w:val="00623256"/>
    <w:rsid w:val="00623348"/>
    <w:rsid w:val="0062436F"/>
    <w:rsid w:val="00625EC6"/>
    <w:rsid w:val="006303C2"/>
    <w:rsid w:val="006317BA"/>
    <w:rsid w:val="006317EA"/>
    <w:rsid w:val="00631C72"/>
    <w:rsid w:val="0063289C"/>
    <w:rsid w:val="006328B6"/>
    <w:rsid w:val="00633BE7"/>
    <w:rsid w:val="00634FE8"/>
    <w:rsid w:val="00635198"/>
    <w:rsid w:val="0063521B"/>
    <w:rsid w:val="006354EF"/>
    <w:rsid w:val="00636DED"/>
    <w:rsid w:val="006378AF"/>
    <w:rsid w:val="006413E5"/>
    <w:rsid w:val="006414A5"/>
    <w:rsid w:val="00641F8E"/>
    <w:rsid w:val="0064208B"/>
    <w:rsid w:val="006422F6"/>
    <w:rsid w:val="00642B60"/>
    <w:rsid w:val="006438DB"/>
    <w:rsid w:val="00644FDB"/>
    <w:rsid w:val="00646C85"/>
    <w:rsid w:val="00647E51"/>
    <w:rsid w:val="006506BF"/>
    <w:rsid w:val="00650CBE"/>
    <w:rsid w:val="00651C3F"/>
    <w:rsid w:val="006520F6"/>
    <w:rsid w:val="006527E4"/>
    <w:rsid w:val="00652B0A"/>
    <w:rsid w:val="006548A7"/>
    <w:rsid w:val="0065541E"/>
    <w:rsid w:val="00657482"/>
    <w:rsid w:val="00657930"/>
    <w:rsid w:val="00660DBA"/>
    <w:rsid w:val="00660FA1"/>
    <w:rsid w:val="00662478"/>
    <w:rsid w:val="0066296C"/>
    <w:rsid w:val="00663498"/>
    <w:rsid w:val="0066405E"/>
    <w:rsid w:val="00664900"/>
    <w:rsid w:val="00665418"/>
    <w:rsid w:val="0066579F"/>
    <w:rsid w:val="00665C40"/>
    <w:rsid w:val="00665CC1"/>
    <w:rsid w:val="00665CC4"/>
    <w:rsid w:val="00666277"/>
    <w:rsid w:val="0066656A"/>
    <w:rsid w:val="006670AE"/>
    <w:rsid w:val="00667443"/>
    <w:rsid w:val="00667AC0"/>
    <w:rsid w:val="00667D7C"/>
    <w:rsid w:val="0067080D"/>
    <w:rsid w:val="00671397"/>
    <w:rsid w:val="00671730"/>
    <w:rsid w:val="0067274A"/>
    <w:rsid w:val="0067283A"/>
    <w:rsid w:val="00672D74"/>
    <w:rsid w:val="00672F38"/>
    <w:rsid w:val="00674EBC"/>
    <w:rsid w:val="00675D51"/>
    <w:rsid w:val="0067623D"/>
    <w:rsid w:val="0068006C"/>
    <w:rsid w:val="00681321"/>
    <w:rsid w:val="006815F6"/>
    <w:rsid w:val="006816B3"/>
    <w:rsid w:val="00681E12"/>
    <w:rsid w:val="00682A15"/>
    <w:rsid w:val="00682F60"/>
    <w:rsid w:val="00683271"/>
    <w:rsid w:val="006835DE"/>
    <w:rsid w:val="00683BEE"/>
    <w:rsid w:val="00686860"/>
    <w:rsid w:val="00687847"/>
    <w:rsid w:val="006879B2"/>
    <w:rsid w:val="006902D3"/>
    <w:rsid w:val="0069057A"/>
    <w:rsid w:val="006911CA"/>
    <w:rsid w:val="0069277B"/>
    <w:rsid w:val="00693BF4"/>
    <w:rsid w:val="0069474E"/>
    <w:rsid w:val="00694BC0"/>
    <w:rsid w:val="00695680"/>
    <w:rsid w:val="00695803"/>
    <w:rsid w:val="006A08A6"/>
    <w:rsid w:val="006A0DEA"/>
    <w:rsid w:val="006A1A63"/>
    <w:rsid w:val="006A1CF9"/>
    <w:rsid w:val="006A1E77"/>
    <w:rsid w:val="006A47FA"/>
    <w:rsid w:val="006A5325"/>
    <w:rsid w:val="006A5C10"/>
    <w:rsid w:val="006A6866"/>
    <w:rsid w:val="006A6A05"/>
    <w:rsid w:val="006A730C"/>
    <w:rsid w:val="006B0D64"/>
    <w:rsid w:val="006B0F14"/>
    <w:rsid w:val="006B0F3C"/>
    <w:rsid w:val="006B21B2"/>
    <w:rsid w:val="006B2459"/>
    <w:rsid w:val="006B2B5F"/>
    <w:rsid w:val="006B3388"/>
    <w:rsid w:val="006B3755"/>
    <w:rsid w:val="006B47F2"/>
    <w:rsid w:val="006B5409"/>
    <w:rsid w:val="006B628C"/>
    <w:rsid w:val="006B6FCC"/>
    <w:rsid w:val="006B783A"/>
    <w:rsid w:val="006B79EC"/>
    <w:rsid w:val="006B7D78"/>
    <w:rsid w:val="006C06CF"/>
    <w:rsid w:val="006C1185"/>
    <w:rsid w:val="006C154D"/>
    <w:rsid w:val="006C2048"/>
    <w:rsid w:val="006C2678"/>
    <w:rsid w:val="006C2B5A"/>
    <w:rsid w:val="006C31AE"/>
    <w:rsid w:val="006C4697"/>
    <w:rsid w:val="006C487C"/>
    <w:rsid w:val="006C542B"/>
    <w:rsid w:val="006C5A20"/>
    <w:rsid w:val="006C5BED"/>
    <w:rsid w:val="006C5F34"/>
    <w:rsid w:val="006C6174"/>
    <w:rsid w:val="006C7796"/>
    <w:rsid w:val="006D237F"/>
    <w:rsid w:val="006D2AF4"/>
    <w:rsid w:val="006D2FAB"/>
    <w:rsid w:val="006D2FF8"/>
    <w:rsid w:val="006D399E"/>
    <w:rsid w:val="006D3CC9"/>
    <w:rsid w:val="006D3D51"/>
    <w:rsid w:val="006D403C"/>
    <w:rsid w:val="006D4133"/>
    <w:rsid w:val="006D4EF2"/>
    <w:rsid w:val="006D6221"/>
    <w:rsid w:val="006D6689"/>
    <w:rsid w:val="006D786B"/>
    <w:rsid w:val="006D79D1"/>
    <w:rsid w:val="006D79E6"/>
    <w:rsid w:val="006E059D"/>
    <w:rsid w:val="006E0841"/>
    <w:rsid w:val="006E2A35"/>
    <w:rsid w:val="006E2CC5"/>
    <w:rsid w:val="006E38C7"/>
    <w:rsid w:val="006E4C2A"/>
    <w:rsid w:val="006E4FA5"/>
    <w:rsid w:val="006E5042"/>
    <w:rsid w:val="006E5B20"/>
    <w:rsid w:val="006E69B9"/>
    <w:rsid w:val="006E6DFD"/>
    <w:rsid w:val="006E7E48"/>
    <w:rsid w:val="006F0C2A"/>
    <w:rsid w:val="006F1381"/>
    <w:rsid w:val="006F17DB"/>
    <w:rsid w:val="006F21EC"/>
    <w:rsid w:val="006F2FE0"/>
    <w:rsid w:val="006F351B"/>
    <w:rsid w:val="006F401A"/>
    <w:rsid w:val="006F5B60"/>
    <w:rsid w:val="006F647E"/>
    <w:rsid w:val="006F6860"/>
    <w:rsid w:val="0070009B"/>
    <w:rsid w:val="007000C1"/>
    <w:rsid w:val="0070019E"/>
    <w:rsid w:val="0070091F"/>
    <w:rsid w:val="0070198A"/>
    <w:rsid w:val="00701A46"/>
    <w:rsid w:val="007045F2"/>
    <w:rsid w:val="007046C3"/>
    <w:rsid w:val="007053DC"/>
    <w:rsid w:val="0070544C"/>
    <w:rsid w:val="007059A9"/>
    <w:rsid w:val="00705CDC"/>
    <w:rsid w:val="00705D3C"/>
    <w:rsid w:val="0070608C"/>
    <w:rsid w:val="00706289"/>
    <w:rsid w:val="00706607"/>
    <w:rsid w:val="00706DCA"/>
    <w:rsid w:val="00706E5E"/>
    <w:rsid w:val="0070749D"/>
    <w:rsid w:val="007110D5"/>
    <w:rsid w:val="00711A90"/>
    <w:rsid w:val="00711CF4"/>
    <w:rsid w:val="00712A59"/>
    <w:rsid w:val="00712DAF"/>
    <w:rsid w:val="0071382F"/>
    <w:rsid w:val="0071398E"/>
    <w:rsid w:val="007144EF"/>
    <w:rsid w:val="0071510A"/>
    <w:rsid w:val="007169C0"/>
    <w:rsid w:val="00717057"/>
    <w:rsid w:val="0071781A"/>
    <w:rsid w:val="007207D9"/>
    <w:rsid w:val="00721163"/>
    <w:rsid w:val="00721BCC"/>
    <w:rsid w:val="00721C61"/>
    <w:rsid w:val="00721CF1"/>
    <w:rsid w:val="0072252C"/>
    <w:rsid w:val="007228DF"/>
    <w:rsid w:val="007231A4"/>
    <w:rsid w:val="007233EA"/>
    <w:rsid w:val="00724212"/>
    <w:rsid w:val="007248E1"/>
    <w:rsid w:val="00725252"/>
    <w:rsid w:val="00725E61"/>
    <w:rsid w:val="00726F87"/>
    <w:rsid w:val="007276C4"/>
    <w:rsid w:val="00727899"/>
    <w:rsid w:val="00727C1B"/>
    <w:rsid w:val="00730679"/>
    <w:rsid w:val="00731802"/>
    <w:rsid w:val="007335B1"/>
    <w:rsid w:val="007338A3"/>
    <w:rsid w:val="007341AC"/>
    <w:rsid w:val="00735CEE"/>
    <w:rsid w:val="00735E0A"/>
    <w:rsid w:val="00736C9D"/>
    <w:rsid w:val="007373CD"/>
    <w:rsid w:val="007400FA"/>
    <w:rsid w:val="0074164B"/>
    <w:rsid w:val="0074177E"/>
    <w:rsid w:val="00741DB9"/>
    <w:rsid w:val="007427AF"/>
    <w:rsid w:val="00743EB3"/>
    <w:rsid w:val="007442B0"/>
    <w:rsid w:val="00744C12"/>
    <w:rsid w:val="007454D2"/>
    <w:rsid w:val="007456A2"/>
    <w:rsid w:val="00745D2D"/>
    <w:rsid w:val="00746386"/>
    <w:rsid w:val="00746F14"/>
    <w:rsid w:val="00747032"/>
    <w:rsid w:val="00747377"/>
    <w:rsid w:val="0074789C"/>
    <w:rsid w:val="0075116F"/>
    <w:rsid w:val="007512CD"/>
    <w:rsid w:val="00753653"/>
    <w:rsid w:val="007540F9"/>
    <w:rsid w:val="007546BD"/>
    <w:rsid w:val="00755838"/>
    <w:rsid w:val="00755AD3"/>
    <w:rsid w:val="007560B7"/>
    <w:rsid w:val="00756957"/>
    <w:rsid w:val="007576F6"/>
    <w:rsid w:val="007600D3"/>
    <w:rsid w:val="007605E6"/>
    <w:rsid w:val="0076226B"/>
    <w:rsid w:val="007644F5"/>
    <w:rsid w:val="00764687"/>
    <w:rsid w:val="00765E63"/>
    <w:rsid w:val="00766C18"/>
    <w:rsid w:val="007702EF"/>
    <w:rsid w:val="007709D6"/>
    <w:rsid w:val="00770EB2"/>
    <w:rsid w:val="00770FFA"/>
    <w:rsid w:val="00771CC6"/>
    <w:rsid w:val="007728B6"/>
    <w:rsid w:val="0077306A"/>
    <w:rsid w:val="00773D1C"/>
    <w:rsid w:val="00773EC3"/>
    <w:rsid w:val="007755BA"/>
    <w:rsid w:val="007756F6"/>
    <w:rsid w:val="00775F8B"/>
    <w:rsid w:val="0077716C"/>
    <w:rsid w:val="00777C6C"/>
    <w:rsid w:val="00780CD0"/>
    <w:rsid w:val="00780E3C"/>
    <w:rsid w:val="007810FA"/>
    <w:rsid w:val="00781395"/>
    <w:rsid w:val="007827AC"/>
    <w:rsid w:val="00782DB2"/>
    <w:rsid w:val="00784487"/>
    <w:rsid w:val="007848E9"/>
    <w:rsid w:val="00784CC1"/>
    <w:rsid w:val="00784D37"/>
    <w:rsid w:val="007864EF"/>
    <w:rsid w:val="00786CE0"/>
    <w:rsid w:val="0078710F"/>
    <w:rsid w:val="00787477"/>
    <w:rsid w:val="0078755E"/>
    <w:rsid w:val="007877E9"/>
    <w:rsid w:val="00791B3A"/>
    <w:rsid w:val="007926BB"/>
    <w:rsid w:val="00792C25"/>
    <w:rsid w:val="00792F12"/>
    <w:rsid w:val="00793B24"/>
    <w:rsid w:val="00794ACE"/>
    <w:rsid w:val="00796497"/>
    <w:rsid w:val="007A083B"/>
    <w:rsid w:val="007A0954"/>
    <w:rsid w:val="007A1521"/>
    <w:rsid w:val="007A247D"/>
    <w:rsid w:val="007A2723"/>
    <w:rsid w:val="007A2B4B"/>
    <w:rsid w:val="007A2F53"/>
    <w:rsid w:val="007A3153"/>
    <w:rsid w:val="007A3BC4"/>
    <w:rsid w:val="007A49FB"/>
    <w:rsid w:val="007A58D7"/>
    <w:rsid w:val="007A6433"/>
    <w:rsid w:val="007A6A6B"/>
    <w:rsid w:val="007A7CA1"/>
    <w:rsid w:val="007B16E1"/>
    <w:rsid w:val="007B2F6F"/>
    <w:rsid w:val="007B341D"/>
    <w:rsid w:val="007B36F1"/>
    <w:rsid w:val="007B4928"/>
    <w:rsid w:val="007B543C"/>
    <w:rsid w:val="007B6FD9"/>
    <w:rsid w:val="007B73A3"/>
    <w:rsid w:val="007B79FC"/>
    <w:rsid w:val="007B7BDB"/>
    <w:rsid w:val="007B7FD2"/>
    <w:rsid w:val="007C0167"/>
    <w:rsid w:val="007C09F1"/>
    <w:rsid w:val="007C0A0A"/>
    <w:rsid w:val="007C10CE"/>
    <w:rsid w:val="007C13D7"/>
    <w:rsid w:val="007C1B0E"/>
    <w:rsid w:val="007C4756"/>
    <w:rsid w:val="007C52E0"/>
    <w:rsid w:val="007C53DD"/>
    <w:rsid w:val="007C551A"/>
    <w:rsid w:val="007C5561"/>
    <w:rsid w:val="007C5F46"/>
    <w:rsid w:val="007C6000"/>
    <w:rsid w:val="007C616D"/>
    <w:rsid w:val="007C6946"/>
    <w:rsid w:val="007C6A9D"/>
    <w:rsid w:val="007C6FE3"/>
    <w:rsid w:val="007D2112"/>
    <w:rsid w:val="007D2166"/>
    <w:rsid w:val="007D3565"/>
    <w:rsid w:val="007D393B"/>
    <w:rsid w:val="007D4E55"/>
    <w:rsid w:val="007D58F7"/>
    <w:rsid w:val="007D5C2D"/>
    <w:rsid w:val="007D5EA6"/>
    <w:rsid w:val="007D5FDA"/>
    <w:rsid w:val="007D73C1"/>
    <w:rsid w:val="007D7485"/>
    <w:rsid w:val="007D7931"/>
    <w:rsid w:val="007E016C"/>
    <w:rsid w:val="007E07BC"/>
    <w:rsid w:val="007E1868"/>
    <w:rsid w:val="007E2E93"/>
    <w:rsid w:val="007E63A6"/>
    <w:rsid w:val="007E69C7"/>
    <w:rsid w:val="007E6A21"/>
    <w:rsid w:val="007F0117"/>
    <w:rsid w:val="007F0D46"/>
    <w:rsid w:val="007F1954"/>
    <w:rsid w:val="007F1C80"/>
    <w:rsid w:val="007F1F8E"/>
    <w:rsid w:val="007F22FB"/>
    <w:rsid w:val="007F2812"/>
    <w:rsid w:val="007F4B71"/>
    <w:rsid w:val="007F541A"/>
    <w:rsid w:val="007F5D9D"/>
    <w:rsid w:val="007F6321"/>
    <w:rsid w:val="007F6DB1"/>
    <w:rsid w:val="007F7B00"/>
    <w:rsid w:val="007F7E4C"/>
    <w:rsid w:val="00800CA8"/>
    <w:rsid w:val="00801F56"/>
    <w:rsid w:val="00803A27"/>
    <w:rsid w:val="00804929"/>
    <w:rsid w:val="00804C4E"/>
    <w:rsid w:val="00805531"/>
    <w:rsid w:val="00805664"/>
    <w:rsid w:val="00805C10"/>
    <w:rsid w:val="00805E94"/>
    <w:rsid w:val="00807304"/>
    <w:rsid w:val="008112F0"/>
    <w:rsid w:val="00811456"/>
    <w:rsid w:val="008114F0"/>
    <w:rsid w:val="00811CBF"/>
    <w:rsid w:val="008123E9"/>
    <w:rsid w:val="00812D15"/>
    <w:rsid w:val="00813261"/>
    <w:rsid w:val="00813A29"/>
    <w:rsid w:val="00814943"/>
    <w:rsid w:val="008153D1"/>
    <w:rsid w:val="00815A27"/>
    <w:rsid w:val="00815E00"/>
    <w:rsid w:val="00816148"/>
    <w:rsid w:val="008172DF"/>
    <w:rsid w:val="00817737"/>
    <w:rsid w:val="00817F0F"/>
    <w:rsid w:val="008202D0"/>
    <w:rsid w:val="00820925"/>
    <w:rsid w:val="00821944"/>
    <w:rsid w:val="008219BD"/>
    <w:rsid w:val="00822515"/>
    <w:rsid w:val="00823A3A"/>
    <w:rsid w:val="0082404A"/>
    <w:rsid w:val="008240B9"/>
    <w:rsid w:val="0082476F"/>
    <w:rsid w:val="0082480E"/>
    <w:rsid w:val="00824C76"/>
    <w:rsid w:val="00824CCC"/>
    <w:rsid w:val="008269C5"/>
    <w:rsid w:val="00827970"/>
    <w:rsid w:val="00827B8F"/>
    <w:rsid w:val="00830F35"/>
    <w:rsid w:val="00831F82"/>
    <w:rsid w:val="008321A9"/>
    <w:rsid w:val="00832EE4"/>
    <w:rsid w:val="0083339D"/>
    <w:rsid w:val="0083374B"/>
    <w:rsid w:val="008341C5"/>
    <w:rsid w:val="00834F08"/>
    <w:rsid w:val="00836C23"/>
    <w:rsid w:val="00836EC3"/>
    <w:rsid w:val="00836F2A"/>
    <w:rsid w:val="00837284"/>
    <w:rsid w:val="00837823"/>
    <w:rsid w:val="00840EDD"/>
    <w:rsid w:val="00843D10"/>
    <w:rsid w:val="0084586F"/>
    <w:rsid w:val="00845988"/>
    <w:rsid w:val="00846C5C"/>
    <w:rsid w:val="00846FF8"/>
    <w:rsid w:val="00850295"/>
    <w:rsid w:val="00850320"/>
    <w:rsid w:val="0085207C"/>
    <w:rsid w:val="00852EC4"/>
    <w:rsid w:val="008533A4"/>
    <w:rsid w:val="00853936"/>
    <w:rsid w:val="00853F63"/>
    <w:rsid w:val="0085441D"/>
    <w:rsid w:val="0085553F"/>
    <w:rsid w:val="0085560F"/>
    <w:rsid w:val="00856205"/>
    <w:rsid w:val="00856497"/>
    <w:rsid w:val="008566CE"/>
    <w:rsid w:val="00856CCC"/>
    <w:rsid w:val="00856F80"/>
    <w:rsid w:val="00857CF3"/>
    <w:rsid w:val="00860A5D"/>
    <w:rsid w:val="00861667"/>
    <w:rsid w:val="008619D2"/>
    <w:rsid w:val="00861A7A"/>
    <w:rsid w:val="00862E95"/>
    <w:rsid w:val="008631AD"/>
    <w:rsid w:val="00863480"/>
    <w:rsid w:val="008647DE"/>
    <w:rsid w:val="00864BB1"/>
    <w:rsid w:val="00864BBD"/>
    <w:rsid w:val="00865040"/>
    <w:rsid w:val="00866E0B"/>
    <w:rsid w:val="00867694"/>
    <w:rsid w:val="00867745"/>
    <w:rsid w:val="00870675"/>
    <w:rsid w:val="008714CD"/>
    <w:rsid w:val="008729FF"/>
    <w:rsid w:val="008735E9"/>
    <w:rsid w:val="008747F0"/>
    <w:rsid w:val="00876A65"/>
    <w:rsid w:val="00876F41"/>
    <w:rsid w:val="0087756E"/>
    <w:rsid w:val="00877C82"/>
    <w:rsid w:val="00880477"/>
    <w:rsid w:val="00880D37"/>
    <w:rsid w:val="008811DB"/>
    <w:rsid w:val="00882745"/>
    <w:rsid w:val="008828FE"/>
    <w:rsid w:val="0088442B"/>
    <w:rsid w:val="00884A33"/>
    <w:rsid w:val="0088544A"/>
    <w:rsid w:val="00885EAF"/>
    <w:rsid w:val="00886944"/>
    <w:rsid w:val="0088744A"/>
    <w:rsid w:val="00887EDF"/>
    <w:rsid w:val="00893773"/>
    <w:rsid w:val="0089397E"/>
    <w:rsid w:val="00893A7A"/>
    <w:rsid w:val="00893DC5"/>
    <w:rsid w:val="00894CC9"/>
    <w:rsid w:val="00895425"/>
    <w:rsid w:val="00895FB8"/>
    <w:rsid w:val="008971CF"/>
    <w:rsid w:val="0089721B"/>
    <w:rsid w:val="008978C0"/>
    <w:rsid w:val="00897ADB"/>
    <w:rsid w:val="008A1206"/>
    <w:rsid w:val="008A1BC6"/>
    <w:rsid w:val="008A3213"/>
    <w:rsid w:val="008A39B9"/>
    <w:rsid w:val="008A3B16"/>
    <w:rsid w:val="008A3B65"/>
    <w:rsid w:val="008A4F45"/>
    <w:rsid w:val="008A5A70"/>
    <w:rsid w:val="008A5FE3"/>
    <w:rsid w:val="008A6FF9"/>
    <w:rsid w:val="008A7131"/>
    <w:rsid w:val="008A7E3C"/>
    <w:rsid w:val="008B0F1C"/>
    <w:rsid w:val="008B206D"/>
    <w:rsid w:val="008B25C9"/>
    <w:rsid w:val="008B3EB8"/>
    <w:rsid w:val="008B49EC"/>
    <w:rsid w:val="008B735C"/>
    <w:rsid w:val="008B78A5"/>
    <w:rsid w:val="008B7E9B"/>
    <w:rsid w:val="008C14FF"/>
    <w:rsid w:val="008C1933"/>
    <w:rsid w:val="008C2B0B"/>
    <w:rsid w:val="008C2B73"/>
    <w:rsid w:val="008C2EEA"/>
    <w:rsid w:val="008C3303"/>
    <w:rsid w:val="008C36FC"/>
    <w:rsid w:val="008C3FAC"/>
    <w:rsid w:val="008C5BBF"/>
    <w:rsid w:val="008C71CF"/>
    <w:rsid w:val="008C7347"/>
    <w:rsid w:val="008C766F"/>
    <w:rsid w:val="008C7BF1"/>
    <w:rsid w:val="008C7F8F"/>
    <w:rsid w:val="008D060F"/>
    <w:rsid w:val="008D1206"/>
    <w:rsid w:val="008D3732"/>
    <w:rsid w:val="008D48D2"/>
    <w:rsid w:val="008D4A62"/>
    <w:rsid w:val="008D51AE"/>
    <w:rsid w:val="008D5F15"/>
    <w:rsid w:val="008D6865"/>
    <w:rsid w:val="008E1202"/>
    <w:rsid w:val="008E144F"/>
    <w:rsid w:val="008E184A"/>
    <w:rsid w:val="008E22DB"/>
    <w:rsid w:val="008E2646"/>
    <w:rsid w:val="008E2969"/>
    <w:rsid w:val="008E2BFD"/>
    <w:rsid w:val="008E2CB7"/>
    <w:rsid w:val="008E32F2"/>
    <w:rsid w:val="008E3424"/>
    <w:rsid w:val="008E5B2E"/>
    <w:rsid w:val="008E614D"/>
    <w:rsid w:val="008E6464"/>
    <w:rsid w:val="008E68E4"/>
    <w:rsid w:val="008E7281"/>
    <w:rsid w:val="008E7653"/>
    <w:rsid w:val="008F16EC"/>
    <w:rsid w:val="008F2BB1"/>
    <w:rsid w:val="008F3989"/>
    <w:rsid w:val="008F4550"/>
    <w:rsid w:val="008F47F8"/>
    <w:rsid w:val="008F559A"/>
    <w:rsid w:val="008F5EC7"/>
    <w:rsid w:val="009008A9"/>
    <w:rsid w:val="00901165"/>
    <w:rsid w:val="009023C8"/>
    <w:rsid w:val="00903421"/>
    <w:rsid w:val="00904D81"/>
    <w:rsid w:val="0090544A"/>
    <w:rsid w:val="009062E4"/>
    <w:rsid w:val="00906BEF"/>
    <w:rsid w:val="009076C1"/>
    <w:rsid w:val="00907B51"/>
    <w:rsid w:val="009100B1"/>
    <w:rsid w:val="0091049B"/>
    <w:rsid w:val="00910D8A"/>
    <w:rsid w:val="00911550"/>
    <w:rsid w:val="0091198D"/>
    <w:rsid w:val="00912A57"/>
    <w:rsid w:val="0091327C"/>
    <w:rsid w:val="009137B9"/>
    <w:rsid w:val="00913B36"/>
    <w:rsid w:val="009145F4"/>
    <w:rsid w:val="009145FE"/>
    <w:rsid w:val="00915610"/>
    <w:rsid w:val="0091562F"/>
    <w:rsid w:val="00915DA2"/>
    <w:rsid w:val="00916763"/>
    <w:rsid w:val="00916CE6"/>
    <w:rsid w:val="00917002"/>
    <w:rsid w:val="00917222"/>
    <w:rsid w:val="009177AD"/>
    <w:rsid w:val="00922C1B"/>
    <w:rsid w:val="00922D7C"/>
    <w:rsid w:val="00925322"/>
    <w:rsid w:val="00925E63"/>
    <w:rsid w:val="009262E7"/>
    <w:rsid w:val="00926829"/>
    <w:rsid w:val="00926B2F"/>
    <w:rsid w:val="00927B2A"/>
    <w:rsid w:val="00930315"/>
    <w:rsid w:val="009315A7"/>
    <w:rsid w:val="009327ED"/>
    <w:rsid w:val="009329BA"/>
    <w:rsid w:val="0093311C"/>
    <w:rsid w:val="0093324A"/>
    <w:rsid w:val="0093406C"/>
    <w:rsid w:val="009342B7"/>
    <w:rsid w:val="00934B71"/>
    <w:rsid w:val="0093535B"/>
    <w:rsid w:val="00935521"/>
    <w:rsid w:val="009363DA"/>
    <w:rsid w:val="00936823"/>
    <w:rsid w:val="009405A0"/>
    <w:rsid w:val="00940840"/>
    <w:rsid w:val="009408B4"/>
    <w:rsid w:val="00941056"/>
    <w:rsid w:val="009419D5"/>
    <w:rsid w:val="00942534"/>
    <w:rsid w:val="009426F6"/>
    <w:rsid w:val="00942F3D"/>
    <w:rsid w:val="009438D7"/>
    <w:rsid w:val="00943B72"/>
    <w:rsid w:val="009442A1"/>
    <w:rsid w:val="009445C3"/>
    <w:rsid w:val="0094482D"/>
    <w:rsid w:val="009469F1"/>
    <w:rsid w:val="00946FA3"/>
    <w:rsid w:val="00947149"/>
    <w:rsid w:val="00951400"/>
    <w:rsid w:val="00952517"/>
    <w:rsid w:val="00952A52"/>
    <w:rsid w:val="00952EF3"/>
    <w:rsid w:val="009531A0"/>
    <w:rsid w:val="00953473"/>
    <w:rsid w:val="00953843"/>
    <w:rsid w:val="009539C8"/>
    <w:rsid w:val="00954496"/>
    <w:rsid w:val="00954A90"/>
    <w:rsid w:val="00954E12"/>
    <w:rsid w:val="009559C9"/>
    <w:rsid w:val="00956738"/>
    <w:rsid w:val="009569F8"/>
    <w:rsid w:val="0095727D"/>
    <w:rsid w:val="00957B8E"/>
    <w:rsid w:val="00957E54"/>
    <w:rsid w:val="00960047"/>
    <w:rsid w:val="00960694"/>
    <w:rsid w:val="00960A0B"/>
    <w:rsid w:val="00960FB4"/>
    <w:rsid w:val="009626CC"/>
    <w:rsid w:val="00963964"/>
    <w:rsid w:val="0096398B"/>
    <w:rsid w:val="009640BC"/>
    <w:rsid w:val="00964B2C"/>
    <w:rsid w:val="009654C5"/>
    <w:rsid w:val="00966986"/>
    <w:rsid w:val="00966A55"/>
    <w:rsid w:val="00967857"/>
    <w:rsid w:val="00967DF0"/>
    <w:rsid w:val="00970C5B"/>
    <w:rsid w:val="0097155D"/>
    <w:rsid w:val="00971A7F"/>
    <w:rsid w:val="0097205F"/>
    <w:rsid w:val="009723A3"/>
    <w:rsid w:val="00972CAD"/>
    <w:rsid w:val="00973B6F"/>
    <w:rsid w:val="0097430E"/>
    <w:rsid w:val="009753C2"/>
    <w:rsid w:val="00975A90"/>
    <w:rsid w:val="00976247"/>
    <w:rsid w:val="00976491"/>
    <w:rsid w:val="00976629"/>
    <w:rsid w:val="0097696B"/>
    <w:rsid w:val="00981292"/>
    <w:rsid w:val="00981293"/>
    <w:rsid w:val="009823F7"/>
    <w:rsid w:val="00982548"/>
    <w:rsid w:val="00982853"/>
    <w:rsid w:val="00982E7C"/>
    <w:rsid w:val="009830C9"/>
    <w:rsid w:val="009835C4"/>
    <w:rsid w:val="009837A8"/>
    <w:rsid w:val="00983BFA"/>
    <w:rsid w:val="00983C92"/>
    <w:rsid w:val="00983E28"/>
    <w:rsid w:val="0098494C"/>
    <w:rsid w:val="00984961"/>
    <w:rsid w:val="009849B0"/>
    <w:rsid w:val="009860E5"/>
    <w:rsid w:val="00987E78"/>
    <w:rsid w:val="00990629"/>
    <w:rsid w:val="009907CC"/>
    <w:rsid w:val="009918E1"/>
    <w:rsid w:val="009919B2"/>
    <w:rsid w:val="009921D1"/>
    <w:rsid w:val="009926B8"/>
    <w:rsid w:val="00992864"/>
    <w:rsid w:val="00992A7C"/>
    <w:rsid w:val="00992AFB"/>
    <w:rsid w:val="0099307E"/>
    <w:rsid w:val="00993EA4"/>
    <w:rsid w:val="009941FE"/>
    <w:rsid w:val="00995271"/>
    <w:rsid w:val="00995441"/>
    <w:rsid w:val="00995838"/>
    <w:rsid w:val="009979DE"/>
    <w:rsid w:val="00997E3C"/>
    <w:rsid w:val="009A0725"/>
    <w:rsid w:val="009A08C1"/>
    <w:rsid w:val="009A0DCC"/>
    <w:rsid w:val="009A1447"/>
    <w:rsid w:val="009A1585"/>
    <w:rsid w:val="009A2510"/>
    <w:rsid w:val="009A3E22"/>
    <w:rsid w:val="009A5CB4"/>
    <w:rsid w:val="009A6489"/>
    <w:rsid w:val="009A6B3E"/>
    <w:rsid w:val="009A6EE4"/>
    <w:rsid w:val="009A7BA7"/>
    <w:rsid w:val="009B198E"/>
    <w:rsid w:val="009B2C34"/>
    <w:rsid w:val="009B30D4"/>
    <w:rsid w:val="009B3ED1"/>
    <w:rsid w:val="009B4913"/>
    <w:rsid w:val="009B5378"/>
    <w:rsid w:val="009B5464"/>
    <w:rsid w:val="009B553D"/>
    <w:rsid w:val="009B5F51"/>
    <w:rsid w:val="009B6A6D"/>
    <w:rsid w:val="009B6DF6"/>
    <w:rsid w:val="009B768F"/>
    <w:rsid w:val="009B79AD"/>
    <w:rsid w:val="009B7BD2"/>
    <w:rsid w:val="009B7E86"/>
    <w:rsid w:val="009C0BDB"/>
    <w:rsid w:val="009C1E76"/>
    <w:rsid w:val="009C2381"/>
    <w:rsid w:val="009C4CFF"/>
    <w:rsid w:val="009C5661"/>
    <w:rsid w:val="009D13BE"/>
    <w:rsid w:val="009D2412"/>
    <w:rsid w:val="009D268D"/>
    <w:rsid w:val="009D39A2"/>
    <w:rsid w:val="009D40FF"/>
    <w:rsid w:val="009D4631"/>
    <w:rsid w:val="009D4B17"/>
    <w:rsid w:val="009D59B4"/>
    <w:rsid w:val="009D5ADE"/>
    <w:rsid w:val="009D62BC"/>
    <w:rsid w:val="009D63AF"/>
    <w:rsid w:val="009D70FB"/>
    <w:rsid w:val="009D7E22"/>
    <w:rsid w:val="009E08B5"/>
    <w:rsid w:val="009E0B95"/>
    <w:rsid w:val="009E15FA"/>
    <w:rsid w:val="009E1B3D"/>
    <w:rsid w:val="009E3188"/>
    <w:rsid w:val="009E3B90"/>
    <w:rsid w:val="009E3BD1"/>
    <w:rsid w:val="009E3F20"/>
    <w:rsid w:val="009E475E"/>
    <w:rsid w:val="009E4889"/>
    <w:rsid w:val="009E4E93"/>
    <w:rsid w:val="009E58E9"/>
    <w:rsid w:val="009E5957"/>
    <w:rsid w:val="009E5E13"/>
    <w:rsid w:val="009E602B"/>
    <w:rsid w:val="009E6A78"/>
    <w:rsid w:val="009E6D40"/>
    <w:rsid w:val="009E7740"/>
    <w:rsid w:val="009E7BEA"/>
    <w:rsid w:val="009F1443"/>
    <w:rsid w:val="009F1FE8"/>
    <w:rsid w:val="009F2BDF"/>
    <w:rsid w:val="009F34C0"/>
    <w:rsid w:val="009F3E14"/>
    <w:rsid w:val="009F3F34"/>
    <w:rsid w:val="009F3FBB"/>
    <w:rsid w:val="009F41EC"/>
    <w:rsid w:val="009F43C9"/>
    <w:rsid w:val="009F492B"/>
    <w:rsid w:val="009F49CD"/>
    <w:rsid w:val="009F7919"/>
    <w:rsid w:val="009F7A84"/>
    <w:rsid w:val="009F7B64"/>
    <w:rsid w:val="009F7BCC"/>
    <w:rsid w:val="00A0037A"/>
    <w:rsid w:val="00A01920"/>
    <w:rsid w:val="00A02C97"/>
    <w:rsid w:val="00A0501B"/>
    <w:rsid w:val="00A05451"/>
    <w:rsid w:val="00A05E21"/>
    <w:rsid w:val="00A05FA7"/>
    <w:rsid w:val="00A06730"/>
    <w:rsid w:val="00A06E4F"/>
    <w:rsid w:val="00A073A5"/>
    <w:rsid w:val="00A10CB5"/>
    <w:rsid w:val="00A116FE"/>
    <w:rsid w:val="00A119A5"/>
    <w:rsid w:val="00A122F6"/>
    <w:rsid w:val="00A12731"/>
    <w:rsid w:val="00A12B7B"/>
    <w:rsid w:val="00A12C6C"/>
    <w:rsid w:val="00A13198"/>
    <w:rsid w:val="00A134D2"/>
    <w:rsid w:val="00A13D96"/>
    <w:rsid w:val="00A1502D"/>
    <w:rsid w:val="00A16716"/>
    <w:rsid w:val="00A17553"/>
    <w:rsid w:val="00A20C3A"/>
    <w:rsid w:val="00A20D9E"/>
    <w:rsid w:val="00A21124"/>
    <w:rsid w:val="00A21DCE"/>
    <w:rsid w:val="00A21EB0"/>
    <w:rsid w:val="00A2230D"/>
    <w:rsid w:val="00A225F1"/>
    <w:rsid w:val="00A22EF9"/>
    <w:rsid w:val="00A25873"/>
    <w:rsid w:val="00A261C5"/>
    <w:rsid w:val="00A305DE"/>
    <w:rsid w:val="00A30676"/>
    <w:rsid w:val="00A30BD4"/>
    <w:rsid w:val="00A3196D"/>
    <w:rsid w:val="00A3380F"/>
    <w:rsid w:val="00A33E8A"/>
    <w:rsid w:val="00A346B8"/>
    <w:rsid w:val="00A34D0E"/>
    <w:rsid w:val="00A3680E"/>
    <w:rsid w:val="00A369DF"/>
    <w:rsid w:val="00A374CC"/>
    <w:rsid w:val="00A4050D"/>
    <w:rsid w:val="00A40521"/>
    <w:rsid w:val="00A40F2E"/>
    <w:rsid w:val="00A4202B"/>
    <w:rsid w:val="00A42038"/>
    <w:rsid w:val="00A4203B"/>
    <w:rsid w:val="00A423BB"/>
    <w:rsid w:val="00A423BE"/>
    <w:rsid w:val="00A423C4"/>
    <w:rsid w:val="00A42D63"/>
    <w:rsid w:val="00A437B9"/>
    <w:rsid w:val="00A43CA7"/>
    <w:rsid w:val="00A4470E"/>
    <w:rsid w:val="00A45C25"/>
    <w:rsid w:val="00A46730"/>
    <w:rsid w:val="00A46992"/>
    <w:rsid w:val="00A478BE"/>
    <w:rsid w:val="00A50385"/>
    <w:rsid w:val="00A50823"/>
    <w:rsid w:val="00A509F1"/>
    <w:rsid w:val="00A51AD2"/>
    <w:rsid w:val="00A51E7A"/>
    <w:rsid w:val="00A523AC"/>
    <w:rsid w:val="00A53E23"/>
    <w:rsid w:val="00A56ADE"/>
    <w:rsid w:val="00A57BA2"/>
    <w:rsid w:val="00A57C55"/>
    <w:rsid w:val="00A602B1"/>
    <w:rsid w:val="00A60C30"/>
    <w:rsid w:val="00A60DE6"/>
    <w:rsid w:val="00A61117"/>
    <w:rsid w:val="00A6277D"/>
    <w:rsid w:val="00A62DC0"/>
    <w:rsid w:val="00A62E6A"/>
    <w:rsid w:val="00A63598"/>
    <w:rsid w:val="00A6378B"/>
    <w:rsid w:val="00A64AE5"/>
    <w:rsid w:val="00A64D26"/>
    <w:rsid w:val="00A66523"/>
    <w:rsid w:val="00A6711C"/>
    <w:rsid w:val="00A70A43"/>
    <w:rsid w:val="00A717A3"/>
    <w:rsid w:val="00A71F30"/>
    <w:rsid w:val="00A7367D"/>
    <w:rsid w:val="00A73EDB"/>
    <w:rsid w:val="00A74F96"/>
    <w:rsid w:val="00A7553E"/>
    <w:rsid w:val="00A7576E"/>
    <w:rsid w:val="00A76511"/>
    <w:rsid w:val="00A8207E"/>
    <w:rsid w:val="00A83335"/>
    <w:rsid w:val="00A83414"/>
    <w:rsid w:val="00A83866"/>
    <w:rsid w:val="00A84366"/>
    <w:rsid w:val="00A8559A"/>
    <w:rsid w:val="00A878F9"/>
    <w:rsid w:val="00A87AAA"/>
    <w:rsid w:val="00A87BDA"/>
    <w:rsid w:val="00A90EFF"/>
    <w:rsid w:val="00A9118C"/>
    <w:rsid w:val="00A91234"/>
    <w:rsid w:val="00A91342"/>
    <w:rsid w:val="00A9319E"/>
    <w:rsid w:val="00A94064"/>
    <w:rsid w:val="00A95517"/>
    <w:rsid w:val="00A959D3"/>
    <w:rsid w:val="00A964B6"/>
    <w:rsid w:val="00A96CE5"/>
    <w:rsid w:val="00A972ED"/>
    <w:rsid w:val="00AA0703"/>
    <w:rsid w:val="00AA0BB8"/>
    <w:rsid w:val="00AA0D84"/>
    <w:rsid w:val="00AA2592"/>
    <w:rsid w:val="00AA288B"/>
    <w:rsid w:val="00AA2E3A"/>
    <w:rsid w:val="00AA3299"/>
    <w:rsid w:val="00AA3340"/>
    <w:rsid w:val="00AA34E0"/>
    <w:rsid w:val="00AA450E"/>
    <w:rsid w:val="00AA51B1"/>
    <w:rsid w:val="00AA5707"/>
    <w:rsid w:val="00AA5885"/>
    <w:rsid w:val="00AA61C4"/>
    <w:rsid w:val="00AA6531"/>
    <w:rsid w:val="00AA699D"/>
    <w:rsid w:val="00AA720C"/>
    <w:rsid w:val="00AA7618"/>
    <w:rsid w:val="00AA788F"/>
    <w:rsid w:val="00AA7D60"/>
    <w:rsid w:val="00AB0A7F"/>
    <w:rsid w:val="00AB125C"/>
    <w:rsid w:val="00AB1BD6"/>
    <w:rsid w:val="00AB2A40"/>
    <w:rsid w:val="00AB3526"/>
    <w:rsid w:val="00AB4618"/>
    <w:rsid w:val="00AB4C44"/>
    <w:rsid w:val="00AB4FF3"/>
    <w:rsid w:val="00AB5909"/>
    <w:rsid w:val="00AB5C9A"/>
    <w:rsid w:val="00AB6868"/>
    <w:rsid w:val="00AB70EF"/>
    <w:rsid w:val="00AB7986"/>
    <w:rsid w:val="00AB7FE2"/>
    <w:rsid w:val="00AC056F"/>
    <w:rsid w:val="00AC06DE"/>
    <w:rsid w:val="00AC0ED1"/>
    <w:rsid w:val="00AC2A55"/>
    <w:rsid w:val="00AC2A8B"/>
    <w:rsid w:val="00AC3212"/>
    <w:rsid w:val="00AC3946"/>
    <w:rsid w:val="00AC3B36"/>
    <w:rsid w:val="00AC4D2F"/>
    <w:rsid w:val="00AC639A"/>
    <w:rsid w:val="00AC7A6B"/>
    <w:rsid w:val="00AD093A"/>
    <w:rsid w:val="00AD22DB"/>
    <w:rsid w:val="00AD332A"/>
    <w:rsid w:val="00AD483D"/>
    <w:rsid w:val="00AD4FC5"/>
    <w:rsid w:val="00AD5EAA"/>
    <w:rsid w:val="00AD665D"/>
    <w:rsid w:val="00AD67ED"/>
    <w:rsid w:val="00AD7ABF"/>
    <w:rsid w:val="00AE037B"/>
    <w:rsid w:val="00AE097A"/>
    <w:rsid w:val="00AE0D3A"/>
    <w:rsid w:val="00AE0EBC"/>
    <w:rsid w:val="00AE1674"/>
    <w:rsid w:val="00AE19A4"/>
    <w:rsid w:val="00AE3895"/>
    <w:rsid w:val="00AE4C77"/>
    <w:rsid w:val="00AE586D"/>
    <w:rsid w:val="00AE6FC9"/>
    <w:rsid w:val="00AF0281"/>
    <w:rsid w:val="00AF03FE"/>
    <w:rsid w:val="00AF0B70"/>
    <w:rsid w:val="00AF1C5D"/>
    <w:rsid w:val="00AF26A2"/>
    <w:rsid w:val="00AF3359"/>
    <w:rsid w:val="00AF484F"/>
    <w:rsid w:val="00AF61AC"/>
    <w:rsid w:val="00AF635B"/>
    <w:rsid w:val="00AF65CD"/>
    <w:rsid w:val="00AF79D3"/>
    <w:rsid w:val="00B0009C"/>
    <w:rsid w:val="00B000BE"/>
    <w:rsid w:val="00B000FE"/>
    <w:rsid w:val="00B00D4A"/>
    <w:rsid w:val="00B01961"/>
    <w:rsid w:val="00B02234"/>
    <w:rsid w:val="00B0272C"/>
    <w:rsid w:val="00B03585"/>
    <w:rsid w:val="00B0368D"/>
    <w:rsid w:val="00B03E2A"/>
    <w:rsid w:val="00B04D12"/>
    <w:rsid w:val="00B050C6"/>
    <w:rsid w:val="00B073E9"/>
    <w:rsid w:val="00B0769C"/>
    <w:rsid w:val="00B07900"/>
    <w:rsid w:val="00B10561"/>
    <w:rsid w:val="00B10D57"/>
    <w:rsid w:val="00B10EAB"/>
    <w:rsid w:val="00B125F0"/>
    <w:rsid w:val="00B12AB5"/>
    <w:rsid w:val="00B12E1A"/>
    <w:rsid w:val="00B14399"/>
    <w:rsid w:val="00B151C4"/>
    <w:rsid w:val="00B15299"/>
    <w:rsid w:val="00B1626C"/>
    <w:rsid w:val="00B20617"/>
    <w:rsid w:val="00B208E9"/>
    <w:rsid w:val="00B21150"/>
    <w:rsid w:val="00B21B8B"/>
    <w:rsid w:val="00B22AED"/>
    <w:rsid w:val="00B22D04"/>
    <w:rsid w:val="00B22EBD"/>
    <w:rsid w:val="00B236C3"/>
    <w:rsid w:val="00B24421"/>
    <w:rsid w:val="00B2525F"/>
    <w:rsid w:val="00B2571B"/>
    <w:rsid w:val="00B25737"/>
    <w:rsid w:val="00B258F0"/>
    <w:rsid w:val="00B25923"/>
    <w:rsid w:val="00B25C75"/>
    <w:rsid w:val="00B25F4A"/>
    <w:rsid w:val="00B25FA9"/>
    <w:rsid w:val="00B26544"/>
    <w:rsid w:val="00B27000"/>
    <w:rsid w:val="00B27EBB"/>
    <w:rsid w:val="00B3089A"/>
    <w:rsid w:val="00B30D01"/>
    <w:rsid w:val="00B31E12"/>
    <w:rsid w:val="00B323C2"/>
    <w:rsid w:val="00B330CE"/>
    <w:rsid w:val="00B33F72"/>
    <w:rsid w:val="00B34D5A"/>
    <w:rsid w:val="00B34DCB"/>
    <w:rsid w:val="00B34F63"/>
    <w:rsid w:val="00B361AE"/>
    <w:rsid w:val="00B36BE0"/>
    <w:rsid w:val="00B4011E"/>
    <w:rsid w:val="00B40949"/>
    <w:rsid w:val="00B40C7E"/>
    <w:rsid w:val="00B41C65"/>
    <w:rsid w:val="00B42246"/>
    <w:rsid w:val="00B4572B"/>
    <w:rsid w:val="00B45AC9"/>
    <w:rsid w:val="00B45F6D"/>
    <w:rsid w:val="00B4660B"/>
    <w:rsid w:val="00B47A47"/>
    <w:rsid w:val="00B50BBA"/>
    <w:rsid w:val="00B50E50"/>
    <w:rsid w:val="00B5102A"/>
    <w:rsid w:val="00B5520A"/>
    <w:rsid w:val="00B559A7"/>
    <w:rsid w:val="00B5676F"/>
    <w:rsid w:val="00B57FE8"/>
    <w:rsid w:val="00B606EA"/>
    <w:rsid w:val="00B62963"/>
    <w:rsid w:val="00B62DAE"/>
    <w:rsid w:val="00B631CE"/>
    <w:rsid w:val="00B63439"/>
    <w:rsid w:val="00B6353D"/>
    <w:rsid w:val="00B643AF"/>
    <w:rsid w:val="00B6497B"/>
    <w:rsid w:val="00B64E95"/>
    <w:rsid w:val="00B65212"/>
    <w:rsid w:val="00B659D3"/>
    <w:rsid w:val="00B70446"/>
    <w:rsid w:val="00B70512"/>
    <w:rsid w:val="00B707DD"/>
    <w:rsid w:val="00B71D3B"/>
    <w:rsid w:val="00B72C84"/>
    <w:rsid w:val="00B72E36"/>
    <w:rsid w:val="00B72E4C"/>
    <w:rsid w:val="00B72F94"/>
    <w:rsid w:val="00B73E9F"/>
    <w:rsid w:val="00B74050"/>
    <w:rsid w:val="00B7595E"/>
    <w:rsid w:val="00B75BD1"/>
    <w:rsid w:val="00B76FE5"/>
    <w:rsid w:val="00B80308"/>
    <w:rsid w:val="00B806C2"/>
    <w:rsid w:val="00B80DCA"/>
    <w:rsid w:val="00B81EE5"/>
    <w:rsid w:val="00B821AE"/>
    <w:rsid w:val="00B82586"/>
    <w:rsid w:val="00B82FA8"/>
    <w:rsid w:val="00B83158"/>
    <w:rsid w:val="00B83D5C"/>
    <w:rsid w:val="00B83D9F"/>
    <w:rsid w:val="00B84014"/>
    <w:rsid w:val="00B85341"/>
    <w:rsid w:val="00B85C7B"/>
    <w:rsid w:val="00B862B4"/>
    <w:rsid w:val="00B86465"/>
    <w:rsid w:val="00B86550"/>
    <w:rsid w:val="00B86C1F"/>
    <w:rsid w:val="00B87530"/>
    <w:rsid w:val="00B87B4D"/>
    <w:rsid w:val="00B900FD"/>
    <w:rsid w:val="00B910E6"/>
    <w:rsid w:val="00B916B5"/>
    <w:rsid w:val="00B924A3"/>
    <w:rsid w:val="00B94953"/>
    <w:rsid w:val="00B94EC6"/>
    <w:rsid w:val="00B94F5E"/>
    <w:rsid w:val="00B9589B"/>
    <w:rsid w:val="00B9646E"/>
    <w:rsid w:val="00B974F4"/>
    <w:rsid w:val="00BA028B"/>
    <w:rsid w:val="00BA0CEA"/>
    <w:rsid w:val="00BA13FA"/>
    <w:rsid w:val="00BA302D"/>
    <w:rsid w:val="00BA3A57"/>
    <w:rsid w:val="00BA471F"/>
    <w:rsid w:val="00BA4CBA"/>
    <w:rsid w:val="00BA50A7"/>
    <w:rsid w:val="00BA6784"/>
    <w:rsid w:val="00BA754D"/>
    <w:rsid w:val="00BB04BB"/>
    <w:rsid w:val="00BB1A15"/>
    <w:rsid w:val="00BB247E"/>
    <w:rsid w:val="00BB2F16"/>
    <w:rsid w:val="00BB501B"/>
    <w:rsid w:val="00BB5533"/>
    <w:rsid w:val="00BB5D27"/>
    <w:rsid w:val="00BB66D8"/>
    <w:rsid w:val="00BC0D67"/>
    <w:rsid w:val="00BC17DF"/>
    <w:rsid w:val="00BC2F33"/>
    <w:rsid w:val="00BC349B"/>
    <w:rsid w:val="00BC4590"/>
    <w:rsid w:val="00BC5CA3"/>
    <w:rsid w:val="00BC5DB8"/>
    <w:rsid w:val="00BC7821"/>
    <w:rsid w:val="00BC7DEC"/>
    <w:rsid w:val="00BD0D4A"/>
    <w:rsid w:val="00BD1363"/>
    <w:rsid w:val="00BD137B"/>
    <w:rsid w:val="00BD1962"/>
    <w:rsid w:val="00BD2512"/>
    <w:rsid w:val="00BD34B7"/>
    <w:rsid w:val="00BD3AB6"/>
    <w:rsid w:val="00BD3D98"/>
    <w:rsid w:val="00BD4059"/>
    <w:rsid w:val="00BD4987"/>
    <w:rsid w:val="00BD498D"/>
    <w:rsid w:val="00BD679E"/>
    <w:rsid w:val="00BD6ADC"/>
    <w:rsid w:val="00BD7450"/>
    <w:rsid w:val="00BD75D9"/>
    <w:rsid w:val="00BE1EA1"/>
    <w:rsid w:val="00BE1FF7"/>
    <w:rsid w:val="00BE2295"/>
    <w:rsid w:val="00BE2500"/>
    <w:rsid w:val="00BE2AD1"/>
    <w:rsid w:val="00BE36B0"/>
    <w:rsid w:val="00BE3C0C"/>
    <w:rsid w:val="00BE4538"/>
    <w:rsid w:val="00BE54D7"/>
    <w:rsid w:val="00BE6700"/>
    <w:rsid w:val="00BE6D94"/>
    <w:rsid w:val="00BE72E8"/>
    <w:rsid w:val="00BF014E"/>
    <w:rsid w:val="00BF1242"/>
    <w:rsid w:val="00BF1E70"/>
    <w:rsid w:val="00BF416C"/>
    <w:rsid w:val="00BF42F5"/>
    <w:rsid w:val="00BF46A6"/>
    <w:rsid w:val="00BF55FD"/>
    <w:rsid w:val="00BF653A"/>
    <w:rsid w:val="00BF688F"/>
    <w:rsid w:val="00BF7BAE"/>
    <w:rsid w:val="00C003B2"/>
    <w:rsid w:val="00C008E1"/>
    <w:rsid w:val="00C01C77"/>
    <w:rsid w:val="00C030A4"/>
    <w:rsid w:val="00C03486"/>
    <w:rsid w:val="00C03687"/>
    <w:rsid w:val="00C03725"/>
    <w:rsid w:val="00C0384A"/>
    <w:rsid w:val="00C05EA7"/>
    <w:rsid w:val="00C066E2"/>
    <w:rsid w:val="00C07D50"/>
    <w:rsid w:val="00C07E55"/>
    <w:rsid w:val="00C103C5"/>
    <w:rsid w:val="00C106CD"/>
    <w:rsid w:val="00C110F2"/>
    <w:rsid w:val="00C118A5"/>
    <w:rsid w:val="00C126B5"/>
    <w:rsid w:val="00C130AB"/>
    <w:rsid w:val="00C14083"/>
    <w:rsid w:val="00C152E0"/>
    <w:rsid w:val="00C15B9E"/>
    <w:rsid w:val="00C15D66"/>
    <w:rsid w:val="00C17228"/>
    <w:rsid w:val="00C17B77"/>
    <w:rsid w:val="00C22023"/>
    <w:rsid w:val="00C22074"/>
    <w:rsid w:val="00C2211D"/>
    <w:rsid w:val="00C2226B"/>
    <w:rsid w:val="00C22793"/>
    <w:rsid w:val="00C228DB"/>
    <w:rsid w:val="00C2353E"/>
    <w:rsid w:val="00C2355E"/>
    <w:rsid w:val="00C25C0D"/>
    <w:rsid w:val="00C25ED0"/>
    <w:rsid w:val="00C25F25"/>
    <w:rsid w:val="00C26402"/>
    <w:rsid w:val="00C2689A"/>
    <w:rsid w:val="00C26AB7"/>
    <w:rsid w:val="00C26B01"/>
    <w:rsid w:val="00C26C82"/>
    <w:rsid w:val="00C271C7"/>
    <w:rsid w:val="00C27C8F"/>
    <w:rsid w:val="00C31BB5"/>
    <w:rsid w:val="00C32644"/>
    <w:rsid w:val="00C33BF3"/>
    <w:rsid w:val="00C33C2D"/>
    <w:rsid w:val="00C33F8B"/>
    <w:rsid w:val="00C344BC"/>
    <w:rsid w:val="00C34925"/>
    <w:rsid w:val="00C34A5F"/>
    <w:rsid w:val="00C34B68"/>
    <w:rsid w:val="00C35187"/>
    <w:rsid w:val="00C35480"/>
    <w:rsid w:val="00C367A8"/>
    <w:rsid w:val="00C3684F"/>
    <w:rsid w:val="00C4073D"/>
    <w:rsid w:val="00C407FA"/>
    <w:rsid w:val="00C4146A"/>
    <w:rsid w:val="00C41594"/>
    <w:rsid w:val="00C424FD"/>
    <w:rsid w:val="00C4317E"/>
    <w:rsid w:val="00C43CF0"/>
    <w:rsid w:val="00C442BD"/>
    <w:rsid w:val="00C44769"/>
    <w:rsid w:val="00C459AF"/>
    <w:rsid w:val="00C459E3"/>
    <w:rsid w:val="00C46AA9"/>
    <w:rsid w:val="00C472D5"/>
    <w:rsid w:val="00C47D57"/>
    <w:rsid w:val="00C50683"/>
    <w:rsid w:val="00C5086C"/>
    <w:rsid w:val="00C50BFE"/>
    <w:rsid w:val="00C534A0"/>
    <w:rsid w:val="00C547D5"/>
    <w:rsid w:val="00C54CC4"/>
    <w:rsid w:val="00C568D1"/>
    <w:rsid w:val="00C5771F"/>
    <w:rsid w:val="00C6140C"/>
    <w:rsid w:val="00C622D3"/>
    <w:rsid w:val="00C62CC6"/>
    <w:rsid w:val="00C62E38"/>
    <w:rsid w:val="00C63471"/>
    <w:rsid w:val="00C63879"/>
    <w:rsid w:val="00C63892"/>
    <w:rsid w:val="00C66423"/>
    <w:rsid w:val="00C66DF2"/>
    <w:rsid w:val="00C7082E"/>
    <w:rsid w:val="00C71DFE"/>
    <w:rsid w:val="00C7224E"/>
    <w:rsid w:val="00C7291A"/>
    <w:rsid w:val="00C7310D"/>
    <w:rsid w:val="00C74BD4"/>
    <w:rsid w:val="00C757FF"/>
    <w:rsid w:val="00C75E5C"/>
    <w:rsid w:val="00C76564"/>
    <w:rsid w:val="00C772DB"/>
    <w:rsid w:val="00C77618"/>
    <w:rsid w:val="00C81B2B"/>
    <w:rsid w:val="00C82048"/>
    <w:rsid w:val="00C82D5A"/>
    <w:rsid w:val="00C8516B"/>
    <w:rsid w:val="00C860B6"/>
    <w:rsid w:val="00C8698C"/>
    <w:rsid w:val="00C90669"/>
    <w:rsid w:val="00C908EE"/>
    <w:rsid w:val="00C91E0E"/>
    <w:rsid w:val="00C9282A"/>
    <w:rsid w:val="00C92E53"/>
    <w:rsid w:val="00C93590"/>
    <w:rsid w:val="00C93C18"/>
    <w:rsid w:val="00C94173"/>
    <w:rsid w:val="00C94412"/>
    <w:rsid w:val="00C94467"/>
    <w:rsid w:val="00C94AF8"/>
    <w:rsid w:val="00C95420"/>
    <w:rsid w:val="00C95C3E"/>
    <w:rsid w:val="00C968F6"/>
    <w:rsid w:val="00C9697B"/>
    <w:rsid w:val="00CA13FF"/>
    <w:rsid w:val="00CA190E"/>
    <w:rsid w:val="00CA2549"/>
    <w:rsid w:val="00CA4831"/>
    <w:rsid w:val="00CA561E"/>
    <w:rsid w:val="00CA66B5"/>
    <w:rsid w:val="00CA6EEB"/>
    <w:rsid w:val="00CA7856"/>
    <w:rsid w:val="00CA7B30"/>
    <w:rsid w:val="00CA7B5B"/>
    <w:rsid w:val="00CB079B"/>
    <w:rsid w:val="00CB15F7"/>
    <w:rsid w:val="00CB17EA"/>
    <w:rsid w:val="00CB2F4E"/>
    <w:rsid w:val="00CB3876"/>
    <w:rsid w:val="00CB5516"/>
    <w:rsid w:val="00CB574F"/>
    <w:rsid w:val="00CB5FDE"/>
    <w:rsid w:val="00CB623D"/>
    <w:rsid w:val="00CC07EA"/>
    <w:rsid w:val="00CC0FC1"/>
    <w:rsid w:val="00CC1487"/>
    <w:rsid w:val="00CC16DD"/>
    <w:rsid w:val="00CC22AA"/>
    <w:rsid w:val="00CC25E3"/>
    <w:rsid w:val="00CC2AE1"/>
    <w:rsid w:val="00CC3FA1"/>
    <w:rsid w:val="00CC47C9"/>
    <w:rsid w:val="00CC4B9C"/>
    <w:rsid w:val="00CC5326"/>
    <w:rsid w:val="00CC572C"/>
    <w:rsid w:val="00CC6847"/>
    <w:rsid w:val="00CC68AF"/>
    <w:rsid w:val="00CC75DE"/>
    <w:rsid w:val="00CD0010"/>
    <w:rsid w:val="00CD017C"/>
    <w:rsid w:val="00CD0362"/>
    <w:rsid w:val="00CD09DE"/>
    <w:rsid w:val="00CD1E7D"/>
    <w:rsid w:val="00CD3925"/>
    <w:rsid w:val="00CD3E6A"/>
    <w:rsid w:val="00CD402F"/>
    <w:rsid w:val="00CD489D"/>
    <w:rsid w:val="00CD67C6"/>
    <w:rsid w:val="00CD7890"/>
    <w:rsid w:val="00CD7A09"/>
    <w:rsid w:val="00CE166B"/>
    <w:rsid w:val="00CE1A55"/>
    <w:rsid w:val="00CE378D"/>
    <w:rsid w:val="00CE40DE"/>
    <w:rsid w:val="00CE481E"/>
    <w:rsid w:val="00CE6192"/>
    <w:rsid w:val="00CE6972"/>
    <w:rsid w:val="00CE6C67"/>
    <w:rsid w:val="00CF078B"/>
    <w:rsid w:val="00CF15C9"/>
    <w:rsid w:val="00CF2763"/>
    <w:rsid w:val="00CF2C85"/>
    <w:rsid w:val="00CF2F09"/>
    <w:rsid w:val="00CF3685"/>
    <w:rsid w:val="00CF37D6"/>
    <w:rsid w:val="00CF41BC"/>
    <w:rsid w:val="00CF4382"/>
    <w:rsid w:val="00CF45BD"/>
    <w:rsid w:val="00CF5311"/>
    <w:rsid w:val="00CF5C86"/>
    <w:rsid w:val="00CF6C58"/>
    <w:rsid w:val="00CF6EE9"/>
    <w:rsid w:val="00CF7E94"/>
    <w:rsid w:val="00D011B4"/>
    <w:rsid w:val="00D018BE"/>
    <w:rsid w:val="00D02346"/>
    <w:rsid w:val="00D02D43"/>
    <w:rsid w:val="00D02F1C"/>
    <w:rsid w:val="00D03F97"/>
    <w:rsid w:val="00D047F5"/>
    <w:rsid w:val="00D0497F"/>
    <w:rsid w:val="00D0503F"/>
    <w:rsid w:val="00D06E14"/>
    <w:rsid w:val="00D07A78"/>
    <w:rsid w:val="00D10D43"/>
    <w:rsid w:val="00D1111A"/>
    <w:rsid w:val="00D11790"/>
    <w:rsid w:val="00D11C4F"/>
    <w:rsid w:val="00D1329C"/>
    <w:rsid w:val="00D137B2"/>
    <w:rsid w:val="00D13A22"/>
    <w:rsid w:val="00D141ED"/>
    <w:rsid w:val="00D15723"/>
    <w:rsid w:val="00D16122"/>
    <w:rsid w:val="00D16920"/>
    <w:rsid w:val="00D1730F"/>
    <w:rsid w:val="00D1756C"/>
    <w:rsid w:val="00D17B3E"/>
    <w:rsid w:val="00D17DB8"/>
    <w:rsid w:val="00D20640"/>
    <w:rsid w:val="00D22551"/>
    <w:rsid w:val="00D2275A"/>
    <w:rsid w:val="00D228B1"/>
    <w:rsid w:val="00D22931"/>
    <w:rsid w:val="00D229D1"/>
    <w:rsid w:val="00D22E9A"/>
    <w:rsid w:val="00D2313B"/>
    <w:rsid w:val="00D2320E"/>
    <w:rsid w:val="00D24B73"/>
    <w:rsid w:val="00D25293"/>
    <w:rsid w:val="00D2532C"/>
    <w:rsid w:val="00D269F7"/>
    <w:rsid w:val="00D30357"/>
    <w:rsid w:val="00D3063D"/>
    <w:rsid w:val="00D31235"/>
    <w:rsid w:val="00D312A7"/>
    <w:rsid w:val="00D31EA2"/>
    <w:rsid w:val="00D32039"/>
    <w:rsid w:val="00D32531"/>
    <w:rsid w:val="00D3439B"/>
    <w:rsid w:val="00D343CA"/>
    <w:rsid w:val="00D34874"/>
    <w:rsid w:val="00D348A3"/>
    <w:rsid w:val="00D3520D"/>
    <w:rsid w:val="00D35E8B"/>
    <w:rsid w:val="00D367A4"/>
    <w:rsid w:val="00D37B10"/>
    <w:rsid w:val="00D40265"/>
    <w:rsid w:val="00D41B88"/>
    <w:rsid w:val="00D423AD"/>
    <w:rsid w:val="00D4356B"/>
    <w:rsid w:val="00D452DF"/>
    <w:rsid w:val="00D45880"/>
    <w:rsid w:val="00D45916"/>
    <w:rsid w:val="00D50661"/>
    <w:rsid w:val="00D50FDD"/>
    <w:rsid w:val="00D51B18"/>
    <w:rsid w:val="00D53AF3"/>
    <w:rsid w:val="00D53CCB"/>
    <w:rsid w:val="00D5402D"/>
    <w:rsid w:val="00D54BA5"/>
    <w:rsid w:val="00D559C9"/>
    <w:rsid w:val="00D55A8F"/>
    <w:rsid w:val="00D56233"/>
    <w:rsid w:val="00D56A54"/>
    <w:rsid w:val="00D5795B"/>
    <w:rsid w:val="00D6072C"/>
    <w:rsid w:val="00D60B22"/>
    <w:rsid w:val="00D61DFB"/>
    <w:rsid w:val="00D6201B"/>
    <w:rsid w:val="00D622D0"/>
    <w:rsid w:val="00D62C4F"/>
    <w:rsid w:val="00D62C7E"/>
    <w:rsid w:val="00D666B3"/>
    <w:rsid w:val="00D66718"/>
    <w:rsid w:val="00D6713C"/>
    <w:rsid w:val="00D6793D"/>
    <w:rsid w:val="00D70A3F"/>
    <w:rsid w:val="00D70C1B"/>
    <w:rsid w:val="00D7124A"/>
    <w:rsid w:val="00D72B71"/>
    <w:rsid w:val="00D745D8"/>
    <w:rsid w:val="00D74696"/>
    <w:rsid w:val="00D75762"/>
    <w:rsid w:val="00D760BC"/>
    <w:rsid w:val="00D770FF"/>
    <w:rsid w:val="00D77123"/>
    <w:rsid w:val="00D778C6"/>
    <w:rsid w:val="00D8016A"/>
    <w:rsid w:val="00D80714"/>
    <w:rsid w:val="00D81209"/>
    <w:rsid w:val="00D812AA"/>
    <w:rsid w:val="00D81E9A"/>
    <w:rsid w:val="00D8341F"/>
    <w:rsid w:val="00D83A8B"/>
    <w:rsid w:val="00D84390"/>
    <w:rsid w:val="00D846E1"/>
    <w:rsid w:val="00D84AC5"/>
    <w:rsid w:val="00D86654"/>
    <w:rsid w:val="00D86A03"/>
    <w:rsid w:val="00D86D0B"/>
    <w:rsid w:val="00D8715F"/>
    <w:rsid w:val="00D874F2"/>
    <w:rsid w:val="00D87669"/>
    <w:rsid w:val="00D876D8"/>
    <w:rsid w:val="00D87FE2"/>
    <w:rsid w:val="00D90A59"/>
    <w:rsid w:val="00D91340"/>
    <w:rsid w:val="00D913F1"/>
    <w:rsid w:val="00D927B8"/>
    <w:rsid w:val="00D9511C"/>
    <w:rsid w:val="00D9520D"/>
    <w:rsid w:val="00D958B1"/>
    <w:rsid w:val="00D95DAC"/>
    <w:rsid w:val="00D962F6"/>
    <w:rsid w:val="00D969EE"/>
    <w:rsid w:val="00D96D28"/>
    <w:rsid w:val="00D97368"/>
    <w:rsid w:val="00D979ED"/>
    <w:rsid w:val="00DA01D3"/>
    <w:rsid w:val="00DA10E6"/>
    <w:rsid w:val="00DA1CFC"/>
    <w:rsid w:val="00DA1D47"/>
    <w:rsid w:val="00DA2443"/>
    <w:rsid w:val="00DA323B"/>
    <w:rsid w:val="00DA41FD"/>
    <w:rsid w:val="00DA45FB"/>
    <w:rsid w:val="00DA49AC"/>
    <w:rsid w:val="00DA5095"/>
    <w:rsid w:val="00DA518A"/>
    <w:rsid w:val="00DA55A6"/>
    <w:rsid w:val="00DA678D"/>
    <w:rsid w:val="00DA6EE5"/>
    <w:rsid w:val="00DA717B"/>
    <w:rsid w:val="00DA79E9"/>
    <w:rsid w:val="00DB11D3"/>
    <w:rsid w:val="00DB17EA"/>
    <w:rsid w:val="00DB1A55"/>
    <w:rsid w:val="00DB3626"/>
    <w:rsid w:val="00DB362C"/>
    <w:rsid w:val="00DB37DF"/>
    <w:rsid w:val="00DB436C"/>
    <w:rsid w:val="00DB4FAE"/>
    <w:rsid w:val="00DB5348"/>
    <w:rsid w:val="00DC05D3"/>
    <w:rsid w:val="00DC0AD7"/>
    <w:rsid w:val="00DC358C"/>
    <w:rsid w:val="00DC49FB"/>
    <w:rsid w:val="00DC4B58"/>
    <w:rsid w:val="00DC5198"/>
    <w:rsid w:val="00DC5330"/>
    <w:rsid w:val="00DC53A0"/>
    <w:rsid w:val="00DC5D17"/>
    <w:rsid w:val="00DC6A3C"/>
    <w:rsid w:val="00DC6BDB"/>
    <w:rsid w:val="00DD002E"/>
    <w:rsid w:val="00DD04B3"/>
    <w:rsid w:val="00DD09C2"/>
    <w:rsid w:val="00DD15D8"/>
    <w:rsid w:val="00DD19AF"/>
    <w:rsid w:val="00DD27BF"/>
    <w:rsid w:val="00DD2B55"/>
    <w:rsid w:val="00DD2F48"/>
    <w:rsid w:val="00DD3184"/>
    <w:rsid w:val="00DD3618"/>
    <w:rsid w:val="00DD3637"/>
    <w:rsid w:val="00DD3AF8"/>
    <w:rsid w:val="00DD43B6"/>
    <w:rsid w:val="00DD486E"/>
    <w:rsid w:val="00DD52C3"/>
    <w:rsid w:val="00DD5311"/>
    <w:rsid w:val="00DD5F09"/>
    <w:rsid w:val="00DD7433"/>
    <w:rsid w:val="00DE098B"/>
    <w:rsid w:val="00DE0BDB"/>
    <w:rsid w:val="00DE0D9B"/>
    <w:rsid w:val="00DE0FD8"/>
    <w:rsid w:val="00DE1CC6"/>
    <w:rsid w:val="00DE1CED"/>
    <w:rsid w:val="00DE2ADB"/>
    <w:rsid w:val="00DE3683"/>
    <w:rsid w:val="00DE3991"/>
    <w:rsid w:val="00DE3D46"/>
    <w:rsid w:val="00DE3E70"/>
    <w:rsid w:val="00DE3F49"/>
    <w:rsid w:val="00DE4575"/>
    <w:rsid w:val="00DE717D"/>
    <w:rsid w:val="00DE7AFE"/>
    <w:rsid w:val="00DE7BF6"/>
    <w:rsid w:val="00DF19DB"/>
    <w:rsid w:val="00DF325A"/>
    <w:rsid w:val="00DF36F7"/>
    <w:rsid w:val="00DF40FC"/>
    <w:rsid w:val="00DF5BD1"/>
    <w:rsid w:val="00DF5D4F"/>
    <w:rsid w:val="00DF708E"/>
    <w:rsid w:val="00DF7E39"/>
    <w:rsid w:val="00E006F4"/>
    <w:rsid w:val="00E011D0"/>
    <w:rsid w:val="00E0157F"/>
    <w:rsid w:val="00E01FC7"/>
    <w:rsid w:val="00E02510"/>
    <w:rsid w:val="00E02C11"/>
    <w:rsid w:val="00E038CB"/>
    <w:rsid w:val="00E0408A"/>
    <w:rsid w:val="00E05033"/>
    <w:rsid w:val="00E052C9"/>
    <w:rsid w:val="00E10D98"/>
    <w:rsid w:val="00E13123"/>
    <w:rsid w:val="00E13125"/>
    <w:rsid w:val="00E13315"/>
    <w:rsid w:val="00E136C4"/>
    <w:rsid w:val="00E1431E"/>
    <w:rsid w:val="00E1529A"/>
    <w:rsid w:val="00E160BA"/>
    <w:rsid w:val="00E1633F"/>
    <w:rsid w:val="00E164BF"/>
    <w:rsid w:val="00E16851"/>
    <w:rsid w:val="00E20744"/>
    <w:rsid w:val="00E23167"/>
    <w:rsid w:val="00E23F38"/>
    <w:rsid w:val="00E24020"/>
    <w:rsid w:val="00E2437E"/>
    <w:rsid w:val="00E24952"/>
    <w:rsid w:val="00E24E64"/>
    <w:rsid w:val="00E25135"/>
    <w:rsid w:val="00E25298"/>
    <w:rsid w:val="00E3199E"/>
    <w:rsid w:val="00E31E9F"/>
    <w:rsid w:val="00E32321"/>
    <w:rsid w:val="00E335B9"/>
    <w:rsid w:val="00E33888"/>
    <w:rsid w:val="00E357B3"/>
    <w:rsid w:val="00E35AB0"/>
    <w:rsid w:val="00E35DD0"/>
    <w:rsid w:val="00E36356"/>
    <w:rsid w:val="00E36663"/>
    <w:rsid w:val="00E3774B"/>
    <w:rsid w:val="00E377A6"/>
    <w:rsid w:val="00E4018C"/>
    <w:rsid w:val="00E40432"/>
    <w:rsid w:val="00E4151B"/>
    <w:rsid w:val="00E42107"/>
    <w:rsid w:val="00E42B13"/>
    <w:rsid w:val="00E4338E"/>
    <w:rsid w:val="00E4453A"/>
    <w:rsid w:val="00E44934"/>
    <w:rsid w:val="00E44C95"/>
    <w:rsid w:val="00E464C8"/>
    <w:rsid w:val="00E46A50"/>
    <w:rsid w:val="00E46D8A"/>
    <w:rsid w:val="00E47F4F"/>
    <w:rsid w:val="00E51584"/>
    <w:rsid w:val="00E5190E"/>
    <w:rsid w:val="00E5306C"/>
    <w:rsid w:val="00E539E2"/>
    <w:rsid w:val="00E53AE8"/>
    <w:rsid w:val="00E54A0C"/>
    <w:rsid w:val="00E55B5F"/>
    <w:rsid w:val="00E56B4F"/>
    <w:rsid w:val="00E57D00"/>
    <w:rsid w:val="00E606EF"/>
    <w:rsid w:val="00E607DB"/>
    <w:rsid w:val="00E61113"/>
    <w:rsid w:val="00E61696"/>
    <w:rsid w:val="00E61B4E"/>
    <w:rsid w:val="00E61BF6"/>
    <w:rsid w:val="00E61FCD"/>
    <w:rsid w:val="00E62CCC"/>
    <w:rsid w:val="00E63406"/>
    <w:rsid w:val="00E6498F"/>
    <w:rsid w:val="00E64CAB"/>
    <w:rsid w:val="00E65062"/>
    <w:rsid w:val="00E70087"/>
    <w:rsid w:val="00E71BBC"/>
    <w:rsid w:val="00E72047"/>
    <w:rsid w:val="00E74086"/>
    <w:rsid w:val="00E7422C"/>
    <w:rsid w:val="00E7468C"/>
    <w:rsid w:val="00E75EEA"/>
    <w:rsid w:val="00E76540"/>
    <w:rsid w:val="00E7737A"/>
    <w:rsid w:val="00E77491"/>
    <w:rsid w:val="00E778C7"/>
    <w:rsid w:val="00E80337"/>
    <w:rsid w:val="00E80612"/>
    <w:rsid w:val="00E80C80"/>
    <w:rsid w:val="00E80E2D"/>
    <w:rsid w:val="00E80F1A"/>
    <w:rsid w:val="00E84DA6"/>
    <w:rsid w:val="00E853FD"/>
    <w:rsid w:val="00E86DFF"/>
    <w:rsid w:val="00E87D4C"/>
    <w:rsid w:val="00E90ED0"/>
    <w:rsid w:val="00E91484"/>
    <w:rsid w:val="00E9190B"/>
    <w:rsid w:val="00E91A3F"/>
    <w:rsid w:val="00E91AF1"/>
    <w:rsid w:val="00E93046"/>
    <w:rsid w:val="00E93089"/>
    <w:rsid w:val="00E935CB"/>
    <w:rsid w:val="00E939D9"/>
    <w:rsid w:val="00E93DD3"/>
    <w:rsid w:val="00E94FB9"/>
    <w:rsid w:val="00E95430"/>
    <w:rsid w:val="00E95465"/>
    <w:rsid w:val="00E95D76"/>
    <w:rsid w:val="00E95E0E"/>
    <w:rsid w:val="00E974B4"/>
    <w:rsid w:val="00E97EB6"/>
    <w:rsid w:val="00EA08D4"/>
    <w:rsid w:val="00EA2F6F"/>
    <w:rsid w:val="00EA39F4"/>
    <w:rsid w:val="00EA3EB5"/>
    <w:rsid w:val="00EA40C0"/>
    <w:rsid w:val="00EA4282"/>
    <w:rsid w:val="00EA43A6"/>
    <w:rsid w:val="00EA4435"/>
    <w:rsid w:val="00EA44DC"/>
    <w:rsid w:val="00EA4AFB"/>
    <w:rsid w:val="00EA504D"/>
    <w:rsid w:val="00EA52C2"/>
    <w:rsid w:val="00EA577F"/>
    <w:rsid w:val="00EA5F4D"/>
    <w:rsid w:val="00EA7FC0"/>
    <w:rsid w:val="00EB17AD"/>
    <w:rsid w:val="00EB2003"/>
    <w:rsid w:val="00EB29CB"/>
    <w:rsid w:val="00EB3161"/>
    <w:rsid w:val="00EB3257"/>
    <w:rsid w:val="00EB3311"/>
    <w:rsid w:val="00EB355D"/>
    <w:rsid w:val="00EB3E5D"/>
    <w:rsid w:val="00EB4AD6"/>
    <w:rsid w:val="00EB52BA"/>
    <w:rsid w:val="00EB5843"/>
    <w:rsid w:val="00EB6118"/>
    <w:rsid w:val="00EB6BB6"/>
    <w:rsid w:val="00EB6C38"/>
    <w:rsid w:val="00EB7EEA"/>
    <w:rsid w:val="00EC0301"/>
    <w:rsid w:val="00EC091C"/>
    <w:rsid w:val="00EC1317"/>
    <w:rsid w:val="00EC18DE"/>
    <w:rsid w:val="00EC2F65"/>
    <w:rsid w:val="00EC347F"/>
    <w:rsid w:val="00EC3DE8"/>
    <w:rsid w:val="00EC433A"/>
    <w:rsid w:val="00EC467E"/>
    <w:rsid w:val="00EC4D67"/>
    <w:rsid w:val="00EC4DB2"/>
    <w:rsid w:val="00EC5008"/>
    <w:rsid w:val="00EC6A50"/>
    <w:rsid w:val="00ED0C8D"/>
    <w:rsid w:val="00ED1068"/>
    <w:rsid w:val="00ED218C"/>
    <w:rsid w:val="00ED29CC"/>
    <w:rsid w:val="00ED2B6E"/>
    <w:rsid w:val="00ED302A"/>
    <w:rsid w:val="00ED3739"/>
    <w:rsid w:val="00ED3FCD"/>
    <w:rsid w:val="00ED4ACC"/>
    <w:rsid w:val="00ED4D40"/>
    <w:rsid w:val="00ED4E9F"/>
    <w:rsid w:val="00ED4F57"/>
    <w:rsid w:val="00ED555C"/>
    <w:rsid w:val="00ED5E8C"/>
    <w:rsid w:val="00ED63A3"/>
    <w:rsid w:val="00ED6628"/>
    <w:rsid w:val="00ED6E24"/>
    <w:rsid w:val="00ED791F"/>
    <w:rsid w:val="00EE2974"/>
    <w:rsid w:val="00EE4FF3"/>
    <w:rsid w:val="00EE57BF"/>
    <w:rsid w:val="00EE608B"/>
    <w:rsid w:val="00EE61FA"/>
    <w:rsid w:val="00EE62C5"/>
    <w:rsid w:val="00EF11AE"/>
    <w:rsid w:val="00EF1618"/>
    <w:rsid w:val="00EF1B79"/>
    <w:rsid w:val="00EF2321"/>
    <w:rsid w:val="00EF281D"/>
    <w:rsid w:val="00EF4747"/>
    <w:rsid w:val="00EF561A"/>
    <w:rsid w:val="00EF5A2A"/>
    <w:rsid w:val="00EF6248"/>
    <w:rsid w:val="00EF6890"/>
    <w:rsid w:val="00EF6F31"/>
    <w:rsid w:val="00EF7384"/>
    <w:rsid w:val="00EF7856"/>
    <w:rsid w:val="00F00A89"/>
    <w:rsid w:val="00F00B8F"/>
    <w:rsid w:val="00F00CF5"/>
    <w:rsid w:val="00F00DA8"/>
    <w:rsid w:val="00F00DF7"/>
    <w:rsid w:val="00F01289"/>
    <w:rsid w:val="00F029CF"/>
    <w:rsid w:val="00F02CAB"/>
    <w:rsid w:val="00F0380C"/>
    <w:rsid w:val="00F04F63"/>
    <w:rsid w:val="00F0517A"/>
    <w:rsid w:val="00F064A6"/>
    <w:rsid w:val="00F06565"/>
    <w:rsid w:val="00F06703"/>
    <w:rsid w:val="00F06730"/>
    <w:rsid w:val="00F06C3E"/>
    <w:rsid w:val="00F071DF"/>
    <w:rsid w:val="00F07BEC"/>
    <w:rsid w:val="00F07E57"/>
    <w:rsid w:val="00F10759"/>
    <w:rsid w:val="00F10A73"/>
    <w:rsid w:val="00F113DA"/>
    <w:rsid w:val="00F12176"/>
    <w:rsid w:val="00F12D96"/>
    <w:rsid w:val="00F14A8A"/>
    <w:rsid w:val="00F15C89"/>
    <w:rsid w:val="00F15D33"/>
    <w:rsid w:val="00F16770"/>
    <w:rsid w:val="00F16854"/>
    <w:rsid w:val="00F16FFB"/>
    <w:rsid w:val="00F17403"/>
    <w:rsid w:val="00F174C2"/>
    <w:rsid w:val="00F17CEB"/>
    <w:rsid w:val="00F20650"/>
    <w:rsid w:val="00F20820"/>
    <w:rsid w:val="00F21529"/>
    <w:rsid w:val="00F219A6"/>
    <w:rsid w:val="00F226F0"/>
    <w:rsid w:val="00F22E2D"/>
    <w:rsid w:val="00F245AB"/>
    <w:rsid w:val="00F24680"/>
    <w:rsid w:val="00F2496B"/>
    <w:rsid w:val="00F2597C"/>
    <w:rsid w:val="00F25DEF"/>
    <w:rsid w:val="00F27102"/>
    <w:rsid w:val="00F27504"/>
    <w:rsid w:val="00F3112B"/>
    <w:rsid w:val="00F31FE1"/>
    <w:rsid w:val="00F32133"/>
    <w:rsid w:val="00F32656"/>
    <w:rsid w:val="00F333BA"/>
    <w:rsid w:val="00F33EB4"/>
    <w:rsid w:val="00F33EF2"/>
    <w:rsid w:val="00F35522"/>
    <w:rsid w:val="00F356B4"/>
    <w:rsid w:val="00F36070"/>
    <w:rsid w:val="00F41732"/>
    <w:rsid w:val="00F418A4"/>
    <w:rsid w:val="00F432C4"/>
    <w:rsid w:val="00F43330"/>
    <w:rsid w:val="00F436A1"/>
    <w:rsid w:val="00F437A9"/>
    <w:rsid w:val="00F438D0"/>
    <w:rsid w:val="00F43988"/>
    <w:rsid w:val="00F4464F"/>
    <w:rsid w:val="00F453FF"/>
    <w:rsid w:val="00F45DB0"/>
    <w:rsid w:val="00F45FB0"/>
    <w:rsid w:val="00F46894"/>
    <w:rsid w:val="00F47503"/>
    <w:rsid w:val="00F47773"/>
    <w:rsid w:val="00F47CFD"/>
    <w:rsid w:val="00F51475"/>
    <w:rsid w:val="00F515B3"/>
    <w:rsid w:val="00F51951"/>
    <w:rsid w:val="00F52B7A"/>
    <w:rsid w:val="00F5367C"/>
    <w:rsid w:val="00F5380B"/>
    <w:rsid w:val="00F5493D"/>
    <w:rsid w:val="00F56A86"/>
    <w:rsid w:val="00F57070"/>
    <w:rsid w:val="00F578E1"/>
    <w:rsid w:val="00F57B05"/>
    <w:rsid w:val="00F607E7"/>
    <w:rsid w:val="00F615C9"/>
    <w:rsid w:val="00F6198E"/>
    <w:rsid w:val="00F622B8"/>
    <w:rsid w:val="00F624D4"/>
    <w:rsid w:val="00F63798"/>
    <w:rsid w:val="00F6490D"/>
    <w:rsid w:val="00F64BD5"/>
    <w:rsid w:val="00F64F18"/>
    <w:rsid w:val="00F664C4"/>
    <w:rsid w:val="00F66918"/>
    <w:rsid w:val="00F66E4F"/>
    <w:rsid w:val="00F677C6"/>
    <w:rsid w:val="00F67E19"/>
    <w:rsid w:val="00F7059D"/>
    <w:rsid w:val="00F708B2"/>
    <w:rsid w:val="00F71A71"/>
    <w:rsid w:val="00F71F87"/>
    <w:rsid w:val="00F72D42"/>
    <w:rsid w:val="00F72E77"/>
    <w:rsid w:val="00F73B66"/>
    <w:rsid w:val="00F73D58"/>
    <w:rsid w:val="00F741D4"/>
    <w:rsid w:val="00F74BD6"/>
    <w:rsid w:val="00F74C0E"/>
    <w:rsid w:val="00F74CC6"/>
    <w:rsid w:val="00F74F1B"/>
    <w:rsid w:val="00F75C5F"/>
    <w:rsid w:val="00F75D00"/>
    <w:rsid w:val="00F7645F"/>
    <w:rsid w:val="00F77434"/>
    <w:rsid w:val="00F77A97"/>
    <w:rsid w:val="00F77DE2"/>
    <w:rsid w:val="00F8221C"/>
    <w:rsid w:val="00F828F7"/>
    <w:rsid w:val="00F83812"/>
    <w:rsid w:val="00F84A51"/>
    <w:rsid w:val="00F8555A"/>
    <w:rsid w:val="00F85FB4"/>
    <w:rsid w:val="00F903BD"/>
    <w:rsid w:val="00F9156E"/>
    <w:rsid w:val="00F917BD"/>
    <w:rsid w:val="00F92549"/>
    <w:rsid w:val="00F92E39"/>
    <w:rsid w:val="00F92E83"/>
    <w:rsid w:val="00F93810"/>
    <w:rsid w:val="00F94742"/>
    <w:rsid w:val="00F9586A"/>
    <w:rsid w:val="00F962B0"/>
    <w:rsid w:val="00F96C0E"/>
    <w:rsid w:val="00F96E51"/>
    <w:rsid w:val="00F971AE"/>
    <w:rsid w:val="00F975FD"/>
    <w:rsid w:val="00F977B6"/>
    <w:rsid w:val="00F97997"/>
    <w:rsid w:val="00FA0697"/>
    <w:rsid w:val="00FA0B78"/>
    <w:rsid w:val="00FA0C97"/>
    <w:rsid w:val="00FA1A21"/>
    <w:rsid w:val="00FA1D2A"/>
    <w:rsid w:val="00FA5116"/>
    <w:rsid w:val="00FA5A37"/>
    <w:rsid w:val="00FA5AE0"/>
    <w:rsid w:val="00FA62DA"/>
    <w:rsid w:val="00FA66E7"/>
    <w:rsid w:val="00FA6CB1"/>
    <w:rsid w:val="00FA7016"/>
    <w:rsid w:val="00FA745A"/>
    <w:rsid w:val="00FA7970"/>
    <w:rsid w:val="00FA79EC"/>
    <w:rsid w:val="00FA7BBB"/>
    <w:rsid w:val="00FB011F"/>
    <w:rsid w:val="00FB052F"/>
    <w:rsid w:val="00FB0C1F"/>
    <w:rsid w:val="00FB0E0C"/>
    <w:rsid w:val="00FB0F3C"/>
    <w:rsid w:val="00FB1796"/>
    <w:rsid w:val="00FB2486"/>
    <w:rsid w:val="00FB3A70"/>
    <w:rsid w:val="00FB409A"/>
    <w:rsid w:val="00FB54C2"/>
    <w:rsid w:val="00FB5CE4"/>
    <w:rsid w:val="00FB694F"/>
    <w:rsid w:val="00FB6AB3"/>
    <w:rsid w:val="00FB6E00"/>
    <w:rsid w:val="00FB76B3"/>
    <w:rsid w:val="00FC0E0B"/>
    <w:rsid w:val="00FC1157"/>
    <w:rsid w:val="00FC2105"/>
    <w:rsid w:val="00FC22ED"/>
    <w:rsid w:val="00FC4662"/>
    <w:rsid w:val="00FC571C"/>
    <w:rsid w:val="00FC5B76"/>
    <w:rsid w:val="00FC674B"/>
    <w:rsid w:val="00FC71F6"/>
    <w:rsid w:val="00FC7CE3"/>
    <w:rsid w:val="00FD0825"/>
    <w:rsid w:val="00FD1CE4"/>
    <w:rsid w:val="00FD2B53"/>
    <w:rsid w:val="00FD2CFD"/>
    <w:rsid w:val="00FD2FBF"/>
    <w:rsid w:val="00FD326A"/>
    <w:rsid w:val="00FD32BE"/>
    <w:rsid w:val="00FD3E38"/>
    <w:rsid w:val="00FD4248"/>
    <w:rsid w:val="00FD4636"/>
    <w:rsid w:val="00FD6023"/>
    <w:rsid w:val="00FD60D1"/>
    <w:rsid w:val="00FD666B"/>
    <w:rsid w:val="00FD67C7"/>
    <w:rsid w:val="00FD6831"/>
    <w:rsid w:val="00FD6B87"/>
    <w:rsid w:val="00FE07EC"/>
    <w:rsid w:val="00FE0B0D"/>
    <w:rsid w:val="00FE138D"/>
    <w:rsid w:val="00FE1C13"/>
    <w:rsid w:val="00FE2421"/>
    <w:rsid w:val="00FE2722"/>
    <w:rsid w:val="00FE2CD7"/>
    <w:rsid w:val="00FE2DCF"/>
    <w:rsid w:val="00FE348E"/>
    <w:rsid w:val="00FE4991"/>
    <w:rsid w:val="00FE5AF1"/>
    <w:rsid w:val="00FE6A54"/>
    <w:rsid w:val="00FE6E88"/>
    <w:rsid w:val="00FE76B0"/>
    <w:rsid w:val="00FE7708"/>
    <w:rsid w:val="00FF0215"/>
    <w:rsid w:val="00FF415F"/>
    <w:rsid w:val="00FF44B2"/>
    <w:rsid w:val="00FF4630"/>
    <w:rsid w:val="00FF5061"/>
    <w:rsid w:val="00FF541F"/>
    <w:rsid w:val="00FF680E"/>
    <w:rsid w:val="00FF6D1A"/>
    <w:rsid w:val="00FF7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D048E23"/>
  <w15:chartTrackingRefBased/>
  <w15:docId w15:val="{505599FD-5985-4DC4-8790-2C042724F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6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E2C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743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1484"/>
    <w:rPr>
      <w:color w:val="808080"/>
    </w:rPr>
  </w:style>
  <w:style w:type="character" w:customStyle="1" w:styleId="Heading1Char">
    <w:name w:val="Heading 1 Char"/>
    <w:basedOn w:val="DefaultParagraphFont"/>
    <w:link w:val="Heading1"/>
    <w:uiPriority w:val="9"/>
    <w:rsid w:val="008E264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8E26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64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E2646"/>
    <w:pPr>
      <w:ind w:left="720"/>
      <w:contextualSpacing/>
    </w:pPr>
  </w:style>
  <w:style w:type="character" w:styleId="Hyperlink">
    <w:name w:val="Hyperlink"/>
    <w:basedOn w:val="DefaultParagraphFont"/>
    <w:uiPriority w:val="99"/>
    <w:unhideWhenUsed/>
    <w:rsid w:val="00CD1E7D"/>
    <w:rPr>
      <w:color w:val="0563C1" w:themeColor="hyperlink"/>
      <w:u w:val="single"/>
    </w:rPr>
  </w:style>
  <w:style w:type="character" w:styleId="UnresolvedMention">
    <w:name w:val="Unresolved Mention"/>
    <w:basedOn w:val="DefaultParagraphFont"/>
    <w:uiPriority w:val="99"/>
    <w:semiHidden/>
    <w:unhideWhenUsed/>
    <w:rsid w:val="00CD1E7D"/>
    <w:rPr>
      <w:color w:val="605E5C"/>
      <w:shd w:val="clear" w:color="auto" w:fill="E1DFDD"/>
    </w:rPr>
  </w:style>
  <w:style w:type="character" w:customStyle="1" w:styleId="Heading2Char">
    <w:name w:val="Heading 2 Char"/>
    <w:basedOn w:val="DefaultParagraphFont"/>
    <w:link w:val="Heading2"/>
    <w:uiPriority w:val="9"/>
    <w:rsid w:val="006E2C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7430E"/>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D3439B"/>
    <w:rPr>
      <w:color w:val="954F72" w:themeColor="followedHyperlink"/>
      <w:u w:val="single"/>
    </w:rPr>
  </w:style>
  <w:style w:type="paragraph" w:styleId="Header">
    <w:name w:val="header"/>
    <w:basedOn w:val="Normal"/>
    <w:link w:val="HeaderChar"/>
    <w:uiPriority w:val="99"/>
    <w:unhideWhenUsed/>
    <w:rsid w:val="005B6F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FA7"/>
  </w:style>
  <w:style w:type="paragraph" w:styleId="Footer">
    <w:name w:val="footer"/>
    <w:basedOn w:val="Normal"/>
    <w:link w:val="FooterChar"/>
    <w:uiPriority w:val="99"/>
    <w:unhideWhenUsed/>
    <w:rsid w:val="005B6F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FA7"/>
  </w:style>
  <w:style w:type="paragraph" w:styleId="TOCHeading">
    <w:name w:val="TOC Heading"/>
    <w:basedOn w:val="Heading1"/>
    <w:next w:val="Normal"/>
    <w:uiPriority w:val="39"/>
    <w:unhideWhenUsed/>
    <w:qFormat/>
    <w:rsid w:val="005C6B35"/>
    <w:pPr>
      <w:outlineLvl w:val="9"/>
    </w:pPr>
  </w:style>
  <w:style w:type="paragraph" w:styleId="TOC1">
    <w:name w:val="toc 1"/>
    <w:basedOn w:val="Normal"/>
    <w:next w:val="Normal"/>
    <w:autoRedefine/>
    <w:uiPriority w:val="39"/>
    <w:unhideWhenUsed/>
    <w:rsid w:val="005C6B35"/>
    <w:pPr>
      <w:spacing w:after="100"/>
    </w:pPr>
  </w:style>
  <w:style w:type="paragraph" w:styleId="TOC2">
    <w:name w:val="toc 2"/>
    <w:basedOn w:val="Normal"/>
    <w:next w:val="Normal"/>
    <w:autoRedefine/>
    <w:uiPriority w:val="39"/>
    <w:unhideWhenUsed/>
    <w:rsid w:val="005C6B35"/>
    <w:pPr>
      <w:spacing w:after="100"/>
      <w:ind w:left="220"/>
    </w:pPr>
  </w:style>
  <w:style w:type="paragraph" w:styleId="TOC3">
    <w:name w:val="toc 3"/>
    <w:basedOn w:val="Normal"/>
    <w:next w:val="Normal"/>
    <w:autoRedefine/>
    <w:uiPriority w:val="39"/>
    <w:unhideWhenUsed/>
    <w:rsid w:val="005C6B3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5.png"/><Relationship Id="rId26" Type="http://schemas.openxmlformats.org/officeDocument/2006/relationships/hyperlink" Target="https://en.wikipedia.org/wiki/Higgs_mechanism" TargetMode="External"/><Relationship Id="rId39" Type="http://schemas.openxmlformats.org/officeDocument/2006/relationships/footer" Target="footer2.xml"/><Relationship Id="rId21" Type="http://schemas.openxmlformats.org/officeDocument/2006/relationships/hyperlink" Target="https://en.wikipedia.org/wiki/Hopf_fibration" TargetMode="External"/><Relationship Id="rId34" Type="http://schemas.openxmlformats.org/officeDocument/2006/relationships/image" Target="media/image1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en.wikipedia.org/wiki/3-sphere" TargetMode="External"/><Relationship Id="rId29" Type="http://schemas.openxmlformats.org/officeDocument/2006/relationships/image" Target="media/image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1110.6169.pdf" TargetMode="External"/><Relationship Id="rId24" Type="http://schemas.openxmlformats.org/officeDocument/2006/relationships/hyperlink" Target="https://en.wikipedia.org/wiki/Proca_action" TargetMode="External"/><Relationship Id="rId32" Type="http://schemas.openxmlformats.org/officeDocument/2006/relationships/image" Target="media/image9.png"/><Relationship Id="rId37" Type="http://schemas.openxmlformats.org/officeDocument/2006/relationships/hyperlink" Target="https://en.wikipedia.org/wiki/Weyl_character_formula" TargetMode="Externa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hyperlink" Target="https://en.wikipedia.org/wiki/Table_of_Lie_groups" TargetMode="External"/><Relationship Id="rId28" Type="http://schemas.openxmlformats.org/officeDocument/2006/relationships/image" Target="media/image6.png"/><Relationship Id="rId36" Type="http://schemas.openxmlformats.org/officeDocument/2006/relationships/hyperlink" Target="https://en.wikipedia.org/wiki/Color_confinement" TargetMode="External"/><Relationship Id="rId10" Type="http://schemas.openxmlformats.org/officeDocument/2006/relationships/hyperlink" Target="https://www.researchgate.net/profile/Shauharda_Khadka/publication/325282913_Evolutionary_Reinforcement_Learning/links/5b19a73da6fdcca67b65f89f/Evolutionary-Reinforcement-Learning.pdf" TargetMode="External"/><Relationship Id="rId19" Type="http://schemas.openxmlformats.org/officeDocument/2006/relationships/hyperlink" Target="https://en.wikipedia.org/wiki/Hairy_ball_theorem" TargetMode="External"/><Relationship Id="rId31" Type="http://schemas.openxmlformats.org/officeDocument/2006/relationships/hyperlink" Target="https://en.wikipedia.org/wiki/Gauge_fix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en.wikipedia.org/wiki/N-sphere" TargetMode="External"/><Relationship Id="rId27" Type="http://schemas.openxmlformats.org/officeDocument/2006/relationships/hyperlink" Target="https://en.wikipedia.org/wiki/Cross_product" TargetMode="External"/><Relationship Id="rId30" Type="http://schemas.openxmlformats.org/officeDocument/2006/relationships/image" Target="media/image8.png"/><Relationship Id="rId35" Type="http://schemas.openxmlformats.org/officeDocument/2006/relationships/image" Target="media/image12.png"/><Relationship Id="rId8" Type="http://schemas.openxmlformats.org/officeDocument/2006/relationships/hyperlink" Target="https://www.researchgate.net/profile/Shauharda_Khadka/publication/325282913_Evolutionary_Reinforcement_Learning/links/5b19a73da6fdcca67b65f89f/Evolutionary-Reinforcement-Learning.pdf" TargetMode="External"/><Relationship Id="rId3" Type="http://schemas.openxmlformats.org/officeDocument/2006/relationships/styles" Target="styles.xml"/><Relationship Id="rId12" Type="http://schemas.openxmlformats.org/officeDocument/2006/relationships/hyperlink" Target="https://arxiv.org/ftp/arxiv/papers/1605/1605.05470.pdf" TargetMode="External"/><Relationship Id="rId17" Type="http://schemas.openxmlformats.org/officeDocument/2006/relationships/image" Target="media/image4.png"/><Relationship Id="rId25" Type="http://schemas.openxmlformats.org/officeDocument/2006/relationships/hyperlink" Target="https://en.wikipedia.org/wiki/Stueckelberg_action" TargetMode="External"/><Relationship Id="rId33" Type="http://schemas.openxmlformats.org/officeDocument/2006/relationships/image" Target="media/image10.png"/><Relationship Id="rId38" Type="http://schemas.openxmlformats.org/officeDocument/2006/relationships/image" Target="media/image1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9T01:19:40.849"/>
    </inkml:context>
    <inkml:brush xml:id="br0">
      <inkml:brushProperty name="width" value="0.05" units="cm"/>
      <inkml:brushProperty name="height" value="0.05" units="cm"/>
      <inkml:brushProperty name="ignorePressure" value="1"/>
    </inkml:brush>
  </inkml:definitions>
  <inkml:trace contextRef="#ctx0" brushRef="#br0">56 1,'-1'2,"1"0,-1 1,0-2,0 2,0-1,0 0,0 0,-1 0,1 0,-1 0,0-1,0 2,0-2,0 1,-3 2,2-3,0 1,1 1,-1-1,1 0,0 1,0-1,0 1,0-1,0 1,1 0,-3 5,3-4,0 1,1-1,-1 0,1 0,0 1,1-2,-1 1,1 1,0-1,0 0,4 8,-3-11,-1 2,1-2,0 1,0-1,0 1,0-1,0 1,0 0,0-1,1 0,-1 0,1 0,-1 0,1 0,-1 0,1 0,0-1,-1 1,1 0,0-1,0 0,0 0,0 0,3 0,0 0,0 0,0 0,-1 0,1 1,0 0,0 0,0-1,-1 2,1-1,-1 1,1 0,-1 1,0-2,0 2,0 0,0 0,-1-1,1 1,-1 0,0 1,0-1,-1 1,1 0,-1 0,0-1,0 1,-1 0,0 1,0-1,0 0,0 1,-1-1,0 0,0 1,-1-1,1 6,-1-6,0-1,0 0,-1 1,1-1,-1 0,0 1,0-1,0 0,-1 0,1 0,-1 0,0 0,0 0,-1-1,1 1,-4 3,0-2,0 0,-1-1,1 0,-1 1,-1-1,1 0,-14 4,12-5,0 0,1 1,0 0,0 0,0 1,-13 8,19-11,0 2,0-2,1 2,-1-2,0 1,1 1,0-2,-1 2,1-1,0 0,1 0,-1 1,0-1,1 0,0 1,0-1,0 0,0 1,0-1,0 0,1 1,0-1,-1 0,3 4,-2-3,0 0,1 1,0 0,0-1,0 1,0-1,1 0,0 0,-1 0,2 0,-1 1,6 2,-1-2,0 0,0 0,1 0,15 4,5 2,-21-7,0 0,-1 0,0 1,0-1,0 1,-1 1,1 0,-2-1,1 1,5 6,-9-9,-1-1,0 1,1-1,-1 1,0 0,-1 0,1-1,0 1,-1 0,1 0,-1 0,0 0,0-1,0 1,0 0,0 0,0 0,-1 0,1 0,-1-1,1 2,-1-2,0 1,0-1,0 1,0 0,-1 0,1-1,-1 1,1-1,-1 0,0 0,1 1,-1-1,0 0,0 0,0 1,0-2,-4 3,-3 0,0 1,0-1,0-1,0 0,-14 3,-28 7,45-9,1-1,0 0,0 1,0 0,0 0,1 1,-1-1,1 1,0 0,1 0,-1 0,1 0,0 0,0 1,-3 6,5-9,1 0,-1 0,0-1,0 2,1-2,0 1,-1 0,1 0,0 0,0 0,0 0,1 0,-1-1,0 2,1-2,0 2,-1-2,1 1,0 0,0 0,1-1,-1 1,0-1,1 1,-1-1,1 1,0-1,0 1,-1-1,1 0,0 0,0 0,1 0,-1 0,0 0,0 0,1-1,-1 1,5 1,48 7,-38-8,-1 2,1 1,-1-1,24 9,-37-11,0 0,0 1,0 0,-1 0,1-1,-1 1,0 0,1 0,-1 0,0 0,0 0,-1 1,1-1,-1 0,1 1,-1 0,0-1,0 0,-1 1,1 0,-1-1,1 1,-1-1,0 2,0-2,-1 0,1 1,-1 0,1 0,-1-1,0 0,0 1,-3 3,1-1,1-1,-1 0,1 0,-1 0,-1 0,1 0,-1-1,0 1,0-1,0 0,-1 0,1 0,-1-1,0 2,0-2,0 0,0 0,-1 0,-6 1,-2-1,4 0,1-1,0 1,-1 0,1 1,-15 4,21-5,1-1,-1 1,1-1,-1 1,1 0,0 0,0 0,0 0,0 0,0 0,0 1,1-2,-1 1,1 2,0-2,0 0,0 0,1 1,-1-1,0 6,0-6,1 1,0 0,-1 0,1 0,0 0,1 0,-1 0,1-1,-1 1,1 0,0 0,1 0,-1-1,1 1,-1-1,1 1,0 0,3 2,-2-3,1 0,-1 0,1-1,-1 1,1-1,0 0,0 0,0 0,0 0,0 0,0 0,0-1,0 0,0 0,0 0,6 0,-6 0,0-1,0 1,0 0,0 0,-1 1,1-1,0 0,0 1,-1 0,1 0,0-1,-1 2,1-1,-1 0,0 1,1-1,-1 2,0-2,0 1,0 0,-1 0,1 1,-1-1,1 0,-1 1,0-1,0 0,0 1,-1 0,1 0,-1-1,2 6,-1-4,3 7,0 0,-1 0,-1 0,4 22,-7-22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A96D4-C185-443C-9615-28E93C7E7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19390</Words>
  <Characters>110527</Characters>
  <Application>Microsoft Office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129658</CharactersWithSpaces>
  <SharedDoc>false</SharedDoc>
  <HLinks>
    <vt:vector size="546" baseType="variant">
      <vt:variant>
        <vt:i4>2097175</vt:i4>
      </vt:variant>
      <vt:variant>
        <vt:i4>495</vt:i4>
      </vt:variant>
      <vt:variant>
        <vt:i4>0</vt:i4>
      </vt:variant>
      <vt:variant>
        <vt:i4>5</vt:i4>
      </vt:variant>
      <vt:variant>
        <vt:lpwstr>https://en.wikipedia.org/wiki/Weyl_character_formula</vt:lpwstr>
      </vt:variant>
      <vt:variant>
        <vt:lpwstr>Freudenthal's_formula</vt:lpwstr>
      </vt:variant>
      <vt:variant>
        <vt:i4>1441901</vt:i4>
      </vt:variant>
      <vt:variant>
        <vt:i4>492</vt:i4>
      </vt:variant>
      <vt:variant>
        <vt:i4>0</vt:i4>
      </vt:variant>
      <vt:variant>
        <vt:i4>5</vt:i4>
      </vt:variant>
      <vt:variant>
        <vt:lpwstr>https://en.wikipedia.org/wiki/Color_confinement</vt:lpwstr>
      </vt:variant>
      <vt:variant>
        <vt:lpwstr/>
      </vt:variant>
      <vt:variant>
        <vt:i4>1245299</vt:i4>
      </vt:variant>
      <vt:variant>
        <vt:i4>489</vt:i4>
      </vt:variant>
      <vt:variant>
        <vt:i4>0</vt:i4>
      </vt:variant>
      <vt:variant>
        <vt:i4>5</vt:i4>
      </vt:variant>
      <vt:variant>
        <vt:lpwstr>https://en.wikipedia.org/wiki/Gauge_fixing</vt:lpwstr>
      </vt:variant>
      <vt:variant>
        <vt:lpwstr/>
      </vt:variant>
      <vt:variant>
        <vt:i4>6815806</vt:i4>
      </vt:variant>
      <vt:variant>
        <vt:i4>486</vt:i4>
      </vt:variant>
      <vt:variant>
        <vt:i4>0</vt:i4>
      </vt:variant>
      <vt:variant>
        <vt:i4>5</vt:i4>
      </vt:variant>
      <vt:variant>
        <vt:lpwstr>https://en.wikipedia.org/wiki/Cross_product</vt:lpwstr>
      </vt:variant>
      <vt:variant>
        <vt:lpwstr>Commutator_product</vt:lpwstr>
      </vt:variant>
      <vt:variant>
        <vt:i4>1900663</vt:i4>
      </vt:variant>
      <vt:variant>
        <vt:i4>483</vt:i4>
      </vt:variant>
      <vt:variant>
        <vt:i4>0</vt:i4>
      </vt:variant>
      <vt:variant>
        <vt:i4>5</vt:i4>
      </vt:variant>
      <vt:variant>
        <vt:lpwstr>https://en.wikipedia.org/wiki/Higgs_mechanism</vt:lpwstr>
      </vt:variant>
      <vt:variant>
        <vt:lpwstr>Abelian_Higgs_mechanism</vt:lpwstr>
      </vt:variant>
      <vt:variant>
        <vt:i4>4390961</vt:i4>
      </vt:variant>
      <vt:variant>
        <vt:i4>480</vt:i4>
      </vt:variant>
      <vt:variant>
        <vt:i4>0</vt:i4>
      </vt:variant>
      <vt:variant>
        <vt:i4>5</vt:i4>
      </vt:variant>
      <vt:variant>
        <vt:lpwstr>https://en.wikipedia.org/wiki/Stueckelberg_action</vt:lpwstr>
      </vt:variant>
      <vt:variant>
        <vt:lpwstr/>
      </vt:variant>
      <vt:variant>
        <vt:i4>458864</vt:i4>
      </vt:variant>
      <vt:variant>
        <vt:i4>477</vt:i4>
      </vt:variant>
      <vt:variant>
        <vt:i4>0</vt:i4>
      </vt:variant>
      <vt:variant>
        <vt:i4>5</vt:i4>
      </vt:variant>
      <vt:variant>
        <vt:lpwstr>https://en.wikipedia.org/wiki/Proca_action</vt:lpwstr>
      </vt:variant>
      <vt:variant>
        <vt:lpwstr/>
      </vt:variant>
      <vt:variant>
        <vt:i4>6815750</vt:i4>
      </vt:variant>
      <vt:variant>
        <vt:i4>474</vt:i4>
      </vt:variant>
      <vt:variant>
        <vt:i4>0</vt:i4>
      </vt:variant>
      <vt:variant>
        <vt:i4>5</vt:i4>
      </vt:variant>
      <vt:variant>
        <vt:lpwstr>https://en.wikipedia.org/wiki/Table_of_Lie_groups</vt:lpwstr>
      </vt:variant>
      <vt:variant>
        <vt:lpwstr/>
      </vt:variant>
      <vt:variant>
        <vt:i4>7340147</vt:i4>
      </vt:variant>
      <vt:variant>
        <vt:i4>471</vt:i4>
      </vt:variant>
      <vt:variant>
        <vt:i4>0</vt:i4>
      </vt:variant>
      <vt:variant>
        <vt:i4>5</vt:i4>
      </vt:variant>
      <vt:variant>
        <vt:lpwstr>https://en.wikipedia.org/wiki/N-sphere</vt:lpwstr>
      </vt:variant>
      <vt:variant>
        <vt:lpwstr/>
      </vt:variant>
      <vt:variant>
        <vt:i4>4587571</vt:i4>
      </vt:variant>
      <vt:variant>
        <vt:i4>468</vt:i4>
      </vt:variant>
      <vt:variant>
        <vt:i4>0</vt:i4>
      </vt:variant>
      <vt:variant>
        <vt:i4>5</vt:i4>
      </vt:variant>
      <vt:variant>
        <vt:lpwstr>https://en.wikipedia.org/wiki/Hopf_fibration</vt:lpwstr>
      </vt:variant>
      <vt:variant>
        <vt:lpwstr/>
      </vt:variant>
      <vt:variant>
        <vt:i4>3080257</vt:i4>
      </vt:variant>
      <vt:variant>
        <vt:i4>465</vt:i4>
      </vt:variant>
      <vt:variant>
        <vt:i4>0</vt:i4>
      </vt:variant>
      <vt:variant>
        <vt:i4>5</vt:i4>
      </vt:variant>
      <vt:variant>
        <vt:lpwstr>https://en.wikipedia.org/wiki/3-sphere</vt:lpwstr>
      </vt:variant>
      <vt:variant>
        <vt:lpwstr>Group_structure</vt:lpwstr>
      </vt:variant>
      <vt:variant>
        <vt:i4>6422591</vt:i4>
      </vt:variant>
      <vt:variant>
        <vt:i4>462</vt:i4>
      </vt:variant>
      <vt:variant>
        <vt:i4>0</vt:i4>
      </vt:variant>
      <vt:variant>
        <vt:i4>5</vt:i4>
      </vt:variant>
      <vt:variant>
        <vt:lpwstr>https://en.wikipedia.org/wiki/Hairy_ball_theorem</vt:lpwstr>
      </vt:variant>
      <vt:variant>
        <vt:lpwstr/>
      </vt:variant>
      <vt:variant>
        <vt:i4>1441903</vt:i4>
      </vt:variant>
      <vt:variant>
        <vt:i4>459</vt:i4>
      </vt:variant>
      <vt:variant>
        <vt:i4>0</vt:i4>
      </vt:variant>
      <vt:variant>
        <vt:i4>5</vt:i4>
      </vt:variant>
      <vt:variant>
        <vt:lpwstr/>
      </vt:variant>
      <vt:variant>
        <vt:lpwstr>_Appendix_9_–</vt:lpwstr>
      </vt:variant>
      <vt:variant>
        <vt:i4>7209063</vt:i4>
      </vt:variant>
      <vt:variant>
        <vt:i4>456</vt:i4>
      </vt:variant>
      <vt:variant>
        <vt:i4>0</vt:i4>
      </vt:variant>
      <vt:variant>
        <vt:i4>5</vt:i4>
      </vt:variant>
      <vt:variant>
        <vt:lpwstr>https://arxiv.org/ftp/arxiv/papers/1605/1605.05470.pdf</vt:lpwstr>
      </vt:variant>
      <vt:variant>
        <vt:lpwstr/>
      </vt:variant>
      <vt:variant>
        <vt:i4>7929959</vt:i4>
      </vt:variant>
      <vt:variant>
        <vt:i4>453</vt:i4>
      </vt:variant>
      <vt:variant>
        <vt:i4>0</vt:i4>
      </vt:variant>
      <vt:variant>
        <vt:i4>5</vt:i4>
      </vt:variant>
      <vt:variant>
        <vt:lpwstr>https://arxiv.org/pdf/1110.6169.pdf</vt:lpwstr>
      </vt:variant>
      <vt:variant>
        <vt:lpwstr/>
      </vt:variant>
      <vt:variant>
        <vt:i4>1</vt:i4>
      </vt:variant>
      <vt:variant>
        <vt:i4>450</vt:i4>
      </vt:variant>
      <vt:variant>
        <vt:i4>0</vt:i4>
      </vt:variant>
      <vt:variant>
        <vt:i4>5</vt:i4>
      </vt:variant>
      <vt:variant>
        <vt:lpwstr>https://www.researchgate.net/profile/Shauharda_Khadka/publication/325282913_Evolutionary_Reinforcement_Learning/links/5b19a73da6fdcca67b65f89f/Evolutionary-Reinforcement-Learning.pdf</vt:lpwstr>
      </vt:variant>
      <vt:variant>
        <vt:lpwstr/>
      </vt:variant>
      <vt:variant>
        <vt:i4>1048627</vt:i4>
      </vt:variant>
      <vt:variant>
        <vt:i4>443</vt:i4>
      </vt:variant>
      <vt:variant>
        <vt:i4>0</vt:i4>
      </vt:variant>
      <vt:variant>
        <vt:i4>5</vt:i4>
      </vt:variant>
      <vt:variant>
        <vt:lpwstr/>
      </vt:variant>
      <vt:variant>
        <vt:lpwstr>_Toc78499492</vt:lpwstr>
      </vt:variant>
      <vt:variant>
        <vt:i4>1245235</vt:i4>
      </vt:variant>
      <vt:variant>
        <vt:i4>437</vt:i4>
      </vt:variant>
      <vt:variant>
        <vt:i4>0</vt:i4>
      </vt:variant>
      <vt:variant>
        <vt:i4>5</vt:i4>
      </vt:variant>
      <vt:variant>
        <vt:lpwstr/>
      </vt:variant>
      <vt:variant>
        <vt:lpwstr>_Toc78499491</vt:lpwstr>
      </vt:variant>
      <vt:variant>
        <vt:i4>1179699</vt:i4>
      </vt:variant>
      <vt:variant>
        <vt:i4>431</vt:i4>
      </vt:variant>
      <vt:variant>
        <vt:i4>0</vt:i4>
      </vt:variant>
      <vt:variant>
        <vt:i4>5</vt:i4>
      </vt:variant>
      <vt:variant>
        <vt:lpwstr/>
      </vt:variant>
      <vt:variant>
        <vt:lpwstr>_Toc78499490</vt:lpwstr>
      </vt:variant>
      <vt:variant>
        <vt:i4>1769522</vt:i4>
      </vt:variant>
      <vt:variant>
        <vt:i4>425</vt:i4>
      </vt:variant>
      <vt:variant>
        <vt:i4>0</vt:i4>
      </vt:variant>
      <vt:variant>
        <vt:i4>5</vt:i4>
      </vt:variant>
      <vt:variant>
        <vt:lpwstr/>
      </vt:variant>
      <vt:variant>
        <vt:lpwstr>_Toc78499489</vt:lpwstr>
      </vt:variant>
      <vt:variant>
        <vt:i4>1703986</vt:i4>
      </vt:variant>
      <vt:variant>
        <vt:i4>419</vt:i4>
      </vt:variant>
      <vt:variant>
        <vt:i4>0</vt:i4>
      </vt:variant>
      <vt:variant>
        <vt:i4>5</vt:i4>
      </vt:variant>
      <vt:variant>
        <vt:lpwstr/>
      </vt:variant>
      <vt:variant>
        <vt:lpwstr>_Toc78499488</vt:lpwstr>
      </vt:variant>
      <vt:variant>
        <vt:i4>1376306</vt:i4>
      </vt:variant>
      <vt:variant>
        <vt:i4>413</vt:i4>
      </vt:variant>
      <vt:variant>
        <vt:i4>0</vt:i4>
      </vt:variant>
      <vt:variant>
        <vt:i4>5</vt:i4>
      </vt:variant>
      <vt:variant>
        <vt:lpwstr/>
      </vt:variant>
      <vt:variant>
        <vt:lpwstr>_Toc78499487</vt:lpwstr>
      </vt:variant>
      <vt:variant>
        <vt:i4>1310770</vt:i4>
      </vt:variant>
      <vt:variant>
        <vt:i4>407</vt:i4>
      </vt:variant>
      <vt:variant>
        <vt:i4>0</vt:i4>
      </vt:variant>
      <vt:variant>
        <vt:i4>5</vt:i4>
      </vt:variant>
      <vt:variant>
        <vt:lpwstr/>
      </vt:variant>
      <vt:variant>
        <vt:lpwstr>_Toc78499486</vt:lpwstr>
      </vt:variant>
      <vt:variant>
        <vt:i4>1507378</vt:i4>
      </vt:variant>
      <vt:variant>
        <vt:i4>401</vt:i4>
      </vt:variant>
      <vt:variant>
        <vt:i4>0</vt:i4>
      </vt:variant>
      <vt:variant>
        <vt:i4>5</vt:i4>
      </vt:variant>
      <vt:variant>
        <vt:lpwstr/>
      </vt:variant>
      <vt:variant>
        <vt:lpwstr>_Toc78499485</vt:lpwstr>
      </vt:variant>
      <vt:variant>
        <vt:i4>1441842</vt:i4>
      </vt:variant>
      <vt:variant>
        <vt:i4>395</vt:i4>
      </vt:variant>
      <vt:variant>
        <vt:i4>0</vt:i4>
      </vt:variant>
      <vt:variant>
        <vt:i4>5</vt:i4>
      </vt:variant>
      <vt:variant>
        <vt:lpwstr/>
      </vt:variant>
      <vt:variant>
        <vt:lpwstr>_Toc78499484</vt:lpwstr>
      </vt:variant>
      <vt:variant>
        <vt:i4>1114162</vt:i4>
      </vt:variant>
      <vt:variant>
        <vt:i4>389</vt:i4>
      </vt:variant>
      <vt:variant>
        <vt:i4>0</vt:i4>
      </vt:variant>
      <vt:variant>
        <vt:i4>5</vt:i4>
      </vt:variant>
      <vt:variant>
        <vt:lpwstr/>
      </vt:variant>
      <vt:variant>
        <vt:lpwstr>_Toc78499483</vt:lpwstr>
      </vt:variant>
      <vt:variant>
        <vt:i4>1048626</vt:i4>
      </vt:variant>
      <vt:variant>
        <vt:i4>383</vt:i4>
      </vt:variant>
      <vt:variant>
        <vt:i4>0</vt:i4>
      </vt:variant>
      <vt:variant>
        <vt:i4>5</vt:i4>
      </vt:variant>
      <vt:variant>
        <vt:lpwstr/>
      </vt:variant>
      <vt:variant>
        <vt:lpwstr>_Toc78499482</vt:lpwstr>
      </vt:variant>
      <vt:variant>
        <vt:i4>1245234</vt:i4>
      </vt:variant>
      <vt:variant>
        <vt:i4>377</vt:i4>
      </vt:variant>
      <vt:variant>
        <vt:i4>0</vt:i4>
      </vt:variant>
      <vt:variant>
        <vt:i4>5</vt:i4>
      </vt:variant>
      <vt:variant>
        <vt:lpwstr/>
      </vt:variant>
      <vt:variant>
        <vt:lpwstr>_Toc78499481</vt:lpwstr>
      </vt:variant>
      <vt:variant>
        <vt:i4>1179698</vt:i4>
      </vt:variant>
      <vt:variant>
        <vt:i4>371</vt:i4>
      </vt:variant>
      <vt:variant>
        <vt:i4>0</vt:i4>
      </vt:variant>
      <vt:variant>
        <vt:i4>5</vt:i4>
      </vt:variant>
      <vt:variant>
        <vt:lpwstr/>
      </vt:variant>
      <vt:variant>
        <vt:lpwstr>_Toc78499480</vt:lpwstr>
      </vt:variant>
      <vt:variant>
        <vt:i4>1769533</vt:i4>
      </vt:variant>
      <vt:variant>
        <vt:i4>365</vt:i4>
      </vt:variant>
      <vt:variant>
        <vt:i4>0</vt:i4>
      </vt:variant>
      <vt:variant>
        <vt:i4>5</vt:i4>
      </vt:variant>
      <vt:variant>
        <vt:lpwstr/>
      </vt:variant>
      <vt:variant>
        <vt:lpwstr>_Toc78499479</vt:lpwstr>
      </vt:variant>
      <vt:variant>
        <vt:i4>1703997</vt:i4>
      </vt:variant>
      <vt:variant>
        <vt:i4>359</vt:i4>
      </vt:variant>
      <vt:variant>
        <vt:i4>0</vt:i4>
      </vt:variant>
      <vt:variant>
        <vt:i4>5</vt:i4>
      </vt:variant>
      <vt:variant>
        <vt:lpwstr/>
      </vt:variant>
      <vt:variant>
        <vt:lpwstr>_Toc78499478</vt:lpwstr>
      </vt:variant>
      <vt:variant>
        <vt:i4>1376317</vt:i4>
      </vt:variant>
      <vt:variant>
        <vt:i4>353</vt:i4>
      </vt:variant>
      <vt:variant>
        <vt:i4>0</vt:i4>
      </vt:variant>
      <vt:variant>
        <vt:i4>5</vt:i4>
      </vt:variant>
      <vt:variant>
        <vt:lpwstr/>
      </vt:variant>
      <vt:variant>
        <vt:lpwstr>_Toc78499477</vt:lpwstr>
      </vt:variant>
      <vt:variant>
        <vt:i4>1310781</vt:i4>
      </vt:variant>
      <vt:variant>
        <vt:i4>347</vt:i4>
      </vt:variant>
      <vt:variant>
        <vt:i4>0</vt:i4>
      </vt:variant>
      <vt:variant>
        <vt:i4>5</vt:i4>
      </vt:variant>
      <vt:variant>
        <vt:lpwstr/>
      </vt:variant>
      <vt:variant>
        <vt:lpwstr>_Toc78499476</vt:lpwstr>
      </vt:variant>
      <vt:variant>
        <vt:i4>1507389</vt:i4>
      </vt:variant>
      <vt:variant>
        <vt:i4>341</vt:i4>
      </vt:variant>
      <vt:variant>
        <vt:i4>0</vt:i4>
      </vt:variant>
      <vt:variant>
        <vt:i4>5</vt:i4>
      </vt:variant>
      <vt:variant>
        <vt:lpwstr/>
      </vt:variant>
      <vt:variant>
        <vt:lpwstr>_Toc78499475</vt:lpwstr>
      </vt:variant>
      <vt:variant>
        <vt:i4>1441853</vt:i4>
      </vt:variant>
      <vt:variant>
        <vt:i4>335</vt:i4>
      </vt:variant>
      <vt:variant>
        <vt:i4>0</vt:i4>
      </vt:variant>
      <vt:variant>
        <vt:i4>5</vt:i4>
      </vt:variant>
      <vt:variant>
        <vt:lpwstr/>
      </vt:variant>
      <vt:variant>
        <vt:lpwstr>_Toc78499474</vt:lpwstr>
      </vt:variant>
      <vt:variant>
        <vt:i4>1114173</vt:i4>
      </vt:variant>
      <vt:variant>
        <vt:i4>329</vt:i4>
      </vt:variant>
      <vt:variant>
        <vt:i4>0</vt:i4>
      </vt:variant>
      <vt:variant>
        <vt:i4>5</vt:i4>
      </vt:variant>
      <vt:variant>
        <vt:lpwstr/>
      </vt:variant>
      <vt:variant>
        <vt:lpwstr>_Toc78499473</vt:lpwstr>
      </vt:variant>
      <vt:variant>
        <vt:i4>1048637</vt:i4>
      </vt:variant>
      <vt:variant>
        <vt:i4>323</vt:i4>
      </vt:variant>
      <vt:variant>
        <vt:i4>0</vt:i4>
      </vt:variant>
      <vt:variant>
        <vt:i4>5</vt:i4>
      </vt:variant>
      <vt:variant>
        <vt:lpwstr/>
      </vt:variant>
      <vt:variant>
        <vt:lpwstr>_Toc78499472</vt:lpwstr>
      </vt:variant>
      <vt:variant>
        <vt:i4>1245245</vt:i4>
      </vt:variant>
      <vt:variant>
        <vt:i4>317</vt:i4>
      </vt:variant>
      <vt:variant>
        <vt:i4>0</vt:i4>
      </vt:variant>
      <vt:variant>
        <vt:i4>5</vt:i4>
      </vt:variant>
      <vt:variant>
        <vt:lpwstr/>
      </vt:variant>
      <vt:variant>
        <vt:lpwstr>_Toc78499471</vt:lpwstr>
      </vt:variant>
      <vt:variant>
        <vt:i4>1179709</vt:i4>
      </vt:variant>
      <vt:variant>
        <vt:i4>311</vt:i4>
      </vt:variant>
      <vt:variant>
        <vt:i4>0</vt:i4>
      </vt:variant>
      <vt:variant>
        <vt:i4>5</vt:i4>
      </vt:variant>
      <vt:variant>
        <vt:lpwstr/>
      </vt:variant>
      <vt:variant>
        <vt:lpwstr>_Toc78499470</vt:lpwstr>
      </vt:variant>
      <vt:variant>
        <vt:i4>1769532</vt:i4>
      </vt:variant>
      <vt:variant>
        <vt:i4>305</vt:i4>
      </vt:variant>
      <vt:variant>
        <vt:i4>0</vt:i4>
      </vt:variant>
      <vt:variant>
        <vt:i4>5</vt:i4>
      </vt:variant>
      <vt:variant>
        <vt:lpwstr/>
      </vt:variant>
      <vt:variant>
        <vt:lpwstr>_Toc78499469</vt:lpwstr>
      </vt:variant>
      <vt:variant>
        <vt:i4>1703996</vt:i4>
      </vt:variant>
      <vt:variant>
        <vt:i4>299</vt:i4>
      </vt:variant>
      <vt:variant>
        <vt:i4>0</vt:i4>
      </vt:variant>
      <vt:variant>
        <vt:i4>5</vt:i4>
      </vt:variant>
      <vt:variant>
        <vt:lpwstr/>
      </vt:variant>
      <vt:variant>
        <vt:lpwstr>_Toc78499468</vt:lpwstr>
      </vt:variant>
      <vt:variant>
        <vt:i4>1376316</vt:i4>
      </vt:variant>
      <vt:variant>
        <vt:i4>293</vt:i4>
      </vt:variant>
      <vt:variant>
        <vt:i4>0</vt:i4>
      </vt:variant>
      <vt:variant>
        <vt:i4>5</vt:i4>
      </vt:variant>
      <vt:variant>
        <vt:lpwstr/>
      </vt:variant>
      <vt:variant>
        <vt:lpwstr>_Toc78499467</vt:lpwstr>
      </vt:variant>
      <vt:variant>
        <vt:i4>1310780</vt:i4>
      </vt:variant>
      <vt:variant>
        <vt:i4>287</vt:i4>
      </vt:variant>
      <vt:variant>
        <vt:i4>0</vt:i4>
      </vt:variant>
      <vt:variant>
        <vt:i4>5</vt:i4>
      </vt:variant>
      <vt:variant>
        <vt:lpwstr/>
      </vt:variant>
      <vt:variant>
        <vt:lpwstr>_Toc78499466</vt:lpwstr>
      </vt:variant>
      <vt:variant>
        <vt:i4>1507388</vt:i4>
      </vt:variant>
      <vt:variant>
        <vt:i4>281</vt:i4>
      </vt:variant>
      <vt:variant>
        <vt:i4>0</vt:i4>
      </vt:variant>
      <vt:variant>
        <vt:i4>5</vt:i4>
      </vt:variant>
      <vt:variant>
        <vt:lpwstr/>
      </vt:variant>
      <vt:variant>
        <vt:lpwstr>_Toc78499465</vt:lpwstr>
      </vt:variant>
      <vt:variant>
        <vt:i4>1441852</vt:i4>
      </vt:variant>
      <vt:variant>
        <vt:i4>275</vt:i4>
      </vt:variant>
      <vt:variant>
        <vt:i4>0</vt:i4>
      </vt:variant>
      <vt:variant>
        <vt:i4>5</vt:i4>
      </vt:variant>
      <vt:variant>
        <vt:lpwstr/>
      </vt:variant>
      <vt:variant>
        <vt:lpwstr>_Toc78499464</vt:lpwstr>
      </vt:variant>
      <vt:variant>
        <vt:i4>1114172</vt:i4>
      </vt:variant>
      <vt:variant>
        <vt:i4>269</vt:i4>
      </vt:variant>
      <vt:variant>
        <vt:i4>0</vt:i4>
      </vt:variant>
      <vt:variant>
        <vt:i4>5</vt:i4>
      </vt:variant>
      <vt:variant>
        <vt:lpwstr/>
      </vt:variant>
      <vt:variant>
        <vt:lpwstr>_Toc78499463</vt:lpwstr>
      </vt:variant>
      <vt:variant>
        <vt:i4>1048636</vt:i4>
      </vt:variant>
      <vt:variant>
        <vt:i4>263</vt:i4>
      </vt:variant>
      <vt:variant>
        <vt:i4>0</vt:i4>
      </vt:variant>
      <vt:variant>
        <vt:i4>5</vt:i4>
      </vt:variant>
      <vt:variant>
        <vt:lpwstr/>
      </vt:variant>
      <vt:variant>
        <vt:lpwstr>_Toc78499462</vt:lpwstr>
      </vt:variant>
      <vt:variant>
        <vt:i4>1245244</vt:i4>
      </vt:variant>
      <vt:variant>
        <vt:i4>257</vt:i4>
      </vt:variant>
      <vt:variant>
        <vt:i4>0</vt:i4>
      </vt:variant>
      <vt:variant>
        <vt:i4>5</vt:i4>
      </vt:variant>
      <vt:variant>
        <vt:lpwstr/>
      </vt:variant>
      <vt:variant>
        <vt:lpwstr>_Toc78499461</vt:lpwstr>
      </vt:variant>
      <vt:variant>
        <vt:i4>1179708</vt:i4>
      </vt:variant>
      <vt:variant>
        <vt:i4>251</vt:i4>
      </vt:variant>
      <vt:variant>
        <vt:i4>0</vt:i4>
      </vt:variant>
      <vt:variant>
        <vt:i4>5</vt:i4>
      </vt:variant>
      <vt:variant>
        <vt:lpwstr/>
      </vt:variant>
      <vt:variant>
        <vt:lpwstr>_Toc78499460</vt:lpwstr>
      </vt:variant>
      <vt:variant>
        <vt:i4>1769535</vt:i4>
      </vt:variant>
      <vt:variant>
        <vt:i4>245</vt:i4>
      </vt:variant>
      <vt:variant>
        <vt:i4>0</vt:i4>
      </vt:variant>
      <vt:variant>
        <vt:i4>5</vt:i4>
      </vt:variant>
      <vt:variant>
        <vt:lpwstr/>
      </vt:variant>
      <vt:variant>
        <vt:lpwstr>_Toc78499459</vt:lpwstr>
      </vt:variant>
      <vt:variant>
        <vt:i4>1703999</vt:i4>
      </vt:variant>
      <vt:variant>
        <vt:i4>239</vt:i4>
      </vt:variant>
      <vt:variant>
        <vt:i4>0</vt:i4>
      </vt:variant>
      <vt:variant>
        <vt:i4>5</vt:i4>
      </vt:variant>
      <vt:variant>
        <vt:lpwstr/>
      </vt:variant>
      <vt:variant>
        <vt:lpwstr>_Toc78499458</vt:lpwstr>
      </vt:variant>
      <vt:variant>
        <vt:i4>1376319</vt:i4>
      </vt:variant>
      <vt:variant>
        <vt:i4>233</vt:i4>
      </vt:variant>
      <vt:variant>
        <vt:i4>0</vt:i4>
      </vt:variant>
      <vt:variant>
        <vt:i4>5</vt:i4>
      </vt:variant>
      <vt:variant>
        <vt:lpwstr/>
      </vt:variant>
      <vt:variant>
        <vt:lpwstr>_Toc78499457</vt:lpwstr>
      </vt:variant>
      <vt:variant>
        <vt:i4>1310783</vt:i4>
      </vt:variant>
      <vt:variant>
        <vt:i4>227</vt:i4>
      </vt:variant>
      <vt:variant>
        <vt:i4>0</vt:i4>
      </vt:variant>
      <vt:variant>
        <vt:i4>5</vt:i4>
      </vt:variant>
      <vt:variant>
        <vt:lpwstr/>
      </vt:variant>
      <vt:variant>
        <vt:lpwstr>_Toc78499456</vt:lpwstr>
      </vt:variant>
      <vt:variant>
        <vt:i4>1507391</vt:i4>
      </vt:variant>
      <vt:variant>
        <vt:i4>221</vt:i4>
      </vt:variant>
      <vt:variant>
        <vt:i4>0</vt:i4>
      </vt:variant>
      <vt:variant>
        <vt:i4>5</vt:i4>
      </vt:variant>
      <vt:variant>
        <vt:lpwstr/>
      </vt:variant>
      <vt:variant>
        <vt:lpwstr>_Toc78499455</vt:lpwstr>
      </vt:variant>
      <vt:variant>
        <vt:i4>1441855</vt:i4>
      </vt:variant>
      <vt:variant>
        <vt:i4>215</vt:i4>
      </vt:variant>
      <vt:variant>
        <vt:i4>0</vt:i4>
      </vt:variant>
      <vt:variant>
        <vt:i4>5</vt:i4>
      </vt:variant>
      <vt:variant>
        <vt:lpwstr/>
      </vt:variant>
      <vt:variant>
        <vt:lpwstr>_Toc78499454</vt:lpwstr>
      </vt:variant>
      <vt:variant>
        <vt:i4>1114175</vt:i4>
      </vt:variant>
      <vt:variant>
        <vt:i4>209</vt:i4>
      </vt:variant>
      <vt:variant>
        <vt:i4>0</vt:i4>
      </vt:variant>
      <vt:variant>
        <vt:i4>5</vt:i4>
      </vt:variant>
      <vt:variant>
        <vt:lpwstr/>
      </vt:variant>
      <vt:variant>
        <vt:lpwstr>_Toc78499453</vt:lpwstr>
      </vt:variant>
      <vt:variant>
        <vt:i4>1048639</vt:i4>
      </vt:variant>
      <vt:variant>
        <vt:i4>203</vt:i4>
      </vt:variant>
      <vt:variant>
        <vt:i4>0</vt:i4>
      </vt:variant>
      <vt:variant>
        <vt:i4>5</vt:i4>
      </vt:variant>
      <vt:variant>
        <vt:lpwstr/>
      </vt:variant>
      <vt:variant>
        <vt:lpwstr>_Toc78499452</vt:lpwstr>
      </vt:variant>
      <vt:variant>
        <vt:i4>1245247</vt:i4>
      </vt:variant>
      <vt:variant>
        <vt:i4>197</vt:i4>
      </vt:variant>
      <vt:variant>
        <vt:i4>0</vt:i4>
      </vt:variant>
      <vt:variant>
        <vt:i4>5</vt:i4>
      </vt:variant>
      <vt:variant>
        <vt:lpwstr/>
      </vt:variant>
      <vt:variant>
        <vt:lpwstr>_Toc78499451</vt:lpwstr>
      </vt:variant>
      <vt:variant>
        <vt:i4>1179711</vt:i4>
      </vt:variant>
      <vt:variant>
        <vt:i4>191</vt:i4>
      </vt:variant>
      <vt:variant>
        <vt:i4>0</vt:i4>
      </vt:variant>
      <vt:variant>
        <vt:i4>5</vt:i4>
      </vt:variant>
      <vt:variant>
        <vt:lpwstr/>
      </vt:variant>
      <vt:variant>
        <vt:lpwstr>_Toc78499450</vt:lpwstr>
      </vt:variant>
      <vt:variant>
        <vt:i4>1769534</vt:i4>
      </vt:variant>
      <vt:variant>
        <vt:i4>185</vt:i4>
      </vt:variant>
      <vt:variant>
        <vt:i4>0</vt:i4>
      </vt:variant>
      <vt:variant>
        <vt:i4>5</vt:i4>
      </vt:variant>
      <vt:variant>
        <vt:lpwstr/>
      </vt:variant>
      <vt:variant>
        <vt:lpwstr>_Toc78499449</vt:lpwstr>
      </vt:variant>
      <vt:variant>
        <vt:i4>1703998</vt:i4>
      </vt:variant>
      <vt:variant>
        <vt:i4>179</vt:i4>
      </vt:variant>
      <vt:variant>
        <vt:i4>0</vt:i4>
      </vt:variant>
      <vt:variant>
        <vt:i4>5</vt:i4>
      </vt:variant>
      <vt:variant>
        <vt:lpwstr/>
      </vt:variant>
      <vt:variant>
        <vt:lpwstr>_Toc78499448</vt:lpwstr>
      </vt:variant>
      <vt:variant>
        <vt:i4>1376318</vt:i4>
      </vt:variant>
      <vt:variant>
        <vt:i4>173</vt:i4>
      </vt:variant>
      <vt:variant>
        <vt:i4>0</vt:i4>
      </vt:variant>
      <vt:variant>
        <vt:i4>5</vt:i4>
      </vt:variant>
      <vt:variant>
        <vt:lpwstr/>
      </vt:variant>
      <vt:variant>
        <vt:lpwstr>_Toc78499447</vt:lpwstr>
      </vt:variant>
      <vt:variant>
        <vt:i4>1310782</vt:i4>
      </vt:variant>
      <vt:variant>
        <vt:i4>167</vt:i4>
      </vt:variant>
      <vt:variant>
        <vt:i4>0</vt:i4>
      </vt:variant>
      <vt:variant>
        <vt:i4>5</vt:i4>
      </vt:variant>
      <vt:variant>
        <vt:lpwstr/>
      </vt:variant>
      <vt:variant>
        <vt:lpwstr>_Toc78499446</vt:lpwstr>
      </vt:variant>
      <vt:variant>
        <vt:i4>1507390</vt:i4>
      </vt:variant>
      <vt:variant>
        <vt:i4>161</vt:i4>
      </vt:variant>
      <vt:variant>
        <vt:i4>0</vt:i4>
      </vt:variant>
      <vt:variant>
        <vt:i4>5</vt:i4>
      </vt:variant>
      <vt:variant>
        <vt:lpwstr/>
      </vt:variant>
      <vt:variant>
        <vt:lpwstr>_Toc78499445</vt:lpwstr>
      </vt:variant>
      <vt:variant>
        <vt:i4>1441854</vt:i4>
      </vt:variant>
      <vt:variant>
        <vt:i4>155</vt:i4>
      </vt:variant>
      <vt:variant>
        <vt:i4>0</vt:i4>
      </vt:variant>
      <vt:variant>
        <vt:i4>5</vt:i4>
      </vt:variant>
      <vt:variant>
        <vt:lpwstr/>
      </vt:variant>
      <vt:variant>
        <vt:lpwstr>_Toc78499444</vt:lpwstr>
      </vt:variant>
      <vt:variant>
        <vt:i4>1114174</vt:i4>
      </vt:variant>
      <vt:variant>
        <vt:i4>149</vt:i4>
      </vt:variant>
      <vt:variant>
        <vt:i4>0</vt:i4>
      </vt:variant>
      <vt:variant>
        <vt:i4>5</vt:i4>
      </vt:variant>
      <vt:variant>
        <vt:lpwstr/>
      </vt:variant>
      <vt:variant>
        <vt:lpwstr>_Toc78499443</vt:lpwstr>
      </vt:variant>
      <vt:variant>
        <vt:i4>1048638</vt:i4>
      </vt:variant>
      <vt:variant>
        <vt:i4>143</vt:i4>
      </vt:variant>
      <vt:variant>
        <vt:i4>0</vt:i4>
      </vt:variant>
      <vt:variant>
        <vt:i4>5</vt:i4>
      </vt:variant>
      <vt:variant>
        <vt:lpwstr/>
      </vt:variant>
      <vt:variant>
        <vt:lpwstr>_Toc78499442</vt:lpwstr>
      </vt:variant>
      <vt:variant>
        <vt:i4>1245246</vt:i4>
      </vt:variant>
      <vt:variant>
        <vt:i4>137</vt:i4>
      </vt:variant>
      <vt:variant>
        <vt:i4>0</vt:i4>
      </vt:variant>
      <vt:variant>
        <vt:i4>5</vt:i4>
      </vt:variant>
      <vt:variant>
        <vt:lpwstr/>
      </vt:variant>
      <vt:variant>
        <vt:lpwstr>_Toc78499441</vt:lpwstr>
      </vt:variant>
      <vt:variant>
        <vt:i4>1179710</vt:i4>
      </vt:variant>
      <vt:variant>
        <vt:i4>131</vt:i4>
      </vt:variant>
      <vt:variant>
        <vt:i4>0</vt:i4>
      </vt:variant>
      <vt:variant>
        <vt:i4>5</vt:i4>
      </vt:variant>
      <vt:variant>
        <vt:lpwstr/>
      </vt:variant>
      <vt:variant>
        <vt:lpwstr>_Toc78499440</vt:lpwstr>
      </vt:variant>
      <vt:variant>
        <vt:i4>1769529</vt:i4>
      </vt:variant>
      <vt:variant>
        <vt:i4>125</vt:i4>
      </vt:variant>
      <vt:variant>
        <vt:i4>0</vt:i4>
      </vt:variant>
      <vt:variant>
        <vt:i4>5</vt:i4>
      </vt:variant>
      <vt:variant>
        <vt:lpwstr/>
      </vt:variant>
      <vt:variant>
        <vt:lpwstr>_Toc78499439</vt:lpwstr>
      </vt:variant>
      <vt:variant>
        <vt:i4>1703993</vt:i4>
      </vt:variant>
      <vt:variant>
        <vt:i4>119</vt:i4>
      </vt:variant>
      <vt:variant>
        <vt:i4>0</vt:i4>
      </vt:variant>
      <vt:variant>
        <vt:i4>5</vt:i4>
      </vt:variant>
      <vt:variant>
        <vt:lpwstr/>
      </vt:variant>
      <vt:variant>
        <vt:lpwstr>_Toc78499438</vt:lpwstr>
      </vt:variant>
      <vt:variant>
        <vt:i4>1376313</vt:i4>
      </vt:variant>
      <vt:variant>
        <vt:i4>113</vt:i4>
      </vt:variant>
      <vt:variant>
        <vt:i4>0</vt:i4>
      </vt:variant>
      <vt:variant>
        <vt:i4>5</vt:i4>
      </vt:variant>
      <vt:variant>
        <vt:lpwstr/>
      </vt:variant>
      <vt:variant>
        <vt:lpwstr>_Toc78499437</vt:lpwstr>
      </vt:variant>
      <vt:variant>
        <vt:i4>1310777</vt:i4>
      </vt:variant>
      <vt:variant>
        <vt:i4>107</vt:i4>
      </vt:variant>
      <vt:variant>
        <vt:i4>0</vt:i4>
      </vt:variant>
      <vt:variant>
        <vt:i4>5</vt:i4>
      </vt:variant>
      <vt:variant>
        <vt:lpwstr/>
      </vt:variant>
      <vt:variant>
        <vt:lpwstr>_Toc78499436</vt:lpwstr>
      </vt:variant>
      <vt:variant>
        <vt:i4>1507385</vt:i4>
      </vt:variant>
      <vt:variant>
        <vt:i4>101</vt:i4>
      </vt:variant>
      <vt:variant>
        <vt:i4>0</vt:i4>
      </vt:variant>
      <vt:variant>
        <vt:i4>5</vt:i4>
      </vt:variant>
      <vt:variant>
        <vt:lpwstr/>
      </vt:variant>
      <vt:variant>
        <vt:lpwstr>_Toc78499435</vt:lpwstr>
      </vt:variant>
      <vt:variant>
        <vt:i4>1441849</vt:i4>
      </vt:variant>
      <vt:variant>
        <vt:i4>95</vt:i4>
      </vt:variant>
      <vt:variant>
        <vt:i4>0</vt:i4>
      </vt:variant>
      <vt:variant>
        <vt:i4>5</vt:i4>
      </vt:variant>
      <vt:variant>
        <vt:lpwstr/>
      </vt:variant>
      <vt:variant>
        <vt:lpwstr>_Toc78499434</vt:lpwstr>
      </vt:variant>
      <vt:variant>
        <vt:i4>1114169</vt:i4>
      </vt:variant>
      <vt:variant>
        <vt:i4>89</vt:i4>
      </vt:variant>
      <vt:variant>
        <vt:i4>0</vt:i4>
      </vt:variant>
      <vt:variant>
        <vt:i4>5</vt:i4>
      </vt:variant>
      <vt:variant>
        <vt:lpwstr/>
      </vt:variant>
      <vt:variant>
        <vt:lpwstr>_Toc78499433</vt:lpwstr>
      </vt:variant>
      <vt:variant>
        <vt:i4>1048633</vt:i4>
      </vt:variant>
      <vt:variant>
        <vt:i4>83</vt:i4>
      </vt:variant>
      <vt:variant>
        <vt:i4>0</vt:i4>
      </vt:variant>
      <vt:variant>
        <vt:i4>5</vt:i4>
      </vt:variant>
      <vt:variant>
        <vt:lpwstr/>
      </vt:variant>
      <vt:variant>
        <vt:lpwstr>_Toc78499432</vt:lpwstr>
      </vt:variant>
      <vt:variant>
        <vt:i4>1245241</vt:i4>
      </vt:variant>
      <vt:variant>
        <vt:i4>77</vt:i4>
      </vt:variant>
      <vt:variant>
        <vt:i4>0</vt:i4>
      </vt:variant>
      <vt:variant>
        <vt:i4>5</vt:i4>
      </vt:variant>
      <vt:variant>
        <vt:lpwstr/>
      </vt:variant>
      <vt:variant>
        <vt:lpwstr>_Toc78499431</vt:lpwstr>
      </vt:variant>
      <vt:variant>
        <vt:i4>1179705</vt:i4>
      </vt:variant>
      <vt:variant>
        <vt:i4>71</vt:i4>
      </vt:variant>
      <vt:variant>
        <vt:i4>0</vt:i4>
      </vt:variant>
      <vt:variant>
        <vt:i4>5</vt:i4>
      </vt:variant>
      <vt:variant>
        <vt:lpwstr/>
      </vt:variant>
      <vt:variant>
        <vt:lpwstr>_Toc78499430</vt:lpwstr>
      </vt:variant>
      <vt:variant>
        <vt:i4>1769528</vt:i4>
      </vt:variant>
      <vt:variant>
        <vt:i4>65</vt:i4>
      </vt:variant>
      <vt:variant>
        <vt:i4>0</vt:i4>
      </vt:variant>
      <vt:variant>
        <vt:i4>5</vt:i4>
      </vt:variant>
      <vt:variant>
        <vt:lpwstr/>
      </vt:variant>
      <vt:variant>
        <vt:lpwstr>_Toc78499429</vt:lpwstr>
      </vt:variant>
      <vt:variant>
        <vt:i4>1703992</vt:i4>
      </vt:variant>
      <vt:variant>
        <vt:i4>59</vt:i4>
      </vt:variant>
      <vt:variant>
        <vt:i4>0</vt:i4>
      </vt:variant>
      <vt:variant>
        <vt:i4>5</vt:i4>
      </vt:variant>
      <vt:variant>
        <vt:lpwstr/>
      </vt:variant>
      <vt:variant>
        <vt:lpwstr>_Toc78499428</vt:lpwstr>
      </vt:variant>
      <vt:variant>
        <vt:i4>1376312</vt:i4>
      </vt:variant>
      <vt:variant>
        <vt:i4>53</vt:i4>
      </vt:variant>
      <vt:variant>
        <vt:i4>0</vt:i4>
      </vt:variant>
      <vt:variant>
        <vt:i4>5</vt:i4>
      </vt:variant>
      <vt:variant>
        <vt:lpwstr/>
      </vt:variant>
      <vt:variant>
        <vt:lpwstr>_Toc78499427</vt:lpwstr>
      </vt:variant>
      <vt:variant>
        <vt:i4>1310776</vt:i4>
      </vt:variant>
      <vt:variant>
        <vt:i4>47</vt:i4>
      </vt:variant>
      <vt:variant>
        <vt:i4>0</vt:i4>
      </vt:variant>
      <vt:variant>
        <vt:i4>5</vt:i4>
      </vt:variant>
      <vt:variant>
        <vt:lpwstr/>
      </vt:variant>
      <vt:variant>
        <vt:lpwstr>_Toc78499426</vt:lpwstr>
      </vt:variant>
      <vt:variant>
        <vt:i4>1507384</vt:i4>
      </vt:variant>
      <vt:variant>
        <vt:i4>41</vt:i4>
      </vt:variant>
      <vt:variant>
        <vt:i4>0</vt:i4>
      </vt:variant>
      <vt:variant>
        <vt:i4>5</vt:i4>
      </vt:variant>
      <vt:variant>
        <vt:lpwstr/>
      </vt:variant>
      <vt:variant>
        <vt:lpwstr>_Toc78499425</vt:lpwstr>
      </vt:variant>
      <vt:variant>
        <vt:i4>1441848</vt:i4>
      </vt:variant>
      <vt:variant>
        <vt:i4>35</vt:i4>
      </vt:variant>
      <vt:variant>
        <vt:i4>0</vt:i4>
      </vt:variant>
      <vt:variant>
        <vt:i4>5</vt:i4>
      </vt:variant>
      <vt:variant>
        <vt:lpwstr/>
      </vt:variant>
      <vt:variant>
        <vt:lpwstr>_Toc78499424</vt:lpwstr>
      </vt:variant>
      <vt:variant>
        <vt:i4>1114168</vt:i4>
      </vt:variant>
      <vt:variant>
        <vt:i4>29</vt:i4>
      </vt:variant>
      <vt:variant>
        <vt:i4>0</vt:i4>
      </vt:variant>
      <vt:variant>
        <vt:i4>5</vt:i4>
      </vt:variant>
      <vt:variant>
        <vt:lpwstr/>
      </vt:variant>
      <vt:variant>
        <vt:lpwstr>_Toc78499423</vt:lpwstr>
      </vt:variant>
      <vt:variant>
        <vt:i4>1048632</vt:i4>
      </vt:variant>
      <vt:variant>
        <vt:i4>23</vt:i4>
      </vt:variant>
      <vt:variant>
        <vt:i4>0</vt:i4>
      </vt:variant>
      <vt:variant>
        <vt:i4>5</vt:i4>
      </vt:variant>
      <vt:variant>
        <vt:lpwstr/>
      </vt:variant>
      <vt:variant>
        <vt:lpwstr>_Toc78499422</vt:lpwstr>
      </vt:variant>
      <vt:variant>
        <vt:i4>1245240</vt:i4>
      </vt:variant>
      <vt:variant>
        <vt:i4>17</vt:i4>
      </vt:variant>
      <vt:variant>
        <vt:i4>0</vt:i4>
      </vt:variant>
      <vt:variant>
        <vt:i4>5</vt:i4>
      </vt:variant>
      <vt:variant>
        <vt:lpwstr/>
      </vt:variant>
      <vt:variant>
        <vt:lpwstr>_Toc78499421</vt:lpwstr>
      </vt:variant>
      <vt:variant>
        <vt:i4>1179704</vt:i4>
      </vt:variant>
      <vt:variant>
        <vt:i4>11</vt:i4>
      </vt:variant>
      <vt:variant>
        <vt:i4>0</vt:i4>
      </vt:variant>
      <vt:variant>
        <vt:i4>5</vt:i4>
      </vt:variant>
      <vt:variant>
        <vt:lpwstr/>
      </vt:variant>
      <vt:variant>
        <vt:lpwstr>_Toc78499420</vt:lpwstr>
      </vt:variant>
      <vt:variant>
        <vt:i4>1769531</vt:i4>
      </vt:variant>
      <vt:variant>
        <vt:i4>5</vt:i4>
      </vt:variant>
      <vt:variant>
        <vt:i4>0</vt:i4>
      </vt:variant>
      <vt:variant>
        <vt:i4>5</vt:i4>
      </vt:variant>
      <vt:variant>
        <vt:lpwstr/>
      </vt:variant>
      <vt:variant>
        <vt:lpwstr>_Toc78499419</vt:lpwstr>
      </vt:variant>
      <vt:variant>
        <vt:i4>1</vt:i4>
      </vt:variant>
      <vt:variant>
        <vt:i4>0</vt:i4>
      </vt:variant>
      <vt:variant>
        <vt:i4>0</vt:i4>
      </vt:variant>
      <vt:variant>
        <vt:i4>5</vt:i4>
      </vt:variant>
      <vt:variant>
        <vt:lpwstr>https://www.researchgate.net/profile/Shauharda_Khadka/publication/325282913_Evolutionary_Reinforcement_Learning/links/5b19a73da6fdcca67b65f89f/Evolutionary-Reinforcement-Learning.pdf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3</cp:revision>
  <dcterms:created xsi:type="dcterms:W3CDTF">2021-07-30T07:20:00Z</dcterms:created>
  <dcterms:modified xsi:type="dcterms:W3CDTF">2023-10-29T20:02:00Z</dcterms:modified>
</cp:coreProperties>
</file>