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color w:val="ED1C24"/>
                <w:sz w:val="28"/>
              </w:rPr>
              <w:t xml:space="preserve">■ </w:t>
            </w:r>
            <w:r>
              <w:rPr>
                <w:b/>
                <w:color w:val="1D1D76"/>
                <w:sz w:val="28"/>
              </w:rPr>
              <w:t>HDFC BANK</w:t>
            </w:r>
          </w:p>
          <w:p>
            <w:pPr>
              <w:spacing w:after="240"/>
            </w:pPr>
            <w:r>
              <w:t>We understand your world</w:t>
            </w:r>
          </w:p>
          <w:p>
            <w:r>
              <w:t>REF NO :{{ Reference_Number }}</w:t>
            </w:r>
          </w:p>
          <w:p>
            <w:r>
              <w:t>{{ Date }}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HDFC Bank Limited</w:t>
              <w:br/>
              <w:t>Vinyas Towers, No. 41, 100 Feet</w:t>
              <w:br/>
              <w:t>Ring, Road, Opp. Mandovi Motors,</w:t>
              <w:br/>
              <w:t>JP Nagar 4th Phase,</w:t>
              <w:br/>
              <w:t>Bangalore - 560 078, Karnataka,</w:t>
              <w:br/>
              <w:t>Floor No-Bilekahalli JP Nagar 4th</w:t>
              <w:br/>
              <w:t>Phase, Tel. No. 4111 5988</w:t>
            </w:r>
          </w:p>
        </w:tc>
      </w:tr>
    </w:tbl>
    <w:p>
      <w:pPr>
        <w:spacing w:before="480" w:after="480"/>
        <w:jc w:val="center"/>
      </w:pPr>
      <w:r>
        <w:rPr>
          <w:b/>
          <w:sz w:val="24"/>
          <w:u w:val="single"/>
        </w:rPr>
        <w:t>BANK CONFIRMATION</w:t>
      </w:r>
    </w:p>
    <w:p>
      <w:r>
        <w:t xml:space="preserve">This is to confirm that </w:t>
      </w:r>
      <w:r>
        <w:rPr>
          <w:b/>
        </w:rPr>
        <w:t>{{ Customer_Name }}</w:t>
      </w:r>
      <w:r>
        <w:t xml:space="preserve"> is maintaining a </w:t>
      </w:r>
      <w:r>
        <w:rPr>
          <w:b/>
        </w:rPr>
        <w:t>{{ Account_Type }}</w:t>
      </w:r>
      <w:r>
        <w:t xml:space="preserve"> relationship with {{ Bank_Name }} and customer identification number being </w:t>
      </w:r>
      <w:r>
        <w:rPr>
          <w:b/>
        </w:rPr>
        <w:t>{{ Customer_ID }}</w:t>
      </w:r>
      <w:r>
        <w:t xml:space="preserve">. The aforesaid relationship started with our bank since </w:t>
      </w:r>
      <w:r>
        <w:rPr>
          <w:b/>
        </w:rPr>
        <w:t>{{ Start_Date }}</w:t>
      </w:r>
      <w:r>
        <w:t>.</w:t>
      </w:r>
    </w:p>
    <w:p>
      <w:pPr>
        <w:spacing w:before="240"/>
      </w:pPr>
      <w:r>
        <w:t xml:space="preserve">The closing balance of total relationship maintained with us as on close of business day </w:t>
      </w:r>
      <w:r>
        <w:rPr>
          <w:b/>
        </w:rPr>
        <w:t>{{ Balance_Date }}</w:t>
      </w:r>
      <w:r>
        <w:t xml:space="preserve"> is as follows,</w:t>
      </w:r>
    </w:p>
    <w:p>
      <w:pPr>
        <w:spacing w:before="240"/>
      </w:pPr>
      <w:r>
        <w:t xml:space="preserve">Balance in his {{ Account_Type }} account is </w:t>
      </w:r>
      <w:r>
        <w:rPr>
          <w:b/>
        </w:rPr>
        <w:t>Rs.{{ Balance_Local }}</w:t>
      </w:r>
      <w:r>
        <w:t xml:space="preserve"> is equivalent to </w:t>
      </w:r>
      <w:r>
        <w:rPr>
          <w:b/>
        </w:rPr>
        <w:t>{{ Balance_Foreign }} Euro</w:t>
      </w:r>
      <w:r>
        <w:t xml:space="preserve"> @ conversion rate of </w:t>
      </w:r>
      <w:r>
        <w:rPr>
          <w:b/>
        </w:rPr>
        <w:t>{{ Conversion_Rate }}</w:t>
      </w:r>
      <w:r>
        <w:t>.</w:t>
      </w:r>
    </w:p>
    <w:p>
      <w:pPr>
        <w:spacing w:before="240"/>
      </w:pPr>
      <w:r>
        <w:t>The above mentioned money maintained in {{ Account_Type }} account and Fixed deposit can be liquidated any time on submission of a request from the account holders during bank working hours.</w:t>
      </w:r>
    </w:p>
    <w:p>
      <w:pPr>
        <w:spacing w:before="480"/>
      </w:pPr>
      <w:r>
        <w:t xml:space="preserve">The address of </w:t>
      </w:r>
      <w:r>
        <w:rPr>
          <w:b/>
        </w:rPr>
        <w:t>{{ Customer_Name }}</w:t>
      </w:r>
      <w:r>
        <w:t xml:space="preserve"> as per our records is:</w:t>
      </w:r>
    </w:p>
    <w:p>
      <w:pPr>
        <w:spacing w:after="720"/>
        <w:ind w:left="1440"/>
      </w:pPr>
      <w:r>
        <w:t>{{ Customer_Address }}</w:t>
      </w:r>
    </w:p>
    <w:p>
      <w:pPr>
        <w:spacing w:before="480"/>
      </w:pPr>
      <w:r>
        <w:t>This letter is issued at the specific request of the customer without any risk or liability of the Bank or the bank official signing on it.</w:t>
      </w:r>
    </w:p>
    <w:p>
      <w:r>
        <w:t>Thanking you</w:t>
        <w:br/>
      </w:r>
      <w:r>
        <w:t>Yours faithfully</w:t>
      </w:r>
    </w:p>
    <w:p>
      <w:pPr>
        <w:spacing w:before="240"/>
      </w:pPr>
      <w:r>
        <w:rPr>
          <w:i/>
          <w:sz w:val="16"/>
        </w:rPr>
        <w:br/>
        <w:br/>
        <w:t>(Bank Stamp Placeholder)</w:t>
      </w:r>
    </w:p>
    <w:p>
      <w:pPr>
        <w:spacing w:before="960"/>
        <w:pBdr>
          <w:top w:val="single" w:sz="6" w:space="1" w:color="auto"/>
        </w:pBdr>
      </w:pPr>
      <w:r/>
    </w:p>
    <w:p>
      <w:pPr>
        <w:jc w:val="center"/>
      </w:pPr>
      <w:r>
        <w:t>Regd. Office : HDFC Bank Limited, HDFC Bank House, Senapati Bapat Marg, Lower Parel (West), Mumbai - 400 013.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