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B76729" w14:textId="26A81B20" w:rsidR="00EE4AD8" w:rsidRPr="00EE4AD8" w:rsidRDefault="00D86BCA" w:rsidP="00EE4AD8">
      <w:pPr>
        <w:rPr>
          <w:rFonts w:ascii="Times" w:eastAsia="Times New Roman" w:hAnsi="Times" w:cs="Times New Roman"/>
          <w:sz w:val="20"/>
          <w:szCs w:val="20"/>
        </w:rPr>
      </w:pPr>
      <w:r>
        <w:rPr>
          <w:b/>
        </w:rPr>
        <w:t xml:space="preserve">Title: </w:t>
      </w:r>
      <w:r w:rsidR="00EE4AD8">
        <w:rPr>
          <w:b/>
        </w:rPr>
        <w:t xml:space="preserve">Using quantitative measurements from mobile phone for predicting user activity </w:t>
      </w:r>
    </w:p>
    <w:p w14:paraId="1081AC71" w14:textId="7854AE61" w:rsidR="00750109" w:rsidRDefault="00750109">
      <w:pPr>
        <w:pStyle w:val="Normal1"/>
        <w:rPr>
          <w:b/>
        </w:rPr>
      </w:pPr>
    </w:p>
    <w:p w14:paraId="59C113BC" w14:textId="77777777" w:rsidR="002E4799" w:rsidRDefault="002E4799">
      <w:pPr>
        <w:pStyle w:val="Normal1"/>
      </w:pPr>
    </w:p>
    <w:p w14:paraId="5F1F0556" w14:textId="77777777" w:rsidR="00750109" w:rsidRDefault="00D86BCA">
      <w:pPr>
        <w:pStyle w:val="Normal1"/>
      </w:pPr>
      <w:r>
        <w:rPr>
          <w:b/>
        </w:rPr>
        <w:t xml:space="preserve">Introduction: </w:t>
      </w:r>
    </w:p>
    <w:p w14:paraId="441C9F9D" w14:textId="77777777" w:rsidR="00750109" w:rsidRDefault="00750109">
      <w:pPr>
        <w:pStyle w:val="Normal1"/>
      </w:pPr>
    </w:p>
    <w:p w14:paraId="4AD45A7B" w14:textId="43B7084D" w:rsidR="007F4F02" w:rsidRDefault="0066194A" w:rsidP="007F4F02">
      <w:pPr>
        <w:pStyle w:val="Normal1"/>
      </w:pPr>
      <w:r>
        <w:t>The goal of a</w:t>
      </w:r>
      <w:r w:rsidR="006E05D0">
        <w:t>ctivity recognition</w:t>
      </w:r>
      <w:r>
        <w:t xml:space="preserve"> is</w:t>
      </w:r>
      <w:r w:rsidR="006E05D0">
        <w:t xml:space="preserve"> </w:t>
      </w:r>
      <w:r w:rsidR="007F4F02">
        <w:t>to identify the actions carried out by a person given a set of observations of itself and the surrounding environment.</w:t>
      </w:r>
      <w:r w:rsidR="006E05D0" w:rsidRPr="006E05D0">
        <w:t xml:space="preserve"> </w:t>
      </w:r>
      <w:r w:rsidR="006E05D0">
        <w:t>Smart phones can be used to acquire</w:t>
      </w:r>
      <w:r w:rsidR="006E05D0" w:rsidRPr="006E05D0">
        <w:t xml:space="preserve"> sensor data to enable physical activity recognition</w:t>
      </w:r>
      <w:r>
        <w:t xml:space="preserve"> and </w:t>
      </w:r>
      <w:proofErr w:type="gramStart"/>
      <w:r>
        <w:t>number of applications have</w:t>
      </w:r>
      <w:proofErr w:type="gramEnd"/>
      <w:r>
        <w:t xml:space="preserve"> been studied by researchers in activity recognition. [1]</w:t>
      </w:r>
    </w:p>
    <w:p w14:paraId="4FA00649" w14:textId="77777777" w:rsidR="007F4F02" w:rsidRDefault="007F4F02" w:rsidP="009D3E78">
      <w:pPr>
        <w:pStyle w:val="Normal1"/>
      </w:pPr>
    </w:p>
    <w:p w14:paraId="3ACB81DD" w14:textId="5FC644B1" w:rsidR="00EE4AD8" w:rsidRDefault="00EE4AD8" w:rsidP="009D3E78">
      <w:pPr>
        <w:pStyle w:val="Normal1"/>
      </w:pPr>
      <w:r w:rsidRPr="00EE4AD8">
        <w:t>Data mining or knowledge discovery is the process of discovering interesting regularities in large masses of data. The overall goal of the data mining process is to extract information from a data set and transform it into an understandable structure for further use.</w:t>
      </w:r>
      <w:r w:rsidR="0066194A">
        <w:t xml:space="preserve"> [2]</w:t>
      </w:r>
    </w:p>
    <w:p w14:paraId="6539A505" w14:textId="77777777" w:rsidR="00EE4AD8" w:rsidRDefault="00EE4AD8" w:rsidP="009D3E78">
      <w:pPr>
        <w:pStyle w:val="Normal1"/>
      </w:pPr>
    </w:p>
    <w:p w14:paraId="43F46036" w14:textId="6AEE6A2F" w:rsidR="00750109" w:rsidRDefault="007545F1" w:rsidP="009C495E">
      <w:pPr>
        <w:pStyle w:val="Normal1"/>
      </w:pPr>
      <w:r>
        <w:t xml:space="preserve">Exploratory analysis and </w:t>
      </w:r>
      <w:r w:rsidR="00EE4AD8">
        <w:t>data mining</w:t>
      </w:r>
      <w:r>
        <w:t xml:space="preserve"> techniques were used in order to</w:t>
      </w:r>
      <w:r w:rsidR="00EE4AD8">
        <w:t xml:space="preserve"> predict subject activity based on quantitative measurement from mobile phone</w:t>
      </w:r>
      <w:r>
        <w:t>.</w:t>
      </w:r>
      <w:r w:rsidR="009C495E">
        <w:t xml:space="preserve"> Our analysis suggests </w:t>
      </w:r>
      <w:r w:rsidR="00920242">
        <w:t>tha</w:t>
      </w:r>
      <w:r w:rsidR="005F2087">
        <w:t>t the measurements can definitely be used for classifying subject activity. The most challenging classifications tasks are related to differentiating between different types of walking activity and, on the other hand, between sitting and standing.</w:t>
      </w:r>
    </w:p>
    <w:p w14:paraId="71427E10" w14:textId="77777777" w:rsidR="00750109" w:rsidRDefault="00750109">
      <w:pPr>
        <w:pStyle w:val="Normal1"/>
      </w:pPr>
    </w:p>
    <w:p w14:paraId="12E9BBEC" w14:textId="77777777" w:rsidR="00E21EE6" w:rsidRDefault="00E21EE6">
      <w:pPr>
        <w:pStyle w:val="Normal1"/>
      </w:pPr>
    </w:p>
    <w:p w14:paraId="1EEB2C18" w14:textId="77777777" w:rsidR="00750109" w:rsidRDefault="00D86BCA">
      <w:pPr>
        <w:pStyle w:val="Normal1"/>
      </w:pPr>
      <w:r>
        <w:rPr>
          <w:b/>
        </w:rPr>
        <w:t>Methods:</w:t>
      </w:r>
    </w:p>
    <w:p w14:paraId="25C087E2" w14:textId="77777777" w:rsidR="00750109" w:rsidRDefault="00750109">
      <w:pPr>
        <w:pStyle w:val="Normal1"/>
      </w:pPr>
    </w:p>
    <w:p w14:paraId="6629B155" w14:textId="6E8428A1" w:rsidR="00B10771" w:rsidRDefault="00B10771" w:rsidP="00B10771">
      <w:pPr>
        <w:pStyle w:val="Normal1"/>
      </w:pPr>
      <w:r>
        <w:t>For our analysis we used the data on</w:t>
      </w:r>
      <w:r w:rsidR="004F0407">
        <w:t xml:space="preserve"> 30 volunteers between ages 19-48 years</w:t>
      </w:r>
      <w:r>
        <w:t xml:space="preserve">. The data were downloaded from </w:t>
      </w:r>
      <w:proofErr w:type="spellStart"/>
      <w:r>
        <w:t>Coursera</w:t>
      </w:r>
      <w:proofErr w:type="spellEnd"/>
      <w:r>
        <w:t xml:space="preserve"> Data Analys</w:t>
      </w:r>
      <w:r w:rsidR="00650608">
        <w:t>is course web page</w:t>
      </w:r>
      <w:r w:rsidR="00A43BDC">
        <w:t xml:space="preserve"> [3]</w:t>
      </w:r>
      <w:r w:rsidR="00650608">
        <w:t xml:space="preserve"> on February 27</w:t>
      </w:r>
      <w:r>
        <w:t>, 2013 usi</w:t>
      </w:r>
      <w:r w:rsidR="00A43BDC">
        <w:t>ng the R programming language [5</w:t>
      </w:r>
      <w:r>
        <w:t xml:space="preserve">]. </w:t>
      </w:r>
      <w:r w:rsidR="00A43BDC">
        <w:t>The loaded data was slightly processed to make them easier to load into R. The original raw data is available in Machine Learning Repository. [4]</w:t>
      </w:r>
    </w:p>
    <w:p w14:paraId="735E4605" w14:textId="77777777" w:rsidR="004F0407" w:rsidRDefault="004F0407">
      <w:pPr>
        <w:pStyle w:val="Normal1"/>
      </w:pPr>
    </w:p>
    <w:p w14:paraId="5487D3D8" w14:textId="33182E78" w:rsidR="004F0407" w:rsidRDefault="009B05D9">
      <w:pPr>
        <w:pStyle w:val="Normal1"/>
      </w:pPr>
      <w:r>
        <w:t xml:space="preserve">The data contained </w:t>
      </w:r>
      <w:r w:rsidRPr="009B05D9">
        <w:t>10299</w:t>
      </w:r>
      <w:r>
        <w:t xml:space="preserve"> measurements of the subjects performing </w:t>
      </w:r>
      <w:r w:rsidR="004F0407" w:rsidRPr="004F0407">
        <w:t>six activities</w:t>
      </w:r>
      <w:r>
        <w:t xml:space="preserve"> wearing a smartphone on the waist: walking, walking upstairs, walking downstairs, sitting, standing and laying. There were 561 different attributes, which included </w:t>
      </w:r>
      <w:r w:rsidR="004F0407" w:rsidRPr="004F0407">
        <w:t xml:space="preserve">3-axial linear acceleration and 3-axial angular velocity. </w:t>
      </w:r>
      <w:r>
        <w:t>The obtained dataset was</w:t>
      </w:r>
      <w:r w:rsidR="004F0407" w:rsidRPr="004F0407">
        <w:t xml:space="preserve"> partitioned into two sets, where </w:t>
      </w:r>
      <w:r>
        <w:t xml:space="preserve">data from subjects </w:t>
      </w:r>
      <w:r w:rsidRPr="009B05D9">
        <w:t xml:space="preserve">1, 3, 5, and 6 </w:t>
      </w:r>
      <w:r>
        <w:t xml:space="preserve">were </w:t>
      </w:r>
      <w:r w:rsidR="004F0407" w:rsidRPr="004F0407">
        <w:t>selected for generating the training dat</w:t>
      </w:r>
      <w:r>
        <w:t xml:space="preserve">a and data from subjects </w:t>
      </w:r>
      <w:r w:rsidRPr="009B05D9">
        <w:t>27, 28, 29, and 30</w:t>
      </w:r>
      <w:r>
        <w:t xml:space="preserve"> for generating</w:t>
      </w:r>
      <w:r w:rsidR="004F0407" w:rsidRPr="004F0407">
        <w:t xml:space="preserve"> the test data.</w:t>
      </w:r>
      <w:r w:rsidR="00213F04">
        <w:t xml:space="preserve"> </w:t>
      </w:r>
      <w:r w:rsidR="007A146F">
        <w:t>The t</w:t>
      </w:r>
      <w:r w:rsidR="00213F04">
        <w:t>raining data consisted of</w:t>
      </w:r>
      <w:r w:rsidR="007A146F">
        <w:t xml:space="preserve"> 1315 </w:t>
      </w:r>
      <w:r w:rsidR="00213F04">
        <w:t>measurement</w:t>
      </w:r>
      <w:r w:rsidR="007A146F">
        <w:t>s and the test data consisted of 1485 measurements.</w:t>
      </w:r>
      <w:r w:rsidR="00194E70">
        <w:t xml:space="preserve"> No data transformations were needed for the data.</w:t>
      </w:r>
    </w:p>
    <w:p w14:paraId="2ED5B8BD" w14:textId="77777777" w:rsidR="00750109" w:rsidRDefault="00750109">
      <w:pPr>
        <w:pStyle w:val="Normal1"/>
      </w:pPr>
    </w:p>
    <w:p w14:paraId="22702D64" w14:textId="45930C28" w:rsidR="009B05D9" w:rsidRDefault="00BC2373">
      <w:pPr>
        <w:pStyle w:val="Normal1"/>
      </w:pPr>
      <w:r>
        <w:t>Tables and plots of the observed data were examined in order to perform e</w:t>
      </w:r>
      <w:r w:rsidR="005C77C8">
        <w:t>xploratory analysis</w:t>
      </w:r>
      <w:r>
        <w:t>.</w:t>
      </w:r>
      <w:r w:rsidR="005C77C8">
        <w:t xml:space="preserve"> </w:t>
      </w:r>
      <w:r w:rsidR="009B05D9">
        <w:t>Support Vector Machine (SVM) method was used for classification and regression tasks. [6]</w:t>
      </w:r>
    </w:p>
    <w:p w14:paraId="00683D16" w14:textId="628D01B4" w:rsidR="00C0674D" w:rsidRDefault="00C0674D">
      <w:pPr>
        <w:rPr>
          <w:rFonts w:ascii="Arial" w:eastAsia="Arial" w:hAnsi="Arial" w:cs="Arial"/>
          <w:color w:val="000000"/>
          <w:sz w:val="22"/>
        </w:rPr>
      </w:pPr>
      <w:r>
        <w:br w:type="page"/>
      </w:r>
    </w:p>
    <w:p w14:paraId="56874416" w14:textId="77777777" w:rsidR="00750109" w:rsidRDefault="00750109">
      <w:pPr>
        <w:pStyle w:val="Normal1"/>
      </w:pPr>
    </w:p>
    <w:p w14:paraId="39FC2CF7" w14:textId="77777777" w:rsidR="00750109" w:rsidRDefault="00D86BCA">
      <w:pPr>
        <w:pStyle w:val="Normal1"/>
        <w:rPr>
          <w:b/>
        </w:rPr>
      </w:pPr>
      <w:r>
        <w:rPr>
          <w:b/>
        </w:rPr>
        <w:t>Results:</w:t>
      </w:r>
    </w:p>
    <w:p w14:paraId="1E4BD6D6" w14:textId="77777777" w:rsidR="00C0674D" w:rsidRDefault="00C0674D">
      <w:pPr>
        <w:pStyle w:val="Normal1"/>
      </w:pPr>
    </w:p>
    <w:p w14:paraId="0EA10D10" w14:textId="7DA6ACBE" w:rsidR="00194E70" w:rsidRDefault="00194E70">
      <w:pPr>
        <w:pStyle w:val="Normal1"/>
      </w:pPr>
      <w:r>
        <w:t xml:space="preserve">The results of the classification using SVM model are reported in Figure 1. </w:t>
      </w:r>
    </w:p>
    <w:p w14:paraId="3AAA7948" w14:textId="77777777" w:rsidR="00D56477" w:rsidRDefault="00D56477">
      <w:pPr>
        <w:pStyle w:val="Normal1"/>
        <w:rPr>
          <w:b/>
        </w:rPr>
      </w:pPr>
    </w:p>
    <w:tbl>
      <w:tblPr>
        <w:tblStyle w:val="MediumGrid2-Accent5"/>
        <w:tblW w:w="10638" w:type="dxa"/>
        <w:tblInd w:w="-459" w:type="dxa"/>
        <w:tblLook w:val="05E0" w:firstRow="1" w:lastRow="1" w:firstColumn="1" w:lastColumn="1" w:noHBand="0" w:noVBand="1"/>
      </w:tblPr>
      <w:tblGrid>
        <w:gridCol w:w="1283"/>
        <w:gridCol w:w="1417"/>
        <w:gridCol w:w="1190"/>
        <w:gridCol w:w="1196"/>
        <w:gridCol w:w="1188"/>
        <w:gridCol w:w="1482"/>
        <w:gridCol w:w="1405"/>
        <w:gridCol w:w="1477"/>
      </w:tblGrid>
      <w:tr w:rsidR="00C0674D" w14:paraId="1B3FB9FC" w14:textId="77777777" w:rsidTr="00000E3C">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1283" w:type="dxa"/>
          </w:tcPr>
          <w:p w14:paraId="088700DA" w14:textId="3A86D505" w:rsidR="00C0674D" w:rsidRPr="00C0674D" w:rsidRDefault="00C0674D" w:rsidP="0082023F">
            <w:pPr>
              <w:pStyle w:val="Normal1"/>
              <w:ind w:left="-102"/>
            </w:pPr>
            <w:r w:rsidRPr="00C0674D">
              <w:t>Activity</w:t>
            </w:r>
          </w:p>
        </w:tc>
        <w:tc>
          <w:tcPr>
            <w:tcW w:w="1417" w:type="dxa"/>
            <w:vAlign w:val="center"/>
          </w:tcPr>
          <w:p w14:paraId="3E3872D4" w14:textId="61A6E573" w:rsidR="00C0674D" w:rsidRDefault="00C0674D" w:rsidP="00A20B74">
            <w:pPr>
              <w:pStyle w:val="Normal1"/>
              <w:jc w:val="center"/>
              <w:cnfStyle w:val="100000000000" w:firstRow="1" w:lastRow="0" w:firstColumn="0" w:lastColumn="0" w:oddVBand="0" w:evenVBand="0" w:oddHBand="0" w:evenHBand="0" w:firstRowFirstColumn="0" w:firstRowLastColumn="0" w:lastRowFirstColumn="0" w:lastRowLastColumn="0"/>
              <w:rPr>
                <w:b w:val="0"/>
              </w:rPr>
            </w:pPr>
            <w:r>
              <w:rPr>
                <w:b w:val="0"/>
              </w:rPr>
              <w:t>Laying</w:t>
            </w:r>
          </w:p>
        </w:tc>
        <w:tc>
          <w:tcPr>
            <w:tcW w:w="1190" w:type="dxa"/>
            <w:vAlign w:val="center"/>
          </w:tcPr>
          <w:p w14:paraId="1699FB5F" w14:textId="6A2196F0" w:rsidR="00C0674D" w:rsidRDefault="00C0674D" w:rsidP="00A20B74">
            <w:pPr>
              <w:pStyle w:val="Normal1"/>
              <w:jc w:val="center"/>
              <w:cnfStyle w:val="100000000000" w:firstRow="1" w:lastRow="0" w:firstColumn="0" w:lastColumn="0" w:oddVBand="0" w:evenVBand="0" w:oddHBand="0" w:evenHBand="0" w:firstRowFirstColumn="0" w:firstRowLastColumn="0" w:lastRowFirstColumn="0" w:lastRowLastColumn="0"/>
              <w:rPr>
                <w:b w:val="0"/>
              </w:rPr>
            </w:pPr>
            <w:r>
              <w:rPr>
                <w:b w:val="0"/>
              </w:rPr>
              <w:t>Sitting</w:t>
            </w:r>
          </w:p>
        </w:tc>
        <w:tc>
          <w:tcPr>
            <w:tcW w:w="1196" w:type="dxa"/>
            <w:vAlign w:val="center"/>
          </w:tcPr>
          <w:p w14:paraId="2C4D2283" w14:textId="49421F4B" w:rsidR="00C0674D" w:rsidRDefault="00C0674D" w:rsidP="00A20B74">
            <w:pPr>
              <w:pStyle w:val="Normal1"/>
              <w:jc w:val="center"/>
              <w:cnfStyle w:val="100000000000" w:firstRow="1" w:lastRow="0" w:firstColumn="0" w:lastColumn="0" w:oddVBand="0" w:evenVBand="0" w:oddHBand="0" w:evenHBand="0" w:firstRowFirstColumn="0" w:firstRowLastColumn="0" w:lastRowFirstColumn="0" w:lastRowLastColumn="0"/>
              <w:rPr>
                <w:b w:val="0"/>
              </w:rPr>
            </w:pPr>
            <w:r>
              <w:rPr>
                <w:b w:val="0"/>
              </w:rPr>
              <w:t>Standing</w:t>
            </w:r>
          </w:p>
        </w:tc>
        <w:tc>
          <w:tcPr>
            <w:tcW w:w="1188" w:type="dxa"/>
            <w:vAlign w:val="center"/>
          </w:tcPr>
          <w:p w14:paraId="2631BB81" w14:textId="000A2D02" w:rsidR="00C0674D" w:rsidRDefault="00C0674D" w:rsidP="00A20B74">
            <w:pPr>
              <w:pStyle w:val="Normal1"/>
              <w:jc w:val="center"/>
              <w:cnfStyle w:val="100000000000" w:firstRow="1" w:lastRow="0" w:firstColumn="0" w:lastColumn="0" w:oddVBand="0" w:evenVBand="0" w:oddHBand="0" w:evenHBand="0" w:firstRowFirstColumn="0" w:firstRowLastColumn="0" w:lastRowFirstColumn="0" w:lastRowLastColumn="0"/>
              <w:rPr>
                <w:b w:val="0"/>
              </w:rPr>
            </w:pPr>
            <w:r>
              <w:rPr>
                <w:b w:val="0"/>
              </w:rPr>
              <w:t>Walk</w:t>
            </w:r>
          </w:p>
        </w:tc>
        <w:tc>
          <w:tcPr>
            <w:tcW w:w="1482" w:type="dxa"/>
            <w:vAlign w:val="center"/>
          </w:tcPr>
          <w:p w14:paraId="5CF31B61" w14:textId="7C29245F" w:rsidR="00C0674D" w:rsidRDefault="00C0674D" w:rsidP="00A20B74">
            <w:pPr>
              <w:pStyle w:val="Normal1"/>
              <w:jc w:val="center"/>
              <w:cnfStyle w:val="100000000000" w:firstRow="1" w:lastRow="0" w:firstColumn="0" w:lastColumn="0" w:oddVBand="0" w:evenVBand="0" w:oddHBand="0" w:evenHBand="0" w:firstRowFirstColumn="0" w:firstRowLastColumn="0" w:lastRowFirstColumn="0" w:lastRowLastColumn="0"/>
              <w:rPr>
                <w:b w:val="0"/>
              </w:rPr>
            </w:pPr>
            <w:r>
              <w:rPr>
                <w:b w:val="0"/>
              </w:rPr>
              <w:t>Walk down</w:t>
            </w:r>
          </w:p>
        </w:tc>
        <w:tc>
          <w:tcPr>
            <w:tcW w:w="1405" w:type="dxa"/>
            <w:vAlign w:val="center"/>
          </w:tcPr>
          <w:p w14:paraId="756E3812" w14:textId="51653930" w:rsidR="00C0674D" w:rsidRDefault="00C0674D" w:rsidP="00A20B74">
            <w:pPr>
              <w:pStyle w:val="Normal1"/>
              <w:jc w:val="center"/>
              <w:cnfStyle w:val="100000000000" w:firstRow="1" w:lastRow="0" w:firstColumn="0" w:lastColumn="0" w:oddVBand="0" w:evenVBand="0" w:oddHBand="0" w:evenHBand="0" w:firstRowFirstColumn="0" w:firstRowLastColumn="0" w:lastRowFirstColumn="0" w:lastRowLastColumn="0"/>
              <w:rPr>
                <w:b w:val="0"/>
              </w:rPr>
            </w:pPr>
            <w:r>
              <w:rPr>
                <w:b w:val="0"/>
              </w:rPr>
              <w:t>Walk up</w:t>
            </w:r>
          </w:p>
        </w:tc>
        <w:tc>
          <w:tcPr>
            <w:cnfStyle w:val="000100000000" w:firstRow="0" w:lastRow="0" w:firstColumn="0" w:lastColumn="1" w:oddVBand="0" w:evenVBand="0" w:oddHBand="0" w:evenHBand="0" w:firstRowFirstColumn="0" w:firstRowLastColumn="0" w:lastRowFirstColumn="0" w:lastRowLastColumn="0"/>
            <w:tcW w:w="1477" w:type="dxa"/>
            <w:vAlign w:val="center"/>
          </w:tcPr>
          <w:p w14:paraId="2069F098" w14:textId="5B757CFA" w:rsidR="00C0674D" w:rsidRPr="003E4474" w:rsidRDefault="0007480B" w:rsidP="00A20B74">
            <w:pPr>
              <w:pStyle w:val="Normal1"/>
              <w:jc w:val="center"/>
              <w:rPr>
                <w:b w:val="0"/>
                <w:i/>
              </w:rPr>
            </w:pPr>
            <w:r>
              <w:rPr>
                <w:b w:val="0"/>
                <w:i/>
              </w:rPr>
              <w:t>Sensitivity</w:t>
            </w:r>
            <w:r w:rsidR="00C0674D" w:rsidRPr="003E4474">
              <w:rPr>
                <w:b w:val="0"/>
                <w:i/>
              </w:rPr>
              <w:t xml:space="preserve"> %</w:t>
            </w:r>
          </w:p>
        </w:tc>
      </w:tr>
      <w:tr w:rsidR="00C0674D" w14:paraId="1D5651B6" w14:textId="77777777" w:rsidTr="00000E3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283" w:type="dxa"/>
          </w:tcPr>
          <w:p w14:paraId="76CEA5F3" w14:textId="2C02D92C" w:rsidR="00C0674D" w:rsidRDefault="00C0674D" w:rsidP="0082023F">
            <w:pPr>
              <w:pStyle w:val="Normal1"/>
              <w:ind w:left="-102"/>
              <w:rPr>
                <w:b w:val="0"/>
              </w:rPr>
            </w:pPr>
            <w:r>
              <w:rPr>
                <w:b w:val="0"/>
              </w:rPr>
              <w:t>Laying</w:t>
            </w:r>
          </w:p>
        </w:tc>
        <w:tc>
          <w:tcPr>
            <w:tcW w:w="1417" w:type="dxa"/>
            <w:vAlign w:val="center"/>
          </w:tcPr>
          <w:p w14:paraId="70C15E53" w14:textId="715896F0" w:rsidR="00C0674D" w:rsidRPr="00A20B74" w:rsidRDefault="007874E3" w:rsidP="00A20B74">
            <w:pPr>
              <w:pStyle w:val="Normal1"/>
              <w:jc w:val="center"/>
              <w:cnfStyle w:val="000000100000" w:firstRow="0" w:lastRow="0" w:firstColumn="0" w:lastColumn="0" w:oddVBand="0" w:evenVBand="0" w:oddHBand="1" w:evenHBand="0" w:firstRowFirstColumn="0" w:firstRowLastColumn="0" w:lastRowFirstColumn="0" w:lastRowLastColumn="0"/>
              <w:rPr>
                <w:b/>
              </w:rPr>
            </w:pPr>
            <w:r w:rsidRPr="00A20B74">
              <w:rPr>
                <w:b/>
              </w:rPr>
              <w:t>292</w:t>
            </w:r>
          </w:p>
        </w:tc>
        <w:tc>
          <w:tcPr>
            <w:tcW w:w="1190" w:type="dxa"/>
            <w:vAlign w:val="center"/>
          </w:tcPr>
          <w:p w14:paraId="454C8A84" w14:textId="0FA34733"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1</w:t>
            </w:r>
          </w:p>
        </w:tc>
        <w:tc>
          <w:tcPr>
            <w:tcW w:w="1196" w:type="dxa"/>
            <w:vAlign w:val="center"/>
          </w:tcPr>
          <w:p w14:paraId="246AC73E" w14:textId="05EF20D6"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tcW w:w="1188" w:type="dxa"/>
            <w:vAlign w:val="center"/>
          </w:tcPr>
          <w:p w14:paraId="2F6A4E78" w14:textId="41CB52C9"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tcW w:w="1482" w:type="dxa"/>
            <w:vAlign w:val="center"/>
          </w:tcPr>
          <w:p w14:paraId="1C512D3C" w14:textId="3033C6D5"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tcW w:w="1405" w:type="dxa"/>
            <w:vAlign w:val="center"/>
          </w:tcPr>
          <w:p w14:paraId="71410FE4" w14:textId="4D5F9CBD"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cnfStyle w:val="000100000000" w:firstRow="0" w:lastRow="0" w:firstColumn="0" w:lastColumn="1" w:oddVBand="0" w:evenVBand="0" w:oddHBand="0" w:evenHBand="0" w:firstRowFirstColumn="0" w:firstRowLastColumn="0" w:lastRowFirstColumn="0" w:lastRowLastColumn="0"/>
            <w:tcW w:w="1477" w:type="dxa"/>
            <w:vAlign w:val="center"/>
          </w:tcPr>
          <w:p w14:paraId="680B8766" w14:textId="2D34F23B" w:rsidR="00C0674D" w:rsidRPr="003E4474" w:rsidRDefault="003E4474" w:rsidP="00A20B74">
            <w:pPr>
              <w:pStyle w:val="Normal1"/>
              <w:jc w:val="center"/>
              <w:rPr>
                <w:i/>
              </w:rPr>
            </w:pPr>
            <w:r w:rsidRPr="003E4474">
              <w:rPr>
                <w:i/>
              </w:rPr>
              <w:t>99.7</w:t>
            </w:r>
          </w:p>
        </w:tc>
      </w:tr>
      <w:tr w:rsidR="00C0674D" w14:paraId="0912581C" w14:textId="77777777" w:rsidTr="00000E3C">
        <w:trPr>
          <w:trHeight w:val="319"/>
        </w:trPr>
        <w:tc>
          <w:tcPr>
            <w:cnfStyle w:val="001000000000" w:firstRow="0" w:lastRow="0" w:firstColumn="1" w:lastColumn="0" w:oddVBand="0" w:evenVBand="0" w:oddHBand="0" w:evenHBand="0" w:firstRowFirstColumn="0" w:firstRowLastColumn="0" w:lastRowFirstColumn="0" w:lastRowLastColumn="0"/>
            <w:tcW w:w="1283" w:type="dxa"/>
          </w:tcPr>
          <w:p w14:paraId="13897E0C" w14:textId="04522C87" w:rsidR="00C0674D" w:rsidRDefault="00C0674D" w:rsidP="0082023F">
            <w:pPr>
              <w:pStyle w:val="Normal1"/>
              <w:ind w:left="-102"/>
              <w:rPr>
                <w:b w:val="0"/>
              </w:rPr>
            </w:pPr>
            <w:r>
              <w:rPr>
                <w:b w:val="0"/>
              </w:rPr>
              <w:t>Sitting</w:t>
            </w:r>
          </w:p>
        </w:tc>
        <w:tc>
          <w:tcPr>
            <w:tcW w:w="1417" w:type="dxa"/>
            <w:vAlign w:val="center"/>
          </w:tcPr>
          <w:p w14:paraId="1CB55E6A" w14:textId="680CE3D0"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190" w:type="dxa"/>
            <w:vAlign w:val="center"/>
          </w:tcPr>
          <w:p w14:paraId="74F3C9FE" w14:textId="518C84A5"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rPr>
                <w:b/>
              </w:rPr>
            </w:pPr>
            <w:r w:rsidRPr="00A20B74">
              <w:rPr>
                <w:b/>
              </w:rPr>
              <w:t>183</w:t>
            </w:r>
          </w:p>
        </w:tc>
        <w:tc>
          <w:tcPr>
            <w:tcW w:w="1196" w:type="dxa"/>
            <w:vAlign w:val="center"/>
          </w:tcPr>
          <w:p w14:paraId="47990C09" w14:textId="16C97EDE"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3</w:t>
            </w:r>
          </w:p>
        </w:tc>
        <w:tc>
          <w:tcPr>
            <w:tcW w:w="1188" w:type="dxa"/>
            <w:vAlign w:val="center"/>
          </w:tcPr>
          <w:p w14:paraId="556F8B5C" w14:textId="4B14C4B8"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482" w:type="dxa"/>
            <w:vAlign w:val="center"/>
          </w:tcPr>
          <w:p w14:paraId="33423D50" w14:textId="76CB97EA"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405" w:type="dxa"/>
            <w:vAlign w:val="center"/>
          </w:tcPr>
          <w:p w14:paraId="0F36E754" w14:textId="7B8FDA60"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cnfStyle w:val="000100000000" w:firstRow="0" w:lastRow="0" w:firstColumn="0" w:lastColumn="1" w:oddVBand="0" w:evenVBand="0" w:oddHBand="0" w:evenHBand="0" w:firstRowFirstColumn="0" w:firstRowLastColumn="0" w:lastRowFirstColumn="0" w:lastRowLastColumn="0"/>
            <w:tcW w:w="1477" w:type="dxa"/>
            <w:vAlign w:val="center"/>
          </w:tcPr>
          <w:p w14:paraId="48553D02" w14:textId="3EAF7ACA" w:rsidR="00C0674D" w:rsidRPr="003E4474" w:rsidRDefault="003E4474" w:rsidP="00A20B74">
            <w:pPr>
              <w:pStyle w:val="Normal1"/>
              <w:jc w:val="center"/>
              <w:rPr>
                <w:i/>
              </w:rPr>
            </w:pPr>
            <w:r w:rsidRPr="003E4474">
              <w:rPr>
                <w:i/>
              </w:rPr>
              <w:t>98.4</w:t>
            </w:r>
          </w:p>
        </w:tc>
      </w:tr>
      <w:tr w:rsidR="00C0674D" w14:paraId="542954AC" w14:textId="77777777" w:rsidTr="00000E3C">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283" w:type="dxa"/>
          </w:tcPr>
          <w:p w14:paraId="1FCAF09B" w14:textId="5F82EBB7" w:rsidR="00C0674D" w:rsidRDefault="00C0674D" w:rsidP="0082023F">
            <w:pPr>
              <w:pStyle w:val="Normal1"/>
              <w:ind w:left="-102"/>
              <w:rPr>
                <w:b w:val="0"/>
              </w:rPr>
            </w:pPr>
            <w:r>
              <w:rPr>
                <w:b w:val="0"/>
              </w:rPr>
              <w:t>Standing</w:t>
            </w:r>
          </w:p>
        </w:tc>
        <w:tc>
          <w:tcPr>
            <w:tcW w:w="1417" w:type="dxa"/>
            <w:vAlign w:val="center"/>
          </w:tcPr>
          <w:p w14:paraId="477D3A42" w14:textId="58B98424"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1</w:t>
            </w:r>
          </w:p>
        </w:tc>
        <w:tc>
          <w:tcPr>
            <w:tcW w:w="1190" w:type="dxa"/>
            <w:vAlign w:val="center"/>
          </w:tcPr>
          <w:p w14:paraId="2A30C88D" w14:textId="600F4F3D"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80</w:t>
            </w:r>
          </w:p>
        </w:tc>
        <w:tc>
          <w:tcPr>
            <w:tcW w:w="1196" w:type="dxa"/>
            <w:vAlign w:val="center"/>
          </w:tcPr>
          <w:p w14:paraId="2C8A8325" w14:textId="465FC228"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rPr>
                <w:b/>
              </w:rPr>
            </w:pPr>
            <w:r w:rsidRPr="00A20B74">
              <w:rPr>
                <w:b/>
              </w:rPr>
              <w:t>280</w:t>
            </w:r>
          </w:p>
        </w:tc>
        <w:tc>
          <w:tcPr>
            <w:tcW w:w="1188" w:type="dxa"/>
            <w:vAlign w:val="center"/>
          </w:tcPr>
          <w:p w14:paraId="58D5E593" w14:textId="62A8610E"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tcW w:w="1482" w:type="dxa"/>
            <w:vAlign w:val="center"/>
          </w:tcPr>
          <w:p w14:paraId="20D52F04" w14:textId="70A03ED5"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tcW w:w="1405" w:type="dxa"/>
            <w:vAlign w:val="center"/>
          </w:tcPr>
          <w:p w14:paraId="2D797489" w14:textId="4E976F08"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cnfStyle w:val="000100000000" w:firstRow="0" w:lastRow="0" w:firstColumn="0" w:lastColumn="1" w:oddVBand="0" w:evenVBand="0" w:oddHBand="0" w:evenHBand="0" w:firstRowFirstColumn="0" w:firstRowLastColumn="0" w:lastRowFirstColumn="0" w:lastRowLastColumn="0"/>
            <w:tcW w:w="1477" w:type="dxa"/>
            <w:vAlign w:val="center"/>
          </w:tcPr>
          <w:p w14:paraId="27787B92" w14:textId="633D9221" w:rsidR="00C0674D" w:rsidRPr="003E4474" w:rsidRDefault="003E4474" w:rsidP="00A20B74">
            <w:pPr>
              <w:pStyle w:val="Normal1"/>
              <w:jc w:val="center"/>
              <w:rPr>
                <w:i/>
              </w:rPr>
            </w:pPr>
            <w:r w:rsidRPr="003E4474">
              <w:rPr>
                <w:i/>
              </w:rPr>
              <w:t>76.3</w:t>
            </w:r>
          </w:p>
        </w:tc>
      </w:tr>
      <w:tr w:rsidR="00C0674D" w14:paraId="0BF31722" w14:textId="77777777" w:rsidTr="00000E3C">
        <w:trPr>
          <w:trHeight w:val="319"/>
        </w:trPr>
        <w:tc>
          <w:tcPr>
            <w:cnfStyle w:val="001000000000" w:firstRow="0" w:lastRow="0" w:firstColumn="1" w:lastColumn="0" w:oddVBand="0" w:evenVBand="0" w:oddHBand="0" w:evenHBand="0" w:firstRowFirstColumn="0" w:firstRowLastColumn="0" w:lastRowFirstColumn="0" w:lastRowLastColumn="0"/>
            <w:tcW w:w="1283" w:type="dxa"/>
          </w:tcPr>
          <w:p w14:paraId="50A23302" w14:textId="3C99BFEB" w:rsidR="00C0674D" w:rsidRDefault="00C0674D" w:rsidP="0082023F">
            <w:pPr>
              <w:pStyle w:val="Normal1"/>
              <w:ind w:left="-102"/>
              <w:rPr>
                <w:b w:val="0"/>
              </w:rPr>
            </w:pPr>
            <w:r>
              <w:rPr>
                <w:b w:val="0"/>
              </w:rPr>
              <w:t>Walk</w:t>
            </w:r>
          </w:p>
        </w:tc>
        <w:tc>
          <w:tcPr>
            <w:tcW w:w="1417" w:type="dxa"/>
            <w:vAlign w:val="center"/>
          </w:tcPr>
          <w:p w14:paraId="798BBC79" w14:textId="228B7746"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190" w:type="dxa"/>
            <w:vAlign w:val="center"/>
          </w:tcPr>
          <w:p w14:paraId="00CA6B9E" w14:textId="5B6B8B73"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196" w:type="dxa"/>
            <w:vAlign w:val="center"/>
          </w:tcPr>
          <w:p w14:paraId="708F3109" w14:textId="47D19E82"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188" w:type="dxa"/>
            <w:vAlign w:val="center"/>
          </w:tcPr>
          <w:p w14:paraId="40591FA8" w14:textId="4FBAB200"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rPr>
                <w:b/>
              </w:rPr>
            </w:pPr>
            <w:r w:rsidRPr="00A20B74">
              <w:rPr>
                <w:b/>
              </w:rPr>
              <w:t>185</w:t>
            </w:r>
          </w:p>
        </w:tc>
        <w:tc>
          <w:tcPr>
            <w:tcW w:w="1482" w:type="dxa"/>
            <w:vAlign w:val="center"/>
          </w:tcPr>
          <w:p w14:paraId="362038F0" w14:textId="484B7C7F"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405" w:type="dxa"/>
            <w:vAlign w:val="center"/>
          </w:tcPr>
          <w:p w14:paraId="0D351EEA" w14:textId="12F3ED74"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cnfStyle w:val="000100000000" w:firstRow="0" w:lastRow="0" w:firstColumn="0" w:lastColumn="1" w:oddVBand="0" w:evenVBand="0" w:oddHBand="0" w:evenHBand="0" w:firstRowFirstColumn="0" w:firstRowLastColumn="0" w:lastRowFirstColumn="0" w:lastRowLastColumn="0"/>
            <w:tcW w:w="1477" w:type="dxa"/>
            <w:vAlign w:val="center"/>
          </w:tcPr>
          <w:p w14:paraId="49EFB4AC" w14:textId="4C1BEDE1" w:rsidR="00C0674D" w:rsidRPr="003E4474" w:rsidRDefault="003E4474" w:rsidP="00A20B74">
            <w:pPr>
              <w:pStyle w:val="Normal1"/>
              <w:jc w:val="center"/>
              <w:rPr>
                <w:i/>
              </w:rPr>
            </w:pPr>
            <w:r w:rsidRPr="003E4474">
              <w:rPr>
                <w:i/>
              </w:rPr>
              <w:t>100.0</w:t>
            </w:r>
          </w:p>
        </w:tc>
      </w:tr>
      <w:tr w:rsidR="00C0674D" w14:paraId="5FAB3488" w14:textId="77777777" w:rsidTr="00000E3C">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83" w:type="dxa"/>
          </w:tcPr>
          <w:p w14:paraId="07CB355E" w14:textId="71647E8C" w:rsidR="00C0674D" w:rsidRDefault="00C0674D" w:rsidP="0082023F">
            <w:pPr>
              <w:pStyle w:val="Normal1"/>
              <w:ind w:left="-102"/>
              <w:rPr>
                <w:b w:val="0"/>
              </w:rPr>
            </w:pPr>
            <w:r>
              <w:rPr>
                <w:b w:val="0"/>
              </w:rPr>
              <w:t>Walk down</w:t>
            </w:r>
          </w:p>
        </w:tc>
        <w:tc>
          <w:tcPr>
            <w:tcW w:w="1417" w:type="dxa"/>
            <w:vAlign w:val="center"/>
          </w:tcPr>
          <w:p w14:paraId="19CB0B9A" w14:textId="32E94266"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tcW w:w="1190" w:type="dxa"/>
            <w:vAlign w:val="center"/>
          </w:tcPr>
          <w:p w14:paraId="1D88CC1E" w14:textId="39A512EE"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tcW w:w="1196" w:type="dxa"/>
            <w:vAlign w:val="center"/>
          </w:tcPr>
          <w:p w14:paraId="240B6514" w14:textId="0CD40011"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0</w:t>
            </w:r>
          </w:p>
        </w:tc>
        <w:tc>
          <w:tcPr>
            <w:tcW w:w="1188" w:type="dxa"/>
            <w:vAlign w:val="center"/>
          </w:tcPr>
          <w:p w14:paraId="6431835C" w14:textId="3C134A38"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19</w:t>
            </w:r>
          </w:p>
        </w:tc>
        <w:tc>
          <w:tcPr>
            <w:tcW w:w="1482" w:type="dxa"/>
            <w:vAlign w:val="center"/>
          </w:tcPr>
          <w:p w14:paraId="5A894B1E" w14:textId="4B13091B"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rPr>
                <w:b/>
              </w:rPr>
            </w:pPr>
            <w:r w:rsidRPr="00A20B74">
              <w:rPr>
                <w:b/>
              </w:rPr>
              <w:t>190</w:t>
            </w:r>
          </w:p>
        </w:tc>
        <w:tc>
          <w:tcPr>
            <w:tcW w:w="1405" w:type="dxa"/>
            <w:vAlign w:val="center"/>
          </w:tcPr>
          <w:p w14:paraId="6013B0E9" w14:textId="34512494" w:rsidR="00C0674D" w:rsidRPr="00A20B74" w:rsidRDefault="00A20B74" w:rsidP="00A20B74">
            <w:pPr>
              <w:pStyle w:val="Normal1"/>
              <w:jc w:val="center"/>
              <w:cnfStyle w:val="000000100000" w:firstRow="0" w:lastRow="0" w:firstColumn="0" w:lastColumn="0" w:oddVBand="0" w:evenVBand="0" w:oddHBand="1" w:evenHBand="0" w:firstRowFirstColumn="0" w:firstRowLastColumn="0" w:lastRowFirstColumn="0" w:lastRowLastColumn="0"/>
            </w:pPr>
            <w:r w:rsidRPr="00A20B74">
              <w:t>8</w:t>
            </w:r>
          </w:p>
        </w:tc>
        <w:tc>
          <w:tcPr>
            <w:cnfStyle w:val="000100000000" w:firstRow="0" w:lastRow="0" w:firstColumn="0" w:lastColumn="1" w:oddVBand="0" w:evenVBand="0" w:oddHBand="0" w:evenHBand="0" w:firstRowFirstColumn="0" w:firstRowLastColumn="0" w:lastRowFirstColumn="0" w:lastRowLastColumn="0"/>
            <w:tcW w:w="1477" w:type="dxa"/>
            <w:vAlign w:val="center"/>
          </w:tcPr>
          <w:p w14:paraId="6E76D3E0" w14:textId="6681AE2C" w:rsidR="00C0674D" w:rsidRPr="003E4474" w:rsidRDefault="003E4474" w:rsidP="00A20B74">
            <w:pPr>
              <w:pStyle w:val="Normal1"/>
              <w:jc w:val="center"/>
              <w:rPr>
                <w:i/>
              </w:rPr>
            </w:pPr>
            <w:r w:rsidRPr="003E4474">
              <w:rPr>
                <w:i/>
              </w:rPr>
              <w:t>87.6</w:t>
            </w:r>
          </w:p>
        </w:tc>
      </w:tr>
      <w:tr w:rsidR="00C0674D" w14:paraId="593F5329" w14:textId="77777777" w:rsidTr="00000E3C">
        <w:trPr>
          <w:trHeight w:val="297"/>
        </w:trPr>
        <w:tc>
          <w:tcPr>
            <w:cnfStyle w:val="001000000000" w:firstRow="0" w:lastRow="0" w:firstColumn="1" w:lastColumn="0" w:oddVBand="0" w:evenVBand="0" w:oddHBand="0" w:evenHBand="0" w:firstRowFirstColumn="0" w:firstRowLastColumn="0" w:lastRowFirstColumn="0" w:lastRowLastColumn="0"/>
            <w:tcW w:w="1283" w:type="dxa"/>
          </w:tcPr>
          <w:p w14:paraId="460B1E7F" w14:textId="3757BB71" w:rsidR="00C0674D" w:rsidRDefault="00C0674D" w:rsidP="0082023F">
            <w:pPr>
              <w:pStyle w:val="Normal1"/>
              <w:ind w:left="-102"/>
              <w:rPr>
                <w:b w:val="0"/>
              </w:rPr>
            </w:pPr>
            <w:r>
              <w:rPr>
                <w:b w:val="0"/>
              </w:rPr>
              <w:t>Walk up</w:t>
            </w:r>
          </w:p>
        </w:tc>
        <w:tc>
          <w:tcPr>
            <w:tcW w:w="1417" w:type="dxa"/>
            <w:vAlign w:val="center"/>
          </w:tcPr>
          <w:p w14:paraId="339DC6DA" w14:textId="27F51E74"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190" w:type="dxa"/>
            <w:vAlign w:val="center"/>
          </w:tcPr>
          <w:p w14:paraId="46E2756F" w14:textId="019E1612"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196" w:type="dxa"/>
            <w:vAlign w:val="center"/>
          </w:tcPr>
          <w:p w14:paraId="78BFEDCD" w14:textId="28C1606C"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0</w:t>
            </w:r>
          </w:p>
        </w:tc>
        <w:tc>
          <w:tcPr>
            <w:tcW w:w="1188" w:type="dxa"/>
            <w:vAlign w:val="center"/>
          </w:tcPr>
          <w:p w14:paraId="7612C070" w14:textId="1D9CC556"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25</w:t>
            </w:r>
          </w:p>
        </w:tc>
        <w:tc>
          <w:tcPr>
            <w:tcW w:w="1482" w:type="dxa"/>
            <w:vAlign w:val="center"/>
          </w:tcPr>
          <w:p w14:paraId="486D8957" w14:textId="224B38C4"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pPr>
            <w:r w:rsidRPr="00A20B74">
              <w:t>10</w:t>
            </w:r>
          </w:p>
        </w:tc>
        <w:tc>
          <w:tcPr>
            <w:tcW w:w="1405" w:type="dxa"/>
            <w:vAlign w:val="center"/>
          </w:tcPr>
          <w:p w14:paraId="2D3AA3CD" w14:textId="3ACD8218" w:rsidR="00C0674D" w:rsidRPr="00A20B74" w:rsidRDefault="00A20B74" w:rsidP="00A20B74">
            <w:pPr>
              <w:pStyle w:val="Normal1"/>
              <w:jc w:val="center"/>
              <w:cnfStyle w:val="000000000000" w:firstRow="0" w:lastRow="0" w:firstColumn="0" w:lastColumn="0" w:oddVBand="0" w:evenVBand="0" w:oddHBand="0" w:evenHBand="0" w:firstRowFirstColumn="0" w:firstRowLastColumn="0" w:lastRowFirstColumn="0" w:lastRowLastColumn="0"/>
              <w:rPr>
                <w:b/>
              </w:rPr>
            </w:pPr>
            <w:r w:rsidRPr="00A20B74">
              <w:rPr>
                <w:b/>
              </w:rPr>
              <w:t>208</w:t>
            </w:r>
          </w:p>
        </w:tc>
        <w:tc>
          <w:tcPr>
            <w:cnfStyle w:val="000100000000" w:firstRow="0" w:lastRow="0" w:firstColumn="0" w:lastColumn="1" w:oddVBand="0" w:evenVBand="0" w:oddHBand="0" w:evenHBand="0" w:firstRowFirstColumn="0" w:firstRowLastColumn="0" w:lastRowFirstColumn="0" w:lastRowLastColumn="0"/>
            <w:tcW w:w="1477" w:type="dxa"/>
            <w:vAlign w:val="center"/>
          </w:tcPr>
          <w:p w14:paraId="3DAAB71B" w14:textId="1803BB3C" w:rsidR="00C0674D" w:rsidRPr="003E4474" w:rsidRDefault="003E4474" w:rsidP="00A20B74">
            <w:pPr>
              <w:pStyle w:val="Normal1"/>
              <w:jc w:val="center"/>
              <w:rPr>
                <w:i/>
              </w:rPr>
            </w:pPr>
            <w:r w:rsidRPr="003E4474">
              <w:rPr>
                <w:i/>
              </w:rPr>
              <w:t>85.6</w:t>
            </w:r>
          </w:p>
        </w:tc>
      </w:tr>
      <w:tr w:rsidR="00C0674D" w14:paraId="34805698" w14:textId="77777777" w:rsidTr="00000E3C">
        <w:trPr>
          <w:cnfStyle w:val="010000000000" w:firstRow="0" w:lastRow="1"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83" w:type="dxa"/>
          </w:tcPr>
          <w:p w14:paraId="6D662941" w14:textId="1F92ECA4" w:rsidR="00C0674D" w:rsidRPr="00C0674D" w:rsidRDefault="00C0674D" w:rsidP="0082023F">
            <w:pPr>
              <w:pStyle w:val="Normal1"/>
              <w:ind w:left="-102"/>
              <w:rPr>
                <w:b w:val="0"/>
                <w:i/>
              </w:rPr>
            </w:pPr>
            <w:r w:rsidRPr="00C0674D">
              <w:rPr>
                <w:b w:val="0"/>
                <w:i/>
              </w:rPr>
              <w:t>Precision %</w:t>
            </w:r>
          </w:p>
        </w:tc>
        <w:tc>
          <w:tcPr>
            <w:tcW w:w="1417" w:type="dxa"/>
            <w:vAlign w:val="center"/>
          </w:tcPr>
          <w:p w14:paraId="034988E5" w14:textId="539B9873" w:rsidR="00C0674D" w:rsidRPr="00A20B74" w:rsidRDefault="00A20B74" w:rsidP="00A20B74">
            <w:pPr>
              <w:pStyle w:val="Normal1"/>
              <w:jc w:val="center"/>
              <w:cnfStyle w:val="010000000000" w:firstRow="0" w:lastRow="1" w:firstColumn="0" w:lastColumn="0" w:oddVBand="0" w:evenVBand="0" w:oddHBand="0" w:evenHBand="0" w:firstRowFirstColumn="0" w:firstRowLastColumn="0" w:lastRowFirstColumn="0" w:lastRowLastColumn="0"/>
              <w:rPr>
                <w:b w:val="0"/>
                <w:i/>
              </w:rPr>
            </w:pPr>
            <w:r w:rsidRPr="00A20B74">
              <w:rPr>
                <w:b w:val="0"/>
                <w:i/>
              </w:rPr>
              <w:t>99.7</w:t>
            </w:r>
          </w:p>
        </w:tc>
        <w:tc>
          <w:tcPr>
            <w:tcW w:w="1190" w:type="dxa"/>
            <w:vAlign w:val="center"/>
          </w:tcPr>
          <w:p w14:paraId="37156A6C" w14:textId="13344441" w:rsidR="00C0674D" w:rsidRPr="00A20B74" w:rsidRDefault="00A20B74" w:rsidP="00A20B74">
            <w:pPr>
              <w:pStyle w:val="Normal1"/>
              <w:jc w:val="center"/>
              <w:cnfStyle w:val="010000000000" w:firstRow="0" w:lastRow="1" w:firstColumn="0" w:lastColumn="0" w:oddVBand="0" w:evenVBand="0" w:oddHBand="0" w:evenHBand="0" w:firstRowFirstColumn="0" w:firstRowLastColumn="0" w:lastRowFirstColumn="0" w:lastRowLastColumn="0"/>
              <w:rPr>
                <w:b w:val="0"/>
                <w:i/>
              </w:rPr>
            </w:pPr>
            <w:r w:rsidRPr="00A20B74">
              <w:rPr>
                <w:b w:val="0"/>
                <w:i/>
              </w:rPr>
              <w:t>69.3</w:t>
            </w:r>
          </w:p>
        </w:tc>
        <w:tc>
          <w:tcPr>
            <w:tcW w:w="1196" w:type="dxa"/>
            <w:vAlign w:val="center"/>
          </w:tcPr>
          <w:p w14:paraId="4BA071AD" w14:textId="572B283C" w:rsidR="00C0674D" w:rsidRPr="00A20B74" w:rsidRDefault="00A20B74" w:rsidP="00A20B74">
            <w:pPr>
              <w:pStyle w:val="Normal1"/>
              <w:jc w:val="center"/>
              <w:cnfStyle w:val="010000000000" w:firstRow="0" w:lastRow="1" w:firstColumn="0" w:lastColumn="0" w:oddVBand="0" w:evenVBand="0" w:oddHBand="0" w:evenHBand="0" w:firstRowFirstColumn="0" w:firstRowLastColumn="0" w:lastRowFirstColumn="0" w:lastRowLastColumn="0"/>
              <w:rPr>
                <w:b w:val="0"/>
                <w:i/>
              </w:rPr>
            </w:pPr>
            <w:r w:rsidRPr="00A20B74">
              <w:rPr>
                <w:b w:val="0"/>
                <w:i/>
              </w:rPr>
              <w:t>99.0</w:t>
            </w:r>
          </w:p>
        </w:tc>
        <w:tc>
          <w:tcPr>
            <w:tcW w:w="1188" w:type="dxa"/>
            <w:vAlign w:val="center"/>
          </w:tcPr>
          <w:p w14:paraId="6535CC6B" w14:textId="2DB36F99" w:rsidR="00C0674D" w:rsidRPr="00A20B74" w:rsidRDefault="00A20B74" w:rsidP="00A20B74">
            <w:pPr>
              <w:pStyle w:val="Normal1"/>
              <w:jc w:val="center"/>
              <w:cnfStyle w:val="010000000000" w:firstRow="0" w:lastRow="1" w:firstColumn="0" w:lastColumn="0" w:oddVBand="0" w:evenVBand="0" w:oddHBand="0" w:evenHBand="0" w:firstRowFirstColumn="0" w:firstRowLastColumn="0" w:lastRowFirstColumn="0" w:lastRowLastColumn="0"/>
              <w:rPr>
                <w:b w:val="0"/>
                <w:i/>
              </w:rPr>
            </w:pPr>
            <w:r w:rsidRPr="00A20B74">
              <w:rPr>
                <w:b w:val="0"/>
                <w:i/>
              </w:rPr>
              <w:t>80.8</w:t>
            </w:r>
          </w:p>
        </w:tc>
        <w:tc>
          <w:tcPr>
            <w:tcW w:w="1482" w:type="dxa"/>
            <w:vAlign w:val="center"/>
          </w:tcPr>
          <w:p w14:paraId="5BF00527" w14:textId="57CD0657" w:rsidR="00C0674D" w:rsidRPr="00A20B74" w:rsidRDefault="00A20B74" w:rsidP="00A20B74">
            <w:pPr>
              <w:pStyle w:val="Normal1"/>
              <w:jc w:val="center"/>
              <w:cnfStyle w:val="010000000000" w:firstRow="0" w:lastRow="1" w:firstColumn="0" w:lastColumn="0" w:oddVBand="0" w:evenVBand="0" w:oddHBand="0" w:evenHBand="0" w:firstRowFirstColumn="0" w:firstRowLastColumn="0" w:lastRowFirstColumn="0" w:lastRowLastColumn="0"/>
              <w:rPr>
                <w:b w:val="0"/>
                <w:i/>
              </w:rPr>
            </w:pPr>
            <w:r w:rsidRPr="00A20B74">
              <w:rPr>
                <w:b w:val="0"/>
                <w:i/>
              </w:rPr>
              <w:t>95.0%</w:t>
            </w:r>
          </w:p>
        </w:tc>
        <w:tc>
          <w:tcPr>
            <w:tcW w:w="1405" w:type="dxa"/>
            <w:vAlign w:val="center"/>
          </w:tcPr>
          <w:p w14:paraId="220292AB" w14:textId="6F791590" w:rsidR="00C0674D" w:rsidRPr="00A20B74" w:rsidRDefault="00A20B74" w:rsidP="00A20B74">
            <w:pPr>
              <w:pStyle w:val="Normal1"/>
              <w:jc w:val="center"/>
              <w:cnfStyle w:val="010000000000" w:firstRow="0" w:lastRow="1" w:firstColumn="0" w:lastColumn="0" w:oddVBand="0" w:evenVBand="0" w:oddHBand="0" w:evenHBand="0" w:firstRowFirstColumn="0" w:firstRowLastColumn="0" w:lastRowFirstColumn="0" w:lastRowLastColumn="0"/>
              <w:rPr>
                <w:b w:val="0"/>
                <w:i/>
              </w:rPr>
            </w:pPr>
            <w:r w:rsidRPr="00A20B74">
              <w:rPr>
                <w:b w:val="0"/>
                <w:i/>
              </w:rPr>
              <w:t>96.3</w:t>
            </w:r>
          </w:p>
        </w:tc>
        <w:tc>
          <w:tcPr>
            <w:cnfStyle w:val="000100000000" w:firstRow="0" w:lastRow="0" w:firstColumn="0" w:lastColumn="1" w:oddVBand="0" w:evenVBand="0" w:oddHBand="0" w:evenHBand="0" w:firstRowFirstColumn="0" w:firstRowLastColumn="0" w:lastRowFirstColumn="0" w:lastRowLastColumn="0"/>
            <w:tcW w:w="1477" w:type="dxa"/>
            <w:vAlign w:val="center"/>
          </w:tcPr>
          <w:p w14:paraId="57C17A5E" w14:textId="77777777" w:rsidR="00C0674D" w:rsidRPr="003E4474" w:rsidRDefault="00C0674D" w:rsidP="00A20B74">
            <w:pPr>
              <w:pStyle w:val="Normal1"/>
              <w:jc w:val="center"/>
              <w:rPr>
                <w:b w:val="0"/>
                <w:i/>
              </w:rPr>
            </w:pPr>
          </w:p>
        </w:tc>
      </w:tr>
    </w:tbl>
    <w:p w14:paraId="76E9970B" w14:textId="77777777" w:rsidR="00724902" w:rsidRDefault="00724902">
      <w:pPr>
        <w:pStyle w:val="Normal1"/>
        <w:rPr>
          <w:b/>
        </w:rPr>
      </w:pPr>
    </w:p>
    <w:p w14:paraId="7A54840B" w14:textId="1706274D" w:rsidR="00724902" w:rsidRPr="00194E70" w:rsidRDefault="00194E70">
      <w:pPr>
        <w:pStyle w:val="Normal1"/>
      </w:pPr>
      <w:r>
        <w:rPr>
          <w:b/>
        </w:rPr>
        <w:t xml:space="preserve">Figure 1. </w:t>
      </w:r>
      <w:r>
        <w:t xml:space="preserve">Confusion table of the classification results for the test data. </w:t>
      </w:r>
      <w:r>
        <w:t>Differentiating between different types of walking activity and between sitting and standing are most</w:t>
      </w:r>
      <w:r>
        <w:t xml:space="preserve"> difficult classification tasks, resulting lower sensitivity rates.</w:t>
      </w:r>
    </w:p>
    <w:p w14:paraId="175A8E5D" w14:textId="77777777" w:rsidR="00724902" w:rsidRDefault="00724902">
      <w:pPr>
        <w:pStyle w:val="Normal1"/>
        <w:rPr>
          <w:b/>
        </w:rPr>
      </w:pPr>
    </w:p>
    <w:p w14:paraId="621E81EC" w14:textId="77777777" w:rsidR="00194E70" w:rsidRDefault="00194E70">
      <w:pPr>
        <w:pStyle w:val="Normal1"/>
        <w:rPr>
          <w:b/>
        </w:rPr>
      </w:pPr>
    </w:p>
    <w:p w14:paraId="398288C5" w14:textId="77777777" w:rsidR="00750109" w:rsidRDefault="00D86BCA">
      <w:pPr>
        <w:pStyle w:val="Normal1"/>
      </w:pPr>
      <w:r>
        <w:rPr>
          <w:b/>
        </w:rPr>
        <w:t xml:space="preserve">Conclusions: </w:t>
      </w:r>
    </w:p>
    <w:p w14:paraId="5FC5D318" w14:textId="77777777" w:rsidR="00750109" w:rsidRDefault="00750109">
      <w:pPr>
        <w:pStyle w:val="Normal1"/>
      </w:pPr>
    </w:p>
    <w:p w14:paraId="497EE743" w14:textId="7D1F70C8" w:rsidR="00A03550" w:rsidRDefault="00194E70" w:rsidP="00E21EE6">
      <w:pPr>
        <w:pStyle w:val="Normal1"/>
      </w:pPr>
      <w:r>
        <w:t xml:space="preserve">Our analysis suggests that the </w:t>
      </w:r>
      <w:r w:rsidR="00E21EE6">
        <w:t>measurements</w:t>
      </w:r>
      <w:r>
        <w:t xml:space="preserve"> acquired by a smart phone</w:t>
      </w:r>
      <w:r w:rsidR="00E21EE6">
        <w:t xml:space="preserve"> can be used for classifying subject activity. </w:t>
      </w:r>
      <w:r>
        <w:t>However, d</w:t>
      </w:r>
      <w:bookmarkStart w:id="0" w:name="_GoBack"/>
      <w:bookmarkEnd w:id="0"/>
      <w:r w:rsidR="00E21EE6">
        <w:t xml:space="preserve">ifferentiating between different types of walking activity and between sitting and standing are most difficult classification tasks. Using larger training data set could provide more accurate model for better prediction of those activities. In addition, further tuning of the SVM parameters </w:t>
      </w:r>
      <w:r>
        <w:t>and combining models from alternative classification methods, such as classification trees, could</w:t>
      </w:r>
      <w:r w:rsidR="00E21EE6">
        <w:t xml:space="preserve"> result better classification accuracy rates.</w:t>
      </w:r>
      <w:r>
        <w:t xml:space="preserve"> </w:t>
      </w:r>
    </w:p>
    <w:p w14:paraId="2D2C234A" w14:textId="77777777" w:rsidR="00E21EE6" w:rsidRDefault="00E21EE6" w:rsidP="00E21EE6">
      <w:pPr>
        <w:pStyle w:val="Normal1"/>
      </w:pPr>
    </w:p>
    <w:p w14:paraId="0B69CB11" w14:textId="77777777" w:rsidR="00724902" w:rsidRDefault="00724902">
      <w:pPr>
        <w:pStyle w:val="Normal1"/>
      </w:pPr>
    </w:p>
    <w:p w14:paraId="247AD699" w14:textId="77777777" w:rsidR="00A03550" w:rsidRPr="00A03550" w:rsidRDefault="00A03550">
      <w:pPr>
        <w:pStyle w:val="Normal1"/>
        <w:rPr>
          <w:b/>
        </w:rPr>
      </w:pPr>
      <w:r>
        <w:rPr>
          <w:b/>
        </w:rPr>
        <w:t>References</w:t>
      </w:r>
    </w:p>
    <w:p w14:paraId="17877C95" w14:textId="77777777" w:rsidR="00A03550" w:rsidRDefault="00A03550">
      <w:pPr>
        <w:pStyle w:val="Normal1"/>
      </w:pPr>
    </w:p>
    <w:p w14:paraId="2FDC3B93" w14:textId="1EC73055" w:rsidR="00C273F8" w:rsidRDefault="007F4F02" w:rsidP="001278EB">
      <w:pPr>
        <w:pStyle w:val="Normal1"/>
        <w:numPr>
          <w:ilvl w:val="0"/>
          <w:numId w:val="1"/>
        </w:numPr>
      </w:pPr>
      <w:r>
        <w:t xml:space="preserve">Wikipedia “Activity Recognition” Page. </w:t>
      </w:r>
      <w:r w:rsidR="001278EB">
        <w:t>URL:</w:t>
      </w:r>
      <w:r w:rsidR="00EE4AD8" w:rsidRPr="00EE4AD8">
        <w:t xml:space="preserve"> </w:t>
      </w:r>
      <w:hyperlink r:id="rId6" w:history="1">
        <w:r w:rsidR="00650608" w:rsidRPr="00E97B74">
          <w:rPr>
            <w:rStyle w:val="Hyperlink"/>
          </w:rPr>
          <w:t>http://en.wikipedia.org/wiki/Activity_recognition</w:t>
        </w:r>
      </w:hyperlink>
      <w:proofErr w:type="gramStart"/>
      <w:r w:rsidR="00650608">
        <w:t xml:space="preserve"> </w:t>
      </w:r>
      <w:r w:rsidR="001278EB">
        <w:t>.</w:t>
      </w:r>
      <w:proofErr w:type="gramEnd"/>
      <w:r w:rsidR="001278EB" w:rsidRPr="001278EB">
        <w:t xml:space="preserve"> </w:t>
      </w:r>
      <w:r w:rsidR="001278EB">
        <w:t>Accessed</w:t>
      </w:r>
      <w:r w:rsidR="001278EB" w:rsidRPr="001278EB">
        <w:t xml:space="preserve"> </w:t>
      </w:r>
      <w:r w:rsidR="00EE4AD8">
        <w:t>2/27</w:t>
      </w:r>
      <w:r w:rsidR="001278EB">
        <w:t>/</w:t>
      </w:r>
      <w:r w:rsidR="00B17CB7">
        <w:t>2013</w:t>
      </w:r>
      <w:r w:rsidR="001278EB" w:rsidRPr="001278EB">
        <w:t>.</w:t>
      </w:r>
    </w:p>
    <w:p w14:paraId="2EE63EC9" w14:textId="292C86A8" w:rsidR="004944F0" w:rsidRDefault="00B17CB7" w:rsidP="00EE4AD8">
      <w:pPr>
        <w:pStyle w:val="Normal1"/>
        <w:numPr>
          <w:ilvl w:val="0"/>
          <w:numId w:val="1"/>
        </w:numPr>
      </w:pPr>
      <w:r>
        <w:t>Wikipedia “</w:t>
      </w:r>
      <w:r w:rsidR="00EE4AD8">
        <w:t>Data Mining</w:t>
      </w:r>
      <w:r>
        <w:t>” Page: URL</w:t>
      </w:r>
      <w:r w:rsidR="00EE4AD8">
        <w:t xml:space="preserve"> </w:t>
      </w:r>
      <w:hyperlink r:id="rId7" w:history="1">
        <w:r w:rsidR="00650608" w:rsidRPr="00E97B74">
          <w:rPr>
            <w:rStyle w:val="Hyperlink"/>
          </w:rPr>
          <w:t>http://en.wikipedia.org/wiki/Data_mining</w:t>
        </w:r>
      </w:hyperlink>
      <w:proofErr w:type="gramStart"/>
      <w:r w:rsidR="00650608">
        <w:t xml:space="preserve"> </w:t>
      </w:r>
      <w:r w:rsidR="00EE4AD8">
        <w:t>.</w:t>
      </w:r>
      <w:proofErr w:type="gramEnd"/>
      <w:r w:rsidR="00EE4AD8">
        <w:t xml:space="preserve"> Accessed 2/27</w:t>
      </w:r>
      <w:r>
        <w:t>/2013</w:t>
      </w:r>
    </w:p>
    <w:p w14:paraId="43C869C6" w14:textId="4AABD9CF" w:rsidR="00650608" w:rsidRDefault="00650608" w:rsidP="00EE4AD8">
      <w:pPr>
        <w:pStyle w:val="Normal1"/>
        <w:numPr>
          <w:ilvl w:val="0"/>
          <w:numId w:val="1"/>
        </w:numPr>
      </w:pPr>
      <w:proofErr w:type="spellStart"/>
      <w:r>
        <w:t>Coursera</w:t>
      </w:r>
      <w:proofErr w:type="spellEnd"/>
      <w:r>
        <w:t xml:space="preserve"> Data Analysis. Samsung phone data. URL: </w:t>
      </w:r>
      <w:hyperlink r:id="rId8" w:history="1">
        <w:r w:rsidRPr="00E97B74">
          <w:rPr>
            <w:rStyle w:val="Hyperlink"/>
          </w:rPr>
          <w:t>https://spark-public.s3.amazonaws.com/dataanalysis/samsungData.rda</w:t>
        </w:r>
      </w:hyperlink>
      <w:r>
        <w:t>. Accessed 2/27/13</w:t>
      </w:r>
    </w:p>
    <w:p w14:paraId="4DE1B1F0" w14:textId="1C811143" w:rsidR="00EE4AD8" w:rsidRDefault="00EE4AD8" w:rsidP="00EE4AD8">
      <w:pPr>
        <w:pStyle w:val="Normal1"/>
        <w:numPr>
          <w:ilvl w:val="0"/>
          <w:numId w:val="1"/>
        </w:numPr>
      </w:pPr>
      <w:r>
        <w:t xml:space="preserve">Machine Learning Repository. URL: </w:t>
      </w:r>
      <w:hyperlink r:id="rId9" w:history="1">
        <w:r w:rsidR="00650608" w:rsidRPr="00E97B74">
          <w:rPr>
            <w:rStyle w:val="Hyperlink"/>
          </w:rPr>
          <w:t>http://archive.ics.uci.edu/ml/datasets/Human+Activity+Recognition+Using+Smartphones</w:t>
        </w:r>
      </w:hyperlink>
      <w:proofErr w:type="gramStart"/>
      <w:r w:rsidR="00650608">
        <w:t xml:space="preserve"> </w:t>
      </w:r>
      <w:r>
        <w:t>.</w:t>
      </w:r>
      <w:proofErr w:type="gramEnd"/>
      <w:r w:rsidRPr="00EE4AD8">
        <w:t xml:space="preserve"> </w:t>
      </w:r>
      <w:r>
        <w:t>Accessed 2/27/2013.</w:t>
      </w:r>
    </w:p>
    <w:p w14:paraId="52036A54" w14:textId="77777777" w:rsidR="0021104D" w:rsidRPr="00EE4AD8" w:rsidRDefault="0021104D" w:rsidP="0021104D">
      <w:pPr>
        <w:pStyle w:val="Normal1"/>
        <w:numPr>
          <w:ilvl w:val="0"/>
          <w:numId w:val="1"/>
        </w:numPr>
      </w:pPr>
      <w:r>
        <w:t xml:space="preserve">R Core Team (2012). ”R: A language and environment for statistical computing.” URL: </w:t>
      </w:r>
      <w:hyperlink r:id="rId10">
        <w:r>
          <w:rPr>
            <w:color w:val="1155CC"/>
            <w:u w:val="single"/>
          </w:rPr>
          <w:t>http://www.R-project.org</w:t>
        </w:r>
      </w:hyperlink>
    </w:p>
    <w:p w14:paraId="3A023D91" w14:textId="3A82FAF1" w:rsidR="00BC2373" w:rsidRDefault="00EE4AD8" w:rsidP="00EE4AD8">
      <w:pPr>
        <w:pStyle w:val="Normal1"/>
        <w:numPr>
          <w:ilvl w:val="0"/>
          <w:numId w:val="1"/>
        </w:numPr>
      </w:pPr>
      <w:r w:rsidRPr="00EE4AD8">
        <w:lastRenderedPageBreak/>
        <w:t xml:space="preserve">S. R. Gunn. Support vector machines for classification and </w:t>
      </w:r>
      <w:proofErr w:type="spellStart"/>
      <w:proofErr w:type="gramStart"/>
      <w:r w:rsidRPr="00EE4AD8">
        <w:t>regression.Tech</w:t>
      </w:r>
      <w:proofErr w:type="spellEnd"/>
      <w:proofErr w:type="gramEnd"/>
      <w:r w:rsidRPr="00EE4AD8">
        <w:t xml:space="preserve">. </w:t>
      </w:r>
      <w:proofErr w:type="gramStart"/>
      <w:r w:rsidRPr="00EE4AD8">
        <w:t>rep</w:t>
      </w:r>
      <w:proofErr w:type="gramEnd"/>
      <w:r w:rsidRPr="00EE4AD8">
        <w:t>., University of So</w:t>
      </w:r>
      <w:r>
        <w:t>u</w:t>
      </w:r>
      <w:r w:rsidRPr="00EE4AD8">
        <w:t>thampton, UK, 1998.</w:t>
      </w:r>
      <w:r>
        <w:t xml:space="preserve"> </w:t>
      </w:r>
    </w:p>
    <w:p w14:paraId="0300BE58" w14:textId="77777777" w:rsidR="0021104D" w:rsidRDefault="0021104D" w:rsidP="0021104D">
      <w:pPr>
        <w:pStyle w:val="Normal1"/>
        <w:ind w:left="360"/>
      </w:pPr>
    </w:p>
    <w:p w14:paraId="72B63BE3" w14:textId="77777777" w:rsidR="00750109" w:rsidRDefault="00750109">
      <w:pPr>
        <w:pStyle w:val="Normal1"/>
      </w:pPr>
    </w:p>
    <w:p w14:paraId="54247371" w14:textId="77777777" w:rsidR="00750109" w:rsidRDefault="00750109">
      <w:pPr>
        <w:pStyle w:val="Normal1"/>
      </w:pPr>
    </w:p>
    <w:p w14:paraId="156D992F" w14:textId="77777777" w:rsidR="00750109" w:rsidRDefault="00750109">
      <w:pPr>
        <w:pStyle w:val="Normal1"/>
      </w:pPr>
    </w:p>
    <w:p w14:paraId="289A5F77" w14:textId="77777777" w:rsidR="00750109" w:rsidRDefault="00750109">
      <w:pPr>
        <w:pStyle w:val="Normal1"/>
      </w:pPr>
    </w:p>
    <w:p w14:paraId="454D2555" w14:textId="77777777" w:rsidR="00750109" w:rsidRDefault="00750109">
      <w:pPr>
        <w:pStyle w:val="Normal1"/>
      </w:pPr>
    </w:p>
    <w:sectPr w:rsidR="00750109" w:rsidSect="0075010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1A9C"/>
    <w:multiLevelType w:val="hybridMultilevel"/>
    <w:tmpl w:val="B5B2E028"/>
    <w:lvl w:ilvl="0" w:tplc="27DED3B8">
      <w:start w:val="4"/>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nsid w:val="721F4FBD"/>
    <w:multiLevelType w:val="hybridMultilevel"/>
    <w:tmpl w:val="0E8A051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109"/>
    <w:rsid w:val="00000E3C"/>
    <w:rsid w:val="00061AB1"/>
    <w:rsid w:val="0007480B"/>
    <w:rsid w:val="000E76B7"/>
    <w:rsid w:val="00115917"/>
    <w:rsid w:val="001278EB"/>
    <w:rsid w:val="001354DE"/>
    <w:rsid w:val="00184004"/>
    <w:rsid w:val="00187801"/>
    <w:rsid w:val="00194E70"/>
    <w:rsid w:val="001F1D10"/>
    <w:rsid w:val="0021104D"/>
    <w:rsid w:val="00211573"/>
    <w:rsid w:val="00213F04"/>
    <w:rsid w:val="0025332F"/>
    <w:rsid w:val="00295FBD"/>
    <w:rsid w:val="002E4799"/>
    <w:rsid w:val="00300F3D"/>
    <w:rsid w:val="00330634"/>
    <w:rsid w:val="00333A17"/>
    <w:rsid w:val="00354A31"/>
    <w:rsid w:val="00354B4D"/>
    <w:rsid w:val="00362AF6"/>
    <w:rsid w:val="003C5D50"/>
    <w:rsid w:val="003D2CF2"/>
    <w:rsid w:val="003E4474"/>
    <w:rsid w:val="003F0CDF"/>
    <w:rsid w:val="004238CA"/>
    <w:rsid w:val="004944F0"/>
    <w:rsid w:val="004B4453"/>
    <w:rsid w:val="004F0407"/>
    <w:rsid w:val="005226D7"/>
    <w:rsid w:val="00574B51"/>
    <w:rsid w:val="005C77C8"/>
    <w:rsid w:val="005D3D9E"/>
    <w:rsid w:val="005F2087"/>
    <w:rsid w:val="006148C4"/>
    <w:rsid w:val="00614FD8"/>
    <w:rsid w:val="00620492"/>
    <w:rsid w:val="00650608"/>
    <w:rsid w:val="0066194A"/>
    <w:rsid w:val="0069212D"/>
    <w:rsid w:val="006A3D17"/>
    <w:rsid w:val="006E05D0"/>
    <w:rsid w:val="00724902"/>
    <w:rsid w:val="00732399"/>
    <w:rsid w:val="00750109"/>
    <w:rsid w:val="007545F1"/>
    <w:rsid w:val="007874E3"/>
    <w:rsid w:val="007A146F"/>
    <w:rsid w:val="007F4F02"/>
    <w:rsid w:val="0082023F"/>
    <w:rsid w:val="00920242"/>
    <w:rsid w:val="00952928"/>
    <w:rsid w:val="0099387B"/>
    <w:rsid w:val="009972D6"/>
    <w:rsid w:val="009B05D9"/>
    <w:rsid w:val="009C495E"/>
    <w:rsid w:val="009C6352"/>
    <w:rsid w:val="009D3E78"/>
    <w:rsid w:val="00A03550"/>
    <w:rsid w:val="00A20B74"/>
    <w:rsid w:val="00A43BDC"/>
    <w:rsid w:val="00AA1207"/>
    <w:rsid w:val="00AB55A4"/>
    <w:rsid w:val="00B10771"/>
    <w:rsid w:val="00B17CB7"/>
    <w:rsid w:val="00B669E0"/>
    <w:rsid w:val="00BC2373"/>
    <w:rsid w:val="00BD65E9"/>
    <w:rsid w:val="00BE6915"/>
    <w:rsid w:val="00C0674D"/>
    <w:rsid w:val="00C273F8"/>
    <w:rsid w:val="00C555D4"/>
    <w:rsid w:val="00C82E50"/>
    <w:rsid w:val="00D037AF"/>
    <w:rsid w:val="00D32D9A"/>
    <w:rsid w:val="00D33DAC"/>
    <w:rsid w:val="00D56477"/>
    <w:rsid w:val="00D86BCA"/>
    <w:rsid w:val="00E11597"/>
    <w:rsid w:val="00E21EE6"/>
    <w:rsid w:val="00E677FB"/>
    <w:rsid w:val="00E87201"/>
    <w:rsid w:val="00EB48A0"/>
    <w:rsid w:val="00ED251F"/>
    <w:rsid w:val="00EE4AD8"/>
    <w:rsid w:val="00F04055"/>
    <w:rsid w:val="00F364D7"/>
    <w:rsid w:val="00FB02C5"/>
    <w:rsid w:val="00FE6D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13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273F8"/>
    <w:rPr>
      <w:color w:val="0000FF" w:themeColor="hyperlink"/>
      <w:u w:val="single"/>
    </w:rPr>
  </w:style>
  <w:style w:type="paragraph" w:customStyle="1" w:styleId="normal0">
    <w:name w:val="normal"/>
    <w:rsid w:val="00330634"/>
    <w:pPr>
      <w:spacing w:line="276" w:lineRule="auto"/>
    </w:pPr>
    <w:rPr>
      <w:rFonts w:ascii="Arial" w:eastAsia="Arial" w:hAnsi="Arial" w:cs="Arial"/>
      <w:color w:val="000000"/>
      <w:sz w:val="22"/>
    </w:rPr>
  </w:style>
  <w:style w:type="paragraph" w:styleId="ListParagraph">
    <w:name w:val="List Paragraph"/>
    <w:basedOn w:val="Normal"/>
    <w:uiPriority w:val="34"/>
    <w:qFormat/>
    <w:rsid w:val="00EE4AD8"/>
    <w:pPr>
      <w:ind w:left="720"/>
      <w:contextualSpacing/>
    </w:pPr>
  </w:style>
  <w:style w:type="table" w:styleId="TableGrid">
    <w:name w:val="Table Grid"/>
    <w:basedOn w:val="TableNormal"/>
    <w:uiPriority w:val="59"/>
    <w:rsid w:val="00C06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06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C0674D"/>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3">
    <w:name w:val="Light List Accent 3"/>
    <w:basedOn w:val="TableNormal"/>
    <w:uiPriority w:val="61"/>
    <w:rsid w:val="00C0674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1">
    <w:name w:val="Light Shading Accent 1"/>
    <w:basedOn w:val="TableNormal"/>
    <w:uiPriority w:val="60"/>
    <w:rsid w:val="00C0674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C0674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C0674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0674D"/>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D17"/>
  </w:style>
  <w:style w:type="paragraph" w:styleId="Heading1">
    <w:name w:val="heading 1"/>
    <w:basedOn w:val="Normal1"/>
    <w:next w:val="Normal1"/>
    <w:rsid w:val="00750109"/>
    <w:pPr>
      <w:spacing w:before="480" w:after="120"/>
      <w:outlineLvl w:val="0"/>
    </w:pPr>
    <w:rPr>
      <w:b/>
      <w:sz w:val="36"/>
    </w:rPr>
  </w:style>
  <w:style w:type="paragraph" w:styleId="Heading2">
    <w:name w:val="heading 2"/>
    <w:basedOn w:val="Normal1"/>
    <w:next w:val="Normal1"/>
    <w:rsid w:val="00750109"/>
    <w:pPr>
      <w:spacing w:before="360" w:after="80"/>
      <w:outlineLvl w:val="1"/>
    </w:pPr>
    <w:rPr>
      <w:b/>
      <w:sz w:val="28"/>
    </w:rPr>
  </w:style>
  <w:style w:type="paragraph" w:styleId="Heading3">
    <w:name w:val="heading 3"/>
    <w:basedOn w:val="Normal1"/>
    <w:next w:val="Normal1"/>
    <w:rsid w:val="00750109"/>
    <w:pPr>
      <w:spacing w:before="280" w:after="80"/>
      <w:outlineLvl w:val="2"/>
    </w:pPr>
    <w:rPr>
      <w:b/>
      <w:color w:val="666666"/>
      <w:sz w:val="24"/>
    </w:rPr>
  </w:style>
  <w:style w:type="paragraph" w:styleId="Heading4">
    <w:name w:val="heading 4"/>
    <w:basedOn w:val="Normal1"/>
    <w:next w:val="Normal1"/>
    <w:rsid w:val="00750109"/>
    <w:pPr>
      <w:spacing w:before="240" w:after="40"/>
      <w:outlineLvl w:val="3"/>
    </w:pPr>
    <w:rPr>
      <w:i/>
      <w:color w:val="666666"/>
    </w:rPr>
  </w:style>
  <w:style w:type="paragraph" w:styleId="Heading5">
    <w:name w:val="heading 5"/>
    <w:basedOn w:val="Normal1"/>
    <w:next w:val="Normal1"/>
    <w:rsid w:val="00750109"/>
    <w:pPr>
      <w:spacing w:before="220" w:after="40"/>
      <w:outlineLvl w:val="4"/>
    </w:pPr>
    <w:rPr>
      <w:b/>
      <w:color w:val="666666"/>
      <w:sz w:val="20"/>
    </w:rPr>
  </w:style>
  <w:style w:type="paragraph" w:styleId="Heading6">
    <w:name w:val="heading 6"/>
    <w:basedOn w:val="Normal1"/>
    <w:next w:val="Normal1"/>
    <w:rsid w:val="00750109"/>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50109"/>
    <w:pPr>
      <w:spacing w:line="276" w:lineRule="auto"/>
    </w:pPr>
    <w:rPr>
      <w:rFonts w:ascii="Arial" w:eastAsia="Arial" w:hAnsi="Arial" w:cs="Arial"/>
      <w:color w:val="000000"/>
      <w:sz w:val="22"/>
    </w:rPr>
  </w:style>
  <w:style w:type="paragraph" w:styleId="Title">
    <w:name w:val="Title"/>
    <w:basedOn w:val="Normal1"/>
    <w:next w:val="Normal1"/>
    <w:rsid w:val="00750109"/>
    <w:pPr>
      <w:spacing w:before="480" w:after="120"/>
    </w:pPr>
    <w:rPr>
      <w:b/>
      <w:sz w:val="72"/>
    </w:rPr>
  </w:style>
  <w:style w:type="paragraph" w:styleId="Subtitle">
    <w:name w:val="Subtitle"/>
    <w:basedOn w:val="Normal1"/>
    <w:next w:val="Normal1"/>
    <w:rsid w:val="00750109"/>
    <w:pPr>
      <w:spacing w:before="360" w:after="80"/>
    </w:pPr>
    <w:rPr>
      <w:rFonts w:ascii="Georgia" w:eastAsia="Georgia" w:hAnsi="Georgia" w:cs="Georgia"/>
      <w:i/>
      <w:color w:val="666666"/>
      <w:sz w:val="48"/>
    </w:rPr>
  </w:style>
  <w:style w:type="character" w:styleId="Hyperlink">
    <w:name w:val="Hyperlink"/>
    <w:basedOn w:val="DefaultParagraphFont"/>
    <w:uiPriority w:val="99"/>
    <w:unhideWhenUsed/>
    <w:rsid w:val="00C273F8"/>
    <w:rPr>
      <w:color w:val="0000FF" w:themeColor="hyperlink"/>
      <w:u w:val="single"/>
    </w:rPr>
  </w:style>
  <w:style w:type="paragraph" w:customStyle="1" w:styleId="normal0">
    <w:name w:val="normal"/>
    <w:rsid w:val="00330634"/>
    <w:pPr>
      <w:spacing w:line="276" w:lineRule="auto"/>
    </w:pPr>
    <w:rPr>
      <w:rFonts w:ascii="Arial" w:eastAsia="Arial" w:hAnsi="Arial" w:cs="Arial"/>
      <w:color w:val="000000"/>
      <w:sz w:val="22"/>
    </w:rPr>
  </w:style>
  <w:style w:type="paragraph" w:styleId="ListParagraph">
    <w:name w:val="List Paragraph"/>
    <w:basedOn w:val="Normal"/>
    <w:uiPriority w:val="34"/>
    <w:qFormat/>
    <w:rsid w:val="00EE4AD8"/>
    <w:pPr>
      <w:ind w:left="720"/>
      <w:contextualSpacing/>
    </w:pPr>
  </w:style>
  <w:style w:type="table" w:styleId="TableGrid">
    <w:name w:val="Table Grid"/>
    <w:basedOn w:val="TableNormal"/>
    <w:uiPriority w:val="59"/>
    <w:rsid w:val="00C06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06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C0674D"/>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3">
    <w:name w:val="Light List Accent 3"/>
    <w:basedOn w:val="TableNormal"/>
    <w:uiPriority w:val="61"/>
    <w:rsid w:val="00C0674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1">
    <w:name w:val="Light Shading Accent 1"/>
    <w:basedOn w:val="TableNormal"/>
    <w:uiPriority w:val="60"/>
    <w:rsid w:val="00C0674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C0674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C0674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0674D"/>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3809">
      <w:bodyDiv w:val="1"/>
      <w:marLeft w:val="0"/>
      <w:marRight w:val="0"/>
      <w:marTop w:val="0"/>
      <w:marBottom w:val="0"/>
      <w:divBdr>
        <w:top w:val="none" w:sz="0" w:space="0" w:color="auto"/>
        <w:left w:val="none" w:sz="0" w:space="0" w:color="auto"/>
        <w:bottom w:val="none" w:sz="0" w:space="0" w:color="auto"/>
        <w:right w:val="none" w:sz="0" w:space="0" w:color="auto"/>
      </w:divBdr>
    </w:div>
    <w:div w:id="1135681170">
      <w:bodyDiv w:val="1"/>
      <w:marLeft w:val="0"/>
      <w:marRight w:val="0"/>
      <w:marTop w:val="0"/>
      <w:marBottom w:val="0"/>
      <w:divBdr>
        <w:top w:val="none" w:sz="0" w:space="0" w:color="auto"/>
        <w:left w:val="none" w:sz="0" w:space="0" w:color="auto"/>
        <w:bottom w:val="none" w:sz="0" w:space="0" w:color="auto"/>
        <w:right w:val="none" w:sz="0" w:space="0" w:color="auto"/>
      </w:divBdr>
    </w:div>
    <w:div w:id="1137527023">
      <w:bodyDiv w:val="1"/>
      <w:marLeft w:val="0"/>
      <w:marRight w:val="0"/>
      <w:marTop w:val="0"/>
      <w:marBottom w:val="0"/>
      <w:divBdr>
        <w:top w:val="none" w:sz="0" w:space="0" w:color="auto"/>
        <w:left w:val="none" w:sz="0" w:space="0" w:color="auto"/>
        <w:bottom w:val="none" w:sz="0" w:space="0" w:color="auto"/>
        <w:right w:val="none" w:sz="0" w:space="0" w:color="auto"/>
      </w:divBdr>
    </w:div>
    <w:div w:id="1229147451">
      <w:bodyDiv w:val="1"/>
      <w:marLeft w:val="0"/>
      <w:marRight w:val="0"/>
      <w:marTop w:val="0"/>
      <w:marBottom w:val="0"/>
      <w:divBdr>
        <w:top w:val="none" w:sz="0" w:space="0" w:color="auto"/>
        <w:left w:val="none" w:sz="0" w:space="0" w:color="auto"/>
        <w:bottom w:val="none" w:sz="0" w:space="0" w:color="auto"/>
        <w:right w:val="none" w:sz="0" w:space="0" w:color="auto"/>
      </w:divBdr>
    </w:div>
    <w:div w:id="1287540908">
      <w:bodyDiv w:val="1"/>
      <w:marLeft w:val="0"/>
      <w:marRight w:val="0"/>
      <w:marTop w:val="0"/>
      <w:marBottom w:val="0"/>
      <w:divBdr>
        <w:top w:val="none" w:sz="0" w:space="0" w:color="auto"/>
        <w:left w:val="none" w:sz="0" w:space="0" w:color="auto"/>
        <w:bottom w:val="none" w:sz="0" w:space="0" w:color="auto"/>
        <w:right w:val="none" w:sz="0" w:space="0" w:color="auto"/>
      </w:divBdr>
    </w:div>
    <w:div w:id="1742679918">
      <w:bodyDiv w:val="1"/>
      <w:marLeft w:val="0"/>
      <w:marRight w:val="0"/>
      <w:marTop w:val="0"/>
      <w:marBottom w:val="0"/>
      <w:divBdr>
        <w:top w:val="none" w:sz="0" w:space="0" w:color="auto"/>
        <w:left w:val="none" w:sz="0" w:space="0" w:color="auto"/>
        <w:bottom w:val="none" w:sz="0" w:space="0" w:color="auto"/>
        <w:right w:val="none" w:sz="0" w:space="0" w:color="auto"/>
      </w:divBdr>
    </w:div>
    <w:div w:id="1898591987">
      <w:bodyDiv w:val="1"/>
      <w:marLeft w:val="0"/>
      <w:marRight w:val="0"/>
      <w:marTop w:val="0"/>
      <w:marBottom w:val="0"/>
      <w:divBdr>
        <w:top w:val="none" w:sz="0" w:space="0" w:color="auto"/>
        <w:left w:val="none" w:sz="0" w:space="0" w:color="auto"/>
        <w:bottom w:val="none" w:sz="0" w:space="0" w:color="auto"/>
        <w:right w:val="none" w:sz="0" w:space="0" w:color="auto"/>
      </w:divBdr>
    </w:div>
    <w:div w:id="19913284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Activity_recognition" TargetMode="External"/><Relationship Id="rId7" Type="http://schemas.openxmlformats.org/officeDocument/2006/relationships/hyperlink" Target="http://en.wikipedia.org/wiki/Data_mining" TargetMode="External"/><Relationship Id="rId8" Type="http://schemas.openxmlformats.org/officeDocument/2006/relationships/hyperlink" Target="https://spark-public.s3.amazonaws.com/dataanalysis/samsungData.rda" TargetMode="External"/><Relationship Id="rId9" Type="http://schemas.openxmlformats.org/officeDocument/2006/relationships/hyperlink" Target="http://archive.ics.uci.edu/ml/datasets/Human+Activity+Recognition+Using+Smartphones" TargetMode="External"/><Relationship Id="rId10" Type="http://schemas.openxmlformats.org/officeDocument/2006/relationships/hyperlink" Target="http://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691</Words>
  <Characters>3943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Antti</cp:lastModifiedBy>
  <cp:revision>23</cp:revision>
  <cp:lastPrinted>2013-02-14T06:59:00Z</cp:lastPrinted>
  <dcterms:created xsi:type="dcterms:W3CDTF">2013-02-14T06:59:00Z</dcterms:created>
  <dcterms:modified xsi:type="dcterms:W3CDTF">2013-03-05T12:48:00Z</dcterms:modified>
  <cp:category/>
</cp:coreProperties>
</file>