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1E45F" w14:textId="6826615F" w:rsidR="00B3407F" w:rsidRDefault="00000000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</w:rPr>
        <w:t>Databricks Workshop</w:t>
      </w:r>
      <w:r w:rsidR="00AB3678">
        <w:rPr>
          <w:rFonts w:ascii="inter" w:eastAsia="inter" w:hAnsi="inter" w:cs="inter"/>
          <w:b/>
          <w:color w:val="000000"/>
        </w:rPr>
        <w:t xml:space="preserve"> (Lab</w:t>
      </w:r>
      <w:r w:rsidR="00803D94">
        <w:rPr>
          <w:rFonts w:ascii="inter" w:eastAsia="inter" w:hAnsi="inter" w:cs="inter"/>
          <w:b/>
          <w:color w:val="000000"/>
        </w:rPr>
        <w:t>4</w:t>
      </w:r>
      <w:r w:rsidR="00AB3678">
        <w:rPr>
          <w:rFonts w:ascii="inter" w:eastAsia="inter" w:hAnsi="inter" w:cs="inter"/>
          <w:b/>
          <w:color w:val="000000"/>
        </w:rPr>
        <w:t>)</w:t>
      </w:r>
      <w:r>
        <w:rPr>
          <w:rFonts w:ascii="inter" w:eastAsia="inter" w:hAnsi="inter" w:cs="inter"/>
          <w:b/>
          <w:color w:val="000000"/>
        </w:rPr>
        <w:t xml:space="preserve">: </w:t>
      </w:r>
      <w:r w:rsidR="00803D94">
        <w:rPr>
          <w:rFonts w:ascii="inter" w:eastAsia="inter" w:hAnsi="inter" w:cs="inter"/>
          <w:b/>
          <w:color w:val="0070C0"/>
        </w:rPr>
        <w:t>Machine Learning</w:t>
      </w:r>
      <w:r w:rsidR="006B1449">
        <w:rPr>
          <w:rFonts w:ascii="inter" w:eastAsia="inter" w:hAnsi="inter" w:cs="inter"/>
          <w:b/>
          <w:color w:val="0070C0"/>
        </w:rPr>
        <w:t xml:space="preserve"> (Auto ML)</w:t>
      </w:r>
    </w:p>
    <w:p w14:paraId="0D0B32B2" w14:textId="1155CC26" w:rsidR="0017097F" w:rsidRPr="0017097F" w:rsidRDefault="003C666A" w:rsidP="0017097F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</w:rPr>
      </w:pPr>
      <w:r w:rsidRPr="003C666A">
        <w:rPr>
          <w:rFonts w:ascii="inter" w:eastAsia="inter" w:hAnsi="inter" w:cs="inter"/>
          <w:b/>
          <w:color w:val="000000"/>
        </w:rPr>
        <w:t xml:space="preserve">Step </w:t>
      </w:r>
      <w:r w:rsidR="0017097F">
        <w:rPr>
          <w:rFonts w:ascii="inter" w:eastAsia="inter" w:hAnsi="inter" w:cs="inter"/>
          <w:b/>
          <w:color w:val="000000"/>
        </w:rPr>
        <w:t>1</w:t>
      </w:r>
      <w:r w:rsidRPr="003C666A">
        <w:rPr>
          <w:rFonts w:ascii="inter" w:eastAsia="inter" w:hAnsi="inter" w:cs="inter"/>
          <w:b/>
          <w:color w:val="000000"/>
        </w:rPr>
        <w:t xml:space="preserve">: </w:t>
      </w:r>
      <w:r w:rsidR="00803D94">
        <w:rPr>
          <w:rFonts w:ascii="inter" w:eastAsia="inter" w:hAnsi="inter" w:cs="inter"/>
          <w:b/>
          <w:color w:val="000000"/>
        </w:rPr>
        <w:t>Use Auto ML to forecast Sales</w:t>
      </w:r>
    </w:p>
    <w:p w14:paraId="70EAB895" w14:textId="453BF578" w:rsidR="0017097F" w:rsidRDefault="00803D94">
      <w:pPr>
        <w:spacing w:after="210" w:line="360" w:lineRule="auto"/>
      </w:pPr>
      <w:r w:rsidRPr="00803D94">
        <w:drawing>
          <wp:inline distT="0" distB="0" distL="0" distR="0" wp14:anchorId="2844D516" wp14:editId="4838E08D">
            <wp:extent cx="6332675" cy="4194313"/>
            <wp:effectExtent l="0" t="0" r="5080" b="0"/>
            <wp:docPr id="323456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563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3717" cy="42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73E" w14:textId="2C10D3C3" w:rsidR="00803D94" w:rsidRDefault="00803D94">
      <w:pPr>
        <w:spacing w:after="210" w:line="360" w:lineRule="auto"/>
      </w:pPr>
    </w:p>
    <w:p w14:paraId="279FB656" w14:textId="51DE2249" w:rsidR="00803D94" w:rsidRDefault="00803D94">
      <w:pPr>
        <w:spacing w:after="210" w:line="360" w:lineRule="auto"/>
      </w:pPr>
      <w:r w:rsidRPr="00803D94">
        <w:drawing>
          <wp:inline distT="0" distB="0" distL="0" distR="0" wp14:anchorId="51D61945" wp14:editId="6933F97C">
            <wp:extent cx="6347791" cy="4215469"/>
            <wp:effectExtent l="0" t="0" r="2540" b="1270"/>
            <wp:docPr id="1536693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31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872" cy="42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33E" w14:textId="050CCE59" w:rsidR="00803D94" w:rsidRDefault="00803D94">
      <w:pPr>
        <w:spacing w:after="210" w:line="360" w:lineRule="auto"/>
      </w:pPr>
      <w:r>
        <w:t>This will start the modeling process</w:t>
      </w:r>
    </w:p>
    <w:p w14:paraId="703FE12B" w14:textId="21CE8C11" w:rsidR="00803D94" w:rsidRDefault="00803D94">
      <w:pPr>
        <w:spacing w:after="210" w:line="360" w:lineRule="auto"/>
      </w:pPr>
      <w:r w:rsidRPr="00803D94">
        <w:drawing>
          <wp:inline distT="0" distB="0" distL="0" distR="0" wp14:anchorId="0BE0288B" wp14:editId="2E21E800">
            <wp:extent cx="6308034" cy="2316435"/>
            <wp:effectExtent l="0" t="0" r="4445" b="0"/>
            <wp:docPr id="579522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29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914" cy="23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0084" w14:textId="10151537" w:rsidR="00803D94" w:rsidRDefault="00803D94">
      <w:pPr>
        <w:spacing w:after="210" w:line="360" w:lineRule="auto"/>
      </w:pPr>
      <w:r>
        <w:t xml:space="preserve">Once the </w:t>
      </w:r>
      <w:proofErr w:type="spellStart"/>
      <w:r>
        <w:t>AutoML</w:t>
      </w:r>
      <w:proofErr w:type="spellEnd"/>
      <w:r>
        <w:t xml:space="preserve"> is complete, you can review the final predictions:</w:t>
      </w:r>
    </w:p>
    <w:p w14:paraId="68551245" w14:textId="74ADDB17" w:rsidR="00803D94" w:rsidRDefault="00803D94">
      <w:pPr>
        <w:spacing w:after="210" w:line="360" w:lineRule="auto"/>
      </w:pPr>
      <w:r>
        <w:t>Click on view predictions</w:t>
      </w:r>
    </w:p>
    <w:p w14:paraId="0ED359C9" w14:textId="5D3DCDE1" w:rsidR="00803D94" w:rsidRDefault="00803D94">
      <w:pPr>
        <w:spacing w:after="210" w:line="360" w:lineRule="auto"/>
      </w:pPr>
      <w:r w:rsidRPr="00803D94">
        <w:drawing>
          <wp:inline distT="0" distB="0" distL="0" distR="0" wp14:anchorId="2710228E" wp14:editId="6C5C294E">
            <wp:extent cx="6345836" cy="3429808"/>
            <wp:effectExtent l="0" t="0" r="4445" b="0"/>
            <wp:docPr id="1876927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275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5659" cy="34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7785" w14:textId="6ACED90D" w:rsidR="006B1449" w:rsidRDefault="006B1449">
      <w:pPr>
        <w:spacing w:after="210" w:line="360" w:lineRule="auto"/>
      </w:pPr>
      <w:r>
        <w:t>Here is the prediction table</w:t>
      </w:r>
    </w:p>
    <w:p w14:paraId="3C96A3F0" w14:textId="70F16D63" w:rsidR="00803D94" w:rsidRDefault="006B1449">
      <w:pPr>
        <w:spacing w:after="210" w:line="360" w:lineRule="auto"/>
      </w:pPr>
      <w:r w:rsidRPr="006B1449">
        <w:drawing>
          <wp:inline distT="0" distB="0" distL="0" distR="0" wp14:anchorId="78FE7289" wp14:editId="03444686">
            <wp:extent cx="6368143" cy="2712050"/>
            <wp:effectExtent l="0" t="0" r="0" b="6350"/>
            <wp:docPr id="1797187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872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8943" cy="2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743F" w14:textId="17672FAF" w:rsidR="006B1449" w:rsidRDefault="006B1449">
      <w:pPr>
        <w:spacing w:after="210" w:line="360" w:lineRule="auto"/>
      </w:pPr>
      <w:r>
        <w:t>With forecasted Data</w:t>
      </w:r>
    </w:p>
    <w:p w14:paraId="5F933352" w14:textId="5F8A921D" w:rsidR="006B1449" w:rsidRDefault="006B1449">
      <w:pPr>
        <w:spacing w:after="210" w:line="360" w:lineRule="auto"/>
      </w:pPr>
      <w:r w:rsidRPr="006B1449">
        <w:drawing>
          <wp:inline distT="0" distB="0" distL="0" distR="0" wp14:anchorId="62145925" wp14:editId="1D80955C">
            <wp:extent cx="6274051" cy="2167111"/>
            <wp:effectExtent l="0" t="0" r="0" b="5080"/>
            <wp:docPr id="1651951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15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5912" cy="22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449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ter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6AFA"/>
    <w:multiLevelType w:val="hybridMultilevel"/>
    <w:tmpl w:val="98824310"/>
    <w:lvl w:ilvl="0" w:tplc="5380AAE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09832D0">
      <w:numFmt w:val="decimal"/>
      <w:lvlText w:val=""/>
      <w:lvlJc w:val="left"/>
    </w:lvl>
    <w:lvl w:ilvl="2" w:tplc="B498CAD2">
      <w:numFmt w:val="decimal"/>
      <w:lvlText w:val=""/>
      <w:lvlJc w:val="left"/>
    </w:lvl>
    <w:lvl w:ilvl="3" w:tplc="8D0ED26C">
      <w:numFmt w:val="decimal"/>
      <w:lvlText w:val=""/>
      <w:lvlJc w:val="left"/>
    </w:lvl>
    <w:lvl w:ilvl="4" w:tplc="F15AB096">
      <w:numFmt w:val="decimal"/>
      <w:lvlText w:val=""/>
      <w:lvlJc w:val="left"/>
    </w:lvl>
    <w:lvl w:ilvl="5" w:tplc="DD34C14C">
      <w:numFmt w:val="decimal"/>
      <w:lvlText w:val=""/>
      <w:lvlJc w:val="left"/>
    </w:lvl>
    <w:lvl w:ilvl="6" w:tplc="35DA583E">
      <w:numFmt w:val="decimal"/>
      <w:lvlText w:val=""/>
      <w:lvlJc w:val="left"/>
    </w:lvl>
    <w:lvl w:ilvl="7" w:tplc="DC7656C8">
      <w:numFmt w:val="decimal"/>
      <w:lvlText w:val=""/>
      <w:lvlJc w:val="left"/>
    </w:lvl>
    <w:lvl w:ilvl="8" w:tplc="9B708E3A">
      <w:numFmt w:val="decimal"/>
      <w:lvlText w:val=""/>
      <w:lvlJc w:val="left"/>
    </w:lvl>
  </w:abstractNum>
  <w:abstractNum w:abstractNumId="1" w15:restartNumberingAfterBreak="0">
    <w:nsid w:val="2BCE2C9B"/>
    <w:multiLevelType w:val="hybridMultilevel"/>
    <w:tmpl w:val="C50CFE2E"/>
    <w:lvl w:ilvl="0" w:tplc="E25A515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ECE49D2">
      <w:numFmt w:val="decimal"/>
      <w:lvlText w:val=""/>
      <w:lvlJc w:val="left"/>
    </w:lvl>
    <w:lvl w:ilvl="2" w:tplc="8FBA3D04">
      <w:numFmt w:val="decimal"/>
      <w:lvlText w:val=""/>
      <w:lvlJc w:val="left"/>
    </w:lvl>
    <w:lvl w:ilvl="3" w:tplc="3D58B718">
      <w:numFmt w:val="decimal"/>
      <w:lvlText w:val=""/>
      <w:lvlJc w:val="left"/>
    </w:lvl>
    <w:lvl w:ilvl="4" w:tplc="9C305596">
      <w:numFmt w:val="decimal"/>
      <w:lvlText w:val=""/>
      <w:lvlJc w:val="left"/>
    </w:lvl>
    <w:lvl w:ilvl="5" w:tplc="B4C216A0">
      <w:numFmt w:val="decimal"/>
      <w:lvlText w:val=""/>
      <w:lvlJc w:val="left"/>
    </w:lvl>
    <w:lvl w:ilvl="6" w:tplc="697AC95C">
      <w:numFmt w:val="decimal"/>
      <w:lvlText w:val=""/>
      <w:lvlJc w:val="left"/>
    </w:lvl>
    <w:lvl w:ilvl="7" w:tplc="42BC7B7A">
      <w:numFmt w:val="decimal"/>
      <w:lvlText w:val=""/>
      <w:lvlJc w:val="left"/>
    </w:lvl>
    <w:lvl w:ilvl="8" w:tplc="589CDC04">
      <w:numFmt w:val="decimal"/>
      <w:lvlText w:val=""/>
      <w:lvlJc w:val="left"/>
    </w:lvl>
  </w:abstractNum>
  <w:abstractNum w:abstractNumId="2" w15:restartNumberingAfterBreak="0">
    <w:nsid w:val="46E87345"/>
    <w:multiLevelType w:val="hybridMultilevel"/>
    <w:tmpl w:val="BDCCB7E6"/>
    <w:lvl w:ilvl="0" w:tplc="846CB8A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204864E">
      <w:numFmt w:val="decimal"/>
      <w:lvlText w:val=""/>
      <w:lvlJc w:val="left"/>
    </w:lvl>
    <w:lvl w:ilvl="2" w:tplc="F2C4E404">
      <w:numFmt w:val="decimal"/>
      <w:lvlText w:val=""/>
      <w:lvlJc w:val="left"/>
    </w:lvl>
    <w:lvl w:ilvl="3" w:tplc="07A80596">
      <w:numFmt w:val="decimal"/>
      <w:lvlText w:val=""/>
      <w:lvlJc w:val="left"/>
    </w:lvl>
    <w:lvl w:ilvl="4" w:tplc="8DAEB468">
      <w:numFmt w:val="decimal"/>
      <w:lvlText w:val=""/>
      <w:lvlJc w:val="left"/>
    </w:lvl>
    <w:lvl w:ilvl="5" w:tplc="692066A2">
      <w:numFmt w:val="decimal"/>
      <w:lvlText w:val=""/>
      <w:lvlJc w:val="left"/>
    </w:lvl>
    <w:lvl w:ilvl="6" w:tplc="B5B8F41E">
      <w:numFmt w:val="decimal"/>
      <w:lvlText w:val=""/>
      <w:lvlJc w:val="left"/>
    </w:lvl>
    <w:lvl w:ilvl="7" w:tplc="D5BC4266">
      <w:numFmt w:val="decimal"/>
      <w:lvlText w:val=""/>
      <w:lvlJc w:val="left"/>
    </w:lvl>
    <w:lvl w:ilvl="8" w:tplc="B3D6AFC0">
      <w:numFmt w:val="decimal"/>
      <w:lvlText w:val=""/>
      <w:lvlJc w:val="left"/>
    </w:lvl>
  </w:abstractNum>
  <w:abstractNum w:abstractNumId="3" w15:restartNumberingAfterBreak="0">
    <w:nsid w:val="62F93C63"/>
    <w:multiLevelType w:val="hybridMultilevel"/>
    <w:tmpl w:val="BCC682AA"/>
    <w:lvl w:ilvl="0" w:tplc="1C2E955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74401A0">
      <w:numFmt w:val="decimal"/>
      <w:lvlText w:val=""/>
      <w:lvlJc w:val="left"/>
    </w:lvl>
    <w:lvl w:ilvl="2" w:tplc="C2141770">
      <w:numFmt w:val="decimal"/>
      <w:lvlText w:val=""/>
      <w:lvlJc w:val="left"/>
    </w:lvl>
    <w:lvl w:ilvl="3" w:tplc="6FEACDFC">
      <w:numFmt w:val="decimal"/>
      <w:lvlText w:val=""/>
      <w:lvlJc w:val="left"/>
    </w:lvl>
    <w:lvl w:ilvl="4" w:tplc="E020BB30">
      <w:numFmt w:val="decimal"/>
      <w:lvlText w:val=""/>
      <w:lvlJc w:val="left"/>
    </w:lvl>
    <w:lvl w:ilvl="5" w:tplc="A1908E96">
      <w:numFmt w:val="decimal"/>
      <w:lvlText w:val=""/>
      <w:lvlJc w:val="left"/>
    </w:lvl>
    <w:lvl w:ilvl="6" w:tplc="82567F92">
      <w:numFmt w:val="decimal"/>
      <w:lvlText w:val=""/>
      <w:lvlJc w:val="left"/>
    </w:lvl>
    <w:lvl w:ilvl="7" w:tplc="94CCB964">
      <w:numFmt w:val="decimal"/>
      <w:lvlText w:val=""/>
      <w:lvlJc w:val="left"/>
    </w:lvl>
    <w:lvl w:ilvl="8" w:tplc="BF686E64">
      <w:numFmt w:val="decimal"/>
      <w:lvlText w:val=""/>
      <w:lvlJc w:val="left"/>
    </w:lvl>
  </w:abstractNum>
  <w:abstractNum w:abstractNumId="4" w15:restartNumberingAfterBreak="0">
    <w:nsid w:val="6B335C6F"/>
    <w:multiLevelType w:val="hybridMultilevel"/>
    <w:tmpl w:val="8BA227DC"/>
    <w:lvl w:ilvl="0" w:tplc="B17C970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08ACF1EA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60B8D15A">
      <w:numFmt w:val="decimal"/>
      <w:lvlText w:val=""/>
      <w:lvlJc w:val="left"/>
    </w:lvl>
    <w:lvl w:ilvl="3" w:tplc="EBC6A536">
      <w:numFmt w:val="decimal"/>
      <w:lvlText w:val=""/>
      <w:lvlJc w:val="left"/>
    </w:lvl>
    <w:lvl w:ilvl="4" w:tplc="860CDC3A">
      <w:numFmt w:val="decimal"/>
      <w:lvlText w:val=""/>
      <w:lvlJc w:val="left"/>
    </w:lvl>
    <w:lvl w:ilvl="5" w:tplc="5C92B2CC">
      <w:numFmt w:val="decimal"/>
      <w:lvlText w:val=""/>
      <w:lvlJc w:val="left"/>
    </w:lvl>
    <w:lvl w:ilvl="6" w:tplc="A8C8AEB8">
      <w:numFmt w:val="decimal"/>
      <w:lvlText w:val=""/>
      <w:lvlJc w:val="left"/>
    </w:lvl>
    <w:lvl w:ilvl="7" w:tplc="5BECBEB2">
      <w:numFmt w:val="decimal"/>
      <w:lvlText w:val=""/>
      <w:lvlJc w:val="left"/>
    </w:lvl>
    <w:lvl w:ilvl="8" w:tplc="389C4854">
      <w:numFmt w:val="decimal"/>
      <w:lvlText w:val=""/>
      <w:lvlJc w:val="left"/>
    </w:lvl>
  </w:abstractNum>
  <w:num w:numId="1" w16cid:durableId="1014768335">
    <w:abstractNumId w:val="0"/>
  </w:num>
  <w:num w:numId="2" w16cid:durableId="623733776">
    <w:abstractNumId w:val="1"/>
  </w:num>
  <w:num w:numId="3" w16cid:durableId="269944065">
    <w:abstractNumId w:val="3"/>
  </w:num>
  <w:num w:numId="4" w16cid:durableId="654528418">
    <w:abstractNumId w:val="2"/>
  </w:num>
  <w:num w:numId="5" w16cid:durableId="16987760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07F"/>
    <w:rsid w:val="00117EA1"/>
    <w:rsid w:val="0017097F"/>
    <w:rsid w:val="002A13F2"/>
    <w:rsid w:val="002E3B52"/>
    <w:rsid w:val="003C666A"/>
    <w:rsid w:val="005E6B6E"/>
    <w:rsid w:val="00667EFA"/>
    <w:rsid w:val="006B1449"/>
    <w:rsid w:val="00803D94"/>
    <w:rsid w:val="00AB3678"/>
    <w:rsid w:val="00B3407F"/>
    <w:rsid w:val="00EA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62B1B"/>
  <w15:docId w15:val="{E5BAA336-9969-9848-B5C8-E25AFDD07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hu-H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3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ListParagraph">
    <w:name w:val="List Paragraph"/>
    <w:basedOn w:val="Normal"/>
    <w:uiPriority w:val="34"/>
    <w:qFormat/>
    <w:rsid w:val="00117EA1"/>
    <w:pPr>
      <w:spacing w:after="120" w:line="240" w:lineRule="atLeast"/>
      <w:ind w:left="720"/>
      <w:contextualSpacing/>
    </w:pPr>
    <w:rPr>
      <w:rFonts w:ascii="Georgia" w:eastAsiaTheme="minorHAnsi" w:hAnsiTheme="minorHAnsi" w:cstheme="minorBidi"/>
      <w:sz w:val="21"/>
      <w:szCs w:val="22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6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Ajit Kalura</cp:lastModifiedBy>
  <cp:revision>7</cp:revision>
  <dcterms:created xsi:type="dcterms:W3CDTF">2025-06-27T17:45:00Z</dcterms:created>
  <dcterms:modified xsi:type="dcterms:W3CDTF">2025-06-28T17:45:00Z</dcterms:modified>
</cp:coreProperties>
</file>