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AA4BB" w14:textId="77777777" w:rsidR="00A7144E" w:rsidRDefault="00000000">
      <w:pPr>
        <w:spacing w:before="400" w:after="200"/>
        <w:jc w:val="center"/>
      </w:pPr>
      <w:r>
        <w:rPr>
          <w:b/>
          <w:bCs/>
          <w:caps/>
          <w:color w:val="1F4E79"/>
          <w:sz w:val="32"/>
          <w:szCs w:val="32"/>
        </w:rPr>
        <w:t>PROJECT SYNOPSIS</w:t>
      </w:r>
    </w:p>
    <w:p w14:paraId="6DFE70A0" w14:textId="77777777" w:rsidR="00A7144E" w:rsidRDefault="00000000">
      <w:pPr>
        <w:spacing w:after="100"/>
        <w:jc w:val="center"/>
      </w:pPr>
      <w:r>
        <w:rPr>
          <w:b/>
          <w:bCs/>
          <w:color w:val="2E75B6"/>
          <w:sz w:val="28"/>
          <w:szCs w:val="28"/>
        </w:rPr>
        <w:t>Smart Tourist Safety Monitoring &amp; Incident Response System</w:t>
      </w:r>
    </w:p>
    <w:p w14:paraId="55338A08" w14:textId="77777777" w:rsidR="00A7144E" w:rsidRDefault="00000000">
      <w:pPr>
        <w:spacing w:after="60"/>
        <w:jc w:val="center"/>
      </w:pPr>
      <w:r>
        <w:rPr>
          <w:color w:val="444444"/>
          <w:sz w:val="24"/>
          <w:szCs w:val="24"/>
        </w:rPr>
        <w:t>Using AI, Geo-Fencing, and Blockchain-based Digital ID</w:t>
      </w:r>
    </w:p>
    <w:p w14:paraId="354341EE" w14:textId="1ECE8228" w:rsidR="00A7144E" w:rsidRDefault="00A7144E" w:rsidP="00B659B1">
      <w:pPr>
        <w:spacing w:after="400"/>
      </w:pPr>
    </w:p>
    <w:p w14:paraId="3C8B4AA3" w14:textId="77777777" w:rsidR="00A7144E" w:rsidRDefault="00A7144E">
      <w:pPr>
        <w:spacing w:before="300"/>
      </w:pPr>
    </w:p>
    <w:p w14:paraId="46BB363E" w14:textId="77777777" w:rsidR="00A7144E" w:rsidRDefault="00000000">
      <w:pPr>
        <w:pStyle w:val="Heading1"/>
      </w:pPr>
      <w:r>
        <w:rPr>
          <w:color w:val="1F4E79"/>
        </w:rPr>
        <w:t>1. Abstract</w:t>
      </w:r>
    </w:p>
    <w:p w14:paraId="171CB900" w14:textId="77777777" w:rsidR="00A7144E" w:rsidRDefault="00000000">
      <w:pPr>
        <w:spacing w:before="100" w:after="100"/>
        <w:jc w:val="both"/>
      </w:pPr>
      <w:r>
        <w:t>Tourism is a critical sector of the global economy. However, tourist safety remains a major concern, particularly in remote, disaster-prone, or high-risk regions. Current systems lack real-time visibility into tourist locations, have no automated incident detection, and rely on paper-based identification which is slow to verify during emergencies.</w:t>
      </w:r>
    </w:p>
    <w:p w14:paraId="43F1EB9F" w14:textId="77777777" w:rsidR="00A7144E" w:rsidRDefault="00000000">
      <w:pPr>
        <w:spacing w:before="100" w:after="100"/>
        <w:jc w:val="both"/>
      </w:pPr>
      <w:r>
        <w:t>This project proposes a Smart Tourist Safety Monitoring and Incident Response System that integrates three core technologies: Artificial Intelligence (AI) for real-time anomaly detection and risk scoring, Geo-Fencing to monitor entry into restricted or dangerous zones, and a Blockchain-based Digital Identity system for fast, tamper-proof tourist verification. The system enables tourists to register, share their live location, receive safety alerts, and trigger SOS responses — while authorities gain a unified dashboard to monitor, respond to, and resolve incidents efficiently.</w:t>
      </w:r>
    </w:p>
    <w:p w14:paraId="32E91C90" w14:textId="77777777" w:rsidR="00A7144E" w:rsidRDefault="00000000">
      <w:pPr>
        <w:pStyle w:val="Heading1"/>
      </w:pPr>
      <w:r>
        <w:rPr>
          <w:color w:val="1F4E79"/>
        </w:rPr>
        <w:t>2. Problem Statement</w:t>
      </w:r>
    </w:p>
    <w:p w14:paraId="33F98612" w14:textId="77777777" w:rsidR="00A7144E" w:rsidRDefault="00000000">
      <w:pPr>
        <w:spacing w:before="100" w:after="100"/>
        <w:jc w:val="both"/>
      </w:pPr>
      <w:r>
        <w:t>Despite millions of tourists visiting diverse destinations annually, there exists a critical gap in real-time safety infrastructure. The following key problems have been identified:</w:t>
      </w:r>
    </w:p>
    <w:p w14:paraId="06993E81" w14:textId="77777777" w:rsidR="00A7144E" w:rsidRDefault="00000000">
      <w:pPr>
        <w:pStyle w:val="ListParagraph"/>
        <w:numPr>
          <w:ilvl w:val="0"/>
          <w:numId w:val="2"/>
        </w:numPr>
        <w:spacing w:before="60" w:after="60"/>
      </w:pPr>
      <w:r>
        <w:t>No real-time tracking system exists to monitor tourist locations, especially in forests, hills, and border zones.</w:t>
      </w:r>
    </w:p>
    <w:p w14:paraId="3FFF85CC" w14:textId="77777777" w:rsidR="00A7144E" w:rsidRDefault="00000000">
      <w:pPr>
        <w:pStyle w:val="ListParagraph"/>
        <w:numPr>
          <w:ilvl w:val="0"/>
          <w:numId w:val="2"/>
        </w:numPr>
        <w:spacing w:before="60" w:after="60"/>
      </w:pPr>
      <w:r>
        <w:t>Manual incident reporting (FIRs, emergency calls) is slow, language-dependent, and often inaccessible to foreign tourists.</w:t>
      </w:r>
    </w:p>
    <w:p w14:paraId="48BCC005" w14:textId="77777777" w:rsidR="00A7144E" w:rsidRDefault="00000000">
      <w:pPr>
        <w:pStyle w:val="ListParagraph"/>
        <w:numPr>
          <w:ilvl w:val="0"/>
          <w:numId w:val="2"/>
        </w:numPr>
        <w:spacing w:before="60" w:after="60"/>
      </w:pPr>
      <w:r>
        <w:t>Tourist identification at the time of an emergency depends on physical documents, which may be unavailable, lost, or damaged.</w:t>
      </w:r>
    </w:p>
    <w:p w14:paraId="0C1F62A6" w14:textId="77777777" w:rsidR="00A7144E" w:rsidRDefault="00000000">
      <w:pPr>
        <w:pStyle w:val="ListParagraph"/>
        <w:numPr>
          <w:ilvl w:val="0"/>
          <w:numId w:val="2"/>
        </w:numPr>
        <w:spacing w:before="60" w:after="60"/>
      </w:pPr>
      <w:r>
        <w:t>Authorities have no centralized dashboard to view the status of tourists in their jurisdiction.</w:t>
      </w:r>
    </w:p>
    <w:p w14:paraId="2B184430" w14:textId="77777777" w:rsidR="00A7144E" w:rsidRDefault="00000000">
      <w:pPr>
        <w:pStyle w:val="ListParagraph"/>
        <w:numPr>
          <w:ilvl w:val="0"/>
          <w:numId w:val="2"/>
        </w:numPr>
        <w:spacing w:before="60" w:after="60"/>
      </w:pPr>
      <w:r>
        <w:t>Dangerous or restricted zones have no automated alerting mechanism when tourists enter them.</w:t>
      </w:r>
    </w:p>
    <w:p w14:paraId="5CFC9CA9" w14:textId="77777777" w:rsidR="00A7144E" w:rsidRDefault="00000000">
      <w:pPr>
        <w:pStyle w:val="Heading1"/>
      </w:pPr>
      <w:r>
        <w:rPr>
          <w:color w:val="1F4E79"/>
        </w:rPr>
        <w:t>3. Objectives</w:t>
      </w:r>
    </w:p>
    <w:p w14:paraId="6212D436" w14:textId="77777777" w:rsidR="00A7144E" w:rsidRDefault="00000000">
      <w:pPr>
        <w:pStyle w:val="ListParagraph"/>
        <w:numPr>
          <w:ilvl w:val="0"/>
          <w:numId w:val="2"/>
        </w:numPr>
        <w:spacing w:before="60" w:after="60"/>
      </w:pPr>
      <w:r>
        <w:t>To build a real-time tourist registration and tracking platform with live location sharing.</w:t>
      </w:r>
    </w:p>
    <w:p w14:paraId="07640D23" w14:textId="77777777" w:rsidR="00A7144E" w:rsidRDefault="00000000">
      <w:pPr>
        <w:pStyle w:val="ListParagraph"/>
        <w:numPr>
          <w:ilvl w:val="0"/>
          <w:numId w:val="2"/>
        </w:numPr>
        <w:spacing w:before="60" w:after="60"/>
      </w:pPr>
      <w:r>
        <w:t>To implement geo-fencing that automatically alerts tourists and authorities when a danger zone is entered.</w:t>
      </w:r>
    </w:p>
    <w:p w14:paraId="2458B250" w14:textId="77777777" w:rsidR="00A7144E" w:rsidRDefault="00000000">
      <w:pPr>
        <w:pStyle w:val="ListParagraph"/>
        <w:numPr>
          <w:ilvl w:val="0"/>
          <w:numId w:val="2"/>
        </w:numPr>
        <w:spacing w:before="60" w:after="60"/>
      </w:pPr>
      <w:r>
        <w:t>To apply AI-based anomaly detection to identify distress situations (abnormal stillness, route deviation, speed anomalies).</w:t>
      </w:r>
    </w:p>
    <w:p w14:paraId="79BD5C2F" w14:textId="77777777" w:rsidR="00A7144E" w:rsidRDefault="00000000">
      <w:pPr>
        <w:pStyle w:val="ListParagraph"/>
        <w:numPr>
          <w:ilvl w:val="0"/>
          <w:numId w:val="2"/>
        </w:numPr>
        <w:spacing w:before="60" w:after="60"/>
      </w:pPr>
      <w:r>
        <w:t>To create a blockchain-based Digital ID system for instant, secure tourist identity verification.</w:t>
      </w:r>
    </w:p>
    <w:p w14:paraId="70866EF5" w14:textId="77777777" w:rsidR="00A7144E" w:rsidRDefault="00000000">
      <w:pPr>
        <w:pStyle w:val="ListParagraph"/>
        <w:numPr>
          <w:ilvl w:val="0"/>
          <w:numId w:val="2"/>
        </w:numPr>
        <w:spacing w:before="60" w:after="60"/>
      </w:pPr>
      <w:r>
        <w:lastRenderedPageBreak/>
        <w:t>To provide an authority dashboard for monitoring, incident management, and emergency response.</w:t>
      </w:r>
    </w:p>
    <w:p w14:paraId="705B9ED1" w14:textId="77777777" w:rsidR="00A7144E" w:rsidRDefault="00000000">
      <w:pPr>
        <w:pStyle w:val="ListParagraph"/>
        <w:numPr>
          <w:ilvl w:val="0"/>
          <w:numId w:val="2"/>
        </w:numPr>
        <w:spacing w:before="60" w:after="60"/>
      </w:pPr>
      <w:r>
        <w:t>To enable a one-tap SOS system with automatic incident report generation.</w:t>
      </w:r>
    </w:p>
    <w:p w14:paraId="05E8B4D6" w14:textId="77777777" w:rsidR="00A7144E" w:rsidRDefault="00000000">
      <w:pPr>
        <w:pStyle w:val="Heading1"/>
      </w:pPr>
      <w:r>
        <w:rPr>
          <w:color w:val="1F4E79"/>
        </w:rPr>
        <w:t>4. Proposed System &amp; Architecture</w:t>
      </w:r>
    </w:p>
    <w:p w14:paraId="4B6E216D" w14:textId="77777777" w:rsidR="00A7144E" w:rsidRDefault="00000000">
      <w:pPr>
        <w:spacing w:before="100" w:after="100"/>
        <w:jc w:val="both"/>
      </w:pPr>
      <w:r>
        <w:t>The proposed system consists of five integrated modules:</w:t>
      </w:r>
    </w:p>
    <w:p w14:paraId="5B052877" w14:textId="77777777" w:rsidR="00A7144E" w:rsidRDefault="00000000">
      <w:pPr>
        <w:pStyle w:val="Heading2"/>
      </w:pPr>
      <w:r>
        <w:rPr>
          <w:color w:val="2E75B6"/>
        </w:rPr>
        <w:t>Module 1 — Tourist Registration &amp; Blockchain Digital ID</w:t>
      </w:r>
    </w:p>
    <w:p w14:paraId="6FEE3D36" w14:textId="77777777" w:rsidR="00A7144E" w:rsidRDefault="00000000">
      <w:pPr>
        <w:spacing w:before="100" w:after="100"/>
        <w:jc w:val="both"/>
      </w:pPr>
      <w:r>
        <w:t>Tourists register via a web application providing their personal details (name, nationality, contact, destination). A unique cryptographic hash of their data is generated and stored on a blockchain test network (Ethereum/Ganache). A QR code is issued as their Digital ID, which authorities can scan to instantly verify identity without accessing centralized personal data.</w:t>
      </w:r>
    </w:p>
    <w:p w14:paraId="21AF349C" w14:textId="77777777" w:rsidR="00A7144E" w:rsidRDefault="00000000">
      <w:pPr>
        <w:pStyle w:val="Heading2"/>
      </w:pPr>
      <w:r>
        <w:rPr>
          <w:color w:val="2E75B6"/>
        </w:rPr>
        <w:t>Module 2 — Live Location Tracking &amp; Map Interface</w:t>
      </w:r>
    </w:p>
    <w:p w14:paraId="5981FF0A" w14:textId="77777777" w:rsidR="00A7144E" w:rsidRDefault="00000000">
      <w:pPr>
        <w:spacing w:before="100" w:after="100"/>
        <w:jc w:val="both"/>
      </w:pPr>
      <w:r>
        <w:t>The system displays all registered tourists on an interactive map (Leaflet.js + OpenStreetMap). Tourists share their GPS location continuously through the app. Authorities can view a real-time map of tourist positions, enabling proactive monitoring.</w:t>
      </w:r>
    </w:p>
    <w:p w14:paraId="6B220F94" w14:textId="77777777" w:rsidR="00A7144E" w:rsidRDefault="00000000">
      <w:pPr>
        <w:pStyle w:val="Heading2"/>
      </w:pPr>
      <w:r>
        <w:rPr>
          <w:color w:val="2E75B6"/>
        </w:rPr>
        <w:t>Module 3 — Geo-Fencing Engine</w:t>
      </w:r>
    </w:p>
    <w:p w14:paraId="14BC7EA7" w14:textId="77777777" w:rsidR="00A7144E" w:rsidRDefault="00000000">
      <w:pPr>
        <w:spacing w:before="100" w:after="100"/>
        <w:jc w:val="both"/>
      </w:pPr>
      <w:r>
        <w:t>Administrators define virtual boundaries (geo-fences) around restricted or high-risk zones (landslide areas, forest reserves, border regions). The system continuously checks each tourist's coordinates against these zones. A breach triggers an immediate alert to both the tourist (push notification) and the authority dashboard.</w:t>
      </w:r>
    </w:p>
    <w:p w14:paraId="1E539713" w14:textId="77777777" w:rsidR="00A7144E" w:rsidRDefault="00000000">
      <w:pPr>
        <w:pStyle w:val="Heading2"/>
      </w:pPr>
      <w:r>
        <w:rPr>
          <w:color w:val="2E75B6"/>
        </w:rPr>
        <w:t>Module 4 — AI-Based Anomaly Detection</w:t>
      </w:r>
    </w:p>
    <w:p w14:paraId="07D7758B" w14:textId="77777777" w:rsidR="00A7144E" w:rsidRDefault="00000000">
      <w:pPr>
        <w:spacing w:before="100" w:after="100"/>
        <w:jc w:val="both"/>
      </w:pPr>
      <w:r>
        <w:t>A Python-based AI module analyzes location data streams for anomalous patterns. The model flags situations such as: a tourist remaining stationary beyond a threshold time, excessive deviation from a registered route, or sudden loss of signal in a high-risk zone. Each tourist is assigned a live Risk Score (Low / Medium / High) visible on the dashboard.</w:t>
      </w:r>
    </w:p>
    <w:p w14:paraId="6FC50D77" w14:textId="77777777" w:rsidR="00A7144E" w:rsidRDefault="00000000">
      <w:pPr>
        <w:pStyle w:val="Heading2"/>
      </w:pPr>
      <w:r>
        <w:rPr>
          <w:color w:val="2E75B6"/>
        </w:rPr>
        <w:t>Module 5 — SOS &amp; Incident Response</w:t>
      </w:r>
    </w:p>
    <w:p w14:paraId="75A2825E" w14:textId="77777777" w:rsidR="00A7144E" w:rsidRDefault="00000000">
      <w:pPr>
        <w:spacing w:before="100" w:after="100"/>
        <w:jc w:val="both"/>
      </w:pPr>
      <w:r>
        <w:t>Tourists can trigger an SOS alert with a single button press. The system automatically generates a digital incident report containing the tourist's verified identity (via blockchain), GPS coordinates, timestamp, and risk level, and instantly delivers it to the authority dashboard. Authorities can update the incident status (Received / In Progress / Resolved).</w:t>
      </w:r>
    </w:p>
    <w:p w14:paraId="76703EF7" w14:textId="77777777" w:rsidR="00A7144E" w:rsidRDefault="00000000">
      <w:pPr>
        <w:pStyle w:val="Heading1"/>
      </w:pPr>
      <w:r>
        <w:rPr>
          <w:color w:val="1F4E79"/>
        </w:rPr>
        <w:t>5.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7144E" w14:paraId="4873B814"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2C7C72" w14:textId="77777777" w:rsidR="00A7144E" w:rsidRDefault="00000000">
            <w:r>
              <w:rPr>
                <w:b/>
                <w:bCs/>
                <w:color w:val="FFFFFF"/>
              </w:rPr>
              <w:t>Component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EFEDB" w14:textId="77777777" w:rsidR="00A7144E" w:rsidRDefault="00000000">
            <w:r>
              <w:t>Technology / Tool</w:t>
            </w:r>
          </w:p>
        </w:tc>
      </w:tr>
      <w:tr w:rsidR="00A7144E" w14:paraId="390EF77A"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69AAAA" w14:textId="77777777" w:rsidR="00A7144E" w:rsidRDefault="00000000">
            <w:r>
              <w:rPr>
                <w:b/>
                <w:bCs/>
                <w:color w:val="000000"/>
              </w:rPr>
              <w:t>Frontend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4F59A" w14:textId="77777777" w:rsidR="00A7144E" w:rsidRDefault="00000000">
            <w:r>
              <w:t>React.js, Leaflet.js, OpenStreetMap</w:t>
            </w:r>
          </w:p>
        </w:tc>
      </w:tr>
      <w:tr w:rsidR="00A7144E" w14:paraId="5844450C"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38D7B1" w14:textId="77777777" w:rsidR="00A7144E" w:rsidRDefault="00000000">
            <w:r>
              <w:rPr>
                <w:b/>
                <w:bCs/>
                <w:color w:val="000000"/>
              </w:rPr>
              <w:t>Backend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76902" w14:textId="77777777" w:rsidR="00A7144E" w:rsidRDefault="00000000">
            <w:r>
              <w:t>Python (Flask), REST API</w:t>
            </w:r>
          </w:p>
        </w:tc>
      </w:tr>
      <w:tr w:rsidR="00A7144E" w14:paraId="601FBBCA"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19B699" w14:textId="77777777" w:rsidR="00A7144E" w:rsidRDefault="00000000">
            <w:r>
              <w:rPr>
                <w:b/>
                <w:bCs/>
                <w:color w:val="000000"/>
              </w:rPr>
              <w:t>Database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EF23C" w14:textId="77777777" w:rsidR="00A7144E" w:rsidRDefault="00000000">
            <w:r>
              <w:t>SQLite / Firebase</w:t>
            </w:r>
          </w:p>
        </w:tc>
      </w:tr>
      <w:tr w:rsidR="00A7144E" w14:paraId="422BEBF8"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C7425FA" w14:textId="77777777" w:rsidR="00A7144E" w:rsidRDefault="00000000">
            <w:r>
              <w:rPr>
                <w:b/>
                <w:bCs/>
                <w:color w:val="000000"/>
              </w:rPr>
              <w:t>AI Module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1A962" w14:textId="77777777" w:rsidR="00A7144E" w:rsidRDefault="00000000">
            <w:r>
              <w:t>Python, scikit-learn (Isolation Forest / Rule-based)</w:t>
            </w:r>
          </w:p>
        </w:tc>
      </w:tr>
      <w:tr w:rsidR="00A7144E" w14:paraId="599DD51D"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085AFE" w14:textId="77777777" w:rsidR="00A7144E" w:rsidRDefault="00000000">
            <w:r>
              <w:rPr>
                <w:b/>
                <w:bCs/>
                <w:color w:val="000000"/>
              </w:rPr>
              <w:t>Blockchain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78A35" w14:textId="77777777" w:rsidR="00A7144E" w:rsidRDefault="00000000">
            <w:r>
              <w:t>Ethereum (Hardhat + Ganache local testnet), Solidity</w:t>
            </w:r>
          </w:p>
        </w:tc>
      </w:tr>
      <w:tr w:rsidR="00A7144E" w14:paraId="62E15C2F"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05ACC7" w14:textId="77777777" w:rsidR="00A7144E" w:rsidRDefault="00000000">
            <w:r>
              <w:rPr>
                <w:b/>
                <w:bCs/>
                <w:color w:val="000000"/>
              </w:rPr>
              <w:t>Map &amp; Geo-Fencing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20FB4" w14:textId="77777777" w:rsidR="00A7144E" w:rsidRDefault="00000000">
            <w:r>
              <w:t>Leaflet.js, GeoJSON, Turf.js</w:t>
            </w:r>
          </w:p>
        </w:tc>
      </w:tr>
      <w:tr w:rsidR="00A7144E" w14:paraId="306A7E50"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9A5136" w14:textId="77777777" w:rsidR="00A7144E" w:rsidRDefault="00000000">
            <w:r>
              <w:rPr>
                <w:b/>
                <w:bCs/>
                <w:color w:val="000000"/>
              </w:rPr>
              <w:t>Digital ID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A722A" w14:textId="77777777" w:rsidR="00A7144E" w:rsidRDefault="00000000">
            <w:r>
              <w:t>QR Code Generation, SHA-256 Hashing</w:t>
            </w:r>
          </w:p>
        </w:tc>
      </w:tr>
      <w:tr w:rsidR="00A7144E" w14:paraId="42E261AC"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7CA0BA" w14:textId="77777777" w:rsidR="00A7144E" w:rsidRDefault="00000000">
            <w:r>
              <w:rPr>
                <w:b/>
                <w:bCs/>
                <w:color w:val="000000"/>
              </w:rPr>
              <w:lastRenderedPageBreak/>
              <w:t>Hosting (Demo)</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EB4FE" w14:textId="77777777" w:rsidR="00A7144E" w:rsidRDefault="00000000">
            <w:r>
              <w:t>Localhost / Vercel / Render</w:t>
            </w:r>
          </w:p>
        </w:tc>
      </w:tr>
    </w:tbl>
    <w:p w14:paraId="01C9C9EC" w14:textId="77777777" w:rsidR="00A7144E" w:rsidRDefault="00A7144E">
      <w:pPr>
        <w:spacing w:before="200"/>
      </w:pPr>
    </w:p>
    <w:p w14:paraId="35540C52" w14:textId="77777777" w:rsidR="00A7144E" w:rsidRDefault="00000000">
      <w:pPr>
        <w:pStyle w:val="Heading1"/>
      </w:pPr>
      <w:r>
        <w:rPr>
          <w:color w:val="1F4E79"/>
        </w:rPr>
        <w:t>6. Expected Outcomes</w:t>
      </w:r>
    </w:p>
    <w:p w14:paraId="7469785C" w14:textId="77777777" w:rsidR="00A7144E" w:rsidRDefault="00000000">
      <w:pPr>
        <w:pStyle w:val="ListParagraph"/>
        <w:numPr>
          <w:ilvl w:val="0"/>
          <w:numId w:val="2"/>
        </w:numPr>
        <w:spacing w:before="60" w:after="60"/>
      </w:pPr>
      <w:r>
        <w:t>A fully functional web-based prototype demonstrating all five modules.</w:t>
      </w:r>
    </w:p>
    <w:p w14:paraId="0D3B58B6" w14:textId="77777777" w:rsidR="00A7144E" w:rsidRDefault="00000000">
      <w:pPr>
        <w:pStyle w:val="ListParagraph"/>
        <w:numPr>
          <w:ilvl w:val="0"/>
          <w:numId w:val="2"/>
        </w:numPr>
        <w:spacing w:before="60" w:after="60"/>
      </w:pPr>
      <w:r>
        <w:t>Real-time tourist tracking dashboard accessible to simulated authorities.</w:t>
      </w:r>
    </w:p>
    <w:p w14:paraId="38C6F830" w14:textId="77777777" w:rsidR="00A7144E" w:rsidRDefault="00000000">
      <w:pPr>
        <w:pStyle w:val="ListParagraph"/>
        <w:numPr>
          <w:ilvl w:val="0"/>
          <w:numId w:val="2"/>
        </w:numPr>
        <w:spacing w:before="60" w:after="60"/>
      </w:pPr>
      <w:r>
        <w:t>Geo-fence breach detection and automated alert generation.</w:t>
      </w:r>
    </w:p>
    <w:p w14:paraId="442C1A83" w14:textId="77777777" w:rsidR="00A7144E" w:rsidRDefault="00000000">
      <w:pPr>
        <w:pStyle w:val="ListParagraph"/>
        <w:numPr>
          <w:ilvl w:val="0"/>
          <w:numId w:val="2"/>
        </w:numPr>
        <w:spacing w:before="60" w:after="60"/>
      </w:pPr>
      <w:r>
        <w:t>AI risk scoring engine providing live safety assessments.</w:t>
      </w:r>
    </w:p>
    <w:p w14:paraId="6B01DB98" w14:textId="77777777" w:rsidR="00A7144E" w:rsidRDefault="00000000">
      <w:pPr>
        <w:pStyle w:val="ListParagraph"/>
        <w:numPr>
          <w:ilvl w:val="0"/>
          <w:numId w:val="2"/>
        </w:numPr>
        <w:spacing w:before="60" w:after="60"/>
      </w:pPr>
      <w:r>
        <w:t>Blockchain-based Digital ID issuance and QR verification system.</w:t>
      </w:r>
    </w:p>
    <w:p w14:paraId="4152456A" w14:textId="77777777" w:rsidR="00A7144E" w:rsidRDefault="00000000">
      <w:pPr>
        <w:pStyle w:val="ListParagraph"/>
        <w:numPr>
          <w:ilvl w:val="0"/>
          <w:numId w:val="2"/>
        </w:numPr>
        <w:spacing w:before="60" w:after="60"/>
      </w:pPr>
      <w:r>
        <w:t>Automated digital incident report generation on SOS trigger.</w:t>
      </w:r>
    </w:p>
    <w:p w14:paraId="0C3DBC44" w14:textId="77777777" w:rsidR="00A7144E" w:rsidRDefault="00000000">
      <w:pPr>
        <w:pStyle w:val="Heading1"/>
      </w:pPr>
      <w:r>
        <w:rPr>
          <w:color w:val="1F4E79"/>
        </w:rPr>
        <w:t>7. Novelty &amp; Significance</w:t>
      </w:r>
    </w:p>
    <w:p w14:paraId="4EA62DAE" w14:textId="7A9A2D10" w:rsidR="00A7144E" w:rsidRDefault="00000000" w:rsidP="00326FA1">
      <w:pPr>
        <w:spacing w:before="100" w:after="100"/>
        <w:jc w:val="both"/>
      </w:pPr>
      <w:r>
        <w:t>Unlike existing tourist safety solutions that address only one aspect (tracking OR identity OR alerts), this system integrates all three in a unified platform. The use of blockchain for tourist identity is particularly novel in the Indian context, eliminating dependence on physical documents and enabling cross-jurisdictional identity verification instantly. The AI anomaly detection layer adds a proactive safety net that does not require the tourist to take any action — the system can detect distress automatically.</w:t>
      </w:r>
    </w:p>
    <w:p w14:paraId="3E078007" w14:textId="77777777" w:rsidR="00A7144E" w:rsidRDefault="00A7144E">
      <w:pPr>
        <w:spacing w:before="200"/>
      </w:pPr>
    </w:p>
    <w:p w14:paraId="40C76FE6" w14:textId="5EFF1194" w:rsidR="00A7144E" w:rsidRDefault="00326FA1">
      <w:pPr>
        <w:pStyle w:val="Heading1"/>
      </w:pPr>
      <w:r>
        <w:rPr>
          <w:color w:val="1F4E79"/>
        </w:rPr>
        <w:t>8</w:t>
      </w:r>
      <w:r w:rsidR="00000000">
        <w:rPr>
          <w:color w:val="1F4E79"/>
        </w:rPr>
        <w:t>. Conclusion</w:t>
      </w:r>
    </w:p>
    <w:p w14:paraId="3E1C9ED9" w14:textId="77777777" w:rsidR="00A7144E" w:rsidRDefault="00000000">
      <w:pPr>
        <w:spacing w:before="100" w:after="100"/>
        <w:jc w:val="both"/>
      </w:pPr>
      <w:r>
        <w:t>The Smart Tourist Safety Monitoring and Incident Response System addresses a real, pressing gap in public safety infrastructure for tourism. By combining AI-powered anomaly detection, geo-fencing, and blockchain-based digital identity in a unified platform, this project demonstrates an innovative, scalable, and socially impactful solution. The proof-of-concept prototype will validate the feasibility of the approach and establish a foundation for future large-scale deployment.</w:t>
      </w:r>
    </w:p>
    <w:p w14:paraId="6B06D1EE" w14:textId="77777777" w:rsidR="00A7144E" w:rsidRDefault="00A7144E">
      <w:pPr>
        <w:spacing w:before="400" w:after="100"/>
      </w:pPr>
    </w:p>
    <w:p w14:paraId="287FC6CC" w14:textId="73640AA6" w:rsidR="00A7144E" w:rsidRDefault="00A7144E">
      <w:pPr>
        <w:jc w:val="right"/>
      </w:pPr>
    </w:p>
    <w:sectPr w:rsidR="00A7144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B72A9"/>
    <w:multiLevelType w:val="hybridMultilevel"/>
    <w:tmpl w:val="F9AE150A"/>
    <w:lvl w:ilvl="0" w:tplc="9EBAD93A">
      <w:start w:val="1"/>
      <w:numFmt w:val="bullet"/>
      <w:lvlText w:val="•"/>
      <w:lvlJc w:val="left"/>
      <w:pPr>
        <w:ind w:left="720" w:hanging="360"/>
      </w:pPr>
    </w:lvl>
    <w:lvl w:ilvl="1" w:tplc="2C4842FC">
      <w:numFmt w:val="decimal"/>
      <w:lvlText w:val=""/>
      <w:lvlJc w:val="left"/>
    </w:lvl>
    <w:lvl w:ilvl="2" w:tplc="2C5C53DC">
      <w:numFmt w:val="decimal"/>
      <w:lvlText w:val=""/>
      <w:lvlJc w:val="left"/>
    </w:lvl>
    <w:lvl w:ilvl="3" w:tplc="7B6EA7A0">
      <w:numFmt w:val="decimal"/>
      <w:lvlText w:val=""/>
      <w:lvlJc w:val="left"/>
    </w:lvl>
    <w:lvl w:ilvl="4" w:tplc="0DAAB886">
      <w:numFmt w:val="decimal"/>
      <w:lvlText w:val=""/>
      <w:lvlJc w:val="left"/>
    </w:lvl>
    <w:lvl w:ilvl="5" w:tplc="7C88F964">
      <w:numFmt w:val="decimal"/>
      <w:lvlText w:val=""/>
      <w:lvlJc w:val="left"/>
    </w:lvl>
    <w:lvl w:ilvl="6" w:tplc="2000EBE2">
      <w:numFmt w:val="decimal"/>
      <w:lvlText w:val=""/>
      <w:lvlJc w:val="left"/>
    </w:lvl>
    <w:lvl w:ilvl="7" w:tplc="F68ABBB4">
      <w:numFmt w:val="decimal"/>
      <w:lvlText w:val=""/>
      <w:lvlJc w:val="left"/>
    </w:lvl>
    <w:lvl w:ilvl="8" w:tplc="5BC2A134">
      <w:numFmt w:val="decimal"/>
      <w:lvlText w:val=""/>
      <w:lvlJc w:val="left"/>
    </w:lvl>
  </w:abstractNum>
  <w:abstractNum w:abstractNumId="1" w15:restartNumberingAfterBreak="0">
    <w:nsid w:val="631A32A0"/>
    <w:multiLevelType w:val="hybridMultilevel"/>
    <w:tmpl w:val="8104E1F2"/>
    <w:lvl w:ilvl="0" w:tplc="8070DF62">
      <w:start w:val="1"/>
      <w:numFmt w:val="bullet"/>
      <w:lvlText w:val="●"/>
      <w:lvlJc w:val="left"/>
      <w:pPr>
        <w:ind w:left="720" w:hanging="360"/>
      </w:pPr>
    </w:lvl>
    <w:lvl w:ilvl="1" w:tplc="2E968044">
      <w:start w:val="1"/>
      <w:numFmt w:val="bullet"/>
      <w:lvlText w:val="○"/>
      <w:lvlJc w:val="left"/>
      <w:pPr>
        <w:ind w:left="1440" w:hanging="360"/>
      </w:pPr>
    </w:lvl>
    <w:lvl w:ilvl="2" w:tplc="3DB4A812">
      <w:start w:val="1"/>
      <w:numFmt w:val="bullet"/>
      <w:lvlText w:val="■"/>
      <w:lvlJc w:val="left"/>
      <w:pPr>
        <w:ind w:left="2160" w:hanging="360"/>
      </w:pPr>
    </w:lvl>
    <w:lvl w:ilvl="3" w:tplc="4CD6FAE6">
      <w:start w:val="1"/>
      <w:numFmt w:val="bullet"/>
      <w:lvlText w:val="●"/>
      <w:lvlJc w:val="left"/>
      <w:pPr>
        <w:ind w:left="2880" w:hanging="360"/>
      </w:pPr>
    </w:lvl>
    <w:lvl w:ilvl="4" w:tplc="CC40345A">
      <w:start w:val="1"/>
      <w:numFmt w:val="bullet"/>
      <w:lvlText w:val="○"/>
      <w:lvlJc w:val="left"/>
      <w:pPr>
        <w:ind w:left="3600" w:hanging="360"/>
      </w:pPr>
    </w:lvl>
    <w:lvl w:ilvl="5" w:tplc="B4F4948E">
      <w:start w:val="1"/>
      <w:numFmt w:val="bullet"/>
      <w:lvlText w:val="■"/>
      <w:lvlJc w:val="left"/>
      <w:pPr>
        <w:ind w:left="4320" w:hanging="360"/>
      </w:pPr>
    </w:lvl>
    <w:lvl w:ilvl="6" w:tplc="B5F4CA3C">
      <w:start w:val="1"/>
      <w:numFmt w:val="bullet"/>
      <w:lvlText w:val="●"/>
      <w:lvlJc w:val="left"/>
      <w:pPr>
        <w:ind w:left="5040" w:hanging="360"/>
      </w:pPr>
    </w:lvl>
    <w:lvl w:ilvl="7" w:tplc="F43C2808">
      <w:start w:val="1"/>
      <w:numFmt w:val="bullet"/>
      <w:lvlText w:val="●"/>
      <w:lvlJc w:val="left"/>
      <w:pPr>
        <w:ind w:left="5760" w:hanging="360"/>
      </w:pPr>
    </w:lvl>
    <w:lvl w:ilvl="8" w:tplc="1A92A760">
      <w:start w:val="1"/>
      <w:numFmt w:val="bullet"/>
      <w:lvlText w:val="●"/>
      <w:lvlJc w:val="left"/>
      <w:pPr>
        <w:ind w:left="6480" w:hanging="360"/>
      </w:pPr>
    </w:lvl>
  </w:abstractNum>
  <w:num w:numId="1" w16cid:durableId="873663494">
    <w:abstractNumId w:val="1"/>
    <w:lvlOverride w:ilvl="0">
      <w:startOverride w:val="1"/>
    </w:lvlOverride>
  </w:num>
  <w:num w:numId="2" w16cid:durableId="17126116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44E"/>
    <w:rsid w:val="00326FA1"/>
    <w:rsid w:val="00A7144E"/>
    <w:rsid w:val="00AC3B34"/>
    <w:rsid w:val="00B659B1"/>
    <w:rsid w:val="00F55D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D0D2E"/>
  <w15:docId w15:val="{1BB3870B-8FF8-476D-B034-3223826A6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sz w:val="28"/>
      <w:szCs w:val="28"/>
    </w:rPr>
  </w:style>
  <w:style w:type="paragraph" w:styleId="Heading2">
    <w:name w:val="heading 2"/>
    <w:uiPriority w:val="9"/>
    <w:unhideWhenUsed/>
    <w:qFormat/>
    <w:pPr>
      <w:spacing w:before="20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937</Words>
  <Characters>5347</Characters>
  <Application>Microsoft Office Word</Application>
  <DocSecurity>0</DocSecurity>
  <Lines>44</Lines>
  <Paragraphs>12</Paragraphs>
  <ScaleCrop>false</ScaleCrop>
  <Company/>
  <LinksUpToDate>false</LinksUpToDate>
  <CharactersWithSpaces>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AKALYA A</cp:lastModifiedBy>
  <cp:revision>5</cp:revision>
  <dcterms:created xsi:type="dcterms:W3CDTF">2026-06-23T04:38:00Z</dcterms:created>
  <dcterms:modified xsi:type="dcterms:W3CDTF">2026-06-24T11:12:00Z</dcterms:modified>
</cp:coreProperties>
</file>