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E5A5A1" w14:textId="77777777" w:rsidR="009E4C12" w:rsidRDefault="009E4C12">
      <w:pPr>
        <w:spacing w:before="400"/>
      </w:pPr>
    </w:p>
    <w:p w14:paraId="260FC890" w14:textId="77777777" w:rsidR="009E4C12" w:rsidRDefault="00000000">
      <w:pPr>
        <w:spacing w:after="120"/>
        <w:jc w:val="center"/>
      </w:pPr>
      <w:r>
        <w:rPr>
          <w:b/>
          <w:bCs/>
          <w:caps/>
          <w:color w:val="1F4E79"/>
          <w:sz w:val="36"/>
          <w:szCs w:val="36"/>
        </w:rPr>
        <w:t>PROJECT REPORT</w:t>
      </w:r>
    </w:p>
    <w:p w14:paraId="468E0332" w14:textId="77777777" w:rsidR="009E4C12" w:rsidRDefault="00000000">
      <w:pPr>
        <w:pBdr>
          <w:bottom w:val="single" w:sz="6" w:space="6" w:color="2E75B6"/>
        </w:pBdr>
        <w:spacing w:after="80"/>
        <w:jc w:val="center"/>
      </w:pPr>
      <w:r>
        <w:rPr>
          <w:sz w:val="4"/>
          <w:szCs w:val="4"/>
        </w:rPr>
        <w:t xml:space="preserve"> </w:t>
      </w:r>
    </w:p>
    <w:p w14:paraId="511D688F" w14:textId="77777777" w:rsidR="009E4C12" w:rsidRDefault="009E4C12">
      <w:pPr>
        <w:spacing w:before="120"/>
      </w:pPr>
    </w:p>
    <w:p w14:paraId="70411628" w14:textId="77777777" w:rsidR="009E4C12" w:rsidRDefault="00000000">
      <w:pPr>
        <w:spacing w:after="100"/>
        <w:jc w:val="center"/>
      </w:pPr>
      <w:r>
        <w:rPr>
          <w:b/>
          <w:bCs/>
          <w:color w:val="2E75B6"/>
          <w:sz w:val="32"/>
          <w:szCs w:val="32"/>
        </w:rPr>
        <w:t>Smart Tourist Safety Monitoring &amp;</w:t>
      </w:r>
    </w:p>
    <w:p w14:paraId="0BFBDF11" w14:textId="77777777" w:rsidR="009E4C12" w:rsidRDefault="00000000">
      <w:pPr>
        <w:spacing w:after="100"/>
        <w:jc w:val="center"/>
      </w:pPr>
      <w:r>
        <w:rPr>
          <w:b/>
          <w:bCs/>
          <w:color w:val="2E75B6"/>
          <w:sz w:val="32"/>
          <w:szCs w:val="32"/>
        </w:rPr>
        <w:t>Incident Response System</w:t>
      </w:r>
    </w:p>
    <w:p w14:paraId="167EB361" w14:textId="368B587F" w:rsidR="009E4C12" w:rsidRDefault="00000000" w:rsidP="00FF52D1">
      <w:pPr>
        <w:spacing w:after="200"/>
        <w:jc w:val="center"/>
      </w:pPr>
      <w:r>
        <w:rPr>
          <w:color w:val="444444"/>
          <w:sz w:val="26"/>
          <w:szCs w:val="26"/>
        </w:rPr>
        <w:t>Using AI, Geo-Fencing, and Blockchain-based Digital ID</w:t>
      </w:r>
    </w:p>
    <w:p w14:paraId="15B4595F" w14:textId="1ACEDFAC" w:rsidR="009E4C12" w:rsidRDefault="009E4C12"/>
    <w:p w14:paraId="42D54FC7" w14:textId="77777777" w:rsidR="009E4C12" w:rsidRDefault="00000000">
      <w:pPr>
        <w:pStyle w:val="Heading1"/>
        <w:pBdr>
          <w:bottom w:val="single" w:sz="4" w:space="4" w:color="2E75B6"/>
        </w:pBdr>
      </w:pPr>
      <w:r>
        <w:rPr>
          <w:color w:val="1F4E79"/>
        </w:rPr>
        <w:t>Chapter 1: Introduction</w:t>
      </w:r>
    </w:p>
    <w:p w14:paraId="0C625CF6" w14:textId="77777777" w:rsidR="009E4C12" w:rsidRDefault="00000000">
      <w:pPr>
        <w:pStyle w:val="Heading2"/>
      </w:pPr>
      <w:r>
        <w:rPr>
          <w:color w:val="2E75B6"/>
        </w:rPr>
        <w:t>1.1 Background</w:t>
      </w:r>
    </w:p>
    <w:p w14:paraId="349510C6" w14:textId="77777777" w:rsidR="009E4C12" w:rsidRDefault="00000000">
      <w:pPr>
        <w:spacing w:before="80" w:after="80"/>
        <w:jc w:val="both"/>
      </w:pPr>
      <w:r>
        <w:t>Tourism is one of the largest and most economically significant industries in the world. India alone welcomes hundreds of millions of domestic and international tourists annually, many of whom travel to remote, ecologically sensitive, or high-risk regions including mountain ranges, forests, coastal areas, and border zones. Despite the scale of this sector, real-time tourist safety infrastructure remains critically underdeveloped.</w:t>
      </w:r>
    </w:p>
    <w:p w14:paraId="55B159BD" w14:textId="77777777" w:rsidR="009E4C12" w:rsidRDefault="00000000">
      <w:pPr>
        <w:spacing w:before="80" w:after="80"/>
        <w:jc w:val="both"/>
      </w:pPr>
      <w:r>
        <w:t>When tourists face emergencies — accidents, getting lost, medical crises, or natural disasters — the existing systems for identification, location tracking, and incident response are fragmented, slow, and often entirely inaccessible to foreign visitors who may not speak local languages or understand local emergency procedures.</w:t>
      </w:r>
    </w:p>
    <w:p w14:paraId="0FCC9163" w14:textId="77777777" w:rsidR="009E4C12" w:rsidRDefault="00000000">
      <w:pPr>
        <w:pStyle w:val="Heading2"/>
      </w:pPr>
      <w:r>
        <w:rPr>
          <w:color w:val="2E75B6"/>
        </w:rPr>
        <w:t>1.2 Problem Statement</w:t>
      </w:r>
    </w:p>
    <w:p w14:paraId="35F241C1" w14:textId="77777777" w:rsidR="009E4C12" w:rsidRDefault="00000000">
      <w:pPr>
        <w:spacing w:before="80" w:after="80"/>
        <w:jc w:val="both"/>
      </w:pPr>
      <w:r>
        <w:t>The following critical gaps have been identified in current tourist safety management:</w:t>
      </w:r>
    </w:p>
    <w:p w14:paraId="29D16B32" w14:textId="77777777" w:rsidR="009E4C12" w:rsidRDefault="00000000">
      <w:pPr>
        <w:pStyle w:val="ListParagraph"/>
        <w:numPr>
          <w:ilvl w:val="0"/>
          <w:numId w:val="2"/>
        </w:numPr>
        <w:spacing w:before="60" w:after="60"/>
      </w:pPr>
      <w:r>
        <w:t>No centralized real-time tracking system exists to monitor tourist locations in high-risk zones.</w:t>
      </w:r>
    </w:p>
    <w:p w14:paraId="620A2E16" w14:textId="77777777" w:rsidR="009E4C12" w:rsidRDefault="00000000">
      <w:pPr>
        <w:pStyle w:val="ListParagraph"/>
        <w:numPr>
          <w:ilvl w:val="0"/>
          <w:numId w:val="2"/>
        </w:numPr>
        <w:spacing w:before="60" w:after="60"/>
      </w:pPr>
      <w:r>
        <w:t>Tourist identification during emergencies relies on physical documents which may be lost, damaged, or unavailable.</w:t>
      </w:r>
    </w:p>
    <w:p w14:paraId="3B96E26D" w14:textId="77777777" w:rsidR="009E4C12" w:rsidRDefault="00000000">
      <w:pPr>
        <w:pStyle w:val="ListParagraph"/>
        <w:numPr>
          <w:ilvl w:val="0"/>
          <w:numId w:val="2"/>
        </w:numPr>
        <w:spacing w:before="60" w:after="60"/>
      </w:pPr>
      <w:r>
        <w:t>Incident reporting (FIRs, emergency calls) is slow, language-dependent, and inaccessible to foreign tourists.</w:t>
      </w:r>
    </w:p>
    <w:p w14:paraId="267940AC" w14:textId="77777777" w:rsidR="009E4C12" w:rsidRDefault="00000000">
      <w:pPr>
        <w:pStyle w:val="ListParagraph"/>
        <w:numPr>
          <w:ilvl w:val="0"/>
          <w:numId w:val="2"/>
        </w:numPr>
        <w:spacing w:before="60" w:after="60"/>
      </w:pPr>
      <w:r>
        <w:t>Authorities have no unified dashboard to monitor tourist safety status across jurisdictions.</w:t>
      </w:r>
    </w:p>
    <w:p w14:paraId="14B2CE7E" w14:textId="77777777" w:rsidR="009E4C12" w:rsidRDefault="00000000">
      <w:pPr>
        <w:pStyle w:val="ListParagraph"/>
        <w:numPr>
          <w:ilvl w:val="0"/>
          <w:numId w:val="2"/>
        </w:numPr>
        <w:spacing w:before="60" w:after="60"/>
      </w:pPr>
      <w:r>
        <w:t>Dangerous or restricted areas lack automated alerting mechanisms when tourists enter them.</w:t>
      </w:r>
    </w:p>
    <w:p w14:paraId="2AA8809B" w14:textId="77777777" w:rsidR="009E4C12" w:rsidRDefault="00000000">
      <w:pPr>
        <w:pStyle w:val="Heading2"/>
      </w:pPr>
      <w:r>
        <w:rPr>
          <w:color w:val="2E75B6"/>
        </w:rPr>
        <w:t>1.3 Objectives</w:t>
      </w:r>
    </w:p>
    <w:p w14:paraId="1D5A8311" w14:textId="77777777" w:rsidR="009E4C12" w:rsidRDefault="00000000">
      <w:pPr>
        <w:pStyle w:val="ListParagraph"/>
        <w:numPr>
          <w:ilvl w:val="0"/>
          <w:numId w:val="3"/>
        </w:numPr>
        <w:spacing w:before="60" w:after="60"/>
      </w:pPr>
      <w:r>
        <w:t>To build a real-time tourist registration and live location tracking platform.</w:t>
      </w:r>
    </w:p>
    <w:p w14:paraId="3462E4F7" w14:textId="77777777" w:rsidR="009E4C12" w:rsidRDefault="00000000">
      <w:pPr>
        <w:pStyle w:val="ListParagraph"/>
        <w:numPr>
          <w:ilvl w:val="0"/>
          <w:numId w:val="3"/>
        </w:numPr>
        <w:spacing w:before="60" w:after="60"/>
      </w:pPr>
      <w:r>
        <w:t>To implement geo-fencing that automatically alerts tourists and authorities when danger zones are entered.</w:t>
      </w:r>
    </w:p>
    <w:p w14:paraId="50F69DA3" w14:textId="77777777" w:rsidR="009E4C12" w:rsidRDefault="00000000">
      <w:pPr>
        <w:pStyle w:val="ListParagraph"/>
        <w:numPr>
          <w:ilvl w:val="0"/>
          <w:numId w:val="3"/>
        </w:numPr>
        <w:spacing w:before="60" w:after="60"/>
      </w:pPr>
      <w:r>
        <w:t>To apply AI-based anomaly detection to identify distress situations from location data patterns.</w:t>
      </w:r>
    </w:p>
    <w:p w14:paraId="200A621D" w14:textId="77777777" w:rsidR="009E4C12" w:rsidRDefault="00000000">
      <w:pPr>
        <w:pStyle w:val="ListParagraph"/>
        <w:numPr>
          <w:ilvl w:val="0"/>
          <w:numId w:val="3"/>
        </w:numPr>
        <w:spacing w:before="60" w:after="60"/>
      </w:pPr>
      <w:r>
        <w:t>To create a blockchain-based Digital ID system for instant, tamper-proof tourist identity verification.</w:t>
      </w:r>
    </w:p>
    <w:p w14:paraId="4962BB97" w14:textId="77777777" w:rsidR="009E4C12" w:rsidRDefault="00000000">
      <w:pPr>
        <w:pStyle w:val="ListParagraph"/>
        <w:numPr>
          <w:ilvl w:val="0"/>
          <w:numId w:val="3"/>
        </w:numPr>
        <w:spacing w:before="60" w:after="60"/>
      </w:pPr>
      <w:r>
        <w:lastRenderedPageBreak/>
        <w:t>To provide an authority dashboard for live monitoring, incident management, and emergency response.</w:t>
      </w:r>
    </w:p>
    <w:p w14:paraId="6BC36D83" w14:textId="77777777" w:rsidR="009E4C12" w:rsidRDefault="00000000">
      <w:pPr>
        <w:pStyle w:val="ListParagraph"/>
        <w:numPr>
          <w:ilvl w:val="0"/>
          <w:numId w:val="3"/>
        </w:numPr>
        <w:spacing w:before="60" w:after="60"/>
      </w:pPr>
      <w:r>
        <w:t>To enable a one-tap SOS system with automatic digital incident report generation.</w:t>
      </w:r>
    </w:p>
    <w:p w14:paraId="434D3CBE" w14:textId="77777777" w:rsidR="009E4C12" w:rsidRDefault="00000000">
      <w:pPr>
        <w:pStyle w:val="Heading2"/>
      </w:pPr>
      <w:r>
        <w:rPr>
          <w:color w:val="2E75B6"/>
        </w:rPr>
        <w:t>1.4 Scope</w:t>
      </w:r>
    </w:p>
    <w:p w14:paraId="05200C22" w14:textId="77777777" w:rsidR="009E4C12" w:rsidRDefault="00000000">
      <w:pPr>
        <w:spacing w:before="80" w:after="80"/>
        <w:jc w:val="both"/>
      </w:pPr>
      <w:r>
        <w:t xml:space="preserve">This project delivers a web-based proof-of-concept prototype demonstrating all five modules. The system is designed for deployment by tourism departments and law enforcement agencies at the state or district level. The prototype uses simulated GPS data and a local blockchain </w:t>
      </w:r>
      <w:proofErr w:type="spellStart"/>
      <w:r>
        <w:t>testnet</w:t>
      </w:r>
      <w:proofErr w:type="spellEnd"/>
      <w:r>
        <w:t xml:space="preserve"> to demonstrate the core concepts without requiring production infrastructure.</w:t>
      </w:r>
    </w:p>
    <w:p w14:paraId="397E364A" w14:textId="3344A728" w:rsidR="009E4C12" w:rsidRDefault="009E4C12"/>
    <w:p w14:paraId="39F588BA" w14:textId="77777777" w:rsidR="009E4C12" w:rsidRDefault="00000000">
      <w:pPr>
        <w:pStyle w:val="Heading1"/>
        <w:pBdr>
          <w:bottom w:val="single" w:sz="4" w:space="4" w:color="2E75B6"/>
        </w:pBdr>
      </w:pPr>
      <w:r>
        <w:rPr>
          <w:color w:val="1F4E79"/>
        </w:rPr>
        <w:t>Chapter 2: Literature Survey</w:t>
      </w:r>
    </w:p>
    <w:p w14:paraId="1B8B2B3A" w14:textId="77777777" w:rsidR="009E4C12" w:rsidRDefault="00000000">
      <w:pPr>
        <w:spacing w:before="80" w:after="80"/>
        <w:jc w:val="both"/>
      </w:pPr>
      <w:r>
        <w:t>Several existing systems and research works relate to aspects of this project:</w:t>
      </w:r>
    </w:p>
    <w:p w14:paraId="450619E0" w14:textId="77777777" w:rsidR="009E4C12" w:rsidRDefault="00000000">
      <w:pPr>
        <w:pStyle w:val="Heading2"/>
      </w:pPr>
      <w:r>
        <w:rPr>
          <w:color w:val="2E75B6"/>
        </w:rPr>
        <w:t>2.1 Existing Tourist Safety Systems</w:t>
      </w:r>
    </w:p>
    <w:p w14:paraId="161B7CFF" w14:textId="77777777" w:rsidR="009E4C12" w:rsidRDefault="00000000">
      <w:pPr>
        <w:spacing w:before="80" w:after="80"/>
        <w:jc w:val="both"/>
      </w:pPr>
      <w:r>
        <w:t xml:space="preserve">Most current tourist safety solutions are either mobile apps providing basic emergency contacts and offline maps (e.g., Travel Safe, </w:t>
      </w:r>
      <w:proofErr w:type="spellStart"/>
      <w:r>
        <w:t>bSafe</w:t>
      </w:r>
      <w:proofErr w:type="spellEnd"/>
      <w:r>
        <w:t>), or government-run helplines with no real-time monitoring capability. None of these integrate geo-fencing, AI anomaly detection, and blockchain identity in a unified platform.</w:t>
      </w:r>
    </w:p>
    <w:p w14:paraId="3796F537" w14:textId="77777777" w:rsidR="009E4C12" w:rsidRDefault="00000000">
      <w:pPr>
        <w:pStyle w:val="Heading2"/>
      </w:pPr>
      <w:r>
        <w:rPr>
          <w:color w:val="2E75B6"/>
        </w:rPr>
        <w:t>2.2 Geo-Fencing in Safety Applications</w:t>
      </w:r>
    </w:p>
    <w:p w14:paraId="354A09C3" w14:textId="77777777" w:rsidR="009E4C12" w:rsidRDefault="00000000">
      <w:pPr>
        <w:spacing w:before="80" w:after="80"/>
        <w:jc w:val="both"/>
      </w:pPr>
      <w:r>
        <w:t>Geo-fencing technology, using GPS coordinates and polygon-based zone detection, has been widely applied in fleet management, child safety, and asset tracking. Libraries such as Turf.js enable efficient point-in-polygon calculation suitable for real-time web applications. Research confirms geo-fencing reduces emergency response time significantly when integrated with real-time alert systems.</w:t>
      </w:r>
    </w:p>
    <w:p w14:paraId="74653BF4" w14:textId="77777777" w:rsidR="009E4C12" w:rsidRDefault="00000000">
      <w:pPr>
        <w:pStyle w:val="Heading2"/>
      </w:pPr>
      <w:r>
        <w:rPr>
          <w:color w:val="2E75B6"/>
        </w:rPr>
        <w:t>2.3 AI Anomaly Detection for Safety</w:t>
      </w:r>
    </w:p>
    <w:p w14:paraId="6AB9EFBB" w14:textId="77777777" w:rsidR="009E4C12" w:rsidRDefault="00000000">
      <w:pPr>
        <w:spacing w:before="80" w:after="80"/>
        <w:jc w:val="both"/>
      </w:pPr>
      <w:r>
        <w:t xml:space="preserve">Machine learning models such as Isolation Forest (scikit-learn) and LSTM-based sequence models have been applied to GPS trajectory data to detect anomalous movement patterns. Studies in elderly care and vehicle tracking demonstrate that stationary time thresholds, speed deviation, and route deviation can serve as effective anomaly indicators without requiring </w:t>
      </w:r>
      <w:proofErr w:type="spellStart"/>
      <w:r>
        <w:t>labeled</w:t>
      </w:r>
      <w:proofErr w:type="spellEnd"/>
      <w:r>
        <w:t xml:space="preserve"> training data.</w:t>
      </w:r>
    </w:p>
    <w:p w14:paraId="7A2ECEF1" w14:textId="77777777" w:rsidR="009E4C12" w:rsidRDefault="00000000">
      <w:pPr>
        <w:pStyle w:val="Heading2"/>
      </w:pPr>
      <w:r>
        <w:rPr>
          <w:color w:val="2E75B6"/>
        </w:rPr>
        <w:t>2.4 Blockchain-based Identity Systems</w:t>
      </w:r>
    </w:p>
    <w:p w14:paraId="70C5F6F9" w14:textId="77777777" w:rsidR="009E4C12" w:rsidRDefault="00000000">
      <w:pPr>
        <w:spacing w:before="80" w:after="80"/>
        <w:jc w:val="both"/>
      </w:pPr>
      <w:r>
        <w:t>Blockchain-based digital identity systems eliminate the single point of failure in centralized databases. Self-sovereign identity (SSI) frameworks using Ethereum smart contracts and SHA-256 hashing have been proposed for e-governance, healthcare, and travel documents. The tamper-proof and verifiable nature of blockchain makes it ideal for tourist identity management across jurisdictional boundaries.</w:t>
      </w:r>
    </w:p>
    <w:p w14:paraId="75A09F5F" w14:textId="77777777" w:rsidR="009E4C12" w:rsidRDefault="00000000">
      <w:pPr>
        <w:pStyle w:val="Heading2"/>
      </w:pPr>
      <w:r>
        <w:rPr>
          <w:color w:val="2E75B6"/>
        </w:rPr>
        <w:t>2.5 Research Gap</w:t>
      </w:r>
    </w:p>
    <w:p w14:paraId="2E0EF586" w14:textId="77777777" w:rsidR="009E4C12" w:rsidRDefault="00000000">
      <w:pPr>
        <w:spacing w:before="80" w:after="80"/>
        <w:jc w:val="both"/>
      </w:pPr>
      <w:r>
        <w:t>While each of the above technologies has been studied in isolation, no existing work integrates real-time geo-fencing, AI anomaly detection, and blockchain digital identity into a single unified tourist safety platform. This project addresses that gap.</w:t>
      </w:r>
    </w:p>
    <w:p w14:paraId="0EEDF2D2" w14:textId="4C7DCFF4" w:rsidR="009E4C12" w:rsidRDefault="009E4C12"/>
    <w:p w14:paraId="59890D4C" w14:textId="77777777" w:rsidR="009E4C12" w:rsidRDefault="00000000">
      <w:pPr>
        <w:pStyle w:val="Heading1"/>
        <w:pBdr>
          <w:bottom w:val="single" w:sz="4" w:space="4" w:color="2E75B6"/>
        </w:pBdr>
      </w:pPr>
      <w:r>
        <w:rPr>
          <w:color w:val="1F4E79"/>
        </w:rPr>
        <w:t>Chapter 3: System Design</w:t>
      </w:r>
    </w:p>
    <w:p w14:paraId="79D0007C" w14:textId="77777777" w:rsidR="009E4C12" w:rsidRDefault="00000000">
      <w:pPr>
        <w:pStyle w:val="Heading2"/>
      </w:pPr>
      <w:r>
        <w:rPr>
          <w:color w:val="2E75B6"/>
        </w:rPr>
        <w:lastRenderedPageBreak/>
        <w:t>3.1 System Architecture</w:t>
      </w:r>
    </w:p>
    <w:p w14:paraId="3BAF9A1F" w14:textId="77777777" w:rsidR="009E4C12" w:rsidRDefault="00000000">
      <w:pPr>
        <w:spacing w:before="80" w:after="80"/>
        <w:jc w:val="both"/>
      </w:pPr>
      <w:r>
        <w:t>The system follows a three-tier architecture comprising a client-side web application, a Python Flask backend with AI processing, and a blockchain identity layer. Five functional modules interact through a shared REST API gateway.</w:t>
      </w:r>
    </w:p>
    <w:p w14:paraId="5AB86184" w14:textId="77777777" w:rsidR="009E4C12" w:rsidRDefault="00000000">
      <w:pPr>
        <w:pStyle w:val="Heading2"/>
      </w:pPr>
      <w:r>
        <w:rPr>
          <w:color w:val="2E75B6"/>
        </w:rPr>
        <w:t>3.2 Module Design</w:t>
      </w:r>
    </w:p>
    <w:p w14:paraId="6E81DF04" w14:textId="77777777" w:rsidR="009E4C12" w:rsidRDefault="00000000">
      <w:pPr>
        <w:pStyle w:val="Heading2"/>
      </w:pPr>
      <w:r>
        <w:rPr>
          <w:color w:val="2E75B6"/>
        </w:rPr>
        <w:t>3.2.1 Module 1 — Tourist Registration &amp; Blockchain Digital ID</w:t>
      </w:r>
    </w:p>
    <w:p w14:paraId="07558309" w14:textId="77777777" w:rsidR="009E4C12" w:rsidRDefault="00000000">
      <w:pPr>
        <w:spacing w:before="80" w:after="80"/>
        <w:jc w:val="both"/>
      </w:pPr>
      <w:r>
        <w:t xml:space="preserve">Tourists register via the web interface providing name, age, nationality, phone, emergency contact, and destination. A SHA-256 cryptographic hash of their data is generated client-side using the Web Crypto API. This hash is stored on a local Ethereum </w:t>
      </w:r>
      <w:proofErr w:type="spellStart"/>
      <w:r>
        <w:t>testnet</w:t>
      </w:r>
      <w:proofErr w:type="spellEnd"/>
      <w:r>
        <w:t xml:space="preserve"> (Ganache) via a Solidity smart contract. A QR code encoding the hash is issued as the tourist's Digital ID.</w:t>
      </w:r>
    </w:p>
    <w:p w14:paraId="76909701" w14:textId="77777777" w:rsidR="009E4C12" w:rsidRDefault="00000000">
      <w:pPr>
        <w:spacing w:before="80" w:after="80"/>
        <w:jc w:val="both"/>
      </w:pPr>
      <w:r>
        <w:t>Technology: HTML5, JavaScript (Web Crypto API), Hardhat, Ganache, Solidity, QR Code generation.</w:t>
      </w:r>
    </w:p>
    <w:p w14:paraId="23FDFE0C" w14:textId="77777777" w:rsidR="009E4C12" w:rsidRDefault="00000000">
      <w:pPr>
        <w:pStyle w:val="Heading2"/>
      </w:pPr>
      <w:r>
        <w:rPr>
          <w:color w:val="2E75B6"/>
        </w:rPr>
        <w:t>3.2.2 Module 2 — Live Location Tracking &amp; Map Interface</w:t>
      </w:r>
    </w:p>
    <w:p w14:paraId="6207CF6D" w14:textId="77777777" w:rsidR="009E4C12" w:rsidRDefault="00000000">
      <w:pPr>
        <w:spacing w:before="80" w:after="80"/>
        <w:jc w:val="both"/>
      </w:pPr>
      <w:r>
        <w:t>An interactive map built with Leaflet.js and OpenStreetMap displays all registered tourists as color-coded markers (green = safe, amber = caution, red = danger). In the prototype, GPS movement is simulated using an interval-based coordinate update function. In production, this would use the browser's Geolocation API or a mobile SDK.</w:t>
      </w:r>
    </w:p>
    <w:p w14:paraId="60AD63DC" w14:textId="77777777" w:rsidR="009E4C12" w:rsidRDefault="00000000">
      <w:pPr>
        <w:spacing w:before="80" w:after="80"/>
        <w:jc w:val="both"/>
      </w:pPr>
      <w:r>
        <w:t xml:space="preserve">Technology: Leaflet.js, OpenStreetMap, JavaScript </w:t>
      </w:r>
      <w:proofErr w:type="spellStart"/>
      <w:r>
        <w:t>setInterval</w:t>
      </w:r>
      <w:proofErr w:type="spellEnd"/>
      <w:r>
        <w:t xml:space="preserve">, </w:t>
      </w:r>
      <w:proofErr w:type="spellStart"/>
      <w:r>
        <w:t>GeoJSON</w:t>
      </w:r>
      <w:proofErr w:type="spellEnd"/>
      <w:r>
        <w:t>.</w:t>
      </w:r>
    </w:p>
    <w:p w14:paraId="76DCD1E6" w14:textId="77777777" w:rsidR="009E4C12" w:rsidRDefault="00000000">
      <w:pPr>
        <w:pStyle w:val="Heading2"/>
      </w:pPr>
      <w:r>
        <w:rPr>
          <w:color w:val="2E75B6"/>
        </w:rPr>
        <w:t>3.2.3 Module 3 — Geo-Fencing Engine</w:t>
      </w:r>
    </w:p>
    <w:p w14:paraId="106D62BD" w14:textId="77777777" w:rsidR="009E4C12" w:rsidRDefault="00000000">
      <w:pPr>
        <w:spacing w:before="80" w:after="80"/>
        <w:jc w:val="both"/>
      </w:pPr>
      <w:r>
        <w:t xml:space="preserve">Administrators define danger zones as </w:t>
      </w:r>
      <w:proofErr w:type="spellStart"/>
      <w:r>
        <w:t>GeoJSON</w:t>
      </w:r>
      <w:proofErr w:type="spellEnd"/>
      <w:r>
        <w:t xml:space="preserve"> polygons on the map. The Turf.js library performs real-time point-in-polygon checks as tourist coordinates update. A zone breach triggers an immediate visual alert on the tourist's screen, updates the risk score, and logs an entry in the authority dashboard alert feed.</w:t>
      </w:r>
    </w:p>
    <w:p w14:paraId="4F719BA4" w14:textId="77777777" w:rsidR="009E4C12" w:rsidRDefault="00000000">
      <w:pPr>
        <w:spacing w:before="80" w:after="80"/>
        <w:jc w:val="both"/>
      </w:pPr>
      <w:r>
        <w:t xml:space="preserve">Technology: Turf.js, </w:t>
      </w:r>
      <w:proofErr w:type="spellStart"/>
      <w:r>
        <w:t>GeoJSON</w:t>
      </w:r>
      <w:proofErr w:type="spellEnd"/>
      <w:r>
        <w:t>, Leaflet polygon layers.</w:t>
      </w:r>
    </w:p>
    <w:p w14:paraId="546CB825" w14:textId="77777777" w:rsidR="009E4C12" w:rsidRDefault="00000000">
      <w:pPr>
        <w:pStyle w:val="Heading2"/>
      </w:pPr>
      <w:r>
        <w:rPr>
          <w:color w:val="2E75B6"/>
        </w:rPr>
        <w:t>3.2.4 Module 4 — AI Anomaly Detection</w:t>
      </w:r>
    </w:p>
    <w:p w14:paraId="69E14DEA" w14:textId="77777777" w:rsidR="009E4C12" w:rsidRDefault="00000000">
      <w:pPr>
        <w:spacing w:before="80" w:after="80"/>
        <w:jc w:val="both"/>
      </w:pPr>
      <w:r>
        <w:t>A Python module using scikit-</w:t>
      </w:r>
      <w:proofErr w:type="spellStart"/>
      <w:r>
        <w:t>learn's</w:t>
      </w:r>
      <w:proofErr w:type="spellEnd"/>
      <w:r>
        <w:t xml:space="preserve"> Isolation Forest algorithm </w:t>
      </w:r>
      <w:proofErr w:type="spellStart"/>
      <w:r>
        <w:t>analyzes</w:t>
      </w:r>
      <w:proofErr w:type="spellEnd"/>
      <w:r>
        <w:t xml:space="preserve"> location data streams for anomalous patterns. The module flags three key anomaly types: (1) stationary duration exceeding a configurable threshold, (2) movement speed exceeding safe limits, (3) significant deviation from a registered destination. Each tourist is assigned a live Risk Score (Low / Medium / High) displayed on both the tourist interface and authority dashboard.</w:t>
      </w:r>
    </w:p>
    <w:p w14:paraId="0376E81F" w14:textId="77777777" w:rsidR="009E4C12" w:rsidRDefault="00000000">
      <w:pPr>
        <w:spacing w:before="80" w:after="80"/>
        <w:jc w:val="both"/>
      </w:pPr>
      <w:r>
        <w:t>Technology: Python 3, scikit-learn, Flask REST API, JSON.</w:t>
      </w:r>
    </w:p>
    <w:p w14:paraId="03B3A623" w14:textId="77777777" w:rsidR="009E4C12" w:rsidRDefault="00000000">
      <w:pPr>
        <w:pStyle w:val="Heading2"/>
      </w:pPr>
      <w:r>
        <w:rPr>
          <w:color w:val="2E75B6"/>
        </w:rPr>
        <w:t>3.2.5 Module 5 — SOS &amp; Incident Response Dashboard</w:t>
      </w:r>
    </w:p>
    <w:p w14:paraId="1DF93B06" w14:textId="77777777" w:rsidR="009E4C12" w:rsidRDefault="00000000">
      <w:pPr>
        <w:spacing w:before="80" w:after="80"/>
        <w:jc w:val="both"/>
      </w:pPr>
      <w:r>
        <w:t xml:space="preserve">A single-tap SOS button on the tourist interface triggers an automatic incident report containing the tourist's verified blockchain ID, GPS coordinates, timestamp, risk level, and emergency contacts. This report is instantly delivered to the authority command </w:t>
      </w:r>
      <w:proofErr w:type="spellStart"/>
      <w:r>
        <w:t>center</w:t>
      </w:r>
      <w:proofErr w:type="spellEnd"/>
      <w:r>
        <w:t xml:space="preserve"> dashboard, where officers can update incident status (New → In Progress → Resolved) and verify tourist identity by querying the blockchain hash.</w:t>
      </w:r>
    </w:p>
    <w:p w14:paraId="7D5A1265" w14:textId="77777777" w:rsidR="009E4C12" w:rsidRDefault="00000000">
      <w:pPr>
        <w:spacing w:before="80" w:after="80"/>
        <w:jc w:val="both"/>
      </w:pPr>
      <w:r>
        <w:t>Technology: JavaScript, Leaflet.js, REST API, real-time event handling.</w:t>
      </w:r>
    </w:p>
    <w:p w14:paraId="038095E5" w14:textId="77777777" w:rsidR="009E4C12" w:rsidRDefault="00000000">
      <w:pPr>
        <w:pStyle w:val="Heading2"/>
      </w:pPr>
      <w:r>
        <w:rPr>
          <w:color w:val="2E75B6"/>
        </w:rPr>
        <w:t>3.3 Data Flow</w:t>
      </w:r>
    </w:p>
    <w:p w14:paraId="77032690" w14:textId="3448DF15" w:rsidR="009E4C12" w:rsidRDefault="00000000">
      <w:pPr>
        <w:spacing w:before="80" w:after="80"/>
        <w:jc w:val="both"/>
      </w:pPr>
      <w:r>
        <w:t>Tourist registers → Hash generated → Stored on blockchain → Live tracking begins → Geo-fence engine monitors → AI scores risk → Anomaly or breach detected → Alert to tourist and authority → SOS if needed → Incident report generated → Authority responds → Incident resolved → Status updated.</w:t>
      </w:r>
    </w:p>
    <w:p w14:paraId="4EEB613E" w14:textId="166917DC" w:rsidR="009E4C12" w:rsidRDefault="009E4C12"/>
    <w:p w14:paraId="36FE55F9" w14:textId="77777777" w:rsidR="009E4C12" w:rsidRDefault="00000000">
      <w:pPr>
        <w:pStyle w:val="Heading1"/>
        <w:pBdr>
          <w:bottom w:val="single" w:sz="4" w:space="4" w:color="2E75B6"/>
        </w:pBdr>
      </w:pPr>
      <w:r>
        <w:rPr>
          <w:color w:val="1F4E79"/>
        </w:rPr>
        <w:t>Chapter 4: Technology Stack</w:t>
      </w:r>
    </w:p>
    <w:p w14:paraId="5635121D" w14:textId="77777777" w:rsidR="009E4C12" w:rsidRDefault="009E4C12">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00"/>
        <w:gridCol w:w="3526"/>
      </w:tblGrid>
      <w:tr w:rsidR="009E4C12" w14:paraId="63DAAA5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D04C883" w14:textId="77777777" w:rsidR="009E4C12" w:rsidRDefault="00000000">
            <w:r>
              <w:rPr>
                <w:b/>
                <w:bCs/>
                <w:color w:val="FFFFFF"/>
              </w:rPr>
              <w:t>Component</w:t>
            </w:r>
          </w:p>
        </w:tc>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B8D2B98" w14:textId="77777777" w:rsidR="009E4C12" w:rsidRDefault="00000000">
            <w:r>
              <w:rPr>
                <w:b/>
                <w:bCs/>
                <w:color w:val="FFFFFF"/>
              </w:rPr>
              <w:t>Technology</w:t>
            </w:r>
          </w:p>
        </w:tc>
        <w:tc>
          <w:tcPr>
            <w:tcW w:w="35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1CE568A" w14:textId="77777777" w:rsidR="009E4C12" w:rsidRDefault="00000000">
            <w:r>
              <w:rPr>
                <w:b/>
                <w:bCs/>
                <w:color w:val="FFFFFF"/>
              </w:rPr>
              <w:t>Purpose</w:t>
            </w:r>
          </w:p>
        </w:tc>
      </w:tr>
      <w:tr w:rsidR="009E4C12" w14:paraId="6FD1AB4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6C502DA" w14:textId="77777777" w:rsidR="009E4C12" w:rsidRDefault="00000000">
            <w:r>
              <w:rPr>
                <w:b/>
                <w:bCs/>
              </w:rPr>
              <w:t>Frontend</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F0B47B9" w14:textId="77777777" w:rsidR="009E4C12" w:rsidRDefault="00000000">
            <w:r>
              <w:t>HTML5, CSS3, JavaScript</w:t>
            </w:r>
          </w:p>
        </w:tc>
        <w:tc>
          <w:tcPr>
            <w:tcW w:w="35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ECB7EF0" w14:textId="77777777" w:rsidR="009E4C12" w:rsidRDefault="00000000">
            <w:r>
              <w:t>Registration form, UI, SOS button</w:t>
            </w:r>
          </w:p>
        </w:tc>
      </w:tr>
      <w:tr w:rsidR="009E4C12" w14:paraId="4837923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A3D64C" w14:textId="77777777" w:rsidR="009E4C12" w:rsidRDefault="00000000">
            <w:r>
              <w:rPr>
                <w:b/>
                <w:bCs/>
              </w:rPr>
              <w:t>Map Library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60FAD8" w14:textId="77777777" w:rsidR="009E4C12" w:rsidRDefault="00000000">
            <w:r>
              <w:t>Leaflet.js</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843D7D" w14:textId="77777777" w:rsidR="009E4C12" w:rsidRDefault="00000000">
            <w:r>
              <w:t>Interactive map, tourist markers</w:t>
            </w:r>
          </w:p>
        </w:tc>
      </w:tr>
      <w:tr w:rsidR="009E4C12" w14:paraId="31F3B3F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6F03AF8" w14:textId="77777777" w:rsidR="009E4C12" w:rsidRDefault="00000000">
            <w:r>
              <w:rPr>
                <w:b/>
                <w:bCs/>
              </w:rPr>
              <w:t>Map Tiles</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12F56B" w14:textId="77777777" w:rsidR="009E4C12" w:rsidRDefault="00000000">
            <w:r>
              <w:t>OpenStreetMap</w:t>
            </w:r>
          </w:p>
        </w:tc>
        <w:tc>
          <w:tcPr>
            <w:tcW w:w="35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75DBBA1" w14:textId="77777777" w:rsidR="009E4C12" w:rsidRDefault="00000000">
            <w:r>
              <w:t>Free map data (no API key needed)</w:t>
            </w:r>
          </w:p>
        </w:tc>
      </w:tr>
      <w:tr w:rsidR="009E4C12" w14:paraId="5082796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4C6944" w14:textId="77777777" w:rsidR="009E4C12" w:rsidRDefault="00000000">
            <w:r>
              <w:rPr>
                <w:b/>
                <w:bCs/>
              </w:rPr>
              <w:t>Geo-Fencing</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6F41AD" w14:textId="77777777" w:rsidR="009E4C12" w:rsidRDefault="00000000">
            <w:r>
              <w:t>Turf.js</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3759F1" w14:textId="77777777" w:rsidR="009E4C12" w:rsidRDefault="00000000">
            <w:r>
              <w:t>Point-in-polygon zone detection</w:t>
            </w:r>
          </w:p>
        </w:tc>
      </w:tr>
      <w:tr w:rsidR="009E4C12" w14:paraId="758A851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878FC47" w14:textId="77777777" w:rsidR="009E4C12" w:rsidRDefault="00000000">
            <w:r>
              <w:rPr>
                <w:b/>
                <w:bCs/>
              </w:rPr>
              <w:t>AI / ML</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472F3AE" w14:textId="77777777" w:rsidR="009E4C12" w:rsidRDefault="00000000">
            <w:r>
              <w:t>Python, scikit-learn</w:t>
            </w:r>
          </w:p>
        </w:tc>
        <w:tc>
          <w:tcPr>
            <w:tcW w:w="35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8FB236B" w14:textId="77777777" w:rsidR="009E4C12" w:rsidRDefault="00000000">
            <w:r>
              <w:t>Anomaly detection, risk scoring</w:t>
            </w:r>
          </w:p>
        </w:tc>
      </w:tr>
      <w:tr w:rsidR="009E4C12" w14:paraId="4B9315B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21305A" w14:textId="77777777" w:rsidR="009E4C12" w:rsidRDefault="00000000">
            <w:r>
              <w:rPr>
                <w:b/>
                <w:bCs/>
              </w:rPr>
              <w:t>Backend API</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48DAEA" w14:textId="77777777" w:rsidR="009E4C12" w:rsidRDefault="00000000">
            <w:r>
              <w:t>Python Flask</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032444" w14:textId="77777777" w:rsidR="009E4C12" w:rsidRDefault="00000000">
            <w:r>
              <w:t>REST endpoints, AI integration</w:t>
            </w:r>
          </w:p>
        </w:tc>
      </w:tr>
      <w:tr w:rsidR="009E4C12" w14:paraId="1576E5C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4B45B6D" w14:textId="77777777" w:rsidR="009E4C12" w:rsidRDefault="00000000">
            <w:r>
              <w:rPr>
                <w:b/>
                <w:bCs/>
              </w:rPr>
              <w:t>Blockchain</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62457E9" w14:textId="77777777" w:rsidR="009E4C12" w:rsidRDefault="00000000">
            <w:r>
              <w:t>Hardhat + Ganache (local)</w:t>
            </w:r>
          </w:p>
        </w:tc>
        <w:tc>
          <w:tcPr>
            <w:tcW w:w="35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B4D7463" w14:textId="77777777" w:rsidR="009E4C12" w:rsidRDefault="00000000">
            <w:r>
              <w:t>Smart contracts, ID storage</w:t>
            </w:r>
          </w:p>
        </w:tc>
      </w:tr>
      <w:tr w:rsidR="009E4C12" w14:paraId="606554A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5A388C" w14:textId="77777777" w:rsidR="009E4C12" w:rsidRDefault="00000000">
            <w:r>
              <w:rPr>
                <w:b/>
                <w:bCs/>
              </w:rPr>
              <w:t>Smart Contract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38153F" w14:textId="77777777" w:rsidR="009E4C12" w:rsidRDefault="00000000">
            <w:r>
              <w:t>Solidity</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93E92D" w14:textId="77777777" w:rsidR="009E4C12" w:rsidRDefault="00000000">
            <w:r>
              <w:t>Tourist ID hash on-chain</w:t>
            </w:r>
          </w:p>
        </w:tc>
      </w:tr>
      <w:tr w:rsidR="009E4C12" w14:paraId="6740E56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A6CE3A2" w14:textId="77777777" w:rsidR="009E4C12" w:rsidRDefault="00000000">
            <w:r>
              <w:rPr>
                <w:b/>
                <w:bCs/>
              </w:rPr>
              <w:t>Database</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E657F57" w14:textId="77777777" w:rsidR="009E4C12" w:rsidRDefault="00000000">
            <w:r>
              <w:t>SQLite / Firebase</w:t>
            </w:r>
          </w:p>
        </w:tc>
        <w:tc>
          <w:tcPr>
            <w:tcW w:w="35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6D2FD02" w14:textId="77777777" w:rsidR="009E4C12" w:rsidRDefault="00000000">
            <w:r>
              <w:t>Tourist records, incident logs</w:t>
            </w:r>
          </w:p>
        </w:tc>
      </w:tr>
      <w:tr w:rsidR="009E4C12" w14:paraId="589BB65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ACA829" w14:textId="77777777" w:rsidR="009E4C12" w:rsidRDefault="00000000">
            <w:r>
              <w:rPr>
                <w:b/>
                <w:bCs/>
              </w:rPr>
              <w:t>Digital ID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BBF247" w14:textId="77777777" w:rsidR="009E4C12" w:rsidRDefault="00000000">
            <w:r>
              <w:t>SHA-256, Web Crypto API</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4A6F47" w14:textId="77777777" w:rsidR="009E4C12" w:rsidRDefault="00000000">
            <w:r>
              <w:t>Tamper-proof hash generation</w:t>
            </w:r>
          </w:p>
        </w:tc>
      </w:tr>
      <w:tr w:rsidR="009E4C12" w14:paraId="2733867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8AEB5EA" w14:textId="77777777" w:rsidR="009E4C12" w:rsidRDefault="00000000">
            <w:r>
              <w:rPr>
                <w:b/>
                <w:bCs/>
              </w:rPr>
              <w:t>Version Control</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185C673" w14:textId="77777777" w:rsidR="009E4C12" w:rsidRDefault="00000000">
            <w:r>
              <w:t>Git + GitHub</w:t>
            </w:r>
          </w:p>
        </w:tc>
        <w:tc>
          <w:tcPr>
            <w:tcW w:w="35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41AE798" w14:textId="77777777" w:rsidR="009E4C12" w:rsidRDefault="00000000">
            <w:r>
              <w:t>Daily progress tracking</w:t>
            </w:r>
          </w:p>
        </w:tc>
      </w:tr>
    </w:tbl>
    <w:p w14:paraId="065C3159" w14:textId="441E4EDE" w:rsidR="009E4C12" w:rsidRDefault="009E4C12" w:rsidP="00FF52D1"/>
    <w:p w14:paraId="369110F6" w14:textId="77777777" w:rsidR="009E4C12" w:rsidRDefault="009E4C12">
      <w:pPr>
        <w:spacing w:before="200"/>
      </w:pPr>
    </w:p>
    <w:p w14:paraId="2E8CE755" w14:textId="56EA7334" w:rsidR="009E4C12" w:rsidRDefault="00000000" w:rsidP="00FF52D1">
      <w:pPr>
        <w:pStyle w:val="Heading1"/>
        <w:pBdr>
          <w:bottom w:val="single" w:sz="4" w:space="4" w:color="2E75B6"/>
        </w:pBdr>
      </w:pPr>
      <w:r>
        <w:rPr>
          <w:color w:val="1F4E79"/>
        </w:rPr>
        <w:t xml:space="preserve">Chapter </w:t>
      </w:r>
      <w:r w:rsidR="00FF52D1">
        <w:rPr>
          <w:color w:val="1F4E79"/>
        </w:rPr>
        <w:t>5</w:t>
      </w:r>
      <w:r>
        <w:rPr>
          <w:color w:val="1F4E79"/>
        </w:rPr>
        <w:t xml:space="preserve">: Conclusion </w:t>
      </w:r>
    </w:p>
    <w:p w14:paraId="6E93611F" w14:textId="77777777" w:rsidR="009E4C12" w:rsidRDefault="00000000">
      <w:pPr>
        <w:spacing w:before="80" w:after="80"/>
        <w:jc w:val="both"/>
      </w:pPr>
      <w:r>
        <w:t>This project successfully demonstrates a Smart Tourist Safety Monitoring and Incident Response System that integrates three advanced technologies — Artificial Intelligence, Geo-Fencing, and Blockchain-based Digital Identity — into a unified, functional web-based prototype.</w:t>
      </w:r>
    </w:p>
    <w:p w14:paraId="2701D9C6" w14:textId="77777777" w:rsidR="009E4C12" w:rsidRDefault="00000000">
      <w:pPr>
        <w:spacing w:before="80" w:after="80"/>
        <w:jc w:val="both"/>
      </w:pPr>
      <w:r>
        <w:t xml:space="preserve">The system achieves all stated objectives: tourist registration with blockchain-secured Digital ID, real-time map tracking with geo-fence alerts, AI-based risk scoring, one-tap SOS incident reporting, and an authority command </w:t>
      </w:r>
      <w:proofErr w:type="spellStart"/>
      <w:r>
        <w:t>center</w:t>
      </w:r>
      <w:proofErr w:type="spellEnd"/>
      <w:r>
        <w:t xml:space="preserve"> dashboard. All nine test cases passed successfully, validating the core functionality of the prototype.</w:t>
      </w:r>
    </w:p>
    <w:p w14:paraId="0D0C4FFC" w14:textId="77777777" w:rsidR="009E4C12" w:rsidRDefault="00000000">
      <w:pPr>
        <w:spacing w:before="80" w:after="80"/>
        <w:jc w:val="both"/>
      </w:pPr>
      <w:r>
        <w:t xml:space="preserve">The project demonstrates that a meaningful safety net for tourists can be built with accessible, open-source technologies (Leaflet.js, OpenStreetMap, Turf.js, Python scikit-learn, Ethereum </w:t>
      </w:r>
      <w:proofErr w:type="spellStart"/>
      <w:r>
        <w:t>testnet</w:t>
      </w:r>
      <w:proofErr w:type="spellEnd"/>
      <w:r>
        <w:t>) without requiring expensive proprietary infrastructure.</w:t>
      </w:r>
    </w:p>
    <w:p w14:paraId="22F5FE09" w14:textId="0D6793AB" w:rsidR="009E4C12" w:rsidRDefault="009E4C12">
      <w:pPr>
        <w:jc w:val="right"/>
      </w:pPr>
    </w:p>
    <w:sectPr w:rsidR="009E4C12">
      <w:pgSz w:w="11906" w:h="16838"/>
      <w:pgMar w:top="1440" w:right="130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9DBA3B" w14:textId="77777777" w:rsidR="002045DF" w:rsidRDefault="002045DF" w:rsidP="00FF52D1">
      <w:r>
        <w:separator/>
      </w:r>
    </w:p>
  </w:endnote>
  <w:endnote w:type="continuationSeparator" w:id="0">
    <w:p w14:paraId="40C8884E" w14:textId="77777777" w:rsidR="002045DF" w:rsidRDefault="002045DF" w:rsidP="00FF52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1FA88E" w14:textId="77777777" w:rsidR="002045DF" w:rsidRDefault="002045DF" w:rsidP="00FF52D1">
      <w:r>
        <w:separator/>
      </w:r>
    </w:p>
  </w:footnote>
  <w:footnote w:type="continuationSeparator" w:id="0">
    <w:p w14:paraId="745CC8F6" w14:textId="77777777" w:rsidR="002045DF" w:rsidRDefault="002045DF" w:rsidP="00FF52D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A54DD1"/>
    <w:multiLevelType w:val="hybridMultilevel"/>
    <w:tmpl w:val="EB1C4BE6"/>
    <w:lvl w:ilvl="0" w:tplc="47CE31BA">
      <w:start w:val="1"/>
      <w:numFmt w:val="bullet"/>
      <w:lvlText w:val="●"/>
      <w:lvlJc w:val="left"/>
      <w:pPr>
        <w:ind w:left="720" w:hanging="360"/>
      </w:pPr>
    </w:lvl>
    <w:lvl w:ilvl="1" w:tplc="35F427EA">
      <w:start w:val="1"/>
      <w:numFmt w:val="bullet"/>
      <w:lvlText w:val="○"/>
      <w:lvlJc w:val="left"/>
      <w:pPr>
        <w:ind w:left="1440" w:hanging="360"/>
      </w:pPr>
    </w:lvl>
    <w:lvl w:ilvl="2" w:tplc="C10C7108">
      <w:start w:val="1"/>
      <w:numFmt w:val="bullet"/>
      <w:lvlText w:val="■"/>
      <w:lvlJc w:val="left"/>
      <w:pPr>
        <w:ind w:left="2160" w:hanging="360"/>
      </w:pPr>
    </w:lvl>
    <w:lvl w:ilvl="3" w:tplc="DB5ACF04">
      <w:start w:val="1"/>
      <w:numFmt w:val="bullet"/>
      <w:lvlText w:val="●"/>
      <w:lvlJc w:val="left"/>
      <w:pPr>
        <w:ind w:left="2880" w:hanging="360"/>
      </w:pPr>
    </w:lvl>
    <w:lvl w:ilvl="4" w:tplc="7B5C08F6">
      <w:start w:val="1"/>
      <w:numFmt w:val="bullet"/>
      <w:lvlText w:val="○"/>
      <w:lvlJc w:val="left"/>
      <w:pPr>
        <w:ind w:left="3600" w:hanging="360"/>
      </w:pPr>
    </w:lvl>
    <w:lvl w:ilvl="5" w:tplc="492A48F8">
      <w:start w:val="1"/>
      <w:numFmt w:val="bullet"/>
      <w:lvlText w:val="■"/>
      <w:lvlJc w:val="left"/>
      <w:pPr>
        <w:ind w:left="4320" w:hanging="360"/>
      </w:pPr>
    </w:lvl>
    <w:lvl w:ilvl="6" w:tplc="A25ADE5E">
      <w:start w:val="1"/>
      <w:numFmt w:val="bullet"/>
      <w:lvlText w:val="●"/>
      <w:lvlJc w:val="left"/>
      <w:pPr>
        <w:ind w:left="5040" w:hanging="360"/>
      </w:pPr>
    </w:lvl>
    <w:lvl w:ilvl="7" w:tplc="4A203B7C">
      <w:start w:val="1"/>
      <w:numFmt w:val="bullet"/>
      <w:lvlText w:val="●"/>
      <w:lvlJc w:val="left"/>
      <w:pPr>
        <w:ind w:left="5760" w:hanging="360"/>
      </w:pPr>
    </w:lvl>
    <w:lvl w:ilvl="8" w:tplc="5858B0C6">
      <w:start w:val="1"/>
      <w:numFmt w:val="bullet"/>
      <w:lvlText w:val="●"/>
      <w:lvlJc w:val="left"/>
      <w:pPr>
        <w:ind w:left="6480" w:hanging="360"/>
      </w:pPr>
    </w:lvl>
  </w:abstractNum>
  <w:abstractNum w:abstractNumId="1" w15:restartNumberingAfterBreak="0">
    <w:nsid w:val="6DDD7A14"/>
    <w:multiLevelType w:val="hybridMultilevel"/>
    <w:tmpl w:val="3CF025D0"/>
    <w:lvl w:ilvl="0" w:tplc="FD706A74">
      <w:start w:val="1"/>
      <w:numFmt w:val="bullet"/>
      <w:lvlText w:val="•"/>
      <w:lvlJc w:val="left"/>
      <w:pPr>
        <w:ind w:left="720" w:hanging="360"/>
      </w:pPr>
    </w:lvl>
    <w:lvl w:ilvl="1" w:tplc="64F8FA08">
      <w:numFmt w:val="decimal"/>
      <w:lvlText w:val=""/>
      <w:lvlJc w:val="left"/>
    </w:lvl>
    <w:lvl w:ilvl="2" w:tplc="B95225FC">
      <w:numFmt w:val="decimal"/>
      <w:lvlText w:val=""/>
      <w:lvlJc w:val="left"/>
    </w:lvl>
    <w:lvl w:ilvl="3" w:tplc="9E907846">
      <w:numFmt w:val="decimal"/>
      <w:lvlText w:val=""/>
      <w:lvlJc w:val="left"/>
    </w:lvl>
    <w:lvl w:ilvl="4" w:tplc="B5948678">
      <w:numFmt w:val="decimal"/>
      <w:lvlText w:val=""/>
      <w:lvlJc w:val="left"/>
    </w:lvl>
    <w:lvl w:ilvl="5" w:tplc="3686FFCC">
      <w:numFmt w:val="decimal"/>
      <w:lvlText w:val=""/>
      <w:lvlJc w:val="left"/>
    </w:lvl>
    <w:lvl w:ilvl="6" w:tplc="DEE6C50C">
      <w:numFmt w:val="decimal"/>
      <w:lvlText w:val=""/>
      <w:lvlJc w:val="left"/>
    </w:lvl>
    <w:lvl w:ilvl="7" w:tplc="FEBCFD14">
      <w:numFmt w:val="decimal"/>
      <w:lvlText w:val=""/>
      <w:lvlJc w:val="left"/>
    </w:lvl>
    <w:lvl w:ilvl="8" w:tplc="9684C6A6">
      <w:numFmt w:val="decimal"/>
      <w:lvlText w:val=""/>
      <w:lvlJc w:val="left"/>
    </w:lvl>
  </w:abstractNum>
  <w:abstractNum w:abstractNumId="2" w15:restartNumberingAfterBreak="0">
    <w:nsid w:val="78EB2969"/>
    <w:multiLevelType w:val="hybridMultilevel"/>
    <w:tmpl w:val="AA04D0A2"/>
    <w:lvl w:ilvl="0" w:tplc="66D4581E">
      <w:start w:val="1"/>
      <w:numFmt w:val="decimal"/>
      <w:lvlText w:val="%1."/>
      <w:lvlJc w:val="left"/>
      <w:pPr>
        <w:ind w:left="720" w:hanging="360"/>
      </w:pPr>
    </w:lvl>
    <w:lvl w:ilvl="1" w:tplc="0BCA8174">
      <w:numFmt w:val="decimal"/>
      <w:lvlText w:val=""/>
      <w:lvlJc w:val="left"/>
    </w:lvl>
    <w:lvl w:ilvl="2" w:tplc="BE7E6AC2">
      <w:numFmt w:val="decimal"/>
      <w:lvlText w:val=""/>
      <w:lvlJc w:val="left"/>
    </w:lvl>
    <w:lvl w:ilvl="3" w:tplc="0060ACBE">
      <w:numFmt w:val="decimal"/>
      <w:lvlText w:val=""/>
      <w:lvlJc w:val="left"/>
    </w:lvl>
    <w:lvl w:ilvl="4" w:tplc="9B76A2A2">
      <w:numFmt w:val="decimal"/>
      <w:lvlText w:val=""/>
      <w:lvlJc w:val="left"/>
    </w:lvl>
    <w:lvl w:ilvl="5" w:tplc="BDF8782E">
      <w:numFmt w:val="decimal"/>
      <w:lvlText w:val=""/>
      <w:lvlJc w:val="left"/>
    </w:lvl>
    <w:lvl w:ilvl="6" w:tplc="0A6AF644">
      <w:numFmt w:val="decimal"/>
      <w:lvlText w:val=""/>
      <w:lvlJc w:val="left"/>
    </w:lvl>
    <w:lvl w:ilvl="7" w:tplc="32EAAF4A">
      <w:numFmt w:val="decimal"/>
      <w:lvlText w:val=""/>
      <w:lvlJc w:val="left"/>
    </w:lvl>
    <w:lvl w:ilvl="8" w:tplc="55D8B03C">
      <w:numFmt w:val="decimal"/>
      <w:lvlText w:val=""/>
      <w:lvlJc w:val="left"/>
    </w:lvl>
  </w:abstractNum>
  <w:num w:numId="1" w16cid:durableId="560363460">
    <w:abstractNumId w:val="0"/>
    <w:lvlOverride w:ilvl="0">
      <w:startOverride w:val="1"/>
    </w:lvlOverride>
  </w:num>
  <w:num w:numId="2" w16cid:durableId="1198540646">
    <w:abstractNumId w:val="1"/>
    <w:lvlOverride w:ilvl="0">
      <w:startOverride w:val="1"/>
    </w:lvlOverride>
  </w:num>
  <w:num w:numId="3" w16cid:durableId="178245305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4C12"/>
    <w:rsid w:val="002045DF"/>
    <w:rsid w:val="009E4C12"/>
    <w:rsid w:val="00AB705F"/>
    <w:rsid w:val="00E91C33"/>
    <w:rsid w:val="00FF52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EA4611"/>
  <w15:docId w15:val="{C25E7042-B3F8-4BDA-A90C-1419728B83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sz w:val="30"/>
      <w:szCs w:val="30"/>
    </w:rPr>
  </w:style>
  <w:style w:type="paragraph" w:styleId="Heading2">
    <w:name w:val="heading 2"/>
    <w:uiPriority w:val="9"/>
    <w:unhideWhenUsed/>
    <w:qFormat/>
    <w:pPr>
      <w:spacing w:before="220" w:after="10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F52D1"/>
    <w:pPr>
      <w:tabs>
        <w:tab w:val="center" w:pos="4513"/>
        <w:tab w:val="right" w:pos="9026"/>
      </w:tabs>
    </w:pPr>
  </w:style>
  <w:style w:type="character" w:customStyle="1" w:styleId="HeaderChar">
    <w:name w:val="Header Char"/>
    <w:basedOn w:val="DefaultParagraphFont"/>
    <w:link w:val="Header"/>
    <w:uiPriority w:val="99"/>
    <w:rsid w:val="00FF52D1"/>
  </w:style>
  <w:style w:type="paragraph" w:styleId="Footer">
    <w:name w:val="footer"/>
    <w:basedOn w:val="Normal"/>
    <w:link w:val="FooterChar"/>
    <w:uiPriority w:val="99"/>
    <w:unhideWhenUsed/>
    <w:rsid w:val="00FF52D1"/>
    <w:pPr>
      <w:tabs>
        <w:tab w:val="center" w:pos="4513"/>
        <w:tab w:val="right" w:pos="9026"/>
      </w:tabs>
    </w:pPr>
  </w:style>
  <w:style w:type="character" w:customStyle="1" w:styleId="FooterChar">
    <w:name w:val="Footer Char"/>
    <w:basedOn w:val="DefaultParagraphFont"/>
    <w:link w:val="Footer"/>
    <w:uiPriority w:val="99"/>
    <w:rsid w:val="00FF52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1375</Words>
  <Characters>7838</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AKALYA A</cp:lastModifiedBy>
  <cp:revision>3</cp:revision>
  <dcterms:created xsi:type="dcterms:W3CDTF">2026-06-25T07:42:00Z</dcterms:created>
  <dcterms:modified xsi:type="dcterms:W3CDTF">2026-06-25T08:01:00Z</dcterms:modified>
</cp:coreProperties>
</file>