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管理者(例: 先生、NGO や SAAO の担当者)が1回だけ行う。比べたい全サイトが、同じ1つのシートを使う。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URLを知っている人は、誰でもデータを書き込める。URLと設定リンクは、利用者にだけ伝える。誤ってデータが消えたときは、「ファイル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今日の入力が済んだか、最新の水位、スケジュールの「今」と「次」。最初の準備(0〜3)も、ここに出る。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シートにある他のサイトとの比較。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に、準備の 0〜3(0: 管理者がシートとスクリプトを用意、1: シートにつなぐ、2: Setup、3: 最初の入力)が、終わったかどうかが出る。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タブは、アプリを開いたときに、シートの全サイトを読み込む(5分ごとにも読み直す)。「Refresh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同じサイトを2台の端末で使うと、あとに保存した版が、シートで最新になる。先に、Refresh で最新を読み込んでから入力する。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2026-10-18T03:49:16.445Z</dcterms:created>
  <dcterms:modified xsi:type="dcterms:W3CDTF">2026-10-18T03:49:16.450Z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