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3625" cy="110998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rStyle w:val="style16"/>
          <w:rFonts w:ascii="Arial" w:cs="Arial" w:hAnsi="Arial"/>
          <w:b/>
          <w:spacing w:val="-2"/>
          <w:sz w:val="21"/>
          <w:szCs w:val="21"/>
        </w:rPr>
      </w:pPr>
      <w:r>
        <w:rPr>
          <w:rFonts w:ascii="Arial" w:cs="Arial" w:hAnsi="Arial"/>
          <w:b/>
          <w:spacing w:val="-2"/>
        </w:rPr>
        <w:tab/>
        <w:tab/>
        <w:tab/>
        <w:tab/>
        <w:t>ARI KAMLANI</w:t>
        <w:br/>
        <w:tab/>
        <w:tab/>
        <w:tab/>
        <w:tab/>
        <w:t xml:space="preserve">   </w:t>
      </w:r>
      <w:r>
        <w:rPr>
          <w:rFonts w:ascii="Arial" w:cs="Arial" w:hAnsi="Arial"/>
          <w:b/>
          <w:spacing w:val="-2"/>
          <w:sz w:val="21"/>
          <w:szCs w:val="21"/>
        </w:rPr>
        <w:t>US CITIZEN</w:t>
      </w:r>
      <w:r>
        <w:rPr>
          <w:rFonts w:ascii="Arial" w:cs="Arial" w:hAnsi="Arial"/>
          <w:b/>
          <w:spacing w:val="-2"/>
        </w:rPr>
        <w:br/>
        <w:tab/>
        <w:tab/>
      </w:r>
      <w:r>
        <w:rPr>
          <w:rFonts w:ascii="Arial" w:cs="Arial" w:hAnsi="Arial"/>
          <w:b/>
          <w:spacing w:val="-2"/>
          <w:sz w:val="21"/>
          <w:szCs w:val="21"/>
        </w:rPr>
        <w:t>240 BAY ST APT 302, SAN FRANCISCO, CA. 94133</w:t>
      </w:r>
      <w:r>
        <w:rPr>
          <w:rFonts w:ascii="Arial" w:cs="Arial" w:hAnsi="Arial"/>
          <w:b/>
          <w:spacing w:val="-2"/>
        </w:rPr>
        <w:br/>
        <w:tab/>
        <w:t xml:space="preserve">       </w:t>
      </w:r>
      <w:r>
        <w:rPr>
          <w:rFonts w:ascii="Arial" w:cs="Arial" w:hAnsi="Arial"/>
          <w:b/>
          <w:spacing w:val="-2"/>
          <w:sz w:val="21"/>
          <w:szCs w:val="21"/>
        </w:rPr>
        <w:t xml:space="preserve">(919) 522-2242 • </w:t>
      </w:r>
      <w:hyperlink r:id="rId3">
        <w:r>
          <w:rPr>
            <w:rStyle w:val="style16"/>
            <w:rFonts w:ascii="Arial" w:cs="Arial" w:hAnsi="Arial"/>
            <w:b/>
            <w:spacing w:val="-2"/>
            <w:sz w:val="21"/>
            <w:szCs w:val="21"/>
          </w:rPr>
          <w:t>akamlani@gmail.com</w:t>
        </w:r>
      </w:hyperlink>
      <w:r>
        <w:rPr>
          <w:rStyle w:val="style16"/>
          <w:rFonts w:ascii="Arial" w:cs="Arial" w:hAnsi="Arial"/>
          <w:b/>
          <w:spacing w:val="-2"/>
          <w:sz w:val="21"/>
          <w:szCs w:val="21"/>
          <w:u w:val="none"/>
        </w:rPr>
        <w:t xml:space="preserve"> • </w:t>
      </w:r>
      <w:hyperlink r:id="rId4">
        <w:r>
          <w:rPr>
            <w:rStyle w:val="style16"/>
            <w:rFonts w:ascii="Arial" w:cs="Arial" w:hAnsi="Arial"/>
            <w:b/>
            <w:spacing w:val="-2"/>
            <w:sz w:val="21"/>
            <w:szCs w:val="21"/>
          </w:rPr>
          <w:t>arikamlani.com</w:t>
        </w:r>
      </w:hyperlink>
    </w:p>
    <w:p>
      <w:pPr>
        <w:pStyle w:val="style0"/>
        <w:rPr/>
      </w:pPr>
      <w:r>
        <w:rPr/>
      </w:r>
    </w:p>
    <w:p>
      <w:pPr>
        <w:pStyle w:val="style0"/>
        <w:jc w:val="center"/>
        <w:rPr>
          <w:rFonts w:ascii="Arial" w:cs="Arial" w:hAnsi="Arial"/>
          <w:b/>
          <w:spacing w:val="-2"/>
          <w:sz w:val="22"/>
          <w:szCs w:val="22"/>
        </w:rPr>
      </w:pPr>
      <w:r>
        <w:rPr>
          <w:rFonts w:ascii="Arial" w:cs="Arial" w:eastAsia="Arial" w:hAnsi="Arial"/>
          <w:b/>
          <w:spacing w:val="-2"/>
          <w:sz w:val="22"/>
          <w:szCs w:val="22"/>
        </w:rPr>
        <w:t xml:space="preserve"> </w:t>
      </w:r>
      <w:r>
        <w:rPr>
          <w:rFonts w:ascii="Arial" w:cs="Arial" w:hAnsi="Arial"/>
          <w:b/>
          <w:spacing w:val="-2"/>
          <w:sz w:val="22"/>
          <w:szCs w:val="22"/>
        </w:rPr>
        <w:t>Technologist • Innovator • Strategist</w:t>
      </w:r>
    </w:p>
    <w:p>
      <w:pPr>
        <w:pStyle w:val="style0"/>
        <w:jc w:val="center"/>
        <w:rPr>
          <w:rFonts w:ascii="Arial" w:cs="Arial" w:hAnsi="Arial"/>
          <w:b/>
          <w:spacing w:val="-2"/>
          <w:sz w:val="22"/>
          <w:szCs w:val="22"/>
        </w:rPr>
      </w:pPr>
      <w:r>
        <w:rPr>
          <w:rFonts w:ascii="Arial" w:cs="Arial" w:hAnsi="Arial"/>
          <w:b/>
          <w:spacing w:val="-2"/>
          <w:sz w:val="22"/>
          <w:szCs w:val="22"/>
        </w:rPr>
        <w:t>Consumer Electronics • Sports Technology • Media &amp; Entertainment</w:t>
      </w:r>
    </w:p>
    <w:p>
      <w:pPr>
        <w:pStyle w:val="style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pBdr>
          <w:top w:color="000001" w:space="0" w:sz="12" w:val="thinThickSmallGap"/>
          <w:left w:val="nil"/>
          <w:bottom w:val="nil"/>
          <w:insideH w:val="nil"/>
          <w:right w:val="nil"/>
          <w:insideV w:val="nil"/>
        </w:pBdr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My experience includes a mix of Research, Concept Development, Business Development, Presales, Systems Architecture, and Software Development.  I have held employment with Silicon Vendors, OEM Manufacturers, Third-Party Vendors, and Network Operators.  I am currently employed within an Innovation Group focused on identifying and developing new technologies and applications 3-5 years ahead.  Experienced from large organizations to smaller startup environments.  Known as a creative professional with broad skills meshing well into existing and new groups.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am primarily seeking a strategic innovative position focusing on new emerging technologies, applications, and ideas.  Would prefer a position involving client and vendor engagement and interaction.  While my past experience has been heavily consumer electronics (CE) centric, I am open to various types of opportunities.  I am driven by solving interesting problems and overcoming obstacles.  As I have many interests, I prefer to take on opportunities that allow for a diverse set of activities and projects.        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contact me with appropriate opportunities within your organization.  I am available for both permanent full-time and consultant positions.  For a more detailed representation of my skills and background, please review my attached resume.  Thank you for your consideration.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Sincerely,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Ari Kamlani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kamlani@gmail.com" TargetMode="External"/><Relationship Id="rId4" Type="http://schemas.openxmlformats.org/officeDocument/2006/relationships/hyperlink" Target="http://arikamlani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2013-06-23T12:47:17Z</dcterms:created>
  <dc:creator>Ari Kamlani</dc:creator>
  <cp:revision>0</cp:revision>
</cp:coreProperties>
</file>