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46B9D5E" w14:textId="7F9A8F1E" w:rsidR="007D71D8" w:rsidRPr="007B7695" w:rsidRDefault="00493F6C" w:rsidP="007B7695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5DAD32CE" w14:textId="68CFA21A" w:rsidR="00D42ACB" w:rsidRDefault="003B2F51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532DF098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 xml:space="preserve">user and technology pain points.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033481">
        <w:rPr>
          <w:rFonts w:ascii="Calibri" w:hAnsi="Calibri" w:cs="Calibri"/>
          <w:sz w:val="22"/>
          <w:szCs w:val="20"/>
        </w:rPr>
        <w:t xml:space="preserve">  </w:t>
      </w:r>
      <w:r w:rsidR="00A951CB">
        <w:rPr>
          <w:rFonts w:ascii="Calibri" w:hAnsi="Calibri" w:cs="Calibri"/>
          <w:sz w:val="22"/>
          <w:szCs w:val="20"/>
        </w:rPr>
        <w:t>Proficient</w:t>
      </w:r>
      <w:r w:rsidR="000765FD">
        <w:rPr>
          <w:rFonts w:ascii="Calibri" w:hAnsi="Calibri" w:cs="Calibri"/>
          <w:sz w:val="22"/>
          <w:szCs w:val="20"/>
        </w:rPr>
        <w:t xml:space="preserve"> in</w:t>
      </w:r>
      <w:r w:rsidR="00FE3F08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 xml:space="preserve">building end-to-end analytical </w:t>
      </w:r>
      <w:r w:rsidR="00152DEB">
        <w:rPr>
          <w:rFonts w:ascii="Calibri" w:hAnsi="Calibri" w:cs="Calibri"/>
          <w:sz w:val="22"/>
          <w:szCs w:val="20"/>
        </w:rPr>
        <w:t xml:space="preserve">distributed </w:t>
      </w:r>
      <w:r w:rsidR="00033481">
        <w:rPr>
          <w:rFonts w:ascii="Calibri" w:hAnsi="Calibri" w:cs="Calibri"/>
          <w:sz w:val="22"/>
          <w:szCs w:val="20"/>
        </w:rPr>
        <w:t xml:space="preserve">pipelines, comprised of both structured and unstructured data, utilizing state of the art </w:t>
      </w:r>
      <w:r w:rsidR="00D37EA4">
        <w:rPr>
          <w:rFonts w:ascii="Calibri" w:hAnsi="Calibri" w:cs="Calibri"/>
          <w:sz w:val="22"/>
          <w:szCs w:val="20"/>
        </w:rPr>
        <w:t>M</w:t>
      </w:r>
      <w:r w:rsidR="00033481">
        <w:rPr>
          <w:rFonts w:ascii="Calibri" w:hAnsi="Calibri" w:cs="Calibri"/>
          <w:sz w:val="22"/>
          <w:szCs w:val="20"/>
        </w:rPr>
        <w:t xml:space="preserve">achine </w:t>
      </w:r>
      <w:r w:rsidR="00D37EA4">
        <w:rPr>
          <w:rFonts w:ascii="Calibri" w:hAnsi="Calibri" w:cs="Calibri"/>
          <w:sz w:val="22"/>
          <w:szCs w:val="20"/>
        </w:rPr>
        <w:t>L</w:t>
      </w:r>
      <w:r w:rsidR="00033481">
        <w:rPr>
          <w:rFonts w:ascii="Calibri" w:hAnsi="Calibri" w:cs="Calibri"/>
          <w:sz w:val="22"/>
          <w:szCs w:val="20"/>
        </w:rPr>
        <w:t>earning</w:t>
      </w:r>
      <w:r w:rsidR="00DB4545">
        <w:rPr>
          <w:rFonts w:ascii="Calibri" w:hAnsi="Calibri" w:cs="Calibri"/>
          <w:sz w:val="22"/>
          <w:szCs w:val="20"/>
        </w:rPr>
        <w:t xml:space="preserve"> and </w:t>
      </w:r>
      <w:r w:rsidR="00D37EA4">
        <w:rPr>
          <w:rFonts w:ascii="Calibri" w:hAnsi="Calibri" w:cs="Calibri"/>
          <w:sz w:val="22"/>
          <w:szCs w:val="20"/>
        </w:rPr>
        <w:t>D</w:t>
      </w:r>
      <w:r w:rsidR="00DB4545">
        <w:rPr>
          <w:rFonts w:ascii="Calibri" w:hAnsi="Calibri" w:cs="Calibri"/>
          <w:sz w:val="22"/>
          <w:szCs w:val="20"/>
        </w:rPr>
        <w:t xml:space="preserve">eep </w:t>
      </w:r>
      <w:r w:rsidR="00D37EA4">
        <w:rPr>
          <w:rFonts w:ascii="Calibri" w:hAnsi="Calibri" w:cs="Calibri"/>
          <w:sz w:val="22"/>
          <w:szCs w:val="20"/>
        </w:rPr>
        <w:t>L</w:t>
      </w:r>
      <w:r w:rsidR="00DB4545">
        <w:rPr>
          <w:rFonts w:ascii="Calibri" w:hAnsi="Calibri" w:cs="Calibri"/>
          <w:sz w:val="22"/>
          <w:szCs w:val="20"/>
        </w:rPr>
        <w:t>earning</w:t>
      </w:r>
      <w:r w:rsidR="00033481">
        <w:rPr>
          <w:rFonts w:ascii="Calibri" w:hAnsi="Calibri" w:cs="Calibri"/>
          <w:sz w:val="22"/>
          <w:szCs w:val="20"/>
        </w:rPr>
        <w:t xml:space="preserve"> algorithms</w:t>
      </w:r>
      <w:r w:rsidR="002E1B00">
        <w:rPr>
          <w:rFonts w:ascii="Calibri" w:hAnsi="Calibri" w:cs="Calibri"/>
          <w:sz w:val="22"/>
          <w:szCs w:val="20"/>
        </w:rPr>
        <w:t xml:space="preserve">. 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1074" w:type="dxa"/>
        <w:tblLayout w:type="fixed"/>
        <w:tblLook w:val="01E0" w:firstRow="1" w:lastRow="1" w:firstColumn="1" w:lastColumn="1" w:noHBand="0" w:noVBand="0"/>
      </w:tblPr>
      <w:tblGrid>
        <w:gridCol w:w="4132"/>
        <w:gridCol w:w="3780"/>
        <w:gridCol w:w="3162"/>
      </w:tblGrid>
      <w:tr w:rsidR="002E1B00" w:rsidRPr="0069307C" w14:paraId="3ACDE92A" w14:textId="77777777" w:rsidTr="002E1B00">
        <w:trPr>
          <w:trHeight w:val="258"/>
        </w:trPr>
        <w:tc>
          <w:tcPr>
            <w:tcW w:w="4132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4E7B417A" w:rsidR="007A27B3" w:rsidRPr="0069307C" w:rsidRDefault="007A27B3" w:rsidP="007C3A5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7C3A59">
              <w:rPr>
                <w:rFonts w:ascii="Calibri" w:hAnsi="Calibri"/>
                <w:sz w:val="22"/>
              </w:rPr>
              <w:t>, Hadoop</w:t>
            </w:r>
          </w:p>
        </w:tc>
        <w:tc>
          <w:tcPr>
            <w:tcW w:w="3780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3162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5AB94FC4" w:rsidR="007A27B3" w:rsidRPr="0069307C" w:rsidRDefault="00B37D6A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Python, </w:t>
            </w:r>
            <w:r w:rsidR="007A27B3">
              <w:rPr>
                <w:rFonts w:ascii="Calibri" w:hAnsi="Calibri"/>
                <w:sz w:val="22"/>
              </w:rPr>
              <w:t xml:space="preserve">Scala, </w:t>
            </w:r>
            <w:r>
              <w:rPr>
                <w:rFonts w:ascii="Calibri" w:hAnsi="Calibri"/>
                <w:sz w:val="22"/>
              </w:rPr>
              <w:t xml:space="preserve">R, </w:t>
            </w:r>
            <w:r w:rsidR="007A27B3">
              <w:rPr>
                <w:rFonts w:ascii="Calibri" w:hAnsi="Calibri"/>
                <w:sz w:val="22"/>
              </w:rPr>
              <w:t>SQL</w:t>
            </w:r>
          </w:p>
        </w:tc>
      </w:tr>
      <w:tr w:rsidR="002E1B00" w:rsidRPr="0069307C" w14:paraId="341C7947" w14:textId="77777777" w:rsidTr="002E1B00">
        <w:trPr>
          <w:trHeight w:val="1441"/>
        </w:trPr>
        <w:tc>
          <w:tcPr>
            <w:tcW w:w="4132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77777777" w:rsidR="007A27B3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2B02483C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  <w:r w:rsidR="00F6036E">
              <w:rPr>
                <w:rFonts w:ascii="Calibri" w:hAnsi="Calibri" w:cs="Arial"/>
                <w:sz w:val="22"/>
                <w:szCs w:val="20"/>
              </w:rPr>
              <w:t>, Watson</w:t>
            </w:r>
          </w:p>
          <w:p w14:paraId="5C702E75" w14:textId="197C2571" w:rsidR="00D5059F" w:rsidRDefault="00D5059F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</w:t>
            </w:r>
            <w:r w:rsidR="00B07B52">
              <w:rPr>
                <w:rFonts w:ascii="Calibri" w:hAnsi="Calibri" w:cs="Arial"/>
                <w:sz w:val="22"/>
                <w:szCs w:val="20"/>
              </w:rPr>
              <w:t>C</w:t>
            </w:r>
            <w:r>
              <w:rPr>
                <w:rFonts w:ascii="Calibri" w:hAnsi="Calibri" w:cs="Arial"/>
                <w:sz w:val="22"/>
                <w:szCs w:val="20"/>
              </w:rPr>
              <w:t>ase, SVN, PVCS</w:t>
            </w:r>
          </w:p>
          <w:p w14:paraId="0876B98B" w14:textId="57DB0674" w:rsidR="00FD6678" w:rsidRPr="0069307C" w:rsidRDefault="00D5059F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780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7DF94F40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05226C67" w:rsidR="007A27B3" w:rsidRPr="0069307C" w:rsidRDefault="00D0114B" w:rsidP="005C76B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5C76B2">
              <w:rPr>
                <w:rFonts w:ascii="Calibri" w:hAnsi="Calibri" w:cs="Arial"/>
                <w:sz w:val="22"/>
                <w:szCs w:val="20"/>
              </w:rPr>
              <w:t>p</w:t>
            </w:r>
            <w:r w:rsidR="00B524E9">
              <w:rPr>
                <w:rFonts w:ascii="Calibri" w:hAnsi="Calibri" w:cs="Arial"/>
                <w:sz w:val="22"/>
                <w:szCs w:val="20"/>
              </w:rPr>
              <w:t xml:space="preserve">5.js, </w:t>
            </w:r>
            <w:r w:rsidR="00834B34">
              <w:rPr>
                <w:rFonts w:ascii="Calibri" w:hAnsi="Calibri" w:cs="Arial"/>
                <w:sz w:val="22"/>
                <w:szCs w:val="20"/>
              </w:rPr>
              <w:t>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3162" w:type="dxa"/>
          </w:tcPr>
          <w:p w14:paraId="035AFD0C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4C626F8F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r w:rsidR="00AF67B1">
              <w:rPr>
                <w:rFonts w:ascii="Calibri" w:hAnsi="Calibri" w:cs="Arial"/>
                <w:sz w:val="22"/>
                <w:szCs w:val="20"/>
              </w:rPr>
              <w:t>, Node.js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1EB632AA" w:rsidR="00F418F9" w:rsidRPr="00F418F9" w:rsidRDefault="00564188" w:rsidP="0078345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Linux, </w:t>
            </w:r>
            <w:r w:rsidR="00783453">
              <w:rPr>
                <w:rFonts w:ascii="Calibri" w:hAnsi="Calibri" w:cs="Arial"/>
                <w:sz w:val="22"/>
                <w:szCs w:val="20"/>
              </w:rPr>
              <w:t xml:space="preserve">QNX, </w:t>
            </w:r>
            <w:r>
              <w:rPr>
                <w:rFonts w:ascii="Calibri" w:hAnsi="Calibri" w:cs="Arial"/>
                <w:sz w:val="22"/>
                <w:szCs w:val="20"/>
              </w:rPr>
              <w:t>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6D183E4" w14:textId="77777777" w:rsidR="00F418F9" w:rsidRPr="00F418F9" w:rsidRDefault="00F418F9" w:rsidP="007A27B3">
      <w:pPr>
        <w:rPr>
          <w:rFonts w:ascii="Calibri" w:hAnsi="Calibri"/>
          <w:color w:val="1F497D" w:themeColor="text2"/>
          <w:sz w:val="22"/>
          <w:szCs w:val="22"/>
        </w:rPr>
      </w:pPr>
    </w:p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77777777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705BBB62" w14:textId="38EF8D94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Udacity Self-Driving Car (SDC) | Online | Nanodegree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 xml:space="preserve">Nov 2016 – </w:t>
      </w:r>
      <w:r w:rsidR="001716D8">
        <w:rPr>
          <w:rFonts w:ascii="Calibri" w:hAnsi="Calibri"/>
          <w:i/>
          <w:sz w:val="22"/>
        </w:rPr>
        <w:t>Aug</w:t>
      </w:r>
      <w:bookmarkStart w:id="0" w:name="_GoBack"/>
      <w:bookmarkEnd w:id="0"/>
      <w:r w:rsidRPr="00B76C82">
        <w:rPr>
          <w:rFonts w:ascii="Calibri" w:hAnsi="Calibri"/>
          <w:i/>
          <w:sz w:val="22"/>
        </w:rPr>
        <w:t xml:space="preserve"> 2017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 xml:space="preserve">Part-Time Data Scientist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Pr="003A2554" w:rsidRDefault="00CF5876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5E1F0381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31C4B7F6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</w:t>
      </w:r>
      <w:r w:rsidR="000A13B1">
        <w:rPr>
          <w:rFonts w:ascii="Calibri" w:hAnsi="Calibri"/>
          <w:sz w:val="22"/>
        </w:rPr>
        <w:t>d</w:t>
      </w:r>
      <w:r w:rsidR="001C747A">
        <w:rPr>
          <w:rFonts w:ascii="Calibri" w:hAnsi="Calibri"/>
          <w:sz w:val="22"/>
        </w:rPr>
        <w:t xml:space="preserve">ata </w:t>
      </w:r>
      <w:r w:rsidR="000A13B1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cience </w:t>
      </w:r>
      <w:r w:rsidR="00B62C0F">
        <w:rPr>
          <w:rFonts w:ascii="Calibri" w:hAnsi="Calibri"/>
          <w:sz w:val="22"/>
        </w:rPr>
        <w:t>pipelines</w:t>
      </w:r>
      <w:r w:rsidR="001C747A">
        <w:rPr>
          <w:rFonts w:ascii="Calibri" w:hAnsi="Calibri"/>
          <w:sz w:val="22"/>
        </w:rPr>
        <w:t xml:space="preserve"> and </w:t>
      </w:r>
      <w:r w:rsidR="000A13B1">
        <w:rPr>
          <w:rFonts w:ascii="Calibri" w:hAnsi="Calibri"/>
          <w:sz w:val="22"/>
        </w:rPr>
        <w:t>m</w:t>
      </w:r>
      <w:r w:rsidR="00544D04">
        <w:rPr>
          <w:rFonts w:ascii="Calibri" w:hAnsi="Calibri"/>
          <w:sz w:val="22"/>
        </w:rPr>
        <w:t xml:space="preserve">achine </w:t>
      </w:r>
      <w:r w:rsidR="000A13B1">
        <w:rPr>
          <w:rFonts w:ascii="Calibri" w:hAnsi="Calibri"/>
          <w:sz w:val="22"/>
        </w:rPr>
        <w:t>l</w:t>
      </w:r>
      <w:r w:rsidR="00544D04">
        <w:rPr>
          <w:rFonts w:ascii="Calibri" w:hAnsi="Calibri"/>
          <w:sz w:val="22"/>
        </w:rPr>
        <w:t xml:space="preserve">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</w:t>
      </w:r>
      <w:r w:rsidR="00DB2ABF">
        <w:rPr>
          <w:rFonts w:ascii="Calibri" w:hAnsi="Calibri"/>
          <w:sz w:val="22"/>
        </w:rPr>
        <w:t>P</w:t>
      </w:r>
      <w:r w:rsidR="00544D04">
        <w:rPr>
          <w:rFonts w:ascii="Calibri" w:hAnsi="Calibri"/>
          <w:sz w:val="22"/>
        </w:rPr>
        <w:t>ython</w:t>
      </w:r>
      <w:r>
        <w:rPr>
          <w:rFonts w:ascii="Calibri" w:hAnsi="Calibri"/>
          <w:sz w:val="22"/>
        </w:rPr>
        <w:t xml:space="preserve"> </w:t>
      </w:r>
    </w:p>
    <w:p w14:paraId="02BABCD9" w14:textId="41A19FA3" w:rsidR="00065198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r w:rsidR="00D75C56" w:rsidRPr="00AE2F89">
        <w:rPr>
          <w:rFonts w:ascii="Calibri" w:hAnsi="Calibri"/>
          <w:sz w:val="22"/>
        </w:rPr>
        <w:t>Cooper Hewitt</w:t>
      </w:r>
      <w:r>
        <w:rPr>
          <w:rFonts w:ascii="Calibri" w:hAnsi="Calibri"/>
          <w:sz w:val="22"/>
        </w:rPr>
        <w:t xml:space="preserve"> </w:t>
      </w:r>
      <w:r w:rsidR="00C32FF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</w:t>
      </w:r>
      <w:r w:rsidR="004C3882">
        <w:rPr>
          <w:rFonts w:ascii="Calibri" w:hAnsi="Calibri"/>
          <w:sz w:val="22"/>
        </w:rPr>
        <w:t xml:space="preserve">tracking </w:t>
      </w:r>
      <w:r>
        <w:rPr>
          <w:rFonts w:ascii="Calibri" w:hAnsi="Calibri"/>
          <w:sz w:val="22"/>
        </w:rPr>
        <w:t>behavior patterns</w:t>
      </w:r>
      <w:r w:rsidR="00065198">
        <w:rPr>
          <w:rFonts w:ascii="Calibri" w:hAnsi="Calibri"/>
          <w:sz w:val="22"/>
        </w:rPr>
        <w:t xml:space="preserve"> </w:t>
      </w:r>
      <w:r w:rsidR="003475F9">
        <w:rPr>
          <w:rFonts w:ascii="Calibri" w:hAnsi="Calibri"/>
          <w:sz w:val="22"/>
        </w:rPr>
        <w:t xml:space="preserve">utilizing graphical network analysis </w:t>
      </w:r>
      <w:r w:rsidR="002A5B8F">
        <w:rPr>
          <w:rFonts w:ascii="Calibri" w:hAnsi="Calibri"/>
          <w:sz w:val="22"/>
        </w:rPr>
        <w:t xml:space="preserve">(Apache Spark GraphX/GraphFrames) </w:t>
      </w:r>
      <w:r w:rsidR="003475F9">
        <w:rPr>
          <w:rFonts w:ascii="Calibri" w:hAnsi="Calibri"/>
          <w:sz w:val="22"/>
        </w:rPr>
        <w:t>and hierarchical</w:t>
      </w:r>
      <w:r w:rsidR="007059CF">
        <w:rPr>
          <w:rFonts w:ascii="Calibri" w:hAnsi="Calibri"/>
          <w:sz w:val="22"/>
        </w:rPr>
        <w:t xml:space="preserve"> clustering algorithms</w:t>
      </w:r>
    </w:p>
    <w:p w14:paraId="0CD2FDF6" w14:textId="6B154EEE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798AFAD3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 w:rsidR="00F261BD">
        <w:rPr>
          <w:rFonts w:ascii="Calibri" w:hAnsi="Calibri"/>
          <w:i/>
          <w:sz w:val="22"/>
        </w:rPr>
        <w:t xml:space="preserve"> </w:t>
      </w:r>
      <w:r w:rsidR="000647C4">
        <w:rPr>
          <w:rFonts w:ascii="Calibri" w:hAnsi="Calibri"/>
          <w:i/>
          <w:sz w:val="22"/>
        </w:rPr>
        <w:t xml:space="preserve">Assistant </w:t>
      </w:r>
      <w:r w:rsidR="000647C4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STARS (Spatio-Temporal Activity Recognition Systems) Research Team </w:t>
      </w:r>
    </w:p>
    <w:p w14:paraId="03E15DBF" w14:textId="0C37C533" w:rsidR="00793395" w:rsidRPr="0069307C" w:rsidRDefault="00DB6DB8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94EC8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</w:t>
      </w:r>
      <w:r w:rsidR="00D25F83">
        <w:rPr>
          <w:rFonts w:ascii="Calibri" w:hAnsi="Calibri"/>
          <w:sz w:val="22"/>
        </w:rPr>
        <w:t>C</w:t>
      </w:r>
      <w:r w:rsidR="00793395">
        <w:rPr>
          <w:rFonts w:ascii="Calibri" w:hAnsi="Calibri"/>
          <w:sz w:val="22"/>
        </w:rPr>
        <w:t xml:space="preserve">omputer </w:t>
      </w:r>
      <w:r w:rsidR="00D25F83">
        <w:rPr>
          <w:rFonts w:ascii="Calibri" w:hAnsi="Calibri"/>
          <w:sz w:val="22"/>
        </w:rPr>
        <w:t>V</w:t>
      </w:r>
      <w:r w:rsidR="00793395">
        <w:rPr>
          <w:rFonts w:ascii="Calibri" w:hAnsi="Calibri"/>
          <w:sz w:val="22"/>
        </w:rPr>
        <w:t xml:space="preserve">ision </w:t>
      </w:r>
      <w:r w:rsidR="00D25F83">
        <w:rPr>
          <w:rFonts w:ascii="Calibri" w:hAnsi="Calibri"/>
          <w:sz w:val="22"/>
        </w:rPr>
        <w:t>s</w:t>
      </w:r>
      <w:r w:rsidR="00793395">
        <w:rPr>
          <w:rFonts w:ascii="Calibri" w:hAnsi="Calibri"/>
          <w:sz w:val="22"/>
        </w:rPr>
        <w:t xml:space="preserve">emantic </w:t>
      </w:r>
      <w:r w:rsidR="0086708F">
        <w:rPr>
          <w:rFonts w:ascii="Calibri" w:hAnsi="Calibri"/>
          <w:sz w:val="22"/>
        </w:rPr>
        <w:t>s</w:t>
      </w:r>
      <w:r w:rsidR="00C3278C">
        <w:rPr>
          <w:rFonts w:ascii="Calibri" w:hAnsi="Calibri"/>
          <w:sz w:val="22"/>
        </w:rPr>
        <w:t>cene</w:t>
      </w:r>
      <w:r w:rsidR="00094EC8">
        <w:rPr>
          <w:rFonts w:ascii="Calibri" w:hAnsi="Calibri"/>
          <w:sz w:val="22"/>
        </w:rPr>
        <w:t xml:space="preserve"> interpretations</w:t>
      </w:r>
      <w:r w:rsidR="00C3278C">
        <w:rPr>
          <w:rFonts w:ascii="Calibri" w:hAnsi="Calibri"/>
          <w:sz w:val="22"/>
        </w:rPr>
        <w:t xml:space="preserve"> per healthcare </w:t>
      </w:r>
      <w:r w:rsidR="00DC354C">
        <w:rPr>
          <w:rFonts w:ascii="Calibri" w:hAnsi="Calibri"/>
          <w:sz w:val="22"/>
        </w:rPr>
        <w:t xml:space="preserve">diagnosis for the </w:t>
      </w:r>
      <w:r w:rsidR="0027770B">
        <w:rPr>
          <w:rFonts w:ascii="Calibri" w:hAnsi="Calibri"/>
          <w:sz w:val="22"/>
        </w:rPr>
        <w:t>elderly</w:t>
      </w:r>
      <w:r w:rsidR="00793395">
        <w:rPr>
          <w:rFonts w:ascii="Calibri" w:hAnsi="Calibri"/>
          <w:sz w:val="22"/>
        </w:rPr>
        <w:t xml:space="preserve">   </w:t>
      </w:r>
    </w:p>
    <w:p w14:paraId="71966509" w14:textId="6DAAC7A6" w:rsidR="007F4F8C" w:rsidRDefault="007F4F8C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</w:t>
      </w:r>
      <w:r w:rsidR="00A016A1">
        <w:rPr>
          <w:rFonts w:ascii="Calibri" w:hAnsi="Calibri"/>
          <w:sz w:val="22"/>
        </w:rPr>
        <w:t xml:space="preserve"> </w:t>
      </w:r>
      <w:r w:rsidR="0092608E">
        <w:rPr>
          <w:rFonts w:ascii="Calibri" w:hAnsi="Calibri"/>
          <w:sz w:val="22"/>
        </w:rPr>
        <w:t>C</w:t>
      </w:r>
      <w:r w:rsidR="00A016A1">
        <w:rPr>
          <w:rFonts w:ascii="Calibri" w:hAnsi="Calibri"/>
          <w:sz w:val="22"/>
        </w:rPr>
        <w:t xml:space="preserve">omputer </w:t>
      </w:r>
      <w:r w:rsidR="0092608E">
        <w:rPr>
          <w:rFonts w:ascii="Calibri" w:hAnsi="Calibri"/>
          <w:sz w:val="22"/>
        </w:rPr>
        <w:t>V</w:t>
      </w:r>
      <w:r w:rsidR="00A016A1">
        <w:rPr>
          <w:rFonts w:ascii="Calibri" w:hAnsi="Calibri"/>
          <w:sz w:val="22"/>
        </w:rPr>
        <w:t>ision</w:t>
      </w:r>
      <w:r w:rsidR="001E6578">
        <w:rPr>
          <w:rFonts w:ascii="Calibri" w:hAnsi="Calibri"/>
          <w:sz w:val="22"/>
        </w:rPr>
        <w:t xml:space="preserve"> </w:t>
      </w:r>
      <w:r w:rsidR="00F60237">
        <w:rPr>
          <w:rFonts w:ascii="Calibri" w:hAnsi="Calibri"/>
          <w:sz w:val="22"/>
        </w:rPr>
        <w:t xml:space="preserve">techniques </w:t>
      </w:r>
      <w:r w:rsidR="001E6578">
        <w:rPr>
          <w:rFonts w:ascii="Calibri" w:hAnsi="Calibri"/>
          <w:sz w:val="22"/>
        </w:rPr>
        <w:t xml:space="preserve">and </w:t>
      </w:r>
      <w:r w:rsidR="0092608E">
        <w:rPr>
          <w:rFonts w:ascii="Calibri" w:hAnsi="Calibri"/>
          <w:sz w:val="22"/>
        </w:rPr>
        <w:t>D</w:t>
      </w:r>
      <w:r w:rsidR="001E6578">
        <w:rPr>
          <w:rFonts w:ascii="Calibri" w:hAnsi="Calibri"/>
          <w:sz w:val="22"/>
        </w:rPr>
        <w:t xml:space="preserve">eep </w:t>
      </w:r>
      <w:r w:rsidR="0092608E">
        <w:rPr>
          <w:rFonts w:ascii="Calibri" w:hAnsi="Calibri"/>
          <w:sz w:val="22"/>
        </w:rPr>
        <w:t>L</w:t>
      </w:r>
      <w:r w:rsidR="001E6578">
        <w:rPr>
          <w:rFonts w:ascii="Calibri" w:hAnsi="Calibri"/>
          <w:sz w:val="22"/>
        </w:rPr>
        <w:t xml:space="preserve">earning CNN </w:t>
      </w:r>
      <w:r w:rsidR="00F60237">
        <w:rPr>
          <w:rFonts w:ascii="Calibri" w:hAnsi="Calibri"/>
          <w:sz w:val="22"/>
        </w:rPr>
        <w:t>architectures</w:t>
      </w:r>
      <w:r w:rsidR="0026562D">
        <w:rPr>
          <w:rFonts w:ascii="Calibri" w:hAnsi="Calibri"/>
          <w:sz w:val="22"/>
        </w:rPr>
        <w:t xml:space="preserve"> per </w:t>
      </w:r>
      <w:r w:rsidR="00F60237">
        <w:rPr>
          <w:rFonts w:ascii="Calibri" w:hAnsi="Calibri"/>
          <w:sz w:val="22"/>
        </w:rPr>
        <w:t>seg</w:t>
      </w:r>
      <w:r w:rsidR="0092608E">
        <w:rPr>
          <w:rFonts w:ascii="Calibri" w:hAnsi="Calibri"/>
          <w:sz w:val="22"/>
        </w:rPr>
        <w:t>mented region</w:t>
      </w:r>
      <w:r w:rsidR="00ED6049">
        <w:rPr>
          <w:rFonts w:ascii="Calibri" w:hAnsi="Calibri"/>
          <w:sz w:val="22"/>
        </w:rPr>
        <w:t xml:space="preserve"> classification</w:t>
      </w:r>
      <w:r w:rsidR="008B4163">
        <w:rPr>
          <w:rFonts w:ascii="Calibri" w:hAnsi="Calibri"/>
          <w:sz w:val="22"/>
        </w:rPr>
        <w:t>s</w:t>
      </w:r>
      <w:r w:rsidR="00BC1067">
        <w:rPr>
          <w:rFonts w:ascii="Calibri" w:hAnsi="Calibri"/>
          <w:sz w:val="22"/>
        </w:rPr>
        <w:t xml:space="preserve"> </w:t>
      </w:r>
      <w:r w:rsidR="00ED6049">
        <w:rPr>
          <w:rFonts w:ascii="Calibri" w:hAnsi="Calibri"/>
          <w:sz w:val="22"/>
        </w:rPr>
        <w:t xml:space="preserve">for semantic ontology </w:t>
      </w:r>
      <w:r w:rsidR="0092608E">
        <w:rPr>
          <w:rFonts w:ascii="Calibri" w:hAnsi="Calibri"/>
          <w:sz w:val="22"/>
        </w:rPr>
        <w:t xml:space="preserve">event </w:t>
      </w:r>
      <w:r w:rsidR="00E1626A">
        <w:rPr>
          <w:rFonts w:ascii="Calibri" w:hAnsi="Calibri"/>
          <w:sz w:val="22"/>
        </w:rPr>
        <w:t xml:space="preserve">activity recognition </w:t>
      </w:r>
      <w:r w:rsidR="00B91195">
        <w:rPr>
          <w:rFonts w:ascii="Calibri" w:hAnsi="Calibri"/>
          <w:sz w:val="22"/>
        </w:rPr>
        <w:t>representation</w:t>
      </w:r>
      <w:r w:rsidR="00A81D77">
        <w:rPr>
          <w:rFonts w:ascii="Calibri" w:hAnsi="Calibri"/>
          <w:sz w:val="22"/>
        </w:rPr>
        <w:t>s</w:t>
      </w:r>
      <w:r w:rsidR="00ED6049">
        <w:rPr>
          <w:rFonts w:ascii="Calibri" w:hAnsi="Calibri"/>
          <w:sz w:val="22"/>
        </w:rPr>
        <w:t xml:space="preserve"> </w:t>
      </w:r>
      <w:r w:rsidR="00244E0E">
        <w:rPr>
          <w:rFonts w:ascii="Calibri" w:hAnsi="Calibri"/>
          <w:sz w:val="22"/>
        </w:rPr>
        <w:t>and analysis</w:t>
      </w:r>
    </w:p>
    <w:p w14:paraId="0ED0FA06" w14:textId="4BAFF671" w:rsidR="00F66904" w:rsidRPr="00F66904" w:rsidRDefault="00F66904" w:rsidP="00F66904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 event scenario recognition models resulting in improved accuracy detection, reducing false positives</w:t>
      </w:r>
      <w:r w:rsidR="005D38ED">
        <w:rPr>
          <w:rFonts w:ascii="Calibri" w:hAnsi="Calibri"/>
          <w:sz w:val="22"/>
        </w:rPr>
        <w:t xml:space="preserve"> via </w:t>
      </w:r>
      <w:r w:rsidR="0022118F">
        <w:rPr>
          <w:rFonts w:ascii="Calibri" w:hAnsi="Calibri"/>
          <w:sz w:val="22"/>
        </w:rPr>
        <w:t>accounting for relaxed</w:t>
      </w:r>
      <w:r w:rsidR="005D38ED">
        <w:rPr>
          <w:rFonts w:ascii="Calibri" w:hAnsi="Calibri"/>
          <w:sz w:val="22"/>
        </w:rPr>
        <w:t xml:space="preserve"> </w:t>
      </w:r>
      <w:r w:rsidR="008F61F5">
        <w:rPr>
          <w:rFonts w:ascii="Calibri" w:hAnsi="Calibri"/>
          <w:sz w:val="22"/>
        </w:rPr>
        <w:t>temporal constraints</w:t>
      </w:r>
      <w:r w:rsidR="00EF5C45">
        <w:rPr>
          <w:rFonts w:ascii="Calibri" w:hAnsi="Calibri"/>
          <w:sz w:val="22"/>
        </w:rPr>
        <w:t xml:space="preserve"> </w:t>
      </w:r>
      <w:r w:rsidR="00F95365">
        <w:rPr>
          <w:rFonts w:ascii="Calibri" w:hAnsi="Calibri"/>
          <w:sz w:val="22"/>
        </w:rPr>
        <w:t xml:space="preserve">and prior contextual </w:t>
      </w:r>
      <w:r w:rsidR="00257F16">
        <w:rPr>
          <w:rFonts w:ascii="Calibri" w:hAnsi="Calibri"/>
          <w:sz w:val="22"/>
        </w:rPr>
        <w:t>states</w:t>
      </w:r>
      <w:r w:rsidR="007F604B">
        <w:rPr>
          <w:rFonts w:ascii="Calibri" w:hAnsi="Calibri"/>
          <w:sz w:val="22"/>
        </w:rPr>
        <w:t xml:space="preserve"> </w:t>
      </w:r>
    </w:p>
    <w:p w14:paraId="2FC9C2E4" w14:textId="6DA66BCC" w:rsidR="00B11029" w:rsidRPr="0042178C" w:rsidRDefault="00052B01" w:rsidP="0042178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Improved classification object </w:t>
      </w:r>
      <w:r w:rsidR="00006A59">
        <w:rPr>
          <w:rFonts w:ascii="Calibri" w:hAnsi="Calibri"/>
          <w:sz w:val="22"/>
        </w:rPr>
        <w:t xml:space="preserve">region </w:t>
      </w:r>
      <w:r w:rsidR="00813654">
        <w:rPr>
          <w:rFonts w:ascii="Calibri" w:hAnsi="Calibri"/>
          <w:sz w:val="22"/>
        </w:rPr>
        <w:t>inference</w:t>
      </w:r>
      <w:r>
        <w:rPr>
          <w:rFonts w:ascii="Calibri" w:hAnsi="Calibri"/>
          <w:sz w:val="22"/>
        </w:rPr>
        <w:t xml:space="preserve"> via </w:t>
      </w:r>
      <w:r w:rsidR="00075430">
        <w:rPr>
          <w:rFonts w:ascii="Calibri" w:hAnsi="Calibri"/>
          <w:sz w:val="22"/>
        </w:rPr>
        <w:t xml:space="preserve">model architecture </w:t>
      </w:r>
      <w:r w:rsidR="00D55C0D">
        <w:rPr>
          <w:rFonts w:ascii="Calibri" w:hAnsi="Calibri"/>
          <w:sz w:val="22"/>
        </w:rPr>
        <w:t>fine</w:t>
      </w:r>
      <w:r w:rsidR="00813654">
        <w:rPr>
          <w:rFonts w:ascii="Calibri" w:hAnsi="Calibri"/>
          <w:sz w:val="22"/>
        </w:rPr>
        <w:t>-</w:t>
      </w:r>
      <w:r w:rsidR="00D55C0D">
        <w:rPr>
          <w:rFonts w:ascii="Calibri" w:hAnsi="Calibri"/>
          <w:sz w:val="22"/>
        </w:rPr>
        <w:t>tuning</w:t>
      </w:r>
      <w:r w:rsidR="00015011">
        <w:rPr>
          <w:rFonts w:ascii="Calibri" w:hAnsi="Calibri"/>
          <w:sz w:val="22"/>
        </w:rPr>
        <w:t xml:space="preserve"> and optimization</w:t>
      </w:r>
    </w:p>
    <w:p w14:paraId="393B684D" w14:textId="77777777" w:rsidR="001070D4" w:rsidRDefault="001070D4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lastRenderedPageBreak/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4B151786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</w:t>
      </w:r>
      <w:r w:rsidR="00816ACF">
        <w:rPr>
          <w:rFonts w:ascii="Calibri" w:hAnsi="Calibri"/>
          <w:sz w:val="22"/>
        </w:rPr>
        <w:t xml:space="preserve">(300+ </w:t>
      </w:r>
      <w:r w:rsidR="003C7F65">
        <w:rPr>
          <w:rFonts w:ascii="Calibri" w:hAnsi="Calibri"/>
          <w:sz w:val="22"/>
        </w:rPr>
        <w:t>ft</w:t>
      </w:r>
      <w:r w:rsidR="00816ACF">
        <w:rPr>
          <w:rFonts w:ascii="Calibri" w:hAnsi="Calibri"/>
          <w:sz w:val="22"/>
        </w:rPr>
        <w:t xml:space="preserve">) </w:t>
      </w:r>
      <w:r w:rsidR="00270C15">
        <w:rPr>
          <w:rFonts w:ascii="Calibri" w:hAnsi="Calibri"/>
          <w:sz w:val="22"/>
        </w:rPr>
        <w:t xml:space="preserve">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50062C02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0AD92AC4" w:rsidR="005478BD" w:rsidRPr="006D6199" w:rsidRDefault="006F5024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coordination per </w:t>
      </w:r>
      <w:r w:rsidR="005478BD">
        <w:rPr>
          <w:rFonts w:ascii="Calibri" w:hAnsi="Calibri"/>
          <w:sz w:val="22"/>
        </w:rPr>
        <w:t xml:space="preserve">customer (RIM)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</w:t>
      </w:r>
      <w:r w:rsidR="0017013B">
        <w:rPr>
          <w:rFonts w:ascii="Calibri" w:hAnsi="Calibri"/>
          <w:sz w:val="22"/>
        </w:rPr>
        <w:t>C</w:t>
      </w:r>
      <w:r w:rsidR="00A44A6C">
        <w:rPr>
          <w:rFonts w:ascii="Calibri" w:hAnsi="Calibri"/>
          <w:sz w:val="22"/>
        </w:rPr>
        <w:t>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449D7B78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custom </w:t>
      </w:r>
      <w:r w:rsidR="001E325D">
        <w:rPr>
          <w:rFonts w:ascii="Calibri" w:hAnsi="Calibri"/>
          <w:sz w:val="22"/>
        </w:rPr>
        <w:t xml:space="preserve">BSP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D9529A">
        <w:rPr>
          <w:rFonts w:ascii="Calibri" w:hAnsi="Calibri"/>
          <w:sz w:val="22"/>
        </w:rPr>
        <w:t xml:space="preserve">best practices in achieving </w:t>
      </w:r>
      <w:r w:rsidR="007E4F1B">
        <w:rPr>
          <w:rFonts w:ascii="Calibri" w:hAnsi="Calibri"/>
          <w:sz w:val="22"/>
        </w:rPr>
        <w:t xml:space="preserve">Third-Party </w:t>
      </w:r>
      <w:r w:rsidR="00D9529A">
        <w:rPr>
          <w:rFonts w:ascii="Calibri" w:hAnsi="Calibri"/>
          <w:sz w:val="22"/>
        </w:rPr>
        <w:t xml:space="preserve">Windows Mobile </w:t>
      </w:r>
      <w:r w:rsidR="007E4F1B">
        <w:rPr>
          <w:rFonts w:ascii="Calibri" w:hAnsi="Calibri"/>
          <w:sz w:val="22"/>
        </w:rPr>
        <w:t xml:space="preserve">OS </w:t>
      </w:r>
      <w:r w:rsidR="00D9529A">
        <w:rPr>
          <w:rFonts w:ascii="Calibri" w:hAnsi="Calibri"/>
          <w:sz w:val="22"/>
        </w:rPr>
        <w:t>L</w:t>
      </w:r>
      <w:r w:rsidR="001E325D">
        <w:rPr>
          <w:rFonts w:ascii="Calibri" w:hAnsi="Calibri"/>
          <w:sz w:val="22"/>
        </w:rPr>
        <w:t xml:space="preserve">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5011"/>
    <w:rsid w:val="0001588D"/>
    <w:rsid w:val="000249F1"/>
    <w:rsid w:val="00032D51"/>
    <w:rsid w:val="00033481"/>
    <w:rsid w:val="00040A55"/>
    <w:rsid w:val="000422F5"/>
    <w:rsid w:val="00044999"/>
    <w:rsid w:val="00052B01"/>
    <w:rsid w:val="000647C4"/>
    <w:rsid w:val="00065198"/>
    <w:rsid w:val="000655FC"/>
    <w:rsid w:val="000724CF"/>
    <w:rsid w:val="00074C07"/>
    <w:rsid w:val="00075430"/>
    <w:rsid w:val="000765FD"/>
    <w:rsid w:val="00080CE1"/>
    <w:rsid w:val="00083CC3"/>
    <w:rsid w:val="00094EC8"/>
    <w:rsid w:val="000A13B1"/>
    <w:rsid w:val="000B2403"/>
    <w:rsid w:val="000B27A8"/>
    <w:rsid w:val="000B2D59"/>
    <w:rsid w:val="000B3FB3"/>
    <w:rsid w:val="000B5E8E"/>
    <w:rsid w:val="000B5F55"/>
    <w:rsid w:val="000C2570"/>
    <w:rsid w:val="000C51C4"/>
    <w:rsid w:val="000C75FA"/>
    <w:rsid w:val="000D5F7F"/>
    <w:rsid w:val="000D7188"/>
    <w:rsid w:val="000F451C"/>
    <w:rsid w:val="001070D4"/>
    <w:rsid w:val="00110A1A"/>
    <w:rsid w:val="00114F3C"/>
    <w:rsid w:val="0012387E"/>
    <w:rsid w:val="00123E38"/>
    <w:rsid w:val="001349B0"/>
    <w:rsid w:val="0013596A"/>
    <w:rsid w:val="00135D7D"/>
    <w:rsid w:val="00147AD6"/>
    <w:rsid w:val="00151753"/>
    <w:rsid w:val="00152DEB"/>
    <w:rsid w:val="00161443"/>
    <w:rsid w:val="0017013B"/>
    <w:rsid w:val="001716D8"/>
    <w:rsid w:val="00172CD6"/>
    <w:rsid w:val="00172EB8"/>
    <w:rsid w:val="0017360D"/>
    <w:rsid w:val="0017722D"/>
    <w:rsid w:val="00190258"/>
    <w:rsid w:val="00191435"/>
    <w:rsid w:val="001A3C53"/>
    <w:rsid w:val="001C07EA"/>
    <w:rsid w:val="001C747A"/>
    <w:rsid w:val="001D3CA9"/>
    <w:rsid w:val="001D535A"/>
    <w:rsid w:val="001E325D"/>
    <w:rsid w:val="001E6578"/>
    <w:rsid w:val="001F5E7B"/>
    <w:rsid w:val="001F6930"/>
    <w:rsid w:val="00210D91"/>
    <w:rsid w:val="0022118F"/>
    <w:rsid w:val="00223A1B"/>
    <w:rsid w:val="002277AD"/>
    <w:rsid w:val="002345A2"/>
    <w:rsid w:val="00234715"/>
    <w:rsid w:val="00234763"/>
    <w:rsid w:val="002410EB"/>
    <w:rsid w:val="0024248C"/>
    <w:rsid w:val="00244E0E"/>
    <w:rsid w:val="002521D1"/>
    <w:rsid w:val="002551A8"/>
    <w:rsid w:val="00256300"/>
    <w:rsid w:val="00257F16"/>
    <w:rsid w:val="0026562D"/>
    <w:rsid w:val="00265A03"/>
    <w:rsid w:val="002678F6"/>
    <w:rsid w:val="00270C15"/>
    <w:rsid w:val="00276560"/>
    <w:rsid w:val="0027770B"/>
    <w:rsid w:val="00284E18"/>
    <w:rsid w:val="002855A3"/>
    <w:rsid w:val="00285E0D"/>
    <w:rsid w:val="0028618B"/>
    <w:rsid w:val="00286C07"/>
    <w:rsid w:val="00294B61"/>
    <w:rsid w:val="002A0920"/>
    <w:rsid w:val="002A2E27"/>
    <w:rsid w:val="002A5B8F"/>
    <w:rsid w:val="002B3252"/>
    <w:rsid w:val="002C1B34"/>
    <w:rsid w:val="002C40F4"/>
    <w:rsid w:val="002D4843"/>
    <w:rsid w:val="002D6F16"/>
    <w:rsid w:val="002E0EDC"/>
    <w:rsid w:val="002E1B00"/>
    <w:rsid w:val="002F2FDE"/>
    <w:rsid w:val="00303AB3"/>
    <w:rsid w:val="00305B16"/>
    <w:rsid w:val="00314D48"/>
    <w:rsid w:val="00321E7A"/>
    <w:rsid w:val="00330C6B"/>
    <w:rsid w:val="00334BD4"/>
    <w:rsid w:val="003402B5"/>
    <w:rsid w:val="00341755"/>
    <w:rsid w:val="00344E76"/>
    <w:rsid w:val="003460FF"/>
    <w:rsid w:val="00346F78"/>
    <w:rsid w:val="003475F9"/>
    <w:rsid w:val="0035287C"/>
    <w:rsid w:val="00357B95"/>
    <w:rsid w:val="00367120"/>
    <w:rsid w:val="00381154"/>
    <w:rsid w:val="00382E1C"/>
    <w:rsid w:val="0038340E"/>
    <w:rsid w:val="00392F05"/>
    <w:rsid w:val="003A2554"/>
    <w:rsid w:val="003A471C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E76EC"/>
    <w:rsid w:val="003E7987"/>
    <w:rsid w:val="003F284F"/>
    <w:rsid w:val="004025D4"/>
    <w:rsid w:val="00406E14"/>
    <w:rsid w:val="00412261"/>
    <w:rsid w:val="00416B36"/>
    <w:rsid w:val="0042040E"/>
    <w:rsid w:val="0042073A"/>
    <w:rsid w:val="0042075E"/>
    <w:rsid w:val="0042178C"/>
    <w:rsid w:val="0042322B"/>
    <w:rsid w:val="00423892"/>
    <w:rsid w:val="00443156"/>
    <w:rsid w:val="0045057C"/>
    <w:rsid w:val="004515C5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70"/>
    <w:rsid w:val="004859C8"/>
    <w:rsid w:val="00492B7B"/>
    <w:rsid w:val="00493F6C"/>
    <w:rsid w:val="004B0385"/>
    <w:rsid w:val="004C08EC"/>
    <w:rsid w:val="004C3882"/>
    <w:rsid w:val="004C6B55"/>
    <w:rsid w:val="004D7589"/>
    <w:rsid w:val="004D78C0"/>
    <w:rsid w:val="004D7FD3"/>
    <w:rsid w:val="004E1C91"/>
    <w:rsid w:val="004E67E5"/>
    <w:rsid w:val="004E6D81"/>
    <w:rsid w:val="004E6E1B"/>
    <w:rsid w:val="004F3759"/>
    <w:rsid w:val="004F4985"/>
    <w:rsid w:val="00507078"/>
    <w:rsid w:val="0051783C"/>
    <w:rsid w:val="00520E80"/>
    <w:rsid w:val="00524CBA"/>
    <w:rsid w:val="00527501"/>
    <w:rsid w:val="005342FD"/>
    <w:rsid w:val="00534C12"/>
    <w:rsid w:val="00544D04"/>
    <w:rsid w:val="005478BD"/>
    <w:rsid w:val="00550A51"/>
    <w:rsid w:val="00560EDC"/>
    <w:rsid w:val="0056195C"/>
    <w:rsid w:val="00564188"/>
    <w:rsid w:val="00576DB6"/>
    <w:rsid w:val="005804D7"/>
    <w:rsid w:val="0058262D"/>
    <w:rsid w:val="00584A57"/>
    <w:rsid w:val="00591813"/>
    <w:rsid w:val="005922A1"/>
    <w:rsid w:val="005A188E"/>
    <w:rsid w:val="005A50F8"/>
    <w:rsid w:val="005A7B7E"/>
    <w:rsid w:val="005B3BBD"/>
    <w:rsid w:val="005C0793"/>
    <w:rsid w:val="005C330F"/>
    <w:rsid w:val="005C76B2"/>
    <w:rsid w:val="005C76E0"/>
    <w:rsid w:val="005C7C5D"/>
    <w:rsid w:val="005D3332"/>
    <w:rsid w:val="005D38ED"/>
    <w:rsid w:val="005F4067"/>
    <w:rsid w:val="0060567E"/>
    <w:rsid w:val="0061333F"/>
    <w:rsid w:val="00615A92"/>
    <w:rsid w:val="00615E95"/>
    <w:rsid w:val="00616D5C"/>
    <w:rsid w:val="00631690"/>
    <w:rsid w:val="00637454"/>
    <w:rsid w:val="00642D5D"/>
    <w:rsid w:val="0066141C"/>
    <w:rsid w:val="00662CDA"/>
    <w:rsid w:val="00667F86"/>
    <w:rsid w:val="00675DF8"/>
    <w:rsid w:val="00684B3F"/>
    <w:rsid w:val="006871AB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56B2"/>
    <w:rsid w:val="006F5024"/>
    <w:rsid w:val="006F5F97"/>
    <w:rsid w:val="00702C6D"/>
    <w:rsid w:val="007059CF"/>
    <w:rsid w:val="0071103A"/>
    <w:rsid w:val="00721EE8"/>
    <w:rsid w:val="007362DB"/>
    <w:rsid w:val="0074447A"/>
    <w:rsid w:val="00744F5E"/>
    <w:rsid w:val="00750232"/>
    <w:rsid w:val="007517F8"/>
    <w:rsid w:val="007547A4"/>
    <w:rsid w:val="007709B2"/>
    <w:rsid w:val="00783453"/>
    <w:rsid w:val="007846A9"/>
    <w:rsid w:val="00784881"/>
    <w:rsid w:val="00793305"/>
    <w:rsid w:val="00793395"/>
    <w:rsid w:val="007967DA"/>
    <w:rsid w:val="007A139D"/>
    <w:rsid w:val="007A27B3"/>
    <w:rsid w:val="007A467A"/>
    <w:rsid w:val="007A7C98"/>
    <w:rsid w:val="007B498C"/>
    <w:rsid w:val="007B7695"/>
    <w:rsid w:val="007B7BA1"/>
    <w:rsid w:val="007C3A59"/>
    <w:rsid w:val="007D012B"/>
    <w:rsid w:val="007D2535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810147"/>
    <w:rsid w:val="00813654"/>
    <w:rsid w:val="00816ACF"/>
    <w:rsid w:val="00816F05"/>
    <w:rsid w:val="008206A8"/>
    <w:rsid w:val="00830C35"/>
    <w:rsid w:val="00833665"/>
    <w:rsid w:val="00834149"/>
    <w:rsid w:val="00834B34"/>
    <w:rsid w:val="00835327"/>
    <w:rsid w:val="008355C9"/>
    <w:rsid w:val="00841C65"/>
    <w:rsid w:val="008447EA"/>
    <w:rsid w:val="00853B0C"/>
    <w:rsid w:val="008544D6"/>
    <w:rsid w:val="008554D8"/>
    <w:rsid w:val="008619A1"/>
    <w:rsid w:val="00864317"/>
    <w:rsid w:val="0086534C"/>
    <w:rsid w:val="008663CA"/>
    <w:rsid w:val="0086708F"/>
    <w:rsid w:val="00874965"/>
    <w:rsid w:val="008835FA"/>
    <w:rsid w:val="0088618F"/>
    <w:rsid w:val="0088624F"/>
    <w:rsid w:val="0088654E"/>
    <w:rsid w:val="008928F9"/>
    <w:rsid w:val="008A5F89"/>
    <w:rsid w:val="008A7207"/>
    <w:rsid w:val="008B4163"/>
    <w:rsid w:val="008B7528"/>
    <w:rsid w:val="008C0C05"/>
    <w:rsid w:val="008C7E81"/>
    <w:rsid w:val="008F3BFB"/>
    <w:rsid w:val="008F5FF2"/>
    <w:rsid w:val="008F61F5"/>
    <w:rsid w:val="00904DC3"/>
    <w:rsid w:val="00911889"/>
    <w:rsid w:val="00914A10"/>
    <w:rsid w:val="009214C4"/>
    <w:rsid w:val="0092164A"/>
    <w:rsid w:val="0092608E"/>
    <w:rsid w:val="00933311"/>
    <w:rsid w:val="00934252"/>
    <w:rsid w:val="00946FEA"/>
    <w:rsid w:val="0095170E"/>
    <w:rsid w:val="0095575E"/>
    <w:rsid w:val="00956E4A"/>
    <w:rsid w:val="00990A74"/>
    <w:rsid w:val="009A1130"/>
    <w:rsid w:val="009A2C81"/>
    <w:rsid w:val="009B2212"/>
    <w:rsid w:val="009B26AB"/>
    <w:rsid w:val="009C0276"/>
    <w:rsid w:val="009C6035"/>
    <w:rsid w:val="009D24A1"/>
    <w:rsid w:val="009F4DA4"/>
    <w:rsid w:val="00A016A1"/>
    <w:rsid w:val="00A24F9B"/>
    <w:rsid w:val="00A26354"/>
    <w:rsid w:val="00A307D2"/>
    <w:rsid w:val="00A36D42"/>
    <w:rsid w:val="00A44A6C"/>
    <w:rsid w:val="00A517A8"/>
    <w:rsid w:val="00A54D92"/>
    <w:rsid w:val="00A63C85"/>
    <w:rsid w:val="00A6435D"/>
    <w:rsid w:val="00A666E6"/>
    <w:rsid w:val="00A6680C"/>
    <w:rsid w:val="00A70D32"/>
    <w:rsid w:val="00A7731C"/>
    <w:rsid w:val="00A77606"/>
    <w:rsid w:val="00A81D77"/>
    <w:rsid w:val="00A82651"/>
    <w:rsid w:val="00A828D1"/>
    <w:rsid w:val="00A951CB"/>
    <w:rsid w:val="00A959EB"/>
    <w:rsid w:val="00AA5BCF"/>
    <w:rsid w:val="00AA5F37"/>
    <w:rsid w:val="00AA64F2"/>
    <w:rsid w:val="00AA68A5"/>
    <w:rsid w:val="00AB08A5"/>
    <w:rsid w:val="00AB74A3"/>
    <w:rsid w:val="00AC1E3F"/>
    <w:rsid w:val="00AC205F"/>
    <w:rsid w:val="00AC450C"/>
    <w:rsid w:val="00AD00EA"/>
    <w:rsid w:val="00AD6720"/>
    <w:rsid w:val="00AD6B5B"/>
    <w:rsid w:val="00AE2F89"/>
    <w:rsid w:val="00AE3E4A"/>
    <w:rsid w:val="00AF67B1"/>
    <w:rsid w:val="00B01A61"/>
    <w:rsid w:val="00B026A8"/>
    <w:rsid w:val="00B04821"/>
    <w:rsid w:val="00B07B52"/>
    <w:rsid w:val="00B11029"/>
    <w:rsid w:val="00B12BFE"/>
    <w:rsid w:val="00B2007D"/>
    <w:rsid w:val="00B22029"/>
    <w:rsid w:val="00B30F51"/>
    <w:rsid w:val="00B37D6A"/>
    <w:rsid w:val="00B45B65"/>
    <w:rsid w:val="00B5074E"/>
    <w:rsid w:val="00B524E9"/>
    <w:rsid w:val="00B54334"/>
    <w:rsid w:val="00B549F6"/>
    <w:rsid w:val="00B56AA2"/>
    <w:rsid w:val="00B62547"/>
    <w:rsid w:val="00B62C0F"/>
    <w:rsid w:val="00B67917"/>
    <w:rsid w:val="00B717D5"/>
    <w:rsid w:val="00B74D6E"/>
    <w:rsid w:val="00B76C82"/>
    <w:rsid w:val="00B80B81"/>
    <w:rsid w:val="00B85878"/>
    <w:rsid w:val="00B903A2"/>
    <w:rsid w:val="00B91195"/>
    <w:rsid w:val="00B94872"/>
    <w:rsid w:val="00B965E1"/>
    <w:rsid w:val="00BA2FFD"/>
    <w:rsid w:val="00BA56F9"/>
    <w:rsid w:val="00BA7869"/>
    <w:rsid w:val="00BB273B"/>
    <w:rsid w:val="00BB48AA"/>
    <w:rsid w:val="00BB7640"/>
    <w:rsid w:val="00BC1067"/>
    <w:rsid w:val="00BC766A"/>
    <w:rsid w:val="00BD2800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213DA"/>
    <w:rsid w:val="00C2614B"/>
    <w:rsid w:val="00C26AA0"/>
    <w:rsid w:val="00C3278C"/>
    <w:rsid w:val="00C32FF8"/>
    <w:rsid w:val="00C33DFB"/>
    <w:rsid w:val="00C369C7"/>
    <w:rsid w:val="00C37CF5"/>
    <w:rsid w:val="00C46168"/>
    <w:rsid w:val="00C57CF8"/>
    <w:rsid w:val="00C64A7D"/>
    <w:rsid w:val="00C64BAB"/>
    <w:rsid w:val="00C7786B"/>
    <w:rsid w:val="00C81963"/>
    <w:rsid w:val="00C81F32"/>
    <w:rsid w:val="00C92939"/>
    <w:rsid w:val="00C92D9F"/>
    <w:rsid w:val="00C94AA0"/>
    <w:rsid w:val="00C9777F"/>
    <w:rsid w:val="00CA71B6"/>
    <w:rsid w:val="00CA78E2"/>
    <w:rsid w:val="00CB02E2"/>
    <w:rsid w:val="00CB48A6"/>
    <w:rsid w:val="00CC6DC4"/>
    <w:rsid w:val="00CD33CE"/>
    <w:rsid w:val="00CE35B6"/>
    <w:rsid w:val="00CE49B5"/>
    <w:rsid w:val="00CF0D76"/>
    <w:rsid w:val="00CF1EC4"/>
    <w:rsid w:val="00CF5876"/>
    <w:rsid w:val="00D010E8"/>
    <w:rsid w:val="00D0114B"/>
    <w:rsid w:val="00D02616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5F83"/>
    <w:rsid w:val="00D26394"/>
    <w:rsid w:val="00D26576"/>
    <w:rsid w:val="00D3146C"/>
    <w:rsid w:val="00D37EA4"/>
    <w:rsid w:val="00D42ACB"/>
    <w:rsid w:val="00D46C36"/>
    <w:rsid w:val="00D5059F"/>
    <w:rsid w:val="00D55C0D"/>
    <w:rsid w:val="00D6677B"/>
    <w:rsid w:val="00D73523"/>
    <w:rsid w:val="00D74820"/>
    <w:rsid w:val="00D75536"/>
    <w:rsid w:val="00D75C56"/>
    <w:rsid w:val="00D9529A"/>
    <w:rsid w:val="00DA02FC"/>
    <w:rsid w:val="00DA26A2"/>
    <w:rsid w:val="00DA46E0"/>
    <w:rsid w:val="00DB2ABF"/>
    <w:rsid w:val="00DB4545"/>
    <w:rsid w:val="00DB4DBB"/>
    <w:rsid w:val="00DB6D8E"/>
    <w:rsid w:val="00DB6DB8"/>
    <w:rsid w:val="00DB73AF"/>
    <w:rsid w:val="00DC354C"/>
    <w:rsid w:val="00DC4921"/>
    <w:rsid w:val="00DC56E2"/>
    <w:rsid w:val="00DD44CC"/>
    <w:rsid w:val="00DD4AFF"/>
    <w:rsid w:val="00DD555C"/>
    <w:rsid w:val="00DD6647"/>
    <w:rsid w:val="00DE14D8"/>
    <w:rsid w:val="00DE30FE"/>
    <w:rsid w:val="00DE4514"/>
    <w:rsid w:val="00DF2DDF"/>
    <w:rsid w:val="00E06053"/>
    <w:rsid w:val="00E1197F"/>
    <w:rsid w:val="00E1264A"/>
    <w:rsid w:val="00E1626A"/>
    <w:rsid w:val="00E25D22"/>
    <w:rsid w:val="00E31041"/>
    <w:rsid w:val="00E3553A"/>
    <w:rsid w:val="00E36BF2"/>
    <w:rsid w:val="00E371CA"/>
    <w:rsid w:val="00E425EA"/>
    <w:rsid w:val="00E50848"/>
    <w:rsid w:val="00E64F09"/>
    <w:rsid w:val="00E6617E"/>
    <w:rsid w:val="00E77DC7"/>
    <w:rsid w:val="00E84CAE"/>
    <w:rsid w:val="00E95278"/>
    <w:rsid w:val="00EA0289"/>
    <w:rsid w:val="00EB2A65"/>
    <w:rsid w:val="00EC6840"/>
    <w:rsid w:val="00ED20C7"/>
    <w:rsid w:val="00ED6049"/>
    <w:rsid w:val="00EE5756"/>
    <w:rsid w:val="00EF14B7"/>
    <w:rsid w:val="00EF2033"/>
    <w:rsid w:val="00EF4E1C"/>
    <w:rsid w:val="00EF5C45"/>
    <w:rsid w:val="00F01E75"/>
    <w:rsid w:val="00F02CA7"/>
    <w:rsid w:val="00F07AEA"/>
    <w:rsid w:val="00F12426"/>
    <w:rsid w:val="00F22183"/>
    <w:rsid w:val="00F261BD"/>
    <w:rsid w:val="00F276E1"/>
    <w:rsid w:val="00F35F5B"/>
    <w:rsid w:val="00F418F9"/>
    <w:rsid w:val="00F43496"/>
    <w:rsid w:val="00F4506B"/>
    <w:rsid w:val="00F53BED"/>
    <w:rsid w:val="00F53DA4"/>
    <w:rsid w:val="00F60237"/>
    <w:rsid w:val="00F6036E"/>
    <w:rsid w:val="00F66904"/>
    <w:rsid w:val="00F770B9"/>
    <w:rsid w:val="00F80622"/>
    <w:rsid w:val="00F9066D"/>
    <w:rsid w:val="00F94E32"/>
    <w:rsid w:val="00F95365"/>
    <w:rsid w:val="00FC5A32"/>
    <w:rsid w:val="00FD0B5B"/>
    <w:rsid w:val="00FD168E"/>
    <w:rsid w:val="00FD65DA"/>
    <w:rsid w:val="00FD6678"/>
    <w:rsid w:val="00FE20A1"/>
    <w:rsid w:val="00FE3F08"/>
    <w:rsid w:val="00FE4DD5"/>
    <w:rsid w:val="00FE6FA7"/>
    <w:rsid w:val="00FF184A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A93FEF-FE06-484E-AB67-BC180E327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960</Words>
  <Characters>5474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10</cp:revision>
  <cp:lastPrinted>2016-09-06T19:56:00Z</cp:lastPrinted>
  <dcterms:created xsi:type="dcterms:W3CDTF">2017-02-19T22:27:00Z</dcterms:created>
  <dcterms:modified xsi:type="dcterms:W3CDTF">2017-03-03T20:14:00Z</dcterms:modified>
</cp:coreProperties>
</file>