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11550" w14:textId="1111B1CD" w:rsidR="007D71D8" w:rsidRPr="00493F6C" w:rsidRDefault="00534C12" w:rsidP="00D16EED">
      <w:pPr>
        <w:jc w:val="center"/>
        <w:rPr>
          <w:b/>
          <w:i/>
          <w:color w:val="1F497D" w:themeColor="text2"/>
          <w:sz w:val="40"/>
          <w:szCs w:val="40"/>
        </w:rPr>
      </w:pPr>
      <w:r w:rsidRPr="00493F6C">
        <w:rPr>
          <w:b/>
          <w:i/>
          <w:color w:val="1F497D" w:themeColor="text2"/>
          <w:sz w:val="40"/>
          <w:szCs w:val="40"/>
        </w:rPr>
        <w:t>ARI KAMLANI</w:t>
      </w:r>
    </w:p>
    <w:p w14:paraId="5515A04F" w14:textId="6C2FCF17" w:rsidR="00534C12" w:rsidRDefault="00534C12" w:rsidP="00D16EED">
      <w:pPr>
        <w:jc w:val="center"/>
        <w:rPr>
          <w:i/>
          <w:color w:val="101E40"/>
        </w:rPr>
      </w:pPr>
      <w:r w:rsidRPr="00493F6C">
        <w:rPr>
          <w:i/>
          <w:color w:val="101E40"/>
        </w:rPr>
        <w:t xml:space="preserve">DATA SCIENTIST | </w:t>
      </w:r>
      <w:r w:rsidR="00285E0D">
        <w:rPr>
          <w:i/>
          <w:color w:val="101E40"/>
        </w:rPr>
        <w:t>PRINCIPAL ENGINEER</w:t>
      </w:r>
    </w:p>
    <w:p w14:paraId="6EC0E3E4" w14:textId="14460348" w:rsidR="00D16EED" w:rsidRDefault="004025D4" w:rsidP="00744F5E">
      <w:pPr>
        <w:jc w:val="center"/>
        <w:rPr>
          <w:rStyle w:val="Hyperlink"/>
          <w:rFonts w:ascii="Calibri" w:hAnsi="Calibri" w:cs="Wingdings 2"/>
          <w:color w:val="000090"/>
          <w:u w:val="none"/>
        </w:rPr>
      </w:pPr>
      <w:r>
        <w:rPr>
          <w:noProof/>
          <w:sz w:val="22"/>
          <w:szCs w:val="22"/>
        </w:rPr>
        <w:drawing>
          <wp:inline distT="0" distB="0" distL="0" distR="0" wp14:anchorId="080A96BE" wp14:editId="19459BAB">
            <wp:extent cx="158400" cy="15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hub.ic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r w:rsidR="00BB48AA">
        <w:rPr>
          <w:rFonts w:ascii="Calibri" w:hAnsi="Calibri"/>
          <w:i/>
          <w:noProof/>
          <w:color w:val="1F497D" w:themeColor="text2"/>
          <w:u w:color="FFFFFF" w:themeColor="background1"/>
        </w:rPr>
        <w:drawing>
          <wp:inline distT="0" distB="0" distL="0" distR="0" wp14:anchorId="0C0BE2D7" wp14:editId="2726BD5C">
            <wp:extent cx="160020" cy="160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.ic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48AA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hyperlink r:id="rId8" w:history="1">
        <w:r w:rsidR="00BB48AA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@</w:t>
        </w:r>
        <w:r w:rsidR="00462971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akamlani</w:t>
        </w:r>
      </w:hyperlink>
      <w:r w:rsidR="00493F6C">
        <w:rPr>
          <w:i/>
        </w:rPr>
        <w:t xml:space="preserve"> </w:t>
      </w:r>
      <w:r w:rsidR="00550A51">
        <w:rPr>
          <w:rFonts w:ascii="Wingdings" w:hAnsi="Wingdings" w:cs="Wingdings 2"/>
        </w:rPr>
        <w:t></w:t>
      </w:r>
      <w:r w:rsidR="00493F6C">
        <w:rPr>
          <w:rFonts w:ascii="Calibri" w:hAnsi="Calibri" w:cs="Wingdings 2"/>
        </w:rPr>
        <w:t xml:space="preserve"> </w:t>
      </w:r>
      <w:hyperlink r:id="rId9" w:history="1">
        <w:r w:rsidR="00493F6C" w:rsidRPr="00550A51">
          <w:rPr>
            <w:rStyle w:val="Hyperlink"/>
            <w:rFonts w:ascii="Calibri" w:hAnsi="Calibri" w:cs="Wingdings 2"/>
            <w:i/>
            <w:color w:val="31849B" w:themeColor="accent5" w:themeShade="BF"/>
            <w:u w:color="FFFFFF" w:themeColor="background1"/>
          </w:rPr>
          <w:t>arikamlani.com</w:t>
        </w:r>
      </w:hyperlink>
    </w:p>
    <w:p w14:paraId="2F93A3F5" w14:textId="345F732C" w:rsidR="00744F5E" w:rsidRPr="00744F5E" w:rsidRDefault="006871AB" w:rsidP="00744F5E">
      <w:pPr>
        <w:jc w:val="center"/>
        <w:rPr>
          <w:rStyle w:val="Hyperlink"/>
          <w:rFonts w:ascii="Calibri" w:hAnsi="Calibri" w:cs="Wingdings 2"/>
          <w:color w:val="000090"/>
          <w:u w:val="none"/>
        </w:rPr>
      </w:pPr>
      <w:r>
        <w:rPr>
          <w:rFonts w:ascii="Wingdings" w:hAnsi="Wingdings"/>
        </w:rPr>
        <w:sym w:font="Wingdings" w:char="F029"/>
      </w:r>
      <w:r w:rsidR="00744F5E" w:rsidRPr="00C213DA">
        <w:rPr>
          <w:rStyle w:val="Hyperlink"/>
          <w:rFonts w:ascii="Calibri" w:hAnsi="Calibri" w:cs="Wingdings 2"/>
          <w:i/>
          <w:color w:val="1F497D" w:themeColor="text2"/>
          <w:u w:val="none"/>
        </w:rPr>
        <w:t xml:space="preserve"> (415) 926-1221</w:t>
      </w:r>
      <w:r w:rsidR="00550A51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r w:rsidR="00C213DA">
        <w:rPr>
          <w:rStyle w:val="Hyperlink"/>
          <w:rFonts w:ascii="Wingdings" w:hAnsi="Wingdings" w:cs="Wingdings 2"/>
          <w:color w:val="auto"/>
          <w:u w:val="none"/>
        </w:rPr>
        <w:t></w:t>
      </w:r>
      <w:r w:rsidR="00550A51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hyperlink r:id="rId10" w:history="1">
        <w:r w:rsidR="00744F5E" w:rsidRPr="007846A9">
          <w:rPr>
            <w:rStyle w:val="Hyperlink"/>
            <w:rFonts w:ascii="Calibri" w:hAnsi="Calibri" w:cs="Wingdings 2"/>
            <w:i/>
            <w:color w:val="31849B" w:themeColor="accent5" w:themeShade="BF"/>
            <w:u w:val="none"/>
          </w:rPr>
          <w:t>akamlani@gmail.com</w:t>
        </w:r>
      </w:hyperlink>
    </w:p>
    <w:p w14:paraId="161E0403" w14:textId="2FF4B89B" w:rsidR="00493F6C" w:rsidRPr="00534C12" w:rsidRDefault="00493F6C" w:rsidP="00D16EED">
      <w:pPr>
        <w:jc w:val="center"/>
        <w:rPr>
          <w:i/>
        </w:rPr>
      </w:pPr>
      <w:r w:rsidRPr="00721EE8">
        <w:rPr>
          <w:i/>
          <w:u w:color="FFFFFF" w:themeColor="background1"/>
        </w:rPr>
        <w:t>San Francisco, CA</w:t>
      </w:r>
    </w:p>
    <w:p w14:paraId="146B9D5E" w14:textId="224986CF" w:rsidR="007D71D8" w:rsidRDefault="00493F6C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5DAD32CE" w14:textId="68CFA21A" w:rsidR="00D42ACB" w:rsidRDefault="00874965">
      <w:pPr>
        <w:rPr>
          <w:sz w:val="22"/>
          <w:szCs w:val="22"/>
        </w:rPr>
      </w:pPr>
      <w:r>
        <w:rPr>
          <w:sz w:val="22"/>
          <w:szCs w:val="22"/>
        </w:rPr>
        <w:pict w14:anchorId="077F755A">
          <v:rect id="_x0000_i1025" style="width:518.4pt;height:1.5pt" o:hralign="center" o:hrstd="t" o:hrnoshade="t" o:hr="t" fillcolor="gray [1629]" stroked="f"/>
        </w:pict>
      </w:r>
    </w:p>
    <w:p w14:paraId="07FB3ACA" w14:textId="122E7877" w:rsidR="00BB7640" w:rsidRDefault="00190258">
      <w:pPr>
        <w:rPr>
          <w:rFonts w:ascii="Calibri" w:hAnsi="Calibri" w:cs="Calibri"/>
          <w:sz w:val="22"/>
          <w:szCs w:val="20"/>
        </w:rPr>
      </w:pPr>
      <w:r w:rsidRPr="00190258">
        <w:rPr>
          <w:rFonts w:ascii="Calibri" w:hAnsi="Calibri" w:cs="Calibri"/>
          <w:i/>
          <w:sz w:val="22"/>
          <w:szCs w:val="20"/>
        </w:rPr>
        <w:t>Data Scientist</w:t>
      </w:r>
      <w:r w:rsidR="00696838">
        <w:rPr>
          <w:rFonts w:ascii="Calibri" w:hAnsi="Calibri" w:cs="Calibri"/>
          <w:sz w:val="22"/>
          <w:szCs w:val="20"/>
        </w:rPr>
        <w:t xml:space="preserve">, </w:t>
      </w:r>
      <w:r w:rsidR="00BA7869">
        <w:rPr>
          <w:rFonts w:ascii="Calibri" w:hAnsi="Calibri" w:cs="Calibri"/>
          <w:sz w:val="22"/>
          <w:szCs w:val="20"/>
        </w:rPr>
        <w:t xml:space="preserve">and </w:t>
      </w:r>
      <w:r w:rsidR="00285E0D">
        <w:rPr>
          <w:rFonts w:ascii="Calibri" w:hAnsi="Calibri" w:cs="Calibri"/>
          <w:sz w:val="22"/>
          <w:szCs w:val="20"/>
        </w:rPr>
        <w:t>Principal Engineer</w:t>
      </w:r>
      <w:r w:rsidR="00FF4106">
        <w:rPr>
          <w:rFonts w:ascii="Calibri" w:hAnsi="Calibri" w:cs="Calibri"/>
          <w:sz w:val="22"/>
          <w:szCs w:val="20"/>
        </w:rPr>
        <w:t xml:space="preserve"> with </w:t>
      </w:r>
      <w:r>
        <w:rPr>
          <w:rFonts w:ascii="Calibri" w:hAnsi="Calibri" w:cs="Calibri"/>
          <w:sz w:val="22"/>
          <w:szCs w:val="20"/>
        </w:rPr>
        <w:t>15+</w:t>
      </w:r>
      <w:r w:rsidR="00BE2EBC">
        <w:rPr>
          <w:rFonts w:ascii="Calibri" w:hAnsi="Calibri" w:cs="Calibri"/>
          <w:sz w:val="22"/>
          <w:szCs w:val="20"/>
        </w:rPr>
        <w:t xml:space="preserve"> years of experience, </w:t>
      </w:r>
      <w:r>
        <w:rPr>
          <w:rFonts w:ascii="Calibri" w:hAnsi="Calibri" w:cs="Calibri"/>
          <w:sz w:val="22"/>
          <w:szCs w:val="20"/>
        </w:rPr>
        <w:t xml:space="preserve">delivering </w:t>
      </w:r>
      <w:r w:rsidR="006E56B2">
        <w:rPr>
          <w:rFonts w:ascii="Calibri" w:hAnsi="Calibri" w:cs="Calibri"/>
          <w:sz w:val="22"/>
          <w:szCs w:val="20"/>
        </w:rPr>
        <w:t xml:space="preserve">on </w:t>
      </w:r>
      <w:r w:rsidR="007E5C2D">
        <w:rPr>
          <w:rFonts w:ascii="Calibri" w:hAnsi="Calibri" w:cs="Calibri"/>
          <w:sz w:val="22"/>
          <w:szCs w:val="20"/>
        </w:rPr>
        <w:t xml:space="preserve">strategic </w:t>
      </w:r>
      <w:r w:rsidR="00123E38">
        <w:rPr>
          <w:rFonts w:ascii="Calibri" w:hAnsi="Calibri" w:cs="Calibri"/>
          <w:sz w:val="22"/>
          <w:szCs w:val="20"/>
        </w:rPr>
        <w:t>large-scale</w:t>
      </w:r>
      <w:r>
        <w:rPr>
          <w:rFonts w:ascii="Calibri" w:hAnsi="Calibri" w:cs="Calibri"/>
          <w:sz w:val="22"/>
          <w:szCs w:val="20"/>
        </w:rPr>
        <w:t xml:space="preserve"> </w:t>
      </w:r>
      <w:r w:rsidR="003E76EC">
        <w:rPr>
          <w:rFonts w:ascii="Calibri" w:hAnsi="Calibri" w:cs="Calibri"/>
          <w:sz w:val="22"/>
          <w:szCs w:val="20"/>
        </w:rPr>
        <w:t>projects</w:t>
      </w:r>
      <w:r w:rsidR="009C0276">
        <w:rPr>
          <w:rFonts w:ascii="Calibri" w:hAnsi="Calibri" w:cs="Calibri"/>
          <w:sz w:val="22"/>
          <w:szCs w:val="20"/>
        </w:rPr>
        <w:t xml:space="preserve">, with particular attention to </w:t>
      </w:r>
      <w:r w:rsidR="00793395">
        <w:rPr>
          <w:rFonts w:ascii="Calibri" w:hAnsi="Calibri" w:cs="Calibri"/>
          <w:sz w:val="22"/>
          <w:szCs w:val="20"/>
        </w:rPr>
        <w:t xml:space="preserve">alleviating user and technology pain points.  </w:t>
      </w:r>
      <w:r w:rsidR="00123E38">
        <w:rPr>
          <w:rFonts w:ascii="Calibri" w:hAnsi="Calibri" w:cs="Calibri"/>
          <w:sz w:val="22"/>
          <w:szCs w:val="20"/>
        </w:rPr>
        <w:t xml:space="preserve">Prior </w:t>
      </w:r>
      <w:r w:rsidR="000B3FB3">
        <w:rPr>
          <w:rFonts w:ascii="Calibri" w:hAnsi="Calibri" w:cs="Calibri"/>
          <w:sz w:val="22"/>
          <w:szCs w:val="20"/>
        </w:rPr>
        <w:t xml:space="preserve">domain expertise </w:t>
      </w:r>
      <w:r w:rsidR="002A0920">
        <w:rPr>
          <w:rFonts w:ascii="Calibri" w:hAnsi="Calibri" w:cs="Calibri"/>
          <w:sz w:val="22"/>
          <w:szCs w:val="20"/>
        </w:rPr>
        <w:t>includes</w:t>
      </w:r>
      <w:r w:rsidR="00172CD6">
        <w:rPr>
          <w:rFonts w:ascii="Calibri" w:hAnsi="Calibri" w:cs="Calibri"/>
          <w:sz w:val="22"/>
          <w:szCs w:val="20"/>
        </w:rPr>
        <w:t xml:space="preserve"> </w:t>
      </w:r>
      <w:r w:rsidR="005342FD">
        <w:rPr>
          <w:rFonts w:ascii="Calibri" w:hAnsi="Calibri" w:cs="Calibri"/>
          <w:sz w:val="22"/>
          <w:szCs w:val="20"/>
        </w:rPr>
        <w:t xml:space="preserve">IoT, </w:t>
      </w:r>
      <w:r w:rsidR="002A0920">
        <w:rPr>
          <w:rFonts w:ascii="Calibri" w:hAnsi="Calibri" w:cs="Calibri"/>
          <w:sz w:val="22"/>
          <w:szCs w:val="20"/>
        </w:rPr>
        <w:t xml:space="preserve">wireless technology, consumer electronics, sports </w:t>
      </w:r>
      <w:r w:rsidR="00EF2033">
        <w:rPr>
          <w:rFonts w:ascii="Calibri" w:hAnsi="Calibri" w:cs="Calibri"/>
          <w:sz w:val="22"/>
          <w:szCs w:val="20"/>
        </w:rPr>
        <w:t>technology</w:t>
      </w:r>
      <w:r w:rsidR="002A0920">
        <w:rPr>
          <w:rFonts w:ascii="Calibri" w:hAnsi="Calibri" w:cs="Calibri"/>
          <w:sz w:val="22"/>
          <w:szCs w:val="20"/>
        </w:rPr>
        <w:t>, and people access</w:t>
      </w:r>
      <w:r w:rsidR="00EF2033">
        <w:rPr>
          <w:rFonts w:ascii="Calibri" w:hAnsi="Calibri" w:cs="Calibri"/>
          <w:sz w:val="22"/>
          <w:szCs w:val="20"/>
        </w:rPr>
        <w:t xml:space="preserve"> control</w:t>
      </w:r>
      <w:r w:rsidR="00416B36">
        <w:rPr>
          <w:rFonts w:ascii="Calibri" w:hAnsi="Calibri" w:cs="Calibri"/>
          <w:sz w:val="22"/>
          <w:szCs w:val="20"/>
        </w:rPr>
        <w:t>.</w:t>
      </w:r>
    </w:p>
    <w:p w14:paraId="63CF352B" w14:textId="77777777" w:rsidR="00D42ACB" w:rsidRDefault="00D42ACB">
      <w:pPr>
        <w:rPr>
          <w:sz w:val="22"/>
          <w:szCs w:val="22"/>
        </w:rPr>
      </w:pPr>
    </w:p>
    <w:p w14:paraId="1F3795E7" w14:textId="77777777" w:rsidR="00D42ACB" w:rsidRPr="0066141C" w:rsidRDefault="00D42ACB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EDUCATION</w:t>
      </w:r>
    </w:p>
    <w:p w14:paraId="3BD711BF" w14:textId="5B18AA0F" w:rsidR="00D42ACB" w:rsidRPr="003E76EC" w:rsidRDefault="00D42ACB" w:rsidP="00D42ACB">
      <w:pPr>
        <w:rPr>
          <w:rFonts w:ascii="Calibri" w:hAnsi="Calibri"/>
          <w:b/>
          <w:sz w:val="22"/>
        </w:rPr>
      </w:pPr>
      <w:r w:rsidRPr="003E76EC">
        <w:rPr>
          <w:rFonts w:ascii="Calibri" w:hAnsi="Calibri"/>
          <w:sz w:val="22"/>
        </w:rPr>
        <w:t>Data</w:t>
      </w:r>
      <w:r w:rsidR="004E6E1B" w:rsidRPr="003E76EC">
        <w:rPr>
          <w:rFonts w:ascii="Calibri" w:hAnsi="Calibri"/>
          <w:sz w:val="22"/>
        </w:rPr>
        <w:t xml:space="preserve"> ScienceTech Institute (DSTI)</w:t>
      </w:r>
      <w:r w:rsidR="00FE6FA7">
        <w:rPr>
          <w:rFonts w:ascii="Calibri" w:hAnsi="Calibri"/>
          <w:sz w:val="22"/>
        </w:rPr>
        <w:t xml:space="preserve"> |</w:t>
      </w:r>
      <w:r w:rsidR="004E6E1B" w:rsidRPr="003E76EC">
        <w:rPr>
          <w:rFonts w:ascii="Calibri" w:hAnsi="Calibri"/>
          <w:sz w:val="22"/>
        </w:rPr>
        <w:t xml:space="preserve"> </w:t>
      </w:r>
      <w:r w:rsidRPr="003E76EC">
        <w:rPr>
          <w:rFonts w:ascii="Calibri" w:hAnsi="Calibri"/>
          <w:sz w:val="22"/>
        </w:rPr>
        <w:t>Paris, France</w:t>
      </w:r>
      <w:r w:rsidR="004E6E1B" w:rsidRPr="003E76EC">
        <w:rPr>
          <w:rFonts w:ascii="Calibri" w:hAnsi="Calibri"/>
          <w:b/>
          <w:sz w:val="22"/>
        </w:rPr>
        <w:t xml:space="preserve"> </w:t>
      </w:r>
      <w:r w:rsidR="003E76EC">
        <w:rPr>
          <w:rFonts w:ascii="Calibri" w:hAnsi="Calibri"/>
          <w:sz w:val="22"/>
        </w:rPr>
        <w:t xml:space="preserve">| </w:t>
      </w:r>
      <w:r w:rsidRPr="003E76EC">
        <w:rPr>
          <w:rFonts w:ascii="Calibri" w:hAnsi="Calibri"/>
          <w:sz w:val="22"/>
        </w:rPr>
        <w:t>(Oct 2015</w:t>
      </w:r>
      <w:r w:rsidR="00FE6FA7">
        <w:rPr>
          <w:rFonts w:ascii="Calibri" w:hAnsi="Calibri"/>
          <w:sz w:val="22"/>
        </w:rPr>
        <w:t xml:space="preserve"> </w:t>
      </w:r>
      <w:r w:rsidR="00FE6FA7" w:rsidRPr="003E76EC">
        <w:rPr>
          <w:rFonts w:ascii="Calibri" w:hAnsi="Calibri"/>
          <w:sz w:val="22"/>
        </w:rPr>
        <w:t>–</w:t>
      </w:r>
      <w:r w:rsidR="00FE6FA7">
        <w:rPr>
          <w:rFonts w:ascii="Calibri" w:hAnsi="Calibri"/>
          <w:sz w:val="22"/>
        </w:rPr>
        <w:t xml:space="preserve"> </w:t>
      </w:r>
      <w:r w:rsidRPr="003E76EC">
        <w:rPr>
          <w:rFonts w:ascii="Calibri" w:hAnsi="Calibri"/>
          <w:sz w:val="22"/>
        </w:rPr>
        <w:t>May 2016)</w:t>
      </w:r>
      <w:r w:rsidR="003E76EC">
        <w:rPr>
          <w:rFonts w:ascii="Calibri" w:hAnsi="Calibri"/>
          <w:sz w:val="22"/>
        </w:rPr>
        <w:t xml:space="preserve"> | </w:t>
      </w:r>
      <w:r w:rsidR="003E76EC" w:rsidRPr="003E76EC">
        <w:rPr>
          <w:rFonts w:ascii="Calibri" w:hAnsi="Calibri"/>
          <w:sz w:val="22"/>
        </w:rPr>
        <w:t xml:space="preserve">Part-Time Data Scientist </w:t>
      </w:r>
      <w:r w:rsidR="00FE6FA7">
        <w:rPr>
          <w:rFonts w:ascii="Calibri" w:hAnsi="Calibri"/>
          <w:sz w:val="22"/>
        </w:rPr>
        <w:t>Program</w:t>
      </w:r>
    </w:p>
    <w:p w14:paraId="44D0A374" w14:textId="71DF97C2" w:rsidR="00D42ACB" w:rsidRPr="003E76EC" w:rsidRDefault="00FE6FA7" w:rsidP="00D42ACB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General Assembly |</w:t>
      </w:r>
      <w:r w:rsidR="004E6E1B" w:rsidRPr="003E76EC">
        <w:rPr>
          <w:rFonts w:ascii="Calibri" w:hAnsi="Calibri"/>
          <w:sz w:val="22"/>
        </w:rPr>
        <w:t xml:space="preserve"> </w:t>
      </w:r>
      <w:r w:rsidR="00D42ACB" w:rsidRPr="003E76EC">
        <w:rPr>
          <w:rFonts w:ascii="Calibri" w:hAnsi="Calibri"/>
          <w:sz w:val="22"/>
        </w:rPr>
        <w:t xml:space="preserve">San Francisco, CA </w:t>
      </w:r>
      <w:r w:rsidR="004E6E1B" w:rsidRPr="003E76EC">
        <w:rPr>
          <w:rFonts w:ascii="Calibri" w:hAnsi="Calibri"/>
          <w:sz w:val="22"/>
        </w:rPr>
        <w:t xml:space="preserve">| </w:t>
      </w:r>
      <w:r w:rsidR="00D42ACB" w:rsidRPr="003E76EC">
        <w:rPr>
          <w:rFonts w:ascii="Calibri" w:hAnsi="Calibri"/>
          <w:sz w:val="22"/>
        </w:rPr>
        <w:t xml:space="preserve">(Oct 2014 – Dec 2014) </w:t>
      </w:r>
      <w:r w:rsidR="003E76EC">
        <w:rPr>
          <w:rFonts w:ascii="Calibri" w:hAnsi="Calibri"/>
          <w:sz w:val="22"/>
        </w:rPr>
        <w:t xml:space="preserve">| </w:t>
      </w:r>
      <w:r w:rsidR="003E76EC" w:rsidRPr="003E76EC">
        <w:rPr>
          <w:rFonts w:ascii="Calibri" w:hAnsi="Calibri"/>
          <w:sz w:val="22"/>
        </w:rPr>
        <w:t>Part-Time Data Science</w:t>
      </w:r>
      <w:r>
        <w:rPr>
          <w:rFonts w:ascii="Calibri" w:hAnsi="Calibri"/>
          <w:sz w:val="22"/>
        </w:rPr>
        <w:t xml:space="preserve"> Program</w:t>
      </w:r>
    </w:p>
    <w:p w14:paraId="131B7588" w14:textId="16FEBED8" w:rsidR="00D42ACB" w:rsidRPr="003E76EC" w:rsidRDefault="00FE6FA7" w:rsidP="00D42ACB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Lehigh University |</w:t>
      </w:r>
      <w:r w:rsidR="004E6E1B" w:rsidRPr="003E76EC">
        <w:rPr>
          <w:rFonts w:ascii="Calibri" w:hAnsi="Calibri"/>
          <w:sz w:val="22"/>
        </w:rPr>
        <w:t xml:space="preserve"> </w:t>
      </w:r>
      <w:r w:rsidR="00D42ACB" w:rsidRPr="003E76EC">
        <w:rPr>
          <w:rFonts w:ascii="Calibri" w:hAnsi="Calibri"/>
          <w:sz w:val="22"/>
        </w:rPr>
        <w:t xml:space="preserve">Bethlehem, PA </w:t>
      </w:r>
      <w:r w:rsidR="004E6E1B" w:rsidRPr="003E76EC">
        <w:rPr>
          <w:rFonts w:ascii="Calibri" w:hAnsi="Calibri"/>
          <w:sz w:val="22"/>
        </w:rPr>
        <w:t xml:space="preserve">| </w:t>
      </w:r>
      <w:r w:rsidR="00D42ACB" w:rsidRPr="003E76EC">
        <w:rPr>
          <w:rFonts w:ascii="Calibri" w:hAnsi="Calibri"/>
          <w:sz w:val="22"/>
        </w:rPr>
        <w:t>(</w:t>
      </w:r>
      <w:r w:rsidR="003E76EC">
        <w:rPr>
          <w:rFonts w:ascii="Calibri" w:hAnsi="Calibri"/>
          <w:sz w:val="22"/>
        </w:rPr>
        <w:t xml:space="preserve">Aug 1995 </w:t>
      </w:r>
      <w:r w:rsidRPr="003E76EC">
        <w:rPr>
          <w:rFonts w:ascii="Calibri" w:hAnsi="Calibri"/>
          <w:sz w:val="22"/>
        </w:rPr>
        <w:t>–</w:t>
      </w:r>
      <w:r w:rsidR="003E76EC">
        <w:rPr>
          <w:rFonts w:ascii="Calibri" w:hAnsi="Calibri"/>
          <w:sz w:val="22"/>
        </w:rPr>
        <w:t xml:space="preserve"> May </w:t>
      </w:r>
      <w:r w:rsidR="00D42ACB" w:rsidRPr="003E76EC">
        <w:rPr>
          <w:rFonts w:ascii="Calibri" w:hAnsi="Calibri"/>
          <w:sz w:val="22"/>
        </w:rPr>
        <w:t>1999)</w:t>
      </w:r>
      <w:r w:rsidR="003E76EC">
        <w:rPr>
          <w:rFonts w:ascii="Calibri" w:hAnsi="Calibri"/>
          <w:sz w:val="22"/>
        </w:rPr>
        <w:t xml:space="preserve"> | </w:t>
      </w:r>
      <w:r w:rsidR="00544D04">
        <w:rPr>
          <w:rFonts w:ascii="Calibri" w:hAnsi="Calibri"/>
          <w:sz w:val="22"/>
        </w:rPr>
        <w:t>B.S.</w:t>
      </w:r>
      <w:r>
        <w:rPr>
          <w:rFonts w:ascii="Calibri" w:hAnsi="Calibri"/>
          <w:sz w:val="22"/>
        </w:rPr>
        <w:t xml:space="preserve"> </w:t>
      </w:r>
      <w:r w:rsidR="003E76EC" w:rsidRPr="003E76EC">
        <w:rPr>
          <w:rFonts w:ascii="Calibri" w:hAnsi="Calibri"/>
          <w:sz w:val="22"/>
        </w:rPr>
        <w:t>Electrical Engineering</w:t>
      </w:r>
      <w:r>
        <w:rPr>
          <w:rFonts w:ascii="Calibri" w:hAnsi="Calibri"/>
          <w:sz w:val="22"/>
        </w:rPr>
        <w:t xml:space="preserve"> (EE)</w:t>
      </w:r>
    </w:p>
    <w:p w14:paraId="19F445B6" w14:textId="77777777" w:rsidR="00A517A8" w:rsidRDefault="00A517A8">
      <w:pPr>
        <w:rPr>
          <w:sz w:val="22"/>
          <w:szCs w:val="22"/>
        </w:rPr>
      </w:pPr>
    </w:p>
    <w:p w14:paraId="61C66345" w14:textId="77777777" w:rsidR="007A27B3" w:rsidRPr="0066141C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TECHNICAL SKILLS</w:t>
      </w:r>
    </w:p>
    <w:tbl>
      <w:tblPr>
        <w:tblW w:w="10907" w:type="dxa"/>
        <w:tblLayout w:type="fixed"/>
        <w:tblLook w:val="01E0" w:firstRow="1" w:lastRow="1" w:firstColumn="1" w:lastColumn="1" w:noHBand="0" w:noVBand="0"/>
      </w:tblPr>
      <w:tblGrid>
        <w:gridCol w:w="3253"/>
        <w:gridCol w:w="3969"/>
        <w:gridCol w:w="3685"/>
      </w:tblGrid>
      <w:tr w:rsidR="001D535A" w:rsidRPr="0069307C" w14:paraId="3ACDE92A" w14:textId="77777777" w:rsidTr="001D535A">
        <w:tc>
          <w:tcPr>
            <w:tcW w:w="3253" w:type="dxa"/>
          </w:tcPr>
          <w:p w14:paraId="12DB29C8" w14:textId="77777777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Distributed Systems</w:t>
            </w:r>
          </w:p>
          <w:p w14:paraId="7CDE9DB7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Apache Spark</w:t>
            </w:r>
          </w:p>
        </w:tc>
        <w:tc>
          <w:tcPr>
            <w:tcW w:w="3969" w:type="dxa"/>
          </w:tcPr>
          <w:p w14:paraId="0355814D" w14:textId="77777777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Data Analysis</w:t>
            </w:r>
          </w:p>
          <w:p w14:paraId="024E185B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SAS Enterprise Miner, Visual Analytics</w:t>
            </w:r>
          </w:p>
        </w:tc>
        <w:tc>
          <w:tcPr>
            <w:tcW w:w="3685" w:type="dxa"/>
          </w:tcPr>
          <w:p w14:paraId="09090313" w14:textId="77777777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Programming</w:t>
            </w:r>
          </w:p>
          <w:p w14:paraId="39C7A33B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Python, R, Scala, SQL</w:t>
            </w:r>
          </w:p>
        </w:tc>
      </w:tr>
      <w:tr w:rsidR="001D535A" w:rsidRPr="0069307C" w14:paraId="341C7947" w14:textId="77777777" w:rsidTr="001D535A">
        <w:tc>
          <w:tcPr>
            <w:tcW w:w="3253" w:type="dxa"/>
          </w:tcPr>
          <w:p w14:paraId="0876B98B" w14:textId="371A7919" w:rsidR="007A27B3" w:rsidRPr="0069307C" w:rsidRDefault="00F01E75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Apache Hadoop, Map</w:t>
            </w:r>
            <w:r w:rsidR="007A27B3">
              <w:rPr>
                <w:rFonts w:ascii="Calibri" w:hAnsi="Calibri"/>
                <w:sz w:val="22"/>
              </w:rPr>
              <w:t>Reduce</w:t>
            </w:r>
          </w:p>
        </w:tc>
        <w:tc>
          <w:tcPr>
            <w:tcW w:w="3969" w:type="dxa"/>
          </w:tcPr>
          <w:p w14:paraId="4DB8AF56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IBM SPSS Modeler, Watson</w:t>
            </w:r>
          </w:p>
        </w:tc>
        <w:tc>
          <w:tcPr>
            <w:tcW w:w="3685" w:type="dxa"/>
          </w:tcPr>
          <w:p w14:paraId="412B45AB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C, C++, ARM, UML, OCL</w:t>
            </w:r>
          </w:p>
        </w:tc>
      </w:tr>
      <w:tr w:rsidR="001D535A" w:rsidRPr="0069307C" w14:paraId="75043073" w14:textId="77777777" w:rsidTr="001D535A">
        <w:trPr>
          <w:trHeight w:val="300"/>
        </w:trPr>
        <w:tc>
          <w:tcPr>
            <w:tcW w:w="3253" w:type="dxa"/>
          </w:tcPr>
          <w:p w14:paraId="43656F8F" w14:textId="256CC22D" w:rsidR="007A27B3" w:rsidRPr="0069307C" w:rsidRDefault="00693867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AWS EC2 + S3</w:t>
            </w:r>
          </w:p>
        </w:tc>
        <w:tc>
          <w:tcPr>
            <w:tcW w:w="3969" w:type="dxa"/>
          </w:tcPr>
          <w:p w14:paraId="2575A7D4" w14:textId="2F0E9102" w:rsidR="007A27B3" w:rsidRPr="0069307C" w:rsidRDefault="007A27B3" w:rsidP="00BA7869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Jupyter, Zeppelin, RStudio</w:t>
            </w:r>
            <w:r w:rsidR="00BA7869">
              <w:rPr>
                <w:rFonts w:ascii="Calibri" w:hAnsi="Calibri" w:cs="Arial"/>
                <w:sz w:val="22"/>
                <w:szCs w:val="20"/>
              </w:rPr>
              <w:t>, Rodeo</w:t>
            </w:r>
          </w:p>
        </w:tc>
        <w:tc>
          <w:tcPr>
            <w:tcW w:w="3685" w:type="dxa"/>
          </w:tcPr>
          <w:p w14:paraId="2DB4328E" w14:textId="293DD37B" w:rsidR="007A27B3" w:rsidRPr="0069307C" w:rsidRDefault="007A27B3" w:rsidP="00874965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PostgreSQL, SQLite</w:t>
            </w:r>
            <w:r w:rsidR="00874965">
              <w:rPr>
                <w:rFonts w:ascii="Calibri" w:hAnsi="Calibri" w:cs="Arial"/>
                <w:sz w:val="22"/>
                <w:szCs w:val="20"/>
              </w:rPr>
              <w:t xml:space="preserve">, </w:t>
            </w:r>
            <w:r w:rsidR="00874965">
              <w:rPr>
                <w:rFonts w:ascii="Calibri" w:hAnsi="Calibri" w:cs="Arial"/>
                <w:sz w:val="22"/>
                <w:szCs w:val="20"/>
              </w:rPr>
              <w:t>MongoDB</w:t>
            </w:r>
            <w:bookmarkStart w:id="0" w:name="_GoBack"/>
            <w:bookmarkEnd w:id="0"/>
          </w:p>
        </w:tc>
      </w:tr>
      <w:tr w:rsidR="001D535A" w:rsidRPr="0069307C" w14:paraId="1D2FEBDC" w14:textId="77777777" w:rsidTr="001D535A">
        <w:tc>
          <w:tcPr>
            <w:tcW w:w="3253" w:type="dxa"/>
          </w:tcPr>
          <w:p w14:paraId="3CC394D4" w14:textId="72CAF542" w:rsidR="007A27B3" w:rsidRDefault="00693867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IBM Bluemix</w:t>
            </w:r>
          </w:p>
          <w:p w14:paraId="363155F8" w14:textId="4729235A" w:rsidR="007A27B3" w:rsidRPr="0069307C" w:rsidRDefault="00693867" w:rsidP="00693867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IBM BigInsights</w:t>
            </w:r>
          </w:p>
        </w:tc>
        <w:tc>
          <w:tcPr>
            <w:tcW w:w="3969" w:type="dxa"/>
          </w:tcPr>
          <w:p w14:paraId="1DBBD37A" w14:textId="77777777" w:rsidR="007A27B3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IPython, IntelliJ, Spyder, Eclipse</w:t>
            </w:r>
          </w:p>
          <w:p w14:paraId="49ACB4A1" w14:textId="7AFC52DA" w:rsidR="007A27B3" w:rsidRDefault="0015175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Scikit-learn</w:t>
            </w:r>
            <w:r w:rsidR="007A27B3">
              <w:rPr>
                <w:rFonts w:ascii="Calibri" w:hAnsi="Calibri" w:cs="Arial"/>
                <w:sz w:val="22"/>
                <w:szCs w:val="20"/>
              </w:rPr>
              <w:t>, NLTK, GraphLab</w:t>
            </w:r>
          </w:p>
          <w:p w14:paraId="019A5F01" w14:textId="77777777" w:rsidR="007A27B3" w:rsidRPr="0069307C" w:rsidRDefault="007A27B3" w:rsidP="007A27B3">
            <w:pPr>
              <w:ind w:left="360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3685" w:type="dxa"/>
          </w:tcPr>
          <w:p w14:paraId="1A3B6D07" w14:textId="52B80B27" w:rsidR="007A27B3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Javascript, HTML, CSS</w:t>
            </w:r>
            <w:r w:rsidR="001D535A">
              <w:rPr>
                <w:rFonts w:ascii="Calibri" w:hAnsi="Calibri" w:cs="Arial"/>
                <w:sz w:val="22"/>
                <w:szCs w:val="20"/>
              </w:rPr>
              <w:t>, Markdown</w:t>
            </w:r>
          </w:p>
          <w:p w14:paraId="74D259D7" w14:textId="77777777" w:rsidR="007A27B3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D3.js, Bootstrap, Jekyll</w:t>
            </w:r>
          </w:p>
          <w:p w14:paraId="44CD9091" w14:textId="70AC0CE3" w:rsidR="007A27B3" w:rsidRPr="0069307C" w:rsidRDefault="007A27B3" w:rsidP="006A0DFA">
            <w:pPr>
              <w:ind w:left="360"/>
              <w:rPr>
                <w:rFonts w:ascii="Calibri" w:hAnsi="Calibri" w:cs="Arial"/>
                <w:sz w:val="22"/>
                <w:szCs w:val="20"/>
              </w:rPr>
            </w:pPr>
          </w:p>
        </w:tc>
      </w:tr>
    </w:tbl>
    <w:p w14:paraId="75716C9F" w14:textId="736CD3C6" w:rsidR="007A27B3" w:rsidRPr="0066141C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PATENTS</w:t>
      </w:r>
    </w:p>
    <w:p w14:paraId="2345D0F4" w14:textId="7C08FD67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Interference Control in Wireless Communication; United States 9,357,404 | </w:t>
      </w:r>
      <w:r w:rsidR="0042322B">
        <w:rPr>
          <w:rFonts w:ascii="Calibri" w:hAnsi="Calibri"/>
          <w:sz w:val="22"/>
        </w:rPr>
        <w:t>Issued</w:t>
      </w:r>
      <w:r w:rsidRPr="00F53DA4"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F53DA4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6</w:t>
      </w:r>
    </w:p>
    <w:p w14:paraId="34C6A5E1" w14:textId="642AD2A9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Device Localization Based on a Learning Model; United States 14/311,077 | Filed</w:t>
      </w:r>
      <w:r w:rsidRPr="00F53DA4">
        <w:rPr>
          <w:rFonts w:ascii="Calibri" w:hAnsi="Calibri"/>
          <w:b/>
          <w:sz w:val="22"/>
        </w:rPr>
        <w:tab/>
      </w:r>
      <w:r w:rsidRPr="00F53DA4">
        <w:rPr>
          <w:rFonts w:ascii="Calibri" w:hAnsi="Calibri"/>
          <w:i/>
          <w:sz w:val="22"/>
        </w:rPr>
        <w:t>June 2014</w:t>
      </w:r>
    </w:p>
    <w:p w14:paraId="1F30E46D" w14:textId="77777777" w:rsidR="007A27B3" w:rsidRPr="0028618B" w:rsidRDefault="007A27B3">
      <w:pPr>
        <w:rPr>
          <w:sz w:val="22"/>
          <w:szCs w:val="22"/>
        </w:rPr>
      </w:pPr>
    </w:p>
    <w:p w14:paraId="16652699" w14:textId="41867C05" w:rsidR="00AD00EA" w:rsidRPr="000F451C" w:rsidRDefault="00793395">
      <w:pPr>
        <w:rPr>
          <w:rFonts w:ascii="Calibri" w:hAnsi="Calibri"/>
          <w:b/>
          <w:color w:val="1F497D" w:themeColor="text2"/>
        </w:rPr>
      </w:pPr>
      <w:r w:rsidRPr="000F451C">
        <w:rPr>
          <w:rFonts w:ascii="Calibri" w:hAnsi="Calibri"/>
          <w:b/>
          <w:color w:val="1F497D" w:themeColor="text2"/>
        </w:rPr>
        <w:t>EXPERIENCE</w:t>
      </w:r>
    </w:p>
    <w:p w14:paraId="049F90B0" w14:textId="781E36FB" w:rsidR="003E76EC" w:rsidRDefault="003E76EC" w:rsidP="003E76EC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Galvanize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San Francisco, CA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June</w:t>
      </w:r>
      <w:r w:rsidRPr="00357B95">
        <w:rPr>
          <w:rFonts w:ascii="Calibri" w:hAnsi="Calibri"/>
          <w:i/>
          <w:sz w:val="22"/>
        </w:rPr>
        <w:t xml:space="preserve"> 2016 – </w:t>
      </w:r>
      <w:r>
        <w:rPr>
          <w:rFonts w:ascii="Calibri" w:hAnsi="Calibri"/>
          <w:i/>
          <w:sz w:val="22"/>
        </w:rPr>
        <w:t>Aug</w:t>
      </w:r>
      <w:r w:rsidRPr="00357B95">
        <w:rPr>
          <w:rFonts w:ascii="Calibri" w:hAnsi="Calibri"/>
          <w:i/>
          <w:sz w:val="22"/>
        </w:rPr>
        <w:t xml:space="preserve"> 2016</w:t>
      </w:r>
    </w:p>
    <w:p w14:paraId="68576BA4" w14:textId="31E0BA94" w:rsidR="003E76EC" w:rsidRPr="00367120" w:rsidRDefault="003E76EC" w:rsidP="003E76EC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Data Science Fellow</w:t>
      </w:r>
      <w:r w:rsidRPr="00367120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Immersive Bootcamp Program</w:t>
      </w:r>
      <w:r w:rsidRPr="00367120">
        <w:rPr>
          <w:rFonts w:ascii="Calibri" w:hAnsi="Calibri"/>
          <w:i/>
          <w:sz w:val="22"/>
        </w:rPr>
        <w:t xml:space="preserve"> </w:t>
      </w:r>
    </w:p>
    <w:p w14:paraId="6390842B" w14:textId="7A265442" w:rsidR="00457C4E" w:rsidRPr="0069307C" w:rsidRDefault="00A82651" w:rsidP="00457C4E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Practical immersive program </w:t>
      </w:r>
      <w:r w:rsidR="001C747A">
        <w:rPr>
          <w:rFonts w:ascii="Calibri" w:hAnsi="Calibri"/>
          <w:sz w:val="22"/>
        </w:rPr>
        <w:t xml:space="preserve">concentrating on </w:t>
      </w:r>
      <w:r w:rsidR="000A13B1">
        <w:rPr>
          <w:rFonts w:ascii="Calibri" w:hAnsi="Calibri"/>
          <w:sz w:val="22"/>
        </w:rPr>
        <w:t>d</w:t>
      </w:r>
      <w:r w:rsidR="001C747A">
        <w:rPr>
          <w:rFonts w:ascii="Calibri" w:hAnsi="Calibri"/>
          <w:sz w:val="22"/>
        </w:rPr>
        <w:t xml:space="preserve">ata </w:t>
      </w:r>
      <w:r w:rsidR="000A13B1">
        <w:rPr>
          <w:rFonts w:ascii="Calibri" w:hAnsi="Calibri"/>
          <w:sz w:val="22"/>
        </w:rPr>
        <w:t>s</w:t>
      </w:r>
      <w:r w:rsidR="001C747A">
        <w:rPr>
          <w:rFonts w:ascii="Calibri" w:hAnsi="Calibri"/>
          <w:sz w:val="22"/>
        </w:rPr>
        <w:t xml:space="preserve">cience </w:t>
      </w:r>
      <w:r w:rsidR="00B62C0F">
        <w:rPr>
          <w:rFonts w:ascii="Calibri" w:hAnsi="Calibri"/>
          <w:sz w:val="22"/>
        </w:rPr>
        <w:t>pipelines</w:t>
      </w:r>
      <w:r w:rsidR="001C747A">
        <w:rPr>
          <w:rFonts w:ascii="Calibri" w:hAnsi="Calibri"/>
          <w:sz w:val="22"/>
        </w:rPr>
        <w:t xml:space="preserve"> and </w:t>
      </w:r>
      <w:r w:rsidR="000A13B1">
        <w:rPr>
          <w:rFonts w:ascii="Calibri" w:hAnsi="Calibri"/>
          <w:sz w:val="22"/>
        </w:rPr>
        <w:t>m</w:t>
      </w:r>
      <w:r w:rsidR="00544D04">
        <w:rPr>
          <w:rFonts w:ascii="Calibri" w:hAnsi="Calibri"/>
          <w:sz w:val="22"/>
        </w:rPr>
        <w:t xml:space="preserve">achine </w:t>
      </w:r>
      <w:r w:rsidR="000A13B1">
        <w:rPr>
          <w:rFonts w:ascii="Calibri" w:hAnsi="Calibri"/>
          <w:sz w:val="22"/>
        </w:rPr>
        <w:t>l</w:t>
      </w:r>
      <w:r w:rsidR="00544D04">
        <w:rPr>
          <w:rFonts w:ascii="Calibri" w:hAnsi="Calibri"/>
          <w:sz w:val="22"/>
        </w:rPr>
        <w:t xml:space="preserve">earning </w:t>
      </w:r>
      <w:r w:rsidR="007E4849">
        <w:rPr>
          <w:rFonts w:ascii="Calibri" w:hAnsi="Calibri"/>
          <w:sz w:val="22"/>
        </w:rPr>
        <w:t>a</w:t>
      </w:r>
      <w:r w:rsidR="00F261BD">
        <w:rPr>
          <w:rFonts w:ascii="Calibri" w:hAnsi="Calibri"/>
          <w:sz w:val="22"/>
        </w:rPr>
        <w:t xml:space="preserve">lgorithms </w:t>
      </w:r>
      <w:r w:rsidR="001C747A">
        <w:rPr>
          <w:rFonts w:ascii="Calibri" w:hAnsi="Calibri"/>
          <w:sz w:val="22"/>
        </w:rPr>
        <w:t>via</w:t>
      </w:r>
      <w:r w:rsidR="00544D04">
        <w:rPr>
          <w:rFonts w:ascii="Calibri" w:hAnsi="Calibri"/>
          <w:sz w:val="22"/>
        </w:rPr>
        <w:t xml:space="preserve"> </w:t>
      </w:r>
      <w:r w:rsidR="000A13B1">
        <w:rPr>
          <w:rFonts w:ascii="Calibri" w:hAnsi="Calibri"/>
          <w:sz w:val="22"/>
        </w:rPr>
        <w:t>p</w:t>
      </w:r>
      <w:r w:rsidR="00544D04">
        <w:rPr>
          <w:rFonts w:ascii="Calibri" w:hAnsi="Calibri"/>
          <w:sz w:val="22"/>
        </w:rPr>
        <w:t>ython</w:t>
      </w:r>
      <w:r>
        <w:rPr>
          <w:rFonts w:ascii="Calibri" w:hAnsi="Calibri"/>
          <w:sz w:val="22"/>
        </w:rPr>
        <w:t xml:space="preserve"> </w:t>
      </w:r>
    </w:p>
    <w:p w14:paraId="6CCB6F15" w14:textId="16F3EA1A" w:rsidR="00527501" w:rsidRDefault="00544D04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Successfully delivered </w:t>
      </w:r>
      <w:hyperlink r:id="rId11" w:history="1">
        <w:r w:rsidR="00D75C56">
          <w:rPr>
            <w:rStyle w:val="Hyperlink"/>
            <w:rFonts w:ascii="Calibri" w:hAnsi="Calibri"/>
            <w:color w:val="0070C0"/>
            <w:sz w:val="22"/>
            <w:u w:val="none"/>
          </w:rPr>
          <w:t>Cooper Hewitt</w:t>
        </w:r>
      </w:hyperlink>
      <w:r>
        <w:rPr>
          <w:rFonts w:ascii="Calibri" w:hAnsi="Calibri"/>
          <w:sz w:val="22"/>
        </w:rPr>
        <w:t xml:space="preserve"> </w:t>
      </w:r>
      <w:r w:rsidR="00D75C56">
        <w:rPr>
          <w:rFonts w:ascii="Calibri" w:hAnsi="Calibri"/>
          <w:sz w:val="22"/>
        </w:rPr>
        <w:t xml:space="preserve">museum </w:t>
      </w:r>
      <w:r w:rsidR="00C32FF8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 xml:space="preserve">apstone project providing insights </w:t>
      </w:r>
      <w:r w:rsidR="001C747A">
        <w:rPr>
          <w:rFonts w:ascii="Calibri" w:hAnsi="Calibri"/>
          <w:sz w:val="22"/>
        </w:rPr>
        <w:t xml:space="preserve">into </w:t>
      </w:r>
      <w:r>
        <w:rPr>
          <w:rFonts w:ascii="Calibri" w:hAnsi="Calibri"/>
          <w:sz w:val="22"/>
        </w:rPr>
        <w:t xml:space="preserve">visitor behavior patterns </w:t>
      </w:r>
      <w:r w:rsidR="008663CA">
        <w:rPr>
          <w:rFonts w:ascii="Calibri" w:hAnsi="Calibri"/>
          <w:sz w:val="22"/>
        </w:rPr>
        <w:t>utilizing Apache Spark, GraphX/GraphFram</w:t>
      </w:r>
      <w:r w:rsidR="0001588D">
        <w:rPr>
          <w:rFonts w:ascii="Calibri" w:hAnsi="Calibri"/>
          <w:sz w:val="22"/>
        </w:rPr>
        <w:t xml:space="preserve">es and </w:t>
      </w:r>
      <w:r w:rsidR="0086708F">
        <w:rPr>
          <w:rFonts w:ascii="Calibri" w:hAnsi="Calibri"/>
          <w:sz w:val="22"/>
        </w:rPr>
        <w:t xml:space="preserve">a variety of </w:t>
      </w:r>
      <w:r w:rsidR="0001588D">
        <w:rPr>
          <w:rFonts w:ascii="Calibri" w:hAnsi="Calibri"/>
          <w:sz w:val="22"/>
        </w:rPr>
        <w:t xml:space="preserve">machine </w:t>
      </w:r>
      <w:r w:rsidR="00B67917">
        <w:rPr>
          <w:rFonts w:ascii="Calibri" w:hAnsi="Calibri"/>
          <w:sz w:val="22"/>
        </w:rPr>
        <w:t xml:space="preserve">learning </w:t>
      </w:r>
      <w:r w:rsidR="0001588D">
        <w:rPr>
          <w:rFonts w:ascii="Calibri" w:hAnsi="Calibri"/>
          <w:sz w:val="22"/>
        </w:rPr>
        <w:t>algorithms</w:t>
      </w:r>
    </w:p>
    <w:p w14:paraId="0CD2FDF6" w14:textId="6BFEB96D" w:rsidR="00457C4E" w:rsidRDefault="00527501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Developed </w:t>
      </w:r>
      <w:r w:rsidR="00080CE1">
        <w:rPr>
          <w:rFonts w:ascii="Calibri" w:hAnsi="Calibri"/>
          <w:sz w:val="22"/>
        </w:rPr>
        <w:t xml:space="preserve">peer </w:t>
      </w:r>
      <w:r w:rsidR="00544D04">
        <w:rPr>
          <w:rFonts w:ascii="Calibri" w:hAnsi="Calibri"/>
          <w:sz w:val="22"/>
        </w:rPr>
        <w:t>c</w:t>
      </w:r>
      <w:r w:rsidR="00457C4E">
        <w:rPr>
          <w:rFonts w:ascii="Calibri" w:hAnsi="Calibri"/>
          <w:sz w:val="22"/>
        </w:rPr>
        <w:t xml:space="preserve">ase </w:t>
      </w:r>
      <w:r w:rsidR="00544D04">
        <w:rPr>
          <w:rFonts w:ascii="Calibri" w:hAnsi="Calibri"/>
          <w:sz w:val="22"/>
        </w:rPr>
        <w:t>s</w:t>
      </w:r>
      <w:r w:rsidR="00457C4E">
        <w:rPr>
          <w:rFonts w:ascii="Calibri" w:hAnsi="Calibri"/>
          <w:sz w:val="22"/>
        </w:rPr>
        <w:t>tudies</w:t>
      </w:r>
      <w:r w:rsidR="00544D04">
        <w:rPr>
          <w:rFonts w:ascii="Calibri" w:hAnsi="Calibri"/>
          <w:sz w:val="22"/>
        </w:rPr>
        <w:t xml:space="preserve"> regarding</w:t>
      </w:r>
      <w:r w:rsidR="00EF4E1C">
        <w:rPr>
          <w:rFonts w:ascii="Calibri" w:hAnsi="Calibri"/>
          <w:sz w:val="22"/>
        </w:rPr>
        <w:t xml:space="preserve"> </w:t>
      </w:r>
      <w:r w:rsidR="003B4397">
        <w:rPr>
          <w:rFonts w:ascii="Calibri" w:hAnsi="Calibri"/>
          <w:sz w:val="22"/>
        </w:rPr>
        <w:t xml:space="preserve">credit fraud detection, </w:t>
      </w:r>
      <w:r w:rsidR="00EF4E1C">
        <w:rPr>
          <w:rFonts w:ascii="Calibri" w:hAnsi="Calibri"/>
          <w:sz w:val="22"/>
        </w:rPr>
        <w:t>churn prediction and recommendation engines</w:t>
      </w:r>
    </w:p>
    <w:p w14:paraId="72DE9820" w14:textId="3BB7697D" w:rsidR="00544D04" w:rsidRDefault="003B4397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Applied</w:t>
      </w:r>
      <w:r w:rsidR="001C747A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industry standards methods in </w:t>
      </w:r>
      <w:r w:rsidR="00F261BD">
        <w:rPr>
          <w:rFonts w:ascii="Calibri" w:hAnsi="Calibri"/>
          <w:sz w:val="22"/>
        </w:rPr>
        <w:t>machine learning algorithms</w:t>
      </w:r>
      <w:r>
        <w:rPr>
          <w:rFonts w:ascii="Calibri" w:hAnsi="Calibri"/>
          <w:sz w:val="22"/>
        </w:rPr>
        <w:t>, natural language processing, distributed systems, statistical analysis, and experimental design</w:t>
      </w:r>
    </w:p>
    <w:p w14:paraId="729B32A5" w14:textId="77777777" w:rsidR="00457C4E" w:rsidRDefault="00457C4E">
      <w:pPr>
        <w:rPr>
          <w:b/>
        </w:rPr>
      </w:pPr>
    </w:p>
    <w:p w14:paraId="22C2DD1D" w14:textId="2933524A" w:rsidR="00793395" w:rsidRDefault="00793395" w:rsidP="00357B95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Inria Research Institute</w:t>
      </w:r>
      <w:r w:rsidRPr="0069307C">
        <w:rPr>
          <w:rFonts w:ascii="Calibri" w:hAnsi="Calibri"/>
          <w:b/>
          <w:sz w:val="22"/>
        </w:rPr>
        <w:t xml:space="preserve">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Sophia Antipolis, France</w:t>
      </w:r>
      <w:r w:rsidRPr="0069307C">
        <w:rPr>
          <w:rFonts w:ascii="Calibri" w:hAnsi="Calibri"/>
          <w:b/>
          <w:sz w:val="22"/>
        </w:rPr>
        <w:t xml:space="preserve"> </w:t>
      </w:r>
      <w:r w:rsidR="00357B95">
        <w:rPr>
          <w:rFonts w:ascii="Calibri" w:hAnsi="Calibri"/>
          <w:b/>
          <w:sz w:val="22"/>
        </w:rPr>
        <w:tab/>
      </w:r>
      <w:r w:rsidRPr="00357B95">
        <w:rPr>
          <w:rFonts w:ascii="Calibri" w:hAnsi="Calibri"/>
          <w:i/>
          <w:sz w:val="22"/>
        </w:rPr>
        <w:t xml:space="preserve">Jan 2016 – </w:t>
      </w:r>
      <w:r w:rsidR="00B22029">
        <w:rPr>
          <w:rFonts w:ascii="Calibri" w:hAnsi="Calibri"/>
          <w:i/>
          <w:sz w:val="22"/>
        </w:rPr>
        <w:t>Apr</w:t>
      </w:r>
      <w:r w:rsidRPr="00357B95">
        <w:rPr>
          <w:rFonts w:ascii="Calibri" w:hAnsi="Calibri"/>
          <w:i/>
          <w:sz w:val="22"/>
        </w:rPr>
        <w:t xml:space="preserve"> 2016</w:t>
      </w:r>
    </w:p>
    <w:p w14:paraId="28A959A8" w14:textId="24741B42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>Part-Time Research</w:t>
      </w:r>
      <w:r w:rsidR="00F261BD">
        <w:rPr>
          <w:rFonts w:ascii="Calibri" w:hAnsi="Calibri"/>
          <w:i/>
          <w:sz w:val="22"/>
        </w:rPr>
        <w:t xml:space="preserve"> </w:t>
      </w:r>
      <w:r w:rsidR="000647C4">
        <w:rPr>
          <w:rFonts w:ascii="Calibri" w:hAnsi="Calibri"/>
          <w:i/>
          <w:sz w:val="22"/>
        </w:rPr>
        <w:t xml:space="preserve">Assistant </w:t>
      </w:r>
      <w:r w:rsidR="000647C4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STARS (Spatio-Temporal Activity Recognition Systems) Research Team </w:t>
      </w:r>
    </w:p>
    <w:p w14:paraId="03E15DBF" w14:textId="7D16CC89" w:rsidR="00793395" w:rsidRPr="0069307C" w:rsidRDefault="00DB6DB8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</w:t>
      </w:r>
      <w:r w:rsidR="00094EC8">
        <w:rPr>
          <w:rFonts w:ascii="Calibri" w:hAnsi="Calibri"/>
          <w:sz w:val="22"/>
        </w:rPr>
        <w:t>improving</w:t>
      </w:r>
      <w:r>
        <w:rPr>
          <w:rFonts w:ascii="Calibri" w:hAnsi="Calibri"/>
          <w:sz w:val="22"/>
        </w:rPr>
        <w:t xml:space="preserve"> c</w:t>
      </w:r>
      <w:r w:rsidR="00793395">
        <w:rPr>
          <w:rFonts w:ascii="Calibri" w:hAnsi="Calibri"/>
          <w:sz w:val="22"/>
        </w:rPr>
        <w:t xml:space="preserve">omputer vision </w:t>
      </w:r>
      <w:r w:rsidR="0086708F">
        <w:rPr>
          <w:rFonts w:ascii="Calibri" w:hAnsi="Calibri"/>
          <w:sz w:val="22"/>
        </w:rPr>
        <w:t>s</w:t>
      </w:r>
      <w:r w:rsidR="00793395">
        <w:rPr>
          <w:rFonts w:ascii="Calibri" w:hAnsi="Calibri"/>
          <w:sz w:val="22"/>
        </w:rPr>
        <w:t xml:space="preserve">emantic </w:t>
      </w:r>
      <w:r w:rsidR="0086708F">
        <w:rPr>
          <w:rFonts w:ascii="Calibri" w:hAnsi="Calibri"/>
          <w:sz w:val="22"/>
        </w:rPr>
        <w:t>s</w:t>
      </w:r>
      <w:r w:rsidR="00C3278C">
        <w:rPr>
          <w:rFonts w:ascii="Calibri" w:hAnsi="Calibri"/>
          <w:sz w:val="22"/>
        </w:rPr>
        <w:t>cene</w:t>
      </w:r>
      <w:r w:rsidR="00094EC8">
        <w:rPr>
          <w:rFonts w:ascii="Calibri" w:hAnsi="Calibri"/>
          <w:sz w:val="22"/>
        </w:rPr>
        <w:t xml:space="preserve"> interpretations</w:t>
      </w:r>
      <w:r w:rsidR="00C3278C">
        <w:rPr>
          <w:rFonts w:ascii="Calibri" w:hAnsi="Calibri"/>
          <w:sz w:val="22"/>
        </w:rPr>
        <w:t xml:space="preserve"> per healthcare </w:t>
      </w:r>
      <w:r w:rsidR="00DC354C">
        <w:rPr>
          <w:rFonts w:ascii="Calibri" w:hAnsi="Calibri"/>
          <w:sz w:val="22"/>
        </w:rPr>
        <w:t xml:space="preserve">diagnosis for the </w:t>
      </w:r>
      <w:r w:rsidR="0027770B">
        <w:rPr>
          <w:rFonts w:ascii="Calibri" w:hAnsi="Calibri"/>
          <w:sz w:val="22"/>
        </w:rPr>
        <w:t>elderly</w:t>
      </w:r>
      <w:r w:rsidR="00793395">
        <w:rPr>
          <w:rFonts w:ascii="Calibri" w:hAnsi="Calibri"/>
          <w:sz w:val="22"/>
        </w:rPr>
        <w:t xml:space="preserve">   </w:t>
      </w:r>
    </w:p>
    <w:p w14:paraId="77D62873" w14:textId="4BCAB48E" w:rsidR="00793395" w:rsidRDefault="007D012B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Enhanced</w:t>
      </w:r>
      <w:r w:rsidR="00D07B36">
        <w:rPr>
          <w:rFonts w:ascii="Calibri" w:hAnsi="Calibri"/>
          <w:sz w:val="22"/>
        </w:rPr>
        <w:t xml:space="preserve"> event recognition models </w:t>
      </w:r>
      <w:r w:rsidR="00B80B81">
        <w:rPr>
          <w:rFonts w:ascii="Calibri" w:hAnsi="Calibri"/>
          <w:sz w:val="22"/>
        </w:rPr>
        <w:t>of</w:t>
      </w:r>
      <w:r w:rsidR="00793395" w:rsidRPr="00681E5C">
        <w:rPr>
          <w:rFonts w:ascii="Calibri" w:hAnsi="Calibri"/>
          <w:sz w:val="22"/>
        </w:rPr>
        <w:t xml:space="preserve"> manually identified zones </w:t>
      </w:r>
      <w:r w:rsidR="00B80B81">
        <w:rPr>
          <w:rFonts w:ascii="Calibri" w:hAnsi="Calibri"/>
          <w:sz w:val="22"/>
        </w:rPr>
        <w:t>resulting in improved accuracy detection</w:t>
      </w:r>
    </w:p>
    <w:p w14:paraId="6DDAA93A" w14:textId="3A7D9B3B" w:rsidR="00793395" w:rsidRPr="00681E5C" w:rsidRDefault="00793395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681E5C">
        <w:rPr>
          <w:rFonts w:ascii="Calibri" w:hAnsi="Calibri"/>
          <w:sz w:val="22"/>
        </w:rPr>
        <w:t>Improve</w:t>
      </w:r>
      <w:r w:rsidR="00367120">
        <w:rPr>
          <w:rFonts w:ascii="Calibri" w:hAnsi="Calibri"/>
          <w:sz w:val="22"/>
        </w:rPr>
        <w:t>d</w:t>
      </w:r>
      <w:r w:rsidRPr="00681E5C">
        <w:rPr>
          <w:rFonts w:ascii="Calibri" w:hAnsi="Calibri"/>
          <w:sz w:val="22"/>
        </w:rPr>
        <w:t xml:space="preserve"> structure interpretation of </w:t>
      </w:r>
      <w:r w:rsidR="00B80B81">
        <w:rPr>
          <w:rFonts w:ascii="Calibri" w:hAnsi="Calibri"/>
          <w:sz w:val="22"/>
        </w:rPr>
        <w:t xml:space="preserve">unsupervised zone predictions </w:t>
      </w:r>
      <w:r w:rsidR="00080CE1">
        <w:rPr>
          <w:rFonts w:ascii="Calibri" w:hAnsi="Calibri"/>
          <w:sz w:val="22"/>
        </w:rPr>
        <w:t>providing additional scene context</w:t>
      </w:r>
    </w:p>
    <w:p w14:paraId="789B142C" w14:textId="77777777" w:rsidR="00793395" w:rsidRDefault="00793395">
      <w:pPr>
        <w:rPr>
          <w:b/>
        </w:rPr>
      </w:pPr>
    </w:p>
    <w:p w14:paraId="7061D0CC" w14:textId="16C258D3" w:rsidR="00793395" w:rsidRPr="00367120" w:rsidRDefault="00793395" w:rsidP="00793395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Nagra Kudelski Group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San Francisco, CA</w:t>
      </w:r>
      <w:r w:rsidR="00357B95">
        <w:rPr>
          <w:rFonts w:ascii="Calibri" w:hAnsi="Calibri"/>
          <w:b/>
          <w:sz w:val="22"/>
        </w:rPr>
        <w:tab/>
      </w:r>
      <w:r w:rsidR="00F261BD" w:rsidRPr="00F261BD">
        <w:rPr>
          <w:rFonts w:ascii="Calibri" w:hAnsi="Calibri"/>
          <w:i/>
          <w:sz w:val="22"/>
        </w:rPr>
        <w:t xml:space="preserve">Sep </w:t>
      </w:r>
      <w:r w:rsidRPr="00357B95">
        <w:rPr>
          <w:rFonts w:ascii="Calibri" w:hAnsi="Calibri"/>
          <w:i/>
          <w:sz w:val="22"/>
        </w:rPr>
        <w:t>2012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F261BD">
        <w:rPr>
          <w:rFonts w:ascii="Calibri" w:hAnsi="Calibri"/>
          <w:i/>
          <w:sz w:val="22"/>
        </w:rPr>
        <w:t xml:space="preserve">Oct </w:t>
      </w:r>
      <w:r w:rsidRPr="00357B95">
        <w:rPr>
          <w:rFonts w:ascii="Calibri" w:hAnsi="Calibri"/>
          <w:i/>
          <w:sz w:val="22"/>
        </w:rPr>
        <w:t>2015</w:t>
      </w:r>
    </w:p>
    <w:p w14:paraId="739402D7" w14:textId="4E247792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 xml:space="preserve">Software Expert </w:t>
      </w:r>
      <w:r w:rsidR="00D07B36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Group </w:t>
      </w:r>
      <w:r w:rsidR="00830C35">
        <w:rPr>
          <w:rFonts w:ascii="Calibri" w:hAnsi="Calibri"/>
          <w:i/>
          <w:sz w:val="22"/>
        </w:rPr>
        <w:t>Innovation</w:t>
      </w:r>
      <w:r w:rsidR="00D07B36">
        <w:rPr>
          <w:rFonts w:ascii="Calibri" w:hAnsi="Calibri"/>
          <w:i/>
          <w:sz w:val="22"/>
        </w:rPr>
        <w:t xml:space="preserve"> &amp; </w:t>
      </w:r>
      <w:r w:rsidR="00830C35">
        <w:rPr>
          <w:rFonts w:ascii="Calibri" w:hAnsi="Calibri"/>
          <w:i/>
          <w:sz w:val="22"/>
        </w:rPr>
        <w:t>Incubation</w:t>
      </w:r>
    </w:p>
    <w:p w14:paraId="103DDF21" w14:textId="7F53B4E7" w:rsidR="00793395" w:rsidRPr="0069307C" w:rsidRDefault="00D02616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</w:t>
      </w:r>
      <w:r w:rsidR="00793395" w:rsidRPr="0069307C">
        <w:rPr>
          <w:rFonts w:ascii="Calibri" w:hAnsi="Calibri"/>
          <w:sz w:val="22"/>
        </w:rPr>
        <w:t xml:space="preserve">esponsible for future </w:t>
      </w:r>
      <w:r w:rsidR="000B27A8">
        <w:rPr>
          <w:rFonts w:ascii="Calibri" w:hAnsi="Calibri"/>
          <w:sz w:val="22"/>
        </w:rPr>
        <w:t>t</w:t>
      </w:r>
      <w:r w:rsidR="00793395" w:rsidRPr="0069307C">
        <w:rPr>
          <w:rFonts w:ascii="Calibri" w:hAnsi="Calibri"/>
          <w:sz w:val="22"/>
        </w:rPr>
        <w:t>echnol</w:t>
      </w:r>
      <w:r w:rsidR="00793395">
        <w:rPr>
          <w:rFonts w:ascii="Calibri" w:hAnsi="Calibri"/>
          <w:sz w:val="22"/>
        </w:rPr>
        <w:t xml:space="preserve">ogy and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 xml:space="preserve">pplication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>dvancement</w:t>
      </w:r>
      <w:r w:rsidR="00285E0D">
        <w:rPr>
          <w:rFonts w:ascii="Calibri" w:hAnsi="Calibri"/>
          <w:sz w:val="22"/>
        </w:rPr>
        <w:t xml:space="preserve"> within an agile R&amp;D Innovation Group</w:t>
      </w:r>
    </w:p>
    <w:p w14:paraId="0104C977" w14:textId="6A4DD141" w:rsidR="007E4849" w:rsidRPr="007E4849" w:rsidRDefault="007E484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Initiated </w:t>
      </w:r>
      <w:r w:rsidR="00A517A8">
        <w:rPr>
          <w:rFonts w:ascii="Calibri" w:hAnsi="Calibri"/>
          <w:sz w:val="22"/>
        </w:rPr>
        <w:t>proposals</w:t>
      </w:r>
      <w:r w:rsidR="0027770B">
        <w:rPr>
          <w:rFonts w:ascii="Calibri" w:hAnsi="Calibri"/>
          <w:sz w:val="22"/>
        </w:rPr>
        <w:t xml:space="preserve"> per</w:t>
      </w:r>
      <w:r w:rsidR="00793395" w:rsidRPr="0061333F">
        <w:rPr>
          <w:rFonts w:ascii="Calibri" w:hAnsi="Calibri"/>
          <w:sz w:val="22"/>
        </w:rPr>
        <w:t xml:space="preserve"> Intellectual Property (IP), </w:t>
      </w:r>
      <w:r>
        <w:rPr>
          <w:rFonts w:ascii="Calibri" w:hAnsi="Calibri"/>
          <w:sz w:val="22"/>
        </w:rPr>
        <w:t xml:space="preserve">creation of </w:t>
      </w:r>
      <w:r w:rsidR="00A959EB">
        <w:rPr>
          <w:rFonts w:ascii="Calibri" w:hAnsi="Calibri"/>
          <w:sz w:val="22"/>
        </w:rPr>
        <w:t>p</w:t>
      </w:r>
      <w:r>
        <w:rPr>
          <w:rFonts w:ascii="Calibri" w:hAnsi="Calibri"/>
          <w:sz w:val="22"/>
        </w:rPr>
        <w:t>atents, and formation of new business units</w:t>
      </w:r>
    </w:p>
    <w:p w14:paraId="5FE61BC3" w14:textId="608FE3AB" w:rsidR="00793395" w:rsidRPr="0061333F" w:rsidRDefault="007E4849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Successfully executed special project </w:t>
      </w:r>
      <w:r w:rsidR="00B80B81">
        <w:rPr>
          <w:rFonts w:ascii="Calibri" w:hAnsi="Calibri"/>
          <w:sz w:val="22"/>
        </w:rPr>
        <w:t xml:space="preserve">research </w:t>
      </w:r>
      <w:r w:rsidR="0060567E">
        <w:rPr>
          <w:rFonts w:ascii="Calibri" w:hAnsi="Calibri"/>
          <w:sz w:val="22"/>
        </w:rPr>
        <w:t xml:space="preserve">technology </w:t>
      </w:r>
      <w:r>
        <w:rPr>
          <w:rFonts w:ascii="Calibri" w:hAnsi="Calibri"/>
          <w:sz w:val="22"/>
        </w:rPr>
        <w:t xml:space="preserve">directives to </w:t>
      </w:r>
      <w:r w:rsidR="00080CE1">
        <w:rPr>
          <w:rFonts w:ascii="Calibri" w:hAnsi="Calibri"/>
          <w:sz w:val="22"/>
        </w:rPr>
        <w:t>ass</w:t>
      </w:r>
      <w:r w:rsidR="00B80B81">
        <w:rPr>
          <w:rFonts w:ascii="Calibri" w:hAnsi="Calibri"/>
          <w:sz w:val="22"/>
        </w:rPr>
        <w:t>ess portfolio value-add</w:t>
      </w:r>
      <w:r w:rsidR="0027770B">
        <w:rPr>
          <w:rFonts w:ascii="Calibri" w:hAnsi="Calibri"/>
          <w:sz w:val="22"/>
        </w:rPr>
        <w:t xml:space="preserve">  </w:t>
      </w:r>
    </w:p>
    <w:p w14:paraId="0B39DBF0" w14:textId="67B8C02D" w:rsidR="00793395" w:rsidRPr="007E4849" w:rsidRDefault="00367120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Formulated new s</w:t>
      </w:r>
      <w:r w:rsidR="007E4849">
        <w:rPr>
          <w:rFonts w:ascii="Calibri" w:hAnsi="Calibri"/>
          <w:sz w:val="22"/>
        </w:rPr>
        <w:t xml:space="preserve">trategic </w:t>
      </w:r>
      <w:r w:rsidR="0086708F">
        <w:rPr>
          <w:rFonts w:ascii="Calibri" w:hAnsi="Calibri"/>
          <w:sz w:val="22"/>
        </w:rPr>
        <w:t>p</w:t>
      </w:r>
      <w:r w:rsidRPr="0069307C">
        <w:rPr>
          <w:rFonts w:ascii="Calibri" w:hAnsi="Calibri"/>
          <w:sz w:val="22"/>
        </w:rPr>
        <w:t xml:space="preserve">artner </w:t>
      </w:r>
      <w:r w:rsidR="0086708F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endor relationships to strengthen </w:t>
      </w:r>
      <w:r w:rsidR="007E4849">
        <w:rPr>
          <w:rFonts w:ascii="Calibri" w:hAnsi="Calibri"/>
          <w:sz w:val="22"/>
        </w:rPr>
        <w:t>Digital TV and Public Access sectors</w:t>
      </w:r>
    </w:p>
    <w:p w14:paraId="33C63783" w14:textId="66206C4E" w:rsidR="007A27B3" w:rsidRPr="0066141C" w:rsidRDefault="00793395" w:rsidP="0066141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 xml:space="preserve">Led </w:t>
      </w:r>
      <w:r>
        <w:rPr>
          <w:rFonts w:ascii="Calibri" w:hAnsi="Calibri"/>
          <w:sz w:val="22"/>
        </w:rPr>
        <w:t xml:space="preserve">Proof of </w:t>
      </w:r>
      <w:r w:rsidRPr="001E4163">
        <w:rPr>
          <w:rFonts w:ascii="Calibri" w:hAnsi="Calibri"/>
          <w:sz w:val="22"/>
        </w:rPr>
        <w:t xml:space="preserve">Concept (POC) designs centered </w:t>
      </w:r>
      <w:r w:rsidR="0061333F">
        <w:rPr>
          <w:rFonts w:ascii="Calibri" w:hAnsi="Calibri"/>
          <w:sz w:val="22"/>
        </w:rPr>
        <w:t xml:space="preserve">on </w:t>
      </w:r>
      <w:r w:rsidR="00EE5756">
        <w:rPr>
          <w:rFonts w:ascii="Calibri" w:hAnsi="Calibri"/>
          <w:sz w:val="22"/>
        </w:rPr>
        <w:t>l</w:t>
      </w:r>
      <w:r w:rsidR="0061333F">
        <w:rPr>
          <w:rFonts w:ascii="Calibri" w:hAnsi="Calibri"/>
          <w:sz w:val="22"/>
        </w:rPr>
        <w:t>ong-</w:t>
      </w:r>
      <w:r w:rsidR="00EE5756">
        <w:rPr>
          <w:rFonts w:ascii="Calibri" w:hAnsi="Calibri"/>
          <w:sz w:val="22"/>
        </w:rPr>
        <w:t>r</w:t>
      </w:r>
      <w:r w:rsidRPr="001E4163">
        <w:rPr>
          <w:rFonts w:ascii="Calibri" w:hAnsi="Calibri"/>
          <w:sz w:val="22"/>
        </w:rPr>
        <w:t xml:space="preserve">ange </w:t>
      </w:r>
      <w:r w:rsidR="00EE5756">
        <w:rPr>
          <w:rFonts w:ascii="Calibri" w:hAnsi="Calibri"/>
          <w:sz w:val="22"/>
        </w:rPr>
        <w:t>distance detection</w:t>
      </w:r>
      <w:r w:rsidR="00270C15">
        <w:rPr>
          <w:rFonts w:ascii="Calibri" w:hAnsi="Calibri"/>
          <w:sz w:val="22"/>
        </w:rPr>
        <w:t xml:space="preserve">, achieving similar results to Active RFID via a </w:t>
      </w:r>
      <w:r w:rsidR="0060567E">
        <w:rPr>
          <w:rFonts w:ascii="Calibri" w:hAnsi="Calibri"/>
          <w:sz w:val="22"/>
        </w:rPr>
        <w:t xml:space="preserve">disposable low cost </w:t>
      </w:r>
      <w:r w:rsidR="00270C15">
        <w:rPr>
          <w:rFonts w:ascii="Calibri" w:hAnsi="Calibri"/>
          <w:sz w:val="22"/>
        </w:rPr>
        <w:t>Battery-Assisted Passive (BAP) RFID d</w:t>
      </w:r>
      <w:r w:rsidR="000249F1">
        <w:rPr>
          <w:rFonts w:ascii="Calibri" w:hAnsi="Calibri"/>
          <w:sz w:val="22"/>
        </w:rPr>
        <w:t xml:space="preserve">esign </w:t>
      </w:r>
    </w:p>
    <w:p w14:paraId="244B4ACB" w14:textId="7540E7D6" w:rsidR="00FE6FA7" w:rsidRPr="00FE6FA7" w:rsidRDefault="00FE6FA7" w:rsidP="00FE6FA7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lastRenderedPageBreak/>
        <w:t>Sportvision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 xml:space="preserve">Mountain View, CA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Oct</w:t>
      </w:r>
      <w:r w:rsidRPr="00FE6FA7">
        <w:rPr>
          <w:rFonts w:ascii="Calibri" w:hAnsi="Calibri"/>
          <w:i/>
          <w:sz w:val="22"/>
        </w:rPr>
        <w:t xml:space="preserve"> 2011 – </w:t>
      </w:r>
      <w:r>
        <w:rPr>
          <w:rFonts w:ascii="Calibri" w:hAnsi="Calibri"/>
          <w:i/>
          <w:sz w:val="22"/>
        </w:rPr>
        <w:t>Apr</w:t>
      </w:r>
      <w:r w:rsidRPr="00FE6FA7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2</w:t>
      </w:r>
    </w:p>
    <w:p w14:paraId="2F615EF2" w14:textId="7C8F5AFC" w:rsidR="00AD00EA" w:rsidRPr="00AD00EA" w:rsidRDefault="00BF6C14" w:rsidP="00AD00EA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Special Projects/</w:t>
      </w:r>
      <w:r w:rsidR="00AD00EA" w:rsidRPr="00AD00EA">
        <w:rPr>
          <w:rFonts w:ascii="Calibri" w:hAnsi="Calibri"/>
          <w:i/>
          <w:sz w:val="22"/>
        </w:rPr>
        <w:t xml:space="preserve">Embedded Software Consultant </w:t>
      </w:r>
      <w:r w:rsidR="00D07B36" w:rsidRPr="00367120">
        <w:rPr>
          <w:rFonts w:ascii="Calibri" w:hAnsi="Calibri"/>
          <w:i/>
          <w:sz w:val="22"/>
        </w:rPr>
        <w:t>–</w:t>
      </w:r>
      <w:r w:rsidR="00AD00EA" w:rsidRPr="00AD00EA">
        <w:rPr>
          <w:rFonts w:ascii="Calibri" w:hAnsi="Calibri"/>
          <w:i/>
          <w:sz w:val="22"/>
        </w:rPr>
        <w:t xml:space="preserve"> </w:t>
      </w:r>
      <w:r w:rsidR="007E67B9">
        <w:rPr>
          <w:rFonts w:ascii="Calibri" w:hAnsi="Calibri"/>
          <w:i/>
          <w:sz w:val="22"/>
        </w:rPr>
        <w:t xml:space="preserve">Office of CTO, </w:t>
      </w:r>
      <w:r w:rsidR="00AD00EA" w:rsidRPr="00AD00EA">
        <w:rPr>
          <w:rFonts w:ascii="Calibri" w:hAnsi="Calibri"/>
          <w:i/>
          <w:sz w:val="22"/>
        </w:rPr>
        <w:t>Motorsports Division</w:t>
      </w:r>
    </w:p>
    <w:p w14:paraId="4584373D" w14:textId="5C5F2FAC" w:rsidR="00AD00EA" w:rsidRPr="0069307C" w:rsidRDefault="00C369C7" w:rsidP="00AD00EA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advising </w:t>
      </w:r>
      <w:r w:rsidR="006D5C38">
        <w:rPr>
          <w:rFonts w:ascii="Calibri" w:hAnsi="Calibri"/>
          <w:sz w:val="22"/>
        </w:rPr>
        <w:t xml:space="preserve">enhancements of </w:t>
      </w:r>
      <w:r>
        <w:rPr>
          <w:rFonts w:ascii="Calibri" w:hAnsi="Calibri"/>
          <w:sz w:val="22"/>
        </w:rPr>
        <w:t xml:space="preserve">NASCAR Trucks </w:t>
      </w:r>
      <w:r w:rsidR="00AD00EA">
        <w:rPr>
          <w:rFonts w:ascii="Calibri" w:hAnsi="Calibri"/>
          <w:sz w:val="22"/>
        </w:rPr>
        <w:t>vehicle tracking</w:t>
      </w:r>
      <w:r w:rsidR="00110A1A">
        <w:rPr>
          <w:rFonts w:ascii="Calibri" w:hAnsi="Calibri"/>
          <w:sz w:val="22"/>
        </w:rPr>
        <w:t xml:space="preserve"> </w:t>
      </w:r>
      <w:r w:rsidR="008835FA">
        <w:rPr>
          <w:rFonts w:ascii="Calibri" w:hAnsi="Calibri"/>
          <w:sz w:val="22"/>
        </w:rPr>
        <w:t xml:space="preserve">prototype </w:t>
      </w:r>
      <w:r w:rsidR="0035287C">
        <w:rPr>
          <w:rFonts w:ascii="Calibri" w:hAnsi="Calibri"/>
          <w:sz w:val="22"/>
        </w:rPr>
        <w:t>per</w:t>
      </w:r>
      <w:r w:rsidR="00110A1A">
        <w:rPr>
          <w:rFonts w:ascii="Calibri" w:hAnsi="Calibri"/>
          <w:sz w:val="22"/>
        </w:rPr>
        <w:t xml:space="preserve"> broadcast media</w:t>
      </w:r>
    </w:p>
    <w:p w14:paraId="74168AB3" w14:textId="73F581AE" w:rsidR="003A471C" w:rsidRPr="003A471C" w:rsidRDefault="00D21E80" w:rsidP="003A471C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>
        <w:rPr>
          <w:rFonts w:ascii="Calibri" w:eastAsia="Arial" w:hAnsi="Calibri"/>
          <w:sz w:val="22"/>
        </w:rPr>
        <w:t>Evaluate</w:t>
      </w:r>
      <w:r w:rsidR="00914A10">
        <w:rPr>
          <w:rFonts w:ascii="Calibri" w:eastAsia="Arial" w:hAnsi="Calibri"/>
          <w:sz w:val="22"/>
        </w:rPr>
        <w:t>d</w:t>
      </w:r>
      <w:r>
        <w:rPr>
          <w:rFonts w:ascii="Calibri" w:eastAsia="Arial" w:hAnsi="Calibri"/>
          <w:sz w:val="22"/>
        </w:rPr>
        <w:t xml:space="preserve"> and recommend</w:t>
      </w:r>
      <w:r w:rsidR="006D5304">
        <w:rPr>
          <w:rFonts w:ascii="Calibri" w:eastAsia="Arial" w:hAnsi="Calibri"/>
          <w:sz w:val="22"/>
        </w:rPr>
        <w:t>ed</w:t>
      </w:r>
      <w:r w:rsidR="00616D5C">
        <w:rPr>
          <w:rFonts w:ascii="Calibri" w:eastAsia="Arial" w:hAnsi="Calibri"/>
          <w:sz w:val="22"/>
        </w:rPr>
        <w:t xml:space="preserve"> </w:t>
      </w:r>
      <w:r w:rsidR="004576E7">
        <w:rPr>
          <w:rFonts w:ascii="Calibri" w:eastAsia="Arial" w:hAnsi="Calibri"/>
          <w:sz w:val="22"/>
        </w:rPr>
        <w:t xml:space="preserve">alternative </w:t>
      </w:r>
      <w:r w:rsidR="00616D5C">
        <w:rPr>
          <w:rFonts w:ascii="Calibri" w:eastAsia="Arial" w:hAnsi="Calibri"/>
          <w:sz w:val="22"/>
        </w:rPr>
        <w:t>SoC peripheral</w:t>
      </w:r>
      <w:r w:rsidR="00305B16">
        <w:rPr>
          <w:rFonts w:ascii="Calibri" w:eastAsia="Arial" w:hAnsi="Calibri"/>
          <w:sz w:val="22"/>
        </w:rPr>
        <w:t xml:space="preserve">s </w:t>
      </w:r>
      <w:r w:rsidR="008835FA">
        <w:rPr>
          <w:rFonts w:ascii="Calibri" w:eastAsia="Arial" w:hAnsi="Calibri"/>
          <w:sz w:val="22"/>
        </w:rPr>
        <w:t xml:space="preserve">and </w:t>
      </w:r>
      <w:r w:rsidR="00DA46E0">
        <w:rPr>
          <w:rFonts w:ascii="Calibri" w:eastAsia="Arial" w:hAnsi="Calibri"/>
          <w:sz w:val="22"/>
        </w:rPr>
        <w:t xml:space="preserve">staged </w:t>
      </w:r>
      <w:r w:rsidR="00305B16">
        <w:rPr>
          <w:rFonts w:ascii="Calibri" w:eastAsia="Arial" w:hAnsi="Calibri"/>
          <w:sz w:val="22"/>
        </w:rPr>
        <w:t xml:space="preserve">implementation performance </w:t>
      </w:r>
      <w:r w:rsidR="00DA46E0">
        <w:rPr>
          <w:rFonts w:ascii="Calibri" w:eastAsia="Arial" w:hAnsi="Calibri"/>
          <w:sz w:val="22"/>
        </w:rPr>
        <w:t>methods</w:t>
      </w:r>
    </w:p>
    <w:p w14:paraId="41A5D715" w14:textId="1634A615" w:rsidR="00F07AEA" w:rsidRPr="003A471C" w:rsidRDefault="00AD00EA" w:rsidP="003A471C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 w:rsidRPr="002626FB">
        <w:rPr>
          <w:rFonts w:ascii="Calibri" w:hAnsi="Calibri"/>
          <w:sz w:val="22"/>
        </w:rPr>
        <w:t xml:space="preserve">Successfully </w:t>
      </w:r>
      <w:r w:rsidR="007D012B">
        <w:rPr>
          <w:rFonts w:ascii="Calibri" w:hAnsi="Calibri"/>
          <w:sz w:val="22"/>
        </w:rPr>
        <w:t>delivered</w:t>
      </w:r>
      <w:r>
        <w:rPr>
          <w:rFonts w:ascii="Calibri" w:hAnsi="Calibri"/>
          <w:sz w:val="22"/>
        </w:rPr>
        <w:t xml:space="preserve"> custom</w:t>
      </w:r>
      <w:r w:rsidR="00667F86">
        <w:rPr>
          <w:rFonts w:ascii="Calibri" w:hAnsi="Calibri"/>
          <w:sz w:val="22"/>
        </w:rPr>
        <w:t>ized E</w:t>
      </w:r>
      <w:r>
        <w:rPr>
          <w:rFonts w:ascii="Calibri" w:hAnsi="Calibri"/>
          <w:sz w:val="22"/>
        </w:rPr>
        <w:t xml:space="preserve">mbedded </w:t>
      </w:r>
      <w:r w:rsidRPr="0069307C">
        <w:rPr>
          <w:rFonts w:ascii="Calibri" w:hAnsi="Calibri"/>
          <w:sz w:val="22"/>
        </w:rPr>
        <w:t xml:space="preserve">Linux </w:t>
      </w:r>
      <w:r>
        <w:rPr>
          <w:rFonts w:ascii="Calibri" w:hAnsi="Calibri"/>
          <w:sz w:val="22"/>
        </w:rPr>
        <w:t xml:space="preserve">Kernel (2.6.35) and </w:t>
      </w:r>
      <w:r w:rsidR="00FF3D88">
        <w:rPr>
          <w:rFonts w:ascii="Calibri" w:hAnsi="Calibri"/>
          <w:sz w:val="22"/>
        </w:rPr>
        <w:t>R</w:t>
      </w:r>
      <w:r>
        <w:rPr>
          <w:rFonts w:ascii="Calibri" w:hAnsi="Calibri"/>
          <w:sz w:val="22"/>
        </w:rPr>
        <w:t xml:space="preserve">oot </w:t>
      </w:r>
      <w:r w:rsidR="00FF3D88">
        <w:rPr>
          <w:rFonts w:ascii="Calibri" w:hAnsi="Calibri"/>
          <w:sz w:val="22"/>
        </w:rPr>
        <w:t>F</w:t>
      </w:r>
      <w:r>
        <w:rPr>
          <w:rFonts w:ascii="Calibri" w:hAnsi="Calibri"/>
          <w:sz w:val="22"/>
        </w:rPr>
        <w:t>ilesystem</w:t>
      </w:r>
      <w:r w:rsidR="00667F86">
        <w:rPr>
          <w:rFonts w:ascii="Calibri" w:hAnsi="Calibri"/>
          <w:sz w:val="22"/>
        </w:rPr>
        <w:t xml:space="preserve"> (RFS)</w:t>
      </w:r>
      <w:r>
        <w:rPr>
          <w:rFonts w:ascii="Calibri" w:hAnsi="Calibri"/>
          <w:sz w:val="22"/>
        </w:rPr>
        <w:t xml:space="preserve"> distribution</w:t>
      </w:r>
      <w:r w:rsidR="00CE49B5">
        <w:rPr>
          <w:rFonts w:ascii="Calibri" w:hAnsi="Calibri"/>
          <w:sz w:val="22"/>
        </w:rPr>
        <w:t xml:space="preserve"> to improve stability and performance </w:t>
      </w:r>
      <w:r w:rsidR="00667F86">
        <w:rPr>
          <w:rFonts w:ascii="Calibri" w:hAnsi="Calibri"/>
          <w:sz w:val="22"/>
        </w:rPr>
        <w:t>of predecessor</w:t>
      </w:r>
      <w:r w:rsidR="00C57CF8">
        <w:rPr>
          <w:rFonts w:ascii="Calibri" w:hAnsi="Calibri"/>
          <w:sz w:val="22"/>
        </w:rPr>
        <w:t xml:space="preserve"> system, notably reducing crashes, latency</w:t>
      </w:r>
      <w:r w:rsidR="00B94872">
        <w:rPr>
          <w:rFonts w:ascii="Calibri" w:hAnsi="Calibri"/>
          <w:sz w:val="22"/>
        </w:rPr>
        <w:t>,</w:t>
      </w:r>
      <w:r w:rsidR="00C57CF8">
        <w:rPr>
          <w:rFonts w:ascii="Calibri" w:hAnsi="Calibri"/>
          <w:sz w:val="22"/>
        </w:rPr>
        <w:t xml:space="preserve"> and boot-time</w:t>
      </w:r>
    </w:p>
    <w:p w14:paraId="6B38ED02" w14:textId="4720B0F6" w:rsidR="00667F86" w:rsidRDefault="006C7626" w:rsidP="00B5074E">
      <w:pPr>
        <w:numPr>
          <w:ilvl w:val="0"/>
          <w:numId w:val="2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Introduce</w:t>
      </w:r>
      <w:r w:rsidR="00914A10">
        <w:rPr>
          <w:rFonts w:ascii="Calibri" w:hAnsi="Calibri"/>
          <w:sz w:val="22"/>
        </w:rPr>
        <w:t>d</w:t>
      </w:r>
      <w:r w:rsidR="009F4DA4">
        <w:rPr>
          <w:rFonts w:ascii="Calibri" w:hAnsi="Calibri"/>
          <w:sz w:val="22"/>
        </w:rPr>
        <w:t xml:space="preserve"> mechanisms per critical health diagnosis detection</w:t>
      </w:r>
      <w:r w:rsidR="00B5074E">
        <w:rPr>
          <w:rFonts w:ascii="Calibri" w:hAnsi="Calibri"/>
          <w:sz w:val="22"/>
        </w:rPr>
        <w:t xml:space="preserve"> in the field and update im</w:t>
      </w:r>
      <w:r w:rsidR="00C57CF8">
        <w:rPr>
          <w:rFonts w:ascii="Calibri" w:hAnsi="Calibri"/>
          <w:sz w:val="22"/>
        </w:rPr>
        <w:t xml:space="preserve">ages </w:t>
      </w:r>
      <w:r w:rsidR="00AB08A5">
        <w:rPr>
          <w:rFonts w:ascii="Calibri" w:hAnsi="Calibri"/>
          <w:sz w:val="22"/>
        </w:rPr>
        <w:t>during race day</w:t>
      </w:r>
    </w:p>
    <w:p w14:paraId="2C634C84" w14:textId="77777777" w:rsidR="0028618B" w:rsidRPr="00B5074E" w:rsidRDefault="0028618B" w:rsidP="0028618B">
      <w:pPr>
        <w:ind w:left="360"/>
        <w:rPr>
          <w:rFonts w:ascii="Calibri" w:hAnsi="Calibri"/>
          <w:sz w:val="22"/>
        </w:rPr>
      </w:pPr>
    </w:p>
    <w:p w14:paraId="2A60BED5" w14:textId="4623046A" w:rsidR="005478BD" w:rsidRDefault="005478BD" w:rsidP="005478BD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Broadcom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 xml:space="preserve">Sunnyvale, CA </w:t>
      </w:r>
      <w:r w:rsidR="00357B95">
        <w:rPr>
          <w:rFonts w:ascii="Calibri" w:hAnsi="Calibri"/>
          <w:b/>
          <w:sz w:val="22"/>
        </w:rPr>
        <w:tab/>
      </w:r>
      <w:r w:rsidR="00616D5C" w:rsidRPr="00FE6FA7">
        <w:rPr>
          <w:rFonts w:ascii="Calibri" w:hAnsi="Calibri"/>
          <w:i/>
          <w:sz w:val="22"/>
        </w:rPr>
        <w:t xml:space="preserve">Feb </w:t>
      </w:r>
      <w:r w:rsidRPr="00FE6FA7">
        <w:rPr>
          <w:rFonts w:ascii="Calibri" w:hAnsi="Calibri"/>
          <w:i/>
          <w:sz w:val="22"/>
        </w:rPr>
        <w:t>2011</w:t>
      </w:r>
      <w:r w:rsidR="00FE6FA7" w:rsidRPr="00FE6FA7">
        <w:rPr>
          <w:rFonts w:ascii="Calibri" w:hAnsi="Calibri"/>
          <w:i/>
          <w:sz w:val="22"/>
        </w:rPr>
        <w:t xml:space="preserve"> – </w:t>
      </w:r>
      <w:r w:rsidR="00616D5C" w:rsidRPr="00FE6FA7">
        <w:rPr>
          <w:rFonts w:ascii="Calibri" w:hAnsi="Calibri"/>
          <w:i/>
          <w:sz w:val="22"/>
        </w:rPr>
        <w:t xml:space="preserve">Oct </w:t>
      </w:r>
      <w:r w:rsidR="00E06053" w:rsidRPr="00FE6FA7">
        <w:rPr>
          <w:rFonts w:ascii="Calibri" w:hAnsi="Calibri"/>
          <w:i/>
          <w:sz w:val="22"/>
        </w:rPr>
        <w:t>2011</w:t>
      </w:r>
    </w:p>
    <w:p w14:paraId="0E8AF1CD" w14:textId="77777777" w:rsidR="005478BD" w:rsidRPr="005478BD" w:rsidRDefault="005478BD" w:rsidP="005478BD">
      <w:pPr>
        <w:rPr>
          <w:rFonts w:ascii="Calibri" w:hAnsi="Calibri"/>
          <w:i/>
          <w:sz w:val="22"/>
        </w:rPr>
      </w:pPr>
      <w:r w:rsidRPr="005478BD">
        <w:rPr>
          <w:rFonts w:ascii="Calibri" w:hAnsi="Calibri"/>
          <w:i/>
          <w:sz w:val="22"/>
        </w:rPr>
        <w:t>Principal Engineer – Systems Engineering, Cellular Division</w:t>
      </w:r>
    </w:p>
    <w:p w14:paraId="036B0B3C" w14:textId="7E608029" w:rsidR="005478BD" w:rsidRPr="001B67E7" w:rsidRDefault="005478BD" w:rsidP="005478BD">
      <w:pPr>
        <w:rPr>
          <w:rFonts w:ascii="Calibri" w:hAnsi="Calibri"/>
          <w:sz w:val="22"/>
        </w:rPr>
      </w:pPr>
      <w:r w:rsidRPr="001B67E7">
        <w:rPr>
          <w:rFonts w:ascii="Calibri" w:hAnsi="Calibri"/>
          <w:sz w:val="22"/>
        </w:rPr>
        <w:t xml:space="preserve">Responsible for WiMAX and LTE radio network driver systems software architecture </w:t>
      </w:r>
      <w:r>
        <w:rPr>
          <w:rFonts w:ascii="Calibri" w:hAnsi="Calibri"/>
          <w:sz w:val="22"/>
        </w:rPr>
        <w:t xml:space="preserve">mobile </w:t>
      </w:r>
      <w:r w:rsidR="00E84CAE">
        <w:rPr>
          <w:rFonts w:ascii="Calibri" w:hAnsi="Calibri"/>
          <w:sz w:val="22"/>
        </w:rPr>
        <w:t>reference designs</w:t>
      </w:r>
    </w:p>
    <w:p w14:paraId="3D667350" w14:textId="718CB4E1" w:rsidR="00D17213" w:rsidRDefault="00E84CAE" w:rsidP="005478BD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Directed</w:t>
      </w:r>
      <w:r w:rsidR="00D17213">
        <w:rPr>
          <w:rFonts w:ascii="Calibri" w:hAnsi="Calibri"/>
          <w:sz w:val="22"/>
        </w:rPr>
        <w:t xml:space="preserve"> technology teams per mobile platform processo</w:t>
      </w:r>
      <w:r w:rsidR="002D6F16">
        <w:rPr>
          <w:rFonts w:ascii="Calibri" w:hAnsi="Calibri"/>
          <w:sz w:val="22"/>
        </w:rPr>
        <w:t>r architecture</w:t>
      </w:r>
      <w:r w:rsidR="004D7589">
        <w:rPr>
          <w:rFonts w:ascii="Calibri" w:hAnsi="Calibri"/>
          <w:sz w:val="22"/>
        </w:rPr>
        <w:t>s</w:t>
      </w:r>
      <w:r w:rsidR="002D6F16">
        <w:rPr>
          <w:rFonts w:ascii="Calibri" w:hAnsi="Calibri"/>
          <w:sz w:val="22"/>
        </w:rPr>
        <w:t xml:space="preserve">, </w:t>
      </w:r>
      <w:r w:rsidR="006D6199">
        <w:rPr>
          <w:rFonts w:ascii="Calibri" w:hAnsi="Calibri"/>
          <w:sz w:val="22"/>
        </w:rPr>
        <w:t>requirements</w:t>
      </w:r>
      <w:r>
        <w:rPr>
          <w:rFonts w:ascii="Calibri" w:hAnsi="Calibri"/>
          <w:sz w:val="22"/>
        </w:rPr>
        <w:t xml:space="preserve"> and integration of vendor Voice o</w:t>
      </w:r>
      <w:r w:rsidR="00294B61">
        <w:rPr>
          <w:rFonts w:ascii="Calibri" w:hAnsi="Calibri"/>
          <w:sz w:val="22"/>
        </w:rPr>
        <w:t>ver LTE (VoLTE) stack</w:t>
      </w:r>
      <w:r w:rsidR="00DD4AFF">
        <w:rPr>
          <w:rFonts w:ascii="Calibri" w:hAnsi="Calibri"/>
          <w:sz w:val="22"/>
        </w:rPr>
        <w:t xml:space="preserve"> in aligning with </w:t>
      </w:r>
      <w:r w:rsidR="00423892">
        <w:rPr>
          <w:rFonts w:ascii="Calibri" w:hAnsi="Calibri"/>
          <w:sz w:val="22"/>
        </w:rPr>
        <w:t>roadmap</w:t>
      </w:r>
      <w:r w:rsidR="00B903A2">
        <w:rPr>
          <w:rFonts w:ascii="Calibri" w:hAnsi="Calibri"/>
          <w:sz w:val="22"/>
        </w:rPr>
        <w:t xml:space="preserve"> </w:t>
      </w:r>
      <w:r w:rsidR="000422F5">
        <w:rPr>
          <w:rFonts w:ascii="Calibri" w:hAnsi="Calibri"/>
          <w:sz w:val="22"/>
        </w:rPr>
        <w:t>features</w:t>
      </w:r>
    </w:p>
    <w:p w14:paraId="2600981F" w14:textId="473BC77F" w:rsidR="005478BD" w:rsidRPr="006D6199" w:rsidRDefault="005478BD" w:rsidP="006D6199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 w:rsidRPr="00BC5DF9">
        <w:rPr>
          <w:rFonts w:ascii="Calibri" w:hAnsi="Calibri"/>
          <w:sz w:val="22"/>
        </w:rPr>
        <w:t xml:space="preserve">Managed </w:t>
      </w:r>
      <w:r w:rsidR="006D6199">
        <w:rPr>
          <w:rFonts w:ascii="Calibri" w:hAnsi="Calibri"/>
          <w:sz w:val="22"/>
        </w:rPr>
        <w:t xml:space="preserve">multi-site coordination per </w:t>
      </w:r>
      <w:r>
        <w:rPr>
          <w:rFonts w:ascii="Calibri" w:hAnsi="Calibri"/>
          <w:sz w:val="22"/>
        </w:rPr>
        <w:t xml:space="preserve">customer (RIM) </w:t>
      </w:r>
      <w:r w:rsidRPr="00BC5DF9">
        <w:rPr>
          <w:rFonts w:ascii="Calibri" w:hAnsi="Calibri"/>
          <w:sz w:val="22"/>
        </w:rPr>
        <w:t xml:space="preserve">migration </w:t>
      </w:r>
      <w:r>
        <w:rPr>
          <w:rFonts w:ascii="Calibri" w:hAnsi="Calibri"/>
          <w:sz w:val="22"/>
        </w:rPr>
        <w:t xml:space="preserve">platform </w:t>
      </w:r>
      <w:r w:rsidRPr="00BC5DF9">
        <w:rPr>
          <w:rFonts w:ascii="Calibri" w:hAnsi="Calibri"/>
          <w:sz w:val="22"/>
        </w:rPr>
        <w:t>architecture</w:t>
      </w:r>
      <w:r w:rsidR="00AB08A5">
        <w:rPr>
          <w:rFonts w:ascii="Calibri" w:hAnsi="Calibri"/>
          <w:sz w:val="22"/>
        </w:rPr>
        <w:t xml:space="preserve"> from Linux to QNX</w:t>
      </w:r>
      <w:r w:rsidR="00E84CAE">
        <w:rPr>
          <w:rFonts w:ascii="Calibri" w:hAnsi="Calibri"/>
          <w:sz w:val="22"/>
        </w:rPr>
        <w:t xml:space="preserve"> to achieve</w:t>
      </w:r>
      <w:r w:rsidR="00A44A6C">
        <w:rPr>
          <w:rFonts w:ascii="Calibri" w:hAnsi="Calibri"/>
          <w:sz w:val="22"/>
        </w:rPr>
        <w:t xml:space="preserve"> successful WiMAX certification</w:t>
      </w:r>
    </w:p>
    <w:p w14:paraId="7BE8BB27" w14:textId="77777777" w:rsidR="005478BD" w:rsidRDefault="005478BD">
      <w:pPr>
        <w:rPr>
          <w:b/>
        </w:rPr>
      </w:pPr>
    </w:p>
    <w:p w14:paraId="405008B8" w14:textId="681AA375" w:rsidR="00DE4514" w:rsidRDefault="00DE4514" w:rsidP="00DE4514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Qualcomm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Raleigh, NC</w:t>
      </w:r>
      <w:r w:rsidR="00357B95">
        <w:rPr>
          <w:rFonts w:ascii="Calibri" w:hAnsi="Calibri"/>
          <w:b/>
          <w:sz w:val="22"/>
        </w:rPr>
        <w:tab/>
      </w:r>
      <w:r w:rsidR="00E84CAE" w:rsidRPr="00E84CAE">
        <w:rPr>
          <w:rFonts w:ascii="Calibri" w:hAnsi="Calibri"/>
          <w:i/>
          <w:sz w:val="22"/>
        </w:rPr>
        <w:t xml:space="preserve">Aug </w:t>
      </w:r>
      <w:r w:rsidRPr="00357B95">
        <w:rPr>
          <w:rFonts w:ascii="Calibri" w:hAnsi="Calibri"/>
          <w:i/>
          <w:sz w:val="22"/>
        </w:rPr>
        <w:t>2007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E84CAE">
        <w:rPr>
          <w:rFonts w:ascii="Calibri" w:hAnsi="Calibri"/>
          <w:i/>
          <w:sz w:val="22"/>
        </w:rPr>
        <w:t xml:space="preserve">Jan </w:t>
      </w:r>
      <w:r w:rsidRPr="00357B95">
        <w:rPr>
          <w:rFonts w:ascii="Calibri" w:hAnsi="Calibri"/>
          <w:i/>
          <w:sz w:val="22"/>
        </w:rPr>
        <w:t>2010</w:t>
      </w:r>
    </w:p>
    <w:p w14:paraId="040FE119" w14:textId="5A2A4C38" w:rsidR="00DE4514" w:rsidRPr="00DE4514" w:rsidRDefault="00DE4514" w:rsidP="00DE4514">
      <w:pPr>
        <w:rPr>
          <w:rFonts w:ascii="Calibri" w:hAnsi="Calibri"/>
          <w:i/>
          <w:sz w:val="22"/>
        </w:rPr>
      </w:pPr>
      <w:r w:rsidRPr="00DE4514">
        <w:rPr>
          <w:rFonts w:ascii="Calibri" w:hAnsi="Calibri"/>
          <w:i/>
          <w:sz w:val="22"/>
        </w:rPr>
        <w:t>Staff En</w:t>
      </w:r>
      <w:r>
        <w:rPr>
          <w:rFonts w:ascii="Calibri" w:hAnsi="Calibri"/>
          <w:i/>
          <w:sz w:val="22"/>
        </w:rPr>
        <w:t xml:space="preserve">gineer – Computing and Consumer </w:t>
      </w:r>
      <w:r w:rsidRPr="00DE4514">
        <w:rPr>
          <w:rFonts w:ascii="Calibri" w:hAnsi="Calibri"/>
          <w:i/>
          <w:sz w:val="22"/>
        </w:rPr>
        <w:t>Division</w:t>
      </w:r>
    </w:p>
    <w:p w14:paraId="4ED53767" w14:textId="3DAB45BA" w:rsidR="00BA56F9" w:rsidRDefault="00DE4514" w:rsidP="00DE4514">
      <w:pPr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Responsi</w:t>
      </w:r>
      <w:r w:rsidR="00BA56F9">
        <w:rPr>
          <w:rFonts w:ascii="Calibri" w:hAnsi="Calibri"/>
          <w:sz w:val="22"/>
        </w:rPr>
        <w:t>ble for Windows Mobile board support package (BSP) Snapdragon ARM</w:t>
      </w:r>
      <w:r w:rsidR="00E84CAE">
        <w:rPr>
          <w:rFonts w:ascii="Calibri" w:hAnsi="Calibri"/>
          <w:sz w:val="22"/>
        </w:rPr>
        <w:t xml:space="preserve"> Cortex based reference designs</w:t>
      </w:r>
    </w:p>
    <w:p w14:paraId="07F4A75B" w14:textId="36587A31" w:rsidR="00D74820" w:rsidRDefault="004515C5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Initiated</w:t>
      </w:r>
      <w:r w:rsidR="00E95278">
        <w:rPr>
          <w:rFonts w:ascii="Calibri" w:hAnsi="Calibri"/>
          <w:sz w:val="22"/>
        </w:rPr>
        <w:t xml:space="preserve"> cross-disciplinary </w:t>
      </w:r>
      <w:r w:rsidR="00E06053">
        <w:rPr>
          <w:rFonts w:ascii="Calibri" w:hAnsi="Calibri"/>
          <w:sz w:val="22"/>
        </w:rPr>
        <w:t xml:space="preserve">multi-site technology </w:t>
      </w:r>
      <w:r w:rsidR="00E95278">
        <w:rPr>
          <w:rFonts w:ascii="Calibri" w:hAnsi="Calibri"/>
          <w:sz w:val="22"/>
        </w:rPr>
        <w:t>reviews to a</w:t>
      </w:r>
      <w:r w:rsidR="0001176A">
        <w:rPr>
          <w:rFonts w:ascii="Calibri" w:hAnsi="Calibri"/>
          <w:sz w:val="22"/>
        </w:rPr>
        <w:t>ss</w:t>
      </w:r>
      <w:r w:rsidR="00E95278">
        <w:rPr>
          <w:rFonts w:ascii="Calibri" w:hAnsi="Calibri"/>
          <w:sz w:val="22"/>
        </w:rPr>
        <w:t xml:space="preserve">ess </w:t>
      </w:r>
      <w:r w:rsidR="00135D7D">
        <w:rPr>
          <w:rFonts w:ascii="Calibri" w:hAnsi="Calibri"/>
          <w:sz w:val="22"/>
        </w:rPr>
        <w:t>pr</w:t>
      </w:r>
      <w:r w:rsidR="00AC1E3F">
        <w:rPr>
          <w:rFonts w:ascii="Calibri" w:hAnsi="Calibri"/>
          <w:sz w:val="22"/>
        </w:rPr>
        <w:t>ocessor requirements, identify</w:t>
      </w:r>
      <w:r w:rsidR="00E95278">
        <w:rPr>
          <w:rFonts w:ascii="Calibri" w:hAnsi="Calibri"/>
          <w:sz w:val="22"/>
        </w:rPr>
        <w:t xml:space="preserve"> next generation features, </w:t>
      </w:r>
      <w:r w:rsidR="00E06053">
        <w:rPr>
          <w:rFonts w:ascii="Calibri" w:hAnsi="Calibri"/>
          <w:sz w:val="22"/>
        </w:rPr>
        <w:t xml:space="preserve">and improve upon </w:t>
      </w:r>
      <w:r w:rsidR="00F94E32">
        <w:rPr>
          <w:rFonts w:ascii="Calibri" w:hAnsi="Calibri"/>
          <w:sz w:val="22"/>
        </w:rPr>
        <w:t>current reference design</w:t>
      </w:r>
      <w:r>
        <w:rPr>
          <w:rFonts w:ascii="Calibri" w:hAnsi="Calibri"/>
          <w:sz w:val="22"/>
        </w:rPr>
        <w:t xml:space="preserve"> implementations</w:t>
      </w:r>
    </w:p>
    <w:p w14:paraId="52391B71" w14:textId="587AB221" w:rsidR="001F5E7B" w:rsidRDefault="001F5E7B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Advised OEMs in custom feature development and certification aspects</w:t>
      </w:r>
    </w:p>
    <w:p w14:paraId="1264BBCE" w14:textId="12BCE82A" w:rsidR="00DE4514" w:rsidRPr="001F5E7B" w:rsidRDefault="00BA56F9" w:rsidP="001F5E7B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Enhanced </w:t>
      </w:r>
      <w:r w:rsidR="00DE4514" w:rsidRPr="00E10939">
        <w:rPr>
          <w:rFonts w:ascii="Calibri" w:hAnsi="Calibri"/>
          <w:sz w:val="22"/>
        </w:rPr>
        <w:t>systems p</w:t>
      </w:r>
      <w:r w:rsidR="001D3CA9">
        <w:rPr>
          <w:rFonts w:ascii="Calibri" w:hAnsi="Calibri"/>
          <w:sz w:val="22"/>
        </w:rPr>
        <w:t>erformance initiatives, further optimizing</w:t>
      </w:r>
      <w:r>
        <w:rPr>
          <w:rFonts w:ascii="Calibri" w:hAnsi="Calibri"/>
          <w:sz w:val="22"/>
        </w:rPr>
        <w:t xml:space="preserve"> boot time, </w:t>
      </w:r>
      <w:r w:rsidR="00AB08A5">
        <w:rPr>
          <w:rFonts w:ascii="Calibri" w:hAnsi="Calibri"/>
          <w:sz w:val="22"/>
        </w:rPr>
        <w:t>perform</w:t>
      </w:r>
      <w:r w:rsidR="00E06053">
        <w:rPr>
          <w:rFonts w:ascii="Calibri" w:hAnsi="Calibri"/>
          <w:sz w:val="22"/>
        </w:rPr>
        <w:t>ance</w:t>
      </w:r>
      <w:r w:rsidR="00AB08A5">
        <w:rPr>
          <w:rFonts w:ascii="Calibri" w:hAnsi="Calibri"/>
          <w:sz w:val="22"/>
        </w:rPr>
        <w:t xml:space="preserve"> monitors</w:t>
      </w:r>
      <w:r w:rsidR="00AA5F37">
        <w:rPr>
          <w:rFonts w:ascii="Calibri" w:hAnsi="Calibri"/>
          <w:sz w:val="22"/>
        </w:rPr>
        <w:t>,</w:t>
      </w:r>
      <w:r w:rsidR="00AB08A5">
        <w:rPr>
          <w:rFonts w:ascii="Calibri" w:hAnsi="Calibri"/>
          <w:sz w:val="22"/>
        </w:rPr>
        <w:t xml:space="preserve"> and latency</w:t>
      </w:r>
    </w:p>
    <w:p w14:paraId="53C4CF42" w14:textId="77777777" w:rsidR="00DE4514" w:rsidRDefault="00DE4514">
      <w:pPr>
        <w:rPr>
          <w:b/>
        </w:rPr>
      </w:pPr>
    </w:p>
    <w:p w14:paraId="36B86A6F" w14:textId="28B2F0B4" w:rsidR="007D5387" w:rsidRPr="0066141C" w:rsidRDefault="00F43496" w:rsidP="007D5387">
      <w:pPr>
        <w:rPr>
          <w:rFonts w:ascii="Calibri" w:hAnsi="Calibri"/>
          <w:b/>
          <w:sz w:val="22"/>
        </w:rPr>
      </w:pPr>
      <w:r w:rsidRPr="0066141C">
        <w:rPr>
          <w:rFonts w:ascii="Calibri" w:hAnsi="Calibri"/>
          <w:b/>
          <w:sz w:val="22"/>
        </w:rPr>
        <w:t>Previous</w:t>
      </w:r>
      <w:r w:rsidR="007D5387" w:rsidRPr="0066141C">
        <w:rPr>
          <w:rFonts w:ascii="Calibri" w:hAnsi="Calibri"/>
          <w:b/>
          <w:sz w:val="22"/>
        </w:rPr>
        <w:t xml:space="preserve"> Experiences:</w:t>
      </w:r>
    </w:p>
    <w:p w14:paraId="68C85F16" w14:textId="5006ACF4" w:rsidR="007D5387" w:rsidRPr="007D5387" w:rsidRDefault="007D5387" w:rsidP="007D5387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</w:t>
      </w:r>
      <w:r w:rsidR="00D0792B">
        <w:rPr>
          <w:rFonts w:ascii="Calibri" w:hAnsi="Calibri"/>
          <w:sz w:val="22"/>
        </w:rPr>
        <w:t>apRoot</w:t>
      </w:r>
      <w:r w:rsidR="00357B95">
        <w:rPr>
          <w:rFonts w:ascii="Calibri" w:hAnsi="Calibri"/>
          <w:sz w:val="22"/>
        </w:rPr>
        <w:t xml:space="preserve"> S</w:t>
      </w:r>
      <w:r w:rsidR="00E84CAE">
        <w:rPr>
          <w:rFonts w:ascii="Calibri" w:hAnsi="Calibri"/>
          <w:sz w:val="22"/>
        </w:rPr>
        <w:t>ystems |</w:t>
      </w:r>
      <w:r w:rsidR="00357B95">
        <w:rPr>
          <w:rFonts w:ascii="Calibri" w:hAnsi="Calibri"/>
          <w:sz w:val="22"/>
        </w:rPr>
        <w:t xml:space="preserve"> Morrisville, NC | 2003-2007 | </w:t>
      </w:r>
      <w:r>
        <w:rPr>
          <w:rFonts w:ascii="Calibri" w:hAnsi="Calibri"/>
          <w:sz w:val="22"/>
        </w:rPr>
        <w:t xml:space="preserve">Principal Engineer/Technical Lead – Mobile Products and Services </w:t>
      </w:r>
    </w:p>
    <w:p w14:paraId="5BD7E762" w14:textId="681ECD52" w:rsidR="007D5387" w:rsidRPr="00965871" w:rsidRDefault="00D0792B" w:rsidP="007D5387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</w:t>
      </w:r>
      <w:r w:rsidR="00AC205F">
        <w:rPr>
          <w:rFonts w:ascii="Calibri" w:hAnsi="Calibri"/>
          <w:sz w:val="22"/>
        </w:rPr>
        <w:t>a</w:t>
      </w:r>
      <w:r w:rsidR="00E84CAE">
        <w:rPr>
          <w:rFonts w:ascii="Calibri" w:hAnsi="Calibri"/>
          <w:sz w:val="22"/>
        </w:rPr>
        <w:t>nasonic Mobile Communications |</w:t>
      </w:r>
      <w:r w:rsidR="00357B95">
        <w:rPr>
          <w:rFonts w:ascii="Calibri" w:hAnsi="Calibri"/>
          <w:sz w:val="22"/>
        </w:rPr>
        <w:t xml:space="preserve"> Suwanee, GA | 2000-2003 | </w:t>
      </w:r>
      <w:r w:rsidR="007D5387" w:rsidRPr="00965871">
        <w:rPr>
          <w:rFonts w:ascii="Calibri" w:hAnsi="Calibri"/>
          <w:sz w:val="22"/>
        </w:rPr>
        <w:t>Senior Software Engineer</w:t>
      </w:r>
      <w:r w:rsidR="007D5387">
        <w:rPr>
          <w:rFonts w:ascii="Calibri" w:hAnsi="Calibri"/>
          <w:sz w:val="22"/>
        </w:rPr>
        <w:t xml:space="preserve"> </w:t>
      </w:r>
      <w:r w:rsidR="00750232">
        <w:rPr>
          <w:rFonts w:ascii="Calibri" w:hAnsi="Calibri"/>
          <w:sz w:val="22"/>
        </w:rPr>
        <w:t>–</w:t>
      </w:r>
      <w:r w:rsidR="007D5387">
        <w:rPr>
          <w:rFonts w:ascii="Calibri" w:hAnsi="Calibri"/>
          <w:sz w:val="22"/>
        </w:rPr>
        <w:t xml:space="preserve"> Mobile Platforms</w:t>
      </w:r>
    </w:p>
    <w:p w14:paraId="04D48A40" w14:textId="1FBE55A0" w:rsidR="007D5387" w:rsidRDefault="00E84CAE" w:rsidP="007D5387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Verizon Wireless |</w:t>
      </w:r>
      <w:r w:rsidR="00357B95">
        <w:rPr>
          <w:rFonts w:ascii="Calibri" w:hAnsi="Calibri"/>
          <w:sz w:val="22"/>
        </w:rPr>
        <w:t xml:space="preserve"> </w:t>
      </w:r>
      <w:r w:rsidR="007D5387" w:rsidRPr="00965871">
        <w:rPr>
          <w:rFonts w:ascii="Calibri" w:hAnsi="Calibri"/>
          <w:sz w:val="22"/>
        </w:rPr>
        <w:t>Plymouth Meeting, P</w:t>
      </w:r>
      <w:r w:rsidR="00357B95">
        <w:rPr>
          <w:rFonts w:ascii="Calibri" w:hAnsi="Calibri"/>
          <w:sz w:val="22"/>
        </w:rPr>
        <w:t xml:space="preserve">A | 1999-2000 | </w:t>
      </w:r>
      <w:r w:rsidR="007D5387" w:rsidRPr="00965871">
        <w:rPr>
          <w:rFonts w:ascii="Calibri" w:hAnsi="Calibri"/>
          <w:sz w:val="22"/>
        </w:rPr>
        <w:t>RF Systems Performance Engineer</w:t>
      </w:r>
      <w:r w:rsidR="00750232">
        <w:rPr>
          <w:rFonts w:ascii="Calibri" w:hAnsi="Calibri"/>
          <w:sz w:val="22"/>
        </w:rPr>
        <w:t xml:space="preserve"> – Systems Performance </w:t>
      </w:r>
    </w:p>
    <w:p w14:paraId="1DE4B7A4" w14:textId="77777777" w:rsidR="00C92D9F" w:rsidRDefault="00C92D9F">
      <w:pPr>
        <w:rPr>
          <w:rFonts w:ascii="Calibri" w:hAnsi="Calibri"/>
          <w:sz w:val="22"/>
          <w:szCs w:val="22"/>
        </w:rPr>
      </w:pPr>
    </w:p>
    <w:p w14:paraId="70D6E3B4" w14:textId="77777777" w:rsidR="0066141C" w:rsidRDefault="0066141C">
      <w:pPr>
        <w:rPr>
          <w:rFonts w:ascii="Calibri" w:hAnsi="Calibri"/>
          <w:sz w:val="22"/>
          <w:szCs w:val="22"/>
        </w:rPr>
      </w:pPr>
    </w:p>
    <w:p w14:paraId="6CC1DEA8" w14:textId="31B7DA4D" w:rsidR="008206A8" w:rsidRPr="0066141C" w:rsidRDefault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 xml:space="preserve">Additional </w:t>
      </w:r>
      <w:r w:rsidR="008206A8" w:rsidRPr="0066141C">
        <w:rPr>
          <w:rFonts w:ascii="Calibri" w:hAnsi="Calibri"/>
          <w:b/>
          <w:color w:val="1F497D" w:themeColor="text2"/>
        </w:rPr>
        <w:t>Skills</w:t>
      </w:r>
    </w:p>
    <w:p w14:paraId="2DB85EB9" w14:textId="42DB4445" w:rsidR="006A240D" w:rsidRDefault="006A240D">
      <w:pPr>
        <w:rPr>
          <w:rFonts w:ascii="Calibri" w:hAnsi="Calibri"/>
          <w:sz w:val="22"/>
          <w:szCs w:val="22"/>
        </w:rPr>
      </w:pPr>
      <w:r w:rsidRPr="00750232">
        <w:rPr>
          <w:rFonts w:ascii="Calibri" w:hAnsi="Calibri"/>
          <w:i/>
          <w:sz w:val="22"/>
          <w:szCs w:val="22"/>
        </w:rPr>
        <w:t>Project</w:t>
      </w:r>
      <w:r w:rsidR="0066141C">
        <w:rPr>
          <w:rFonts w:ascii="Calibri" w:hAnsi="Calibri"/>
          <w:i/>
          <w:sz w:val="22"/>
          <w:szCs w:val="22"/>
        </w:rPr>
        <w:t>/Requirements Mgmt</w:t>
      </w:r>
      <w:r w:rsidR="0066141C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Agile Scrum (Pivotal Tracker)</w:t>
      </w:r>
      <w:r w:rsidR="007A27B3">
        <w:rPr>
          <w:rFonts w:ascii="Calibri" w:hAnsi="Calibri"/>
          <w:sz w:val="22"/>
          <w:szCs w:val="22"/>
        </w:rPr>
        <w:t>, Doors</w:t>
      </w:r>
    </w:p>
    <w:p w14:paraId="66BB23DA" w14:textId="2DDB3742" w:rsidR="006A240D" w:rsidRDefault="006A240D">
      <w:pPr>
        <w:rPr>
          <w:rFonts w:ascii="Calibri" w:hAnsi="Calibri"/>
          <w:sz w:val="22"/>
          <w:szCs w:val="22"/>
        </w:rPr>
      </w:pPr>
      <w:r w:rsidRPr="00750232">
        <w:rPr>
          <w:rFonts w:ascii="Calibri" w:hAnsi="Calibri"/>
          <w:i/>
          <w:sz w:val="22"/>
          <w:szCs w:val="22"/>
        </w:rPr>
        <w:t>SCM/Tracking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Git, Perforce, ClearCase, ClearQuest, SVN, PVCS, Bugzilla</w:t>
      </w:r>
    </w:p>
    <w:p w14:paraId="13774DF0" w14:textId="7FDB8812" w:rsidR="006A0DFA" w:rsidRPr="006A0DFA" w:rsidRDefault="006A0DFA">
      <w:pPr>
        <w:rPr>
          <w:rFonts w:ascii="Calibri" w:hAnsi="Calibri"/>
          <w:sz w:val="22"/>
          <w:szCs w:val="22"/>
        </w:rPr>
      </w:pPr>
      <w:r w:rsidRPr="006A0DFA">
        <w:rPr>
          <w:rFonts w:ascii="Calibri" w:hAnsi="Calibri"/>
          <w:i/>
          <w:sz w:val="22"/>
          <w:szCs w:val="22"/>
        </w:rPr>
        <w:t>Platforms/OS</w:t>
      </w:r>
      <w:r>
        <w:rPr>
          <w:rFonts w:ascii="Calibri" w:hAnsi="Calibri"/>
          <w:i/>
          <w:sz w:val="22"/>
          <w:szCs w:val="22"/>
        </w:rPr>
        <w:tab/>
      </w:r>
      <w:r>
        <w:rPr>
          <w:rFonts w:ascii="Calibri" w:hAnsi="Calibri"/>
          <w:i/>
          <w:sz w:val="22"/>
          <w:szCs w:val="22"/>
        </w:rPr>
        <w:tab/>
      </w:r>
      <w:r>
        <w:rPr>
          <w:rFonts w:ascii="Calibri" w:hAnsi="Calibri"/>
          <w:i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Linux/Unix, Android, Mac OS X, Windows/Windows Mobile/WinCE</w:t>
      </w:r>
    </w:p>
    <w:p w14:paraId="3353F6C9" w14:textId="77777777" w:rsidR="00750232" w:rsidRPr="007A27B3" w:rsidRDefault="00750232">
      <w:pPr>
        <w:rPr>
          <w:rFonts w:ascii="Calibri" w:hAnsi="Calibri"/>
          <w:sz w:val="22"/>
          <w:szCs w:val="22"/>
        </w:rPr>
      </w:pPr>
    </w:p>
    <w:p w14:paraId="02A5C8A0" w14:textId="77777777" w:rsidR="008206A8" w:rsidRPr="008206A8" w:rsidRDefault="008206A8">
      <w:pPr>
        <w:rPr>
          <w:rFonts w:ascii="Calibri" w:hAnsi="Calibri"/>
          <w:sz w:val="22"/>
          <w:szCs w:val="22"/>
        </w:rPr>
      </w:pPr>
    </w:p>
    <w:sectPr w:rsidR="008206A8" w:rsidRPr="008206A8" w:rsidSect="001D535A">
      <w:pgSz w:w="12240" w:h="15840"/>
      <w:pgMar w:top="720" w:right="936" w:bottom="720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42222"/>
    <w:multiLevelType w:val="hybridMultilevel"/>
    <w:tmpl w:val="18528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EB27F7"/>
    <w:multiLevelType w:val="hybridMultilevel"/>
    <w:tmpl w:val="B50AE8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ACB"/>
    <w:rsid w:val="0001108D"/>
    <w:rsid w:val="00011463"/>
    <w:rsid w:val="0001176A"/>
    <w:rsid w:val="0001588D"/>
    <w:rsid w:val="000249F1"/>
    <w:rsid w:val="00032D51"/>
    <w:rsid w:val="000422F5"/>
    <w:rsid w:val="000647C4"/>
    <w:rsid w:val="00080CE1"/>
    <w:rsid w:val="00094EC8"/>
    <w:rsid w:val="000A13B1"/>
    <w:rsid w:val="000B27A8"/>
    <w:rsid w:val="000B2D59"/>
    <w:rsid w:val="000B3FB3"/>
    <w:rsid w:val="000C2570"/>
    <w:rsid w:val="000D5F7F"/>
    <w:rsid w:val="000F451C"/>
    <w:rsid w:val="00110A1A"/>
    <w:rsid w:val="00123E38"/>
    <w:rsid w:val="00135D7D"/>
    <w:rsid w:val="00151753"/>
    <w:rsid w:val="00172CD6"/>
    <w:rsid w:val="00172EB8"/>
    <w:rsid w:val="00190258"/>
    <w:rsid w:val="00191435"/>
    <w:rsid w:val="001A3C53"/>
    <w:rsid w:val="001C747A"/>
    <w:rsid w:val="001D3CA9"/>
    <w:rsid w:val="001D535A"/>
    <w:rsid w:val="001F5E7B"/>
    <w:rsid w:val="001F6930"/>
    <w:rsid w:val="002345A2"/>
    <w:rsid w:val="002521D1"/>
    <w:rsid w:val="002551A8"/>
    <w:rsid w:val="00256300"/>
    <w:rsid w:val="00270C15"/>
    <w:rsid w:val="00276560"/>
    <w:rsid w:val="0027770B"/>
    <w:rsid w:val="00284E18"/>
    <w:rsid w:val="00285E0D"/>
    <w:rsid w:val="0028618B"/>
    <w:rsid w:val="00286C07"/>
    <w:rsid w:val="00294B61"/>
    <w:rsid w:val="002A0920"/>
    <w:rsid w:val="002C40F4"/>
    <w:rsid w:val="002D6F16"/>
    <w:rsid w:val="00303AB3"/>
    <w:rsid w:val="00305B16"/>
    <w:rsid w:val="00314D48"/>
    <w:rsid w:val="00330C6B"/>
    <w:rsid w:val="0035287C"/>
    <w:rsid w:val="00357B95"/>
    <w:rsid w:val="00367120"/>
    <w:rsid w:val="003A471C"/>
    <w:rsid w:val="003B4397"/>
    <w:rsid w:val="003B4C80"/>
    <w:rsid w:val="003C7963"/>
    <w:rsid w:val="003E76EC"/>
    <w:rsid w:val="003F284F"/>
    <w:rsid w:val="004025D4"/>
    <w:rsid w:val="00406E14"/>
    <w:rsid w:val="00416B36"/>
    <w:rsid w:val="0042040E"/>
    <w:rsid w:val="0042322B"/>
    <w:rsid w:val="00423892"/>
    <w:rsid w:val="004515C5"/>
    <w:rsid w:val="004576E7"/>
    <w:rsid w:val="0045790E"/>
    <w:rsid w:val="00457C4E"/>
    <w:rsid w:val="0046240B"/>
    <w:rsid w:val="00462971"/>
    <w:rsid w:val="00474428"/>
    <w:rsid w:val="00492B7B"/>
    <w:rsid w:val="00493F6C"/>
    <w:rsid w:val="004D7589"/>
    <w:rsid w:val="004D78C0"/>
    <w:rsid w:val="004E1C91"/>
    <w:rsid w:val="004E6D81"/>
    <w:rsid w:val="004E6E1B"/>
    <w:rsid w:val="004F4985"/>
    <w:rsid w:val="0051783C"/>
    <w:rsid w:val="00527501"/>
    <w:rsid w:val="005342FD"/>
    <w:rsid w:val="00534C12"/>
    <w:rsid w:val="00544D04"/>
    <w:rsid w:val="005478BD"/>
    <w:rsid w:val="00550A51"/>
    <w:rsid w:val="00576DB6"/>
    <w:rsid w:val="005804D7"/>
    <w:rsid w:val="005C7C5D"/>
    <w:rsid w:val="0060567E"/>
    <w:rsid w:val="0061333F"/>
    <w:rsid w:val="00616D5C"/>
    <w:rsid w:val="00631690"/>
    <w:rsid w:val="00642D5D"/>
    <w:rsid w:val="0066141C"/>
    <w:rsid w:val="00662CDA"/>
    <w:rsid w:val="00667F86"/>
    <w:rsid w:val="00684B3F"/>
    <w:rsid w:val="006871AB"/>
    <w:rsid w:val="00693867"/>
    <w:rsid w:val="00696838"/>
    <w:rsid w:val="006A0DFA"/>
    <w:rsid w:val="006A240D"/>
    <w:rsid w:val="006C06F9"/>
    <w:rsid w:val="006C7626"/>
    <w:rsid w:val="006D5304"/>
    <w:rsid w:val="006D5C38"/>
    <w:rsid w:val="006D601C"/>
    <w:rsid w:val="006D6199"/>
    <w:rsid w:val="006E56B2"/>
    <w:rsid w:val="00702C6D"/>
    <w:rsid w:val="00721EE8"/>
    <w:rsid w:val="007362DB"/>
    <w:rsid w:val="0074447A"/>
    <w:rsid w:val="00744F5E"/>
    <w:rsid w:val="00750232"/>
    <w:rsid w:val="007547A4"/>
    <w:rsid w:val="007709B2"/>
    <w:rsid w:val="007846A9"/>
    <w:rsid w:val="00793395"/>
    <w:rsid w:val="007A27B3"/>
    <w:rsid w:val="007A7C98"/>
    <w:rsid w:val="007B7BA1"/>
    <w:rsid w:val="007D012B"/>
    <w:rsid w:val="007D5387"/>
    <w:rsid w:val="007D71D8"/>
    <w:rsid w:val="007E0676"/>
    <w:rsid w:val="007E09DA"/>
    <w:rsid w:val="007E4849"/>
    <w:rsid w:val="007E5C2D"/>
    <w:rsid w:val="007E67B9"/>
    <w:rsid w:val="007F7778"/>
    <w:rsid w:val="00816F05"/>
    <w:rsid w:val="008206A8"/>
    <w:rsid w:val="00830C35"/>
    <w:rsid w:val="00835327"/>
    <w:rsid w:val="008355C9"/>
    <w:rsid w:val="00864317"/>
    <w:rsid w:val="008663CA"/>
    <w:rsid w:val="0086708F"/>
    <w:rsid w:val="00874965"/>
    <w:rsid w:val="008835FA"/>
    <w:rsid w:val="0088618F"/>
    <w:rsid w:val="008A5F89"/>
    <w:rsid w:val="008B7528"/>
    <w:rsid w:val="008C0C05"/>
    <w:rsid w:val="008C7E81"/>
    <w:rsid w:val="008F5FF2"/>
    <w:rsid w:val="00914A10"/>
    <w:rsid w:val="00933311"/>
    <w:rsid w:val="009A1130"/>
    <w:rsid w:val="009B26AB"/>
    <w:rsid w:val="009C0276"/>
    <w:rsid w:val="009F4DA4"/>
    <w:rsid w:val="00A24F9B"/>
    <w:rsid w:val="00A26354"/>
    <w:rsid w:val="00A44A6C"/>
    <w:rsid w:val="00A517A8"/>
    <w:rsid w:val="00A63C85"/>
    <w:rsid w:val="00A6435D"/>
    <w:rsid w:val="00A7731C"/>
    <w:rsid w:val="00A82651"/>
    <w:rsid w:val="00A959EB"/>
    <w:rsid w:val="00AA5BCF"/>
    <w:rsid w:val="00AA5F37"/>
    <w:rsid w:val="00AA64F2"/>
    <w:rsid w:val="00AB08A5"/>
    <w:rsid w:val="00AC1E3F"/>
    <w:rsid w:val="00AC205F"/>
    <w:rsid w:val="00AD00EA"/>
    <w:rsid w:val="00B04821"/>
    <w:rsid w:val="00B22029"/>
    <w:rsid w:val="00B30F51"/>
    <w:rsid w:val="00B45B65"/>
    <w:rsid w:val="00B5074E"/>
    <w:rsid w:val="00B54334"/>
    <w:rsid w:val="00B62547"/>
    <w:rsid w:val="00B62C0F"/>
    <w:rsid w:val="00B67917"/>
    <w:rsid w:val="00B717D5"/>
    <w:rsid w:val="00B80B81"/>
    <w:rsid w:val="00B85878"/>
    <w:rsid w:val="00B903A2"/>
    <w:rsid w:val="00B94872"/>
    <w:rsid w:val="00BA56F9"/>
    <w:rsid w:val="00BA7869"/>
    <w:rsid w:val="00BB273B"/>
    <w:rsid w:val="00BB48AA"/>
    <w:rsid w:val="00BB7640"/>
    <w:rsid w:val="00BC766A"/>
    <w:rsid w:val="00BE2EBC"/>
    <w:rsid w:val="00BF04CD"/>
    <w:rsid w:val="00BF3AC1"/>
    <w:rsid w:val="00BF3EB7"/>
    <w:rsid w:val="00BF6C14"/>
    <w:rsid w:val="00C213DA"/>
    <w:rsid w:val="00C26AA0"/>
    <w:rsid w:val="00C3278C"/>
    <w:rsid w:val="00C32FF8"/>
    <w:rsid w:val="00C369C7"/>
    <w:rsid w:val="00C37CF5"/>
    <w:rsid w:val="00C57CF8"/>
    <w:rsid w:val="00C64A7D"/>
    <w:rsid w:val="00C64BAB"/>
    <w:rsid w:val="00C81F32"/>
    <w:rsid w:val="00C92D9F"/>
    <w:rsid w:val="00C9777F"/>
    <w:rsid w:val="00CA71B6"/>
    <w:rsid w:val="00CE35B6"/>
    <w:rsid w:val="00CE49B5"/>
    <w:rsid w:val="00D02616"/>
    <w:rsid w:val="00D0792B"/>
    <w:rsid w:val="00D07B36"/>
    <w:rsid w:val="00D15424"/>
    <w:rsid w:val="00D16EED"/>
    <w:rsid w:val="00D17213"/>
    <w:rsid w:val="00D21E80"/>
    <w:rsid w:val="00D3146C"/>
    <w:rsid w:val="00D42ACB"/>
    <w:rsid w:val="00D74820"/>
    <w:rsid w:val="00D75536"/>
    <w:rsid w:val="00D75C56"/>
    <w:rsid w:val="00DA26A2"/>
    <w:rsid w:val="00DA46E0"/>
    <w:rsid w:val="00DB6D8E"/>
    <w:rsid w:val="00DB6DB8"/>
    <w:rsid w:val="00DC354C"/>
    <w:rsid w:val="00DC4921"/>
    <w:rsid w:val="00DD44CC"/>
    <w:rsid w:val="00DD4AFF"/>
    <w:rsid w:val="00DD555C"/>
    <w:rsid w:val="00DD6647"/>
    <w:rsid w:val="00DE30FE"/>
    <w:rsid w:val="00DE4514"/>
    <w:rsid w:val="00E06053"/>
    <w:rsid w:val="00E1197F"/>
    <w:rsid w:val="00E425EA"/>
    <w:rsid w:val="00E50848"/>
    <w:rsid w:val="00E6617E"/>
    <w:rsid w:val="00E77DC7"/>
    <w:rsid w:val="00E84CAE"/>
    <w:rsid w:val="00E95278"/>
    <w:rsid w:val="00EA0289"/>
    <w:rsid w:val="00EE5756"/>
    <w:rsid w:val="00EF2033"/>
    <w:rsid w:val="00EF4E1C"/>
    <w:rsid w:val="00F01E75"/>
    <w:rsid w:val="00F07AEA"/>
    <w:rsid w:val="00F22183"/>
    <w:rsid w:val="00F261BD"/>
    <w:rsid w:val="00F43496"/>
    <w:rsid w:val="00F53DA4"/>
    <w:rsid w:val="00F80622"/>
    <w:rsid w:val="00F94E32"/>
    <w:rsid w:val="00FC5A32"/>
    <w:rsid w:val="00FE6FA7"/>
    <w:rsid w:val="00FF184A"/>
    <w:rsid w:val="00FF3D88"/>
    <w:rsid w:val="00FF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13B0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7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8A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akamlani/cooperhewitt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akamlani" TargetMode="External"/><Relationship Id="rId9" Type="http://schemas.openxmlformats.org/officeDocument/2006/relationships/hyperlink" Target="http://arikamlani.com" TargetMode="External"/><Relationship Id="rId10" Type="http://schemas.openxmlformats.org/officeDocument/2006/relationships/hyperlink" Target="mailto:akamlan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A67940D-EF14-414C-BB6F-2E33DD4B8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868</Words>
  <Characters>4950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Kamlani</dc:creator>
  <cp:keywords/>
  <dc:description/>
  <cp:lastModifiedBy>Ari kamlani</cp:lastModifiedBy>
  <cp:revision>31</cp:revision>
  <cp:lastPrinted>2016-09-06T19:56:00Z</cp:lastPrinted>
  <dcterms:created xsi:type="dcterms:W3CDTF">2016-09-06T19:49:00Z</dcterms:created>
  <dcterms:modified xsi:type="dcterms:W3CDTF">2016-09-10T18:16:00Z</dcterms:modified>
</cp:coreProperties>
</file>