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EDEC516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>DATA SCIENTIST | TECHNOLOGIST</w:t>
      </w:r>
    </w:p>
    <w:p w14:paraId="6EC0E3E4" w14:textId="5BDB71F7" w:rsidR="00D16EED" w:rsidRDefault="00462971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bookmarkStart w:id="0" w:name="_GoBack"/>
      <w:bookmarkEnd w:id="0"/>
      <w:r w:rsidRPr="007846A9">
        <w:rPr>
          <w:rFonts w:ascii="Calibri" w:hAnsi="Calibri"/>
          <w:i/>
          <w:color w:val="1F497D" w:themeColor="text2"/>
          <w:u w:color="FFFFFF" w:themeColor="background1"/>
        </w:rPr>
        <w:t>LinkedIn: @akamlani</w:t>
      </w:r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7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5B7386DC" w:rsidR="00744F5E" w:rsidRPr="00744F5E" w:rsidRDefault="00EA0289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ebdings" w:char="F0C8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8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131D97B2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76ABB3C" w:rsidR="00D42ACB" w:rsidRDefault="007846A9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10933296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FF4106">
        <w:rPr>
          <w:rFonts w:ascii="Calibri" w:hAnsi="Calibri" w:cs="Calibri"/>
          <w:sz w:val="22"/>
          <w:szCs w:val="20"/>
        </w:rPr>
        <w:t xml:space="preserve">former </w:t>
      </w:r>
      <w:r w:rsidR="00FF4106" w:rsidRPr="00190258">
        <w:rPr>
          <w:rFonts w:ascii="Calibri" w:hAnsi="Calibri" w:cs="Calibri"/>
          <w:i/>
          <w:sz w:val="22"/>
          <w:szCs w:val="20"/>
        </w:rPr>
        <w:t>Technologist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72137E1D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(DSTI),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2015-May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>Part-Time Data Scientist Designer</w:t>
      </w:r>
      <w:r w:rsidR="003E76EC">
        <w:rPr>
          <w:rFonts w:ascii="Calibri" w:hAnsi="Calibri"/>
          <w:sz w:val="22"/>
        </w:rPr>
        <w:t xml:space="preserve"> Program</w:t>
      </w:r>
    </w:p>
    <w:p w14:paraId="44D0A374" w14:textId="2A96B110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General Assembly,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 w:rsidR="003E76EC">
        <w:rPr>
          <w:rFonts w:ascii="Calibri" w:hAnsi="Calibri"/>
          <w:sz w:val="22"/>
        </w:rPr>
        <w:t xml:space="preserve"> Program</w:t>
      </w:r>
    </w:p>
    <w:p w14:paraId="131B7588" w14:textId="221117AA" w:rsidR="00D42ACB" w:rsidRPr="003E76EC" w:rsidRDefault="004E6E1B" w:rsidP="00D42ACB">
      <w:pPr>
        <w:rPr>
          <w:rFonts w:ascii="Calibri" w:hAnsi="Calibri"/>
          <w:sz w:val="22"/>
        </w:rPr>
      </w:pPr>
      <w:r w:rsidRPr="003E76EC">
        <w:rPr>
          <w:rFonts w:ascii="Calibri" w:hAnsi="Calibri"/>
          <w:sz w:val="22"/>
        </w:rPr>
        <w:t xml:space="preserve">Lehigh University, </w:t>
      </w:r>
      <w:r w:rsidR="00D42ACB" w:rsidRPr="003E76EC">
        <w:rPr>
          <w:rFonts w:ascii="Calibri" w:hAnsi="Calibri"/>
          <w:sz w:val="22"/>
        </w:rPr>
        <w:t xml:space="preserve">Bethlehem, PA </w:t>
      </w:r>
      <w:r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1995 -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 w:rsidR="003E76EC" w:rsidRPr="003E76EC">
        <w:rPr>
          <w:rFonts w:ascii="Calibri" w:hAnsi="Calibri"/>
          <w:sz w:val="22"/>
        </w:rPr>
        <w:t xml:space="preserve"> in Electrical Engineering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 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2575A7D4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Rodeo, RStudio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  <w:p w14:paraId="363155F8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Linux/Unix, QNX, WinCE</w:t>
            </w:r>
          </w:p>
        </w:tc>
      </w:tr>
    </w:tbl>
    <w:p w14:paraId="7A0857AA" w14:textId="77777777" w:rsidR="0066141C" w:rsidRPr="0066141C" w:rsidRDefault="0066141C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1B61100B" w14:textId="5960096D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Interference Control in Wireless Communic</w:t>
      </w:r>
      <w:r w:rsidR="00303AB3">
        <w:rPr>
          <w:rFonts w:ascii="Calibri" w:hAnsi="Calibri"/>
          <w:sz w:val="22"/>
        </w:rPr>
        <w:t>ation; United States 9,357,404 | Awarded</w:t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May 2016</w:t>
      </w:r>
    </w:p>
    <w:p w14:paraId="75B12845" w14:textId="20F3B0AC" w:rsidR="007A27B3" w:rsidRDefault="007A27B3" w:rsidP="007A27B3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Device Localization Based on a Learning </w:t>
      </w:r>
      <w:r w:rsidR="00303AB3">
        <w:rPr>
          <w:rFonts w:ascii="Calibri" w:hAnsi="Calibri"/>
          <w:sz w:val="22"/>
        </w:rPr>
        <w:t>Model; United States 14/311,077 | Filed</w:t>
      </w:r>
      <w:r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>
        <w:rPr>
          <w:rFonts w:ascii="Calibri" w:hAnsi="Calibri"/>
          <w:sz w:val="22"/>
        </w:rPr>
        <w:tab/>
      </w:r>
      <w:r w:rsidR="00303AB3" w:rsidRPr="00303AB3">
        <w:rPr>
          <w:rFonts w:ascii="Calibri" w:hAnsi="Calibri"/>
          <w:i/>
          <w:sz w:val="22"/>
        </w:rPr>
        <w:t>June 2014</w:t>
      </w:r>
    </w:p>
    <w:p w14:paraId="1A675ADF" w14:textId="77777777" w:rsidR="007A27B3" w:rsidRDefault="007A27B3">
      <w:pPr>
        <w:rPr>
          <w:sz w:val="22"/>
          <w:szCs w:val="22"/>
        </w:rPr>
      </w:pP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12CA4D0B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Cooper Hewitt Museum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</w:p>
    <w:p w14:paraId="0CD2FDF6" w14:textId="7FB8F2A2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churn prediction and recommendation engines</w:t>
      </w:r>
    </w:p>
    <w:p w14:paraId="72DE9820" w14:textId="4877415A" w:rsidR="00544D04" w:rsidRDefault="001C747A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Produced </w:t>
      </w:r>
      <w:r w:rsidR="00F261BD">
        <w:rPr>
          <w:rFonts w:ascii="Calibri" w:hAnsi="Calibri"/>
          <w:sz w:val="22"/>
        </w:rPr>
        <w:t>diverse implementations</w:t>
      </w:r>
      <w:r>
        <w:rPr>
          <w:rFonts w:ascii="Calibri" w:hAnsi="Calibri"/>
          <w:sz w:val="22"/>
        </w:rPr>
        <w:t xml:space="preserve"> </w:t>
      </w:r>
      <w:r w:rsidR="00F261BD">
        <w:rPr>
          <w:rFonts w:ascii="Calibri" w:hAnsi="Calibri"/>
          <w:sz w:val="22"/>
        </w:rPr>
        <w:t>of data engineering pipelines and machine learning algorithms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4A639F6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2012-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428AE4B5" w:rsidR="00793395" w:rsidRPr="0069307C" w:rsidRDefault="00793395" w:rsidP="0079339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 xml:space="preserve">Technologist within </w:t>
      </w:r>
      <w:r w:rsidR="0028618B">
        <w:rPr>
          <w:rFonts w:ascii="Calibri" w:hAnsi="Calibri"/>
          <w:sz w:val="22"/>
        </w:rPr>
        <w:t xml:space="preserve">agile </w:t>
      </w:r>
      <w:r w:rsidRPr="0069307C">
        <w:rPr>
          <w:rFonts w:ascii="Calibri" w:hAnsi="Calibri"/>
          <w:sz w:val="22"/>
        </w:rPr>
        <w:t>R&amp;D Innovation Group responsible for future Technol</w:t>
      </w:r>
      <w:r>
        <w:rPr>
          <w:rFonts w:ascii="Calibri" w:hAnsi="Calibri"/>
          <w:sz w:val="22"/>
        </w:rPr>
        <w:t>ogy and Application Advancement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5F7429BC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Successfully executed multiple t</w:t>
      </w:r>
      <w:r w:rsidR="00B80B81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 xml:space="preserve">special project </w:t>
      </w:r>
      <w:r w:rsidR="00B80B81">
        <w:rPr>
          <w:rFonts w:ascii="Calibri" w:hAnsi="Calibri"/>
          <w:sz w:val="22"/>
        </w:rPr>
        <w:t xml:space="preserve">research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852BEE0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>, achieving similar results to Active RFID via a Battery-Assisted Passive (BAP) RFID d</w:t>
      </w:r>
      <w:r w:rsidR="000249F1">
        <w:rPr>
          <w:rFonts w:ascii="Calibri" w:hAnsi="Calibri"/>
          <w:sz w:val="22"/>
        </w:rPr>
        <w:t>esign at a fraction of the cost</w:t>
      </w:r>
    </w:p>
    <w:p w14:paraId="546140F7" w14:textId="31054F76" w:rsidR="00AD00EA" w:rsidRDefault="00AD00EA" w:rsidP="00FC5A32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SPORTVISION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80CE1">
        <w:rPr>
          <w:rFonts w:ascii="Calibri" w:hAnsi="Calibri"/>
          <w:b/>
          <w:sz w:val="22"/>
        </w:rPr>
        <w:t>Mountain View, CA</w:t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>
        <w:rPr>
          <w:rFonts w:ascii="Calibri" w:hAnsi="Calibri"/>
          <w:b/>
          <w:sz w:val="22"/>
        </w:rPr>
        <w:tab/>
      </w:r>
      <w:r w:rsidR="00080CE1" w:rsidRPr="00080CE1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2011-</w:t>
      </w:r>
      <w:r w:rsidR="00080CE1">
        <w:rPr>
          <w:rFonts w:ascii="Calibri" w:hAnsi="Calibri"/>
          <w:i/>
          <w:sz w:val="22"/>
        </w:rPr>
        <w:t xml:space="preserve">Apr </w:t>
      </w:r>
      <w:r w:rsidRPr="00357B95">
        <w:rPr>
          <w:rFonts w:ascii="Calibri" w:hAnsi="Calibri"/>
          <w:i/>
          <w:sz w:val="22"/>
        </w:rPr>
        <w:t>2012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76BA607F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successful POC execution via SoC peripheral selection</w:t>
      </w:r>
      <w:r>
        <w:rPr>
          <w:rFonts w:ascii="Calibri" w:eastAsia="Arial" w:hAnsi="Calibri"/>
          <w:sz w:val="22"/>
        </w:rPr>
        <w:t xml:space="preserve"> and 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2883DEF5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616D5C">
        <w:rPr>
          <w:rFonts w:ascii="Calibri" w:hAnsi="Calibri"/>
          <w:i/>
          <w:sz w:val="22"/>
        </w:rPr>
        <w:t xml:space="preserve">Feb </w:t>
      </w:r>
      <w:r w:rsidRPr="00357B95">
        <w:rPr>
          <w:rFonts w:ascii="Calibri" w:hAnsi="Calibri"/>
          <w:i/>
          <w:sz w:val="22"/>
        </w:rPr>
        <w:t>2011</w:t>
      </w:r>
      <w:r w:rsidR="00E06053">
        <w:rPr>
          <w:rFonts w:ascii="Calibri" w:hAnsi="Calibri"/>
          <w:i/>
          <w:sz w:val="22"/>
        </w:rPr>
        <w:t>-</w:t>
      </w:r>
      <w:r w:rsidR="00616D5C">
        <w:rPr>
          <w:rFonts w:ascii="Calibri" w:hAnsi="Calibri"/>
          <w:i/>
          <w:sz w:val="22"/>
        </w:rPr>
        <w:t xml:space="preserve">Oct </w:t>
      </w:r>
      <w:r w:rsidR="00E06053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35C52AE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6D6199">
        <w:rPr>
          <w:rFonts w:ascii="Calibri" w:hAnsi="Calibri"/>
          <w:sz w:val="22"/>
        </w:rPr>
        <w:t>r architecture and requirements</w:t>
      </w:r>
      <w:r>
        <w:rPr>
          <w:rFonts w:ascii="Calibri" w:hAnsi="Calibri"/>
          <w:sz w:val="22"/>
        </w:rPr>
        <w:t xml:space="preserve"> and integration of vendor Voice over LTE (VoLTE) stack into reference design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4A80CBA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2007-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01108D"/>
    <w:rsid w:val="000249F1"/>
    <w:rsid w:val="00032D51"/>
    <w:rsid w:val="00080CE1"/>
    <w:rsid w:val="000B2D59"/>
    <w:rsid w:val="000B3FB3"/>
    <w:rsid w:val="000F451C"/>
    <w:rsid w:val="00123E38"/>
    <w:rsid w:val="00190258"/>
    <w:rsid w:val="001A3C53"/>
    <w:rsid w:val="001C747A"/>
    <w:rsid w:val="001F6930"/>
    <w:rsid w:val="002521D1"/>
    <w:rsid w:val="00270C15"/>
    <w:rsid w:val="00276560"/>
    <w:rsid w:val="0027770B"/>
    <w:rsid w:val="00284E18"/>
    <w:rsid w:val="0028618B"/>
    <w:rsid w:val="00286C07"/>
    <w:rsid w:val="002C40F4"/>
    <w:rsid w:val="00303AB3"/>
    <w:rsid w:val="00314D48"/>
    <w:rsid w:val="00357B95"/>
    <w:rsid w:val="00367120"/>
    <w:rsid w:val="003A471C"/>
    <w:rsid w:val="003C7963"/>
    <w:rsid w:val="003E76EC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1333F"/>
    <w:rsid w:val="00616D5C"/>
    <w:rsid w:val="00642D5D"/>
    <w:rsid w:val="0066141C"/>
    <w:rsid w:val="00667F86"/>
    <w:rsid w:val="00684B3F"/>
    <w:rsid w:val="00696838"/>
    <w:rsid w:val="006A240D"/>
    <w:rsid w:val="006C06F9"/>
    <w:rsid w:val="006D6199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5C9"/>
    <w:rsid w:val="00864317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80B81"/>
    <w:rsid w:val="00BA56F9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E35B6"/>
    <w:rsid w:val="00CE49B5"/>
    <w:rsid w:val="00D0792B"/>
    <w:rsid w:val="00D07B36"/>
    <w:rsid w:val="00D16EED"/>
    <w:rsid w:val="00D17213"/>
    <w:rsid w:val="00D42ACB"/>
    <w:rsid w:val="00D74820"/>
    <w:rsid w:val="00D75536"/>
    <w:rsid w:val="00DD44CC"/>
    <w:rsid w:val="00DD555C"/>
    <w:rsid w:val="00DD6647"/>
    <w:rsid w:val="00DE30FE"/>
    <w:rsid w:val="00DE4514"/>
    <w:rsid w:val="00E06053"/>
    <w:rsid w:val="00E77DC7"/>
    <w:rsid w:val="00E84CAE"/>
    <w:rsid w:val="00E95278"/>
    <w:rsid w:val="00EA0289"/>
    <w:rsid w:val="00EE5756"/>
    <w:rsid w:val="00EF4E1C"/>
    <w:rsid w:val="00F07AEA"/>
    <w:rsid w:val="00F22183"/>
    <w:rsid w:val="00F261BD"/>
    <w:rsid w:val="00F43496"/>
    <w:rsid w:val="00F94E32"/>
    <w:rsid w:val="00FC5A32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613B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rikamlani.com" TargetMode="External"/><Relationship Id="rId8" Type="http://schemas.openxmlformats.org/officeDocument/2006/relationships/hyperlink" Target="mailto:akamlani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8E12F4-2A30-1246-8435-35EEBC06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832</Words>
  <Characters>4747</Characters>
  <Application>Microsoft Macintosh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</cp:revision>
  <cp:lastPrinted>2016-07-25T06:12:00Z</cp:lastPrinted>
  <dcterms:created xsi:type="dcterms:W3CDTF">2016-07-25T06:12:00Z</dcterms:created>
  <dcterms:modified xsi:type="dcterms:W3CDTF">2016-07-25T06:35:00Z</dcterms:modified>
</cp:coreProperties>
</file>