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21EC4C3D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A6597B">
        <w:rPr>
          <w:b/>
          <w:i/>
          <w:color w:val="101E40"/>
        </w:rPr>
        <w:t>Technology</w:t>
      </w:r>
      <w:r w:rsidR="00DF10BB">
        <w:rPr>
          <w:b/>
          <w:i/>
          <w:color w:val="101E40"/>
        </w:rPr>
        <w:t xml:space="preserve">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591DF9FD" w:rsidR="00217456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0C48C8" w14:textId="77777777" w:rsidR="00844629" w:rsidRPr="00844629" w:rsidRDefault="00844629" w:rsidP="00217456">
      <w:pPr>
        <w:tabs>
          <w:tab w:val="right" w:pos="10368"/>
        </w:tabs>
        <w:rPr>
          <w:rFonts w:ascii="Calibri" w:hAnsi="Calibri" w:cs="Wingdings 2"/>
          <w:color w:val="31849B" w:themeColor="accent5" w:themeShade="BF"/>
        </w:rPr>
      </w:pPr>
    </w:p>
    <w:p w14:paraId="5DAD32CE" w14:textId="68CFA21A" w:rsidR="00D42ACB" w:rsidRDefault="00027AAF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75AD6254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>, and simplifying complex systems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>, developing client/vendor engagements</w:t>
      </w:r>
      <w:r w:rsidR="008E4FA0">
        <w:rPr>
          <w:rFonts w:ascii="Calibri" w:hAnsi="Calibri" w:cs="Calibri"/>
          <w:sz w:val="22"/>
          <w:szCs w:val="20"/>
        </w:rPr>
        <w:t xml:space="preserve">, and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DB1951">
        <w:rPr>
          <w:rFonts w:ascii="Calibri" w:hAnsi="Calibri" w:cs="Calibri"/>
          <w:sz w:val="22"/>
          <w:szCs w:val="20"/>
        </w:rPr>
        <w:t>distributed</w:t>
      </w:r>
      <w:r w:rsidR="001724CE">
        <w:rPr>
          <w:rFonts w:ascii="Calibri" w:hAnsi="Calibri" w:cs="Calibri"/>
          <w:sz w:val="22"/>
          <w:szCs w:val="20"/>
        </w:rPr>
        <w:t xml:space="preserve">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4F131D9A" w:rsidR="007A27B3" w:rsidRPr="0069307C" w:rsidRDefault="00DB1951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Java, </w:t>
            </w:r>
            <w:r w:rsidR="002D5FCF"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>R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F608C4F" w:rsidR="005D3332" w:rsidRDefault="00C26ABD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DL4J, </w:t>
            </w:r>
            <w:r w:rsidR="002C1B34"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37C05E5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Udacity Self-Driving Car (SDC) | Online | Nanodegree </w:t>
      </w:r>
      <w:r w:rsidRPr="00064E6E">
        <w:rPr>
          <w:rFonts w:ascii="Calibri" w:hAnsi="Calibri"/>
          <w:sz w:val="22"/>
        </w:rPr>
        <w:t xml:space="preserve">Program </w:t>
      </w:r>
      <w:r w:rsidR="00064E6E" w:rsidRPr="00064E6E">
        <w:rPr>
          <w:rFonts w:ascii="Calibri" w:hAnsi="Calibri"/>
          <w:sz w:val="22"/>
        </w:rPr>
        <w:t>(1+ Terms)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064E6E">
        <w:rPr>
          <w:rFonts w:ascii="Calibri" w:hAnsi="Calibri"/>
          <w:i/>
          <w:sz w:val="22"/>
        </w:rPr>
        <w:t>April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3CD4DCEE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 w:rsidR="00CE544E">
        <w:rPr>
          <w:rFonts w:ascii="Calibri" w:hAnsi="Calibri"/>
          <w:i/>
          <w:sz w:val="22"/>
        </w:rPr>
        <w:t>7</w:t>
      </w:r>
      <w:bookmarkStart w:id="0" w:name="_GoBack"/>
      <w:bookmarkEnd w:id="0"/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54825266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4E12E1">
        <w:rPr>
          <w:rFonts w:ascii="Calibri" w:hAnsi="Calibri"/>
          <w:sz w:val="22"/>
        </w:rPr>
        <w:t xml:space="preserve">suggestive </w:t>
      </w:r>
      <w:r w:rsidR="001E7795">
        <w:rPr>
          <w:rFonts w:ascii="Calibri" w:hAnsi="Calibri"/>
          <w:sz w:val="22"/>
        </w:rPr>
        <w:t>nudges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</w:p>
    <w:p w14:paraId="06C13CE7" w14:textId="219AE8F2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Models (via Apache Spark</w:t>
      </w:r>
      <w:r w:rsidR="000D19C5">
        <w:rPr>
          <w:rFonts w:ascii="Calibri" w:hAnsi="Calibri"/>
          <w:sz w:val="22"/>
        </w:rPr>
        <w:t xml:space="preserve"> and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0D19C5">
        <w:rPr>
          <w:rFonts w:ascii="Calibri" w:hAnsi="Calibri"/>
          <w:sz w:val="22"/>
        </w:rPr>
        <w:t xml:space="preserve">via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  <w:r w:rsidR="00B96BA6">
        <w:rPr>
          <w:rFonts w:ascii="Calibri" w:hAnsi="Calibri"/>
          <w:sz w:val="22"/>
        </w:rPr>
        <w:t>,</w:t>
      </w:r>
      <w:r w:rsidR="00DD6ADC">
        <w:rPr>
          <w:rFonts w:ascii="Calibri" w:hAnsi="Calibri"/>
          <w:sz w:val="22"/>
        </w:rPr>
        <w:t xml:space="preserve"> influencing business </w:t>
      </w:r>
      <w:r w:rsidR="007812D7">
        <w:rPr>
          <w:rFonts w:ascii="Calibri" w:hAnsi="Calibri"/>
          <w:sz w:val="22"/>
        </w:rPr>
        <w:t>decisions</w:t>
      </w:r>
    </w:p>
    <w:p w14:paraId="288E87A9" w14:textId="4D29AC22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 xml:space="preserve">aunch </w:t>
      </w:r>
      <w:r w:rsidR="00DD6ADC">
        <w:rPr>
          <w:rFonts w:ascii="Calibri" w:hAnsi="Calibri"/>
          <w:sz w:val="22"/>
        </w:rPr>
        <w:t xml:space="preserve">and monitor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2BBCEB1D" w14:textId="0DCFC849" w:rsidR="003337AD" w:rsidRPr="003337AD" w:rsidRDefault="00A848EE" w:rsidP="003337A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 </w:t>
      </w:r>
      <w:r w:rsidR="008E2692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calable </w:t>
      </w:r>
      <w:r w:rsidR="004E12E1">
        <w:rPr>
          <w:rFonts w:ascii="Calibri" w:hAnsi="Calibri"/>
          <w:sz w:val="22"/>
        </w:rPr>
        <w:t xml:space="preserve">module </w:t>
      </w:r>
      <w:r w:rsidR="0013106C">
        <w:rPr>
          <w:rFonts w:ascii="Calibri" w:hAnsi="Calibri"/>
          <w:sz w:val="22"/>
        </w:rPr>
        <w:t xml:space="preserve">platform </w:t>
      </w:r>
      <w:r w:rsidR="00C83DB9">
        <w:rPr>
          <w:rFonts w:ascii="Calibri" w:hAnsi="Calibri"/>
          <w:sz w:val="22"/>
        </w:rPr>
        <w:t xml:space="preserve">reusable </w:t>
      </w:r>
      <w:r w:rsidR="008E2692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omponents</w:t>
      </w:r>
      <w:r w:rsidR="00AD12A9">
        <w:rPr>
          <w:rFonts w:ascii="Calibri" w:hAnsi="Calibri"/>
          <w:sz w:val="22"/>
        </w:rPr>
        <w:t xml:space="preserve"> (</w:t>
      </w:r>
      <w:r w:rsidR="0013106C">
        <w:rPr>
          <w:rFonts w:ascii="Calibri" w:hAnsi="Calibri"/>
          <w:sz w:val="22"/>
        </w:rPr>
        <w:t xml:space="preserve">via </w:t>
      </w:r>
      <w:r w:rsidR="00AD12A9">
        <w:rPr>
          <w:rFonts w:ascii="Calibri" w:hAnsi="Calibri"/>
          <w:sz w:val="22"/>
        </w:rPr>
        <w:t>Scala, Spark)</w:t>
      </w:r>
      <w:r w:rsidR="0013106C">
        <w:rPr>
          <w:rFonts w:ascii="Calibri" w:hAnsi="Calibri"/>
          <w:sz w:val="22"/>
        </w:rPr>
        <w:t xml:space="preserve">, </w:t>
      </w:r>
      <w:r w:rsidR="00C83DB9">
        <w:rPr>
          <w:rFonts w:ascii="Calibri" w:hAnsi="Calibri"/>
          <w:sz w:val="22"/>
        </w:rPr>
        <w:t>encompassing tracking of data lineage</w:t>
      </w:r>
      <w:r w:rsidR="0013106C">
        <w:rPr>
          <w:rFonts w:ascii="Calibri" w:hAnsi="Calibri"/>
          <w:sz w:val="22"/>
        </w:rPr>
        <w:t xml:space="preserve"> </w:t>
      </w:r>
      <w:r w:rsidR="00C83DB9">
        <w:rPr>
          <w:rFonts w:ascii="Calibri" w:hAnsi="Calibri"/>
          <w:sz w:val="22"/>
        </w:rPr>
        <w:t>across the analytical pipeline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5F471D09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 xml:space="preserve">, </w:t>
      </w:r>
      <w:r w:rsidR="00047505">
        <w:rPr>
          <w:rFonts w:ascii="Calibri" w:hAnsi="Calibri"/>
          <w:i/>
          <w:sz w:val="22"/>
        </w:rPr>
        <w:t>Training Education</w:t>
      </w:r>
    </w:p>
    <w:p w14:paraId="71481498" w14:textId="36F9F47C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C84B2A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consumption</w:t>
      </w:r>
    </w:p>
    <w:p w14:paraId="119161D1" w14:textId="680DDC48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7D33E8">
        <w:rPr>
          <w:rFonts w:ascii="Calibri" w:hAnsi="Calibri"/>
          <w:sz w:val="22"/>
        </w:rPr>
        <w:t xml:space="preserve">Vendor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7D33E8">
        <w:rPr>
          <w:rFonts w:ascii="Calibri" w:hAnsi="Calibri"/>
          <w:sz w:val="22"/>
        </w:rPr>
        <w:t xml:space="preserve">per improving existing Deep Learning </w:t>
      </w:r>
      <w:r w:rsidR="00551ADD">
        <w:rPr>
          <w:rFonts w:ascii="Calibri" w:hAnsi="Calibri"/>
          <w:sz w:val="22"/>
        </w:rPr>
        <w:t xml:space="preserve">POC </w:t>
      </w:r>
      <w:r w:rsidR="007D33E8">
        <w:rPr>
          <w:rFonts w:ascii="Calibri" w:hAnsi="Calibri"/>
          <w:sz w:val="22"/>
        </w:rPr>
        <w:t xml:space="preserve">implementations for  </w:t>
      </w:r>
      <w:r>
        <w:rPr>
          <w:rFonts w:ascii="Calibri" w:hAnsi="Calibri"/>
          <w:sz w:val="22"/>
        </w:rPr>
        <w:t xml:space="preserve">Industrial Automotive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134755B5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E476C5">
        <w:rPr>
          <w:rFonts w:ascii="Calibri" w:hAnsi="Calibri"/>
          <w:sz w:val="22"/>
        </w:rPr>
        <w:t xml:space="preserve">client </w:t>
      </w:r>
      <w:r w:rsidR="009B745C">
        <w:rPr>
          <w:rFonts w:ascii="Calibri" w:hAnsi="Calibri"/>
          <w:sz w:val="22"/>
        </w:rPr>
        <w:t xml:space="preserve">POC </w:t>
      </w:r>
      <w:r w:rsidR="00E476C5">
        <w:rPr>
          <w:rFonts w:ascii="Calibri" w:hAnsi="Calibri"/>
          <w:sz w:val="22"/>
        </w:rPr>
        <w:t xml:space="preserve">applications to demonstrate </w:t>
      </w:r>
      <w:r>
        <w:rPr>
          <w:rFonts w:ascii="Calibri" w:hAnsi="Calibri"/>
          <w:sz w:val="22"/>
        </w:rPr>
        <w:t xml:space="preserve">the Skymind Intelligence Layer (SKIL) </w:t>
      </w:r>
      <w:r w:rsidR="00E476C5">
        <w:rPr>
          <w:rFonts w:ascii="Calibri" w:hAnsi="Calibri"/>
          <w:sz w:val="22"/>
        </w:rPr>
        <w:t>Model Serving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TensorFlow trained model</w:t>
      </w:r>
      <w:r w:rsidR="00A55F7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for a large Home-Repair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22A08FF7" w14:textId="4302E572" w:rsidR="00A97BB9" w:rsidRPr="002855B4" w:rsidRDefault="002855B4" w:rsidP="000952CA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 and create</w:t>
      </w:r>
      <w:r w:rsidR="00A5155D">
        <w:rPr>
          <w:rFonts w:ascii="Calibri" w:hAnsi="Calibri"/>
          <w:sz w:val="22"/>
        </w:rPr>
        <w:t xml:space="preserve"> </w:t>
      </w:r>
      <w:r w:rsidR="009B745C">
        <w:rPr>
          <w:rFonts w:ascii="Calibri" w:hAnsi="Calibri"/>
          <w:sz w:val="22"/>
        </w:rPr>
        <w:t xml:space="preserve">tailored </w:t>
      </w:r>
      <w:r>
        <w:rPr>
          <w:rFonts w:ascii="Calibri" w:hAnsi="Calibri"/>
          <w:sz w:val="22"/>
        </w:rPr>
        <w:t>learning</w:t>
      </w:r>
      <w:r w:rsidR="00A5155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DL4J Suite content for Enterprise Partner Vendors and Public Workshops</w:t>
      </w:r>
      <w:r w:rsidR="00282EC0" w:rsidRPr="002855B4">
        <w:rPr>
          <w:rFonts w:ascii="Calibri" w:hAnsi="Calibri"/>
          <w:b/>
          <w:sz w:val="22"/>
        </w:rPr>
        <w:br w:type="page"/>
      </w:r>
    </w:p>
    <w:p w14:paraId="5873C7AB" w14:textId="0AB11D82" w:rsidR="000139C4" w:rsidRDefault="000139C4" w:rsidP="000139C4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Techstars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3DEDDBB7" w14:textId="203248C2" w:rsidR="00A97BB9" w:rsidRPr="006552F8" w:rsidRDefault="001E4377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4A5D76">
        <w:rPr>
          <w:rFonts w:ascii="Calibri" w:hAnsi="Calibri"/>
          <w:sz w:val="22"/>
        </w:rPr>
        <w:t>entrepreneur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227ED9">
        <w:rPr>
          <w:rFonts w:ascii="Calibri" w:hAnsi="Calibri"/>
          <w:sz w:val="22"/>
        </w:rPr>
        <w:t>ventures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62A5A3" w14:textId="7536B8A7" w:rsidR="00660506" w:rsidRDefault="00130C44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</w:t>
      </w:r>
      <w:r w:rsidR="00660506">
        <w:rPr>
          <w:rFonts w:ascii="Calibri" w:hAnsi="Calibri"/>
          <w:sz w:val="22"/>
        </w:rPr>
        <w:t xml:space="preserve">echnical </w:t>
      </w:r>
      <w:r>
        <w:rPr>
          <w:rFonts w:ascii="Calibri" w:hAnsi="Calibri"/>
          <w:sz w:val="22"/>
        </w:rPr>
        <w:t>company m</w:t>
      </w:r>
      <w:r w:rsidR="005A6043">
        <w:rPr>
          <w:rFonts w:ascii="Calibri" w:hAnsi="Calibri"/>
          <w:sz w:val="22"/>
        </w:rPr>
        <w:t xml:space="preserve">entoring </w:t>
      </w:r>
      <w:r>
        <w:rPr>
          <w:rFonts w:ascii="Calibri" w:hAnsi="Calibri"/>
          <w:sz w:val="22"/>
        </w:rPr>
        <w:t>s</w:t>
      </w:r>
      <w:r w:rsidR="00660506">
        <w:rPr>
          <w:rFonts w:ascii="Calibri" w:hAnsi="Calibri"/>
          <w:sz w:val="22"/>
        </w:rPr>
        <w:t xml:space="preserve">essions and </w:t>
      </w:r>
      <w:r>
        <w:rPr>
          <w:rFonts w:ascii="Calibri" w:hAnsi="Calibri"/>
          <w:sz w:val="22"/>
        </w:rPr>
        <w:t>w</w:t>
      </w:r>
      <w:r w:rsidR="00660506">
        <w:rPr>
          <w:rFonts w:ascii="Calibri" w:hAnsi="Calibri"/>
          <w:sz w:val="22"/>
        </w:rPr>
        <w:t xml:space="preserve">eekly </w:t>
      </w:r>
      <w:r>
        <w:rPr>
          <w:rFonts w:ascii="Calibri" w:hAnsi="Calibri"/>
          <w:sz w:val="22"/>
        </w:rPr>
        <w:t>g</w:t>
      </w:r>
      <w:r w:rsidR="00660506">
        <w:rPr>
          <w:rFonts w:ascii="Calibri" w:hAnsi="Calibri"/>
          <w:sz w:val="22"/>
        </w:rPr>
        <w:t xml:space="preserve">roup </w:t>
      </w:r>
      <w:r>
        <w:rPr>
          <w:rFonts w:ascii="Calibri" w:hAnsi="Calibri"/>
          <w:sz w:val="22"/>
        </w:rPr>
        <w:t>d</w:t>
      </w:r>
      <w:r w:rsidR="00660506">
        <w:rPr>
          <w:rFonts w:ascii="Calibri" w:hAnsi="Calibri"/>
          <w:sz w:val="22"/>
        </w:rPr>
        <w:t>iscussions</w:t>
      </w:r>
    </w:p>
    <w:p w14:paraId="282177C0" w14:textId="34BF9679" w:rsidR="009A5568" w:rsidRDefault="009A5568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companies in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ystems </w:t>
      </w:r>
      <w:r w:rsidR="00130C44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rchitecture, </w:t>
      </w:r>
      <w:r w:rsidR="00130C44">
        <w:rPr>
          <w:rFonts w:ascii="Calibri" w:hAnsi="Calibri"/>
          <w:sz w:val="22"/>
        </w:rPr>
        <w:t>b</w:t>
      </w:r>
      <w:r>
        <w:rPr>
          <w:rFonts w:ascii="Calibri" w:hAnsi="Calibri"/>
          <w:sz w:val="22"/>
        </w:rPr>
        <w:t xml:space="preserve">enchmarking and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caling (via Apache Spark) their solution</w:t>
      </w:r>
    </w:p>
    <w:p w14:paraId="19BD6142" w14:textId="4CDE7398" w:rsidR="00A97BB9" w:rsidRPr="00DB1951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>, further streamlining their solution to reduce errors and executing on multiple concurrent pilots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73B88B4F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4D09B55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53DCF43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41607">
        <w:rPr>
          <w:rFonts w:ascii="Calibri" w:hAnsi="Calibri"/>
          <w:sz w:val="22"/>
        </w:rPr>
        <w:t>around</w:t>
      </w:r>
      <w:r w:rsidR="0061333F">
        <w:rPr>
          <w:rFonts w:ascii="Calibri" w:hAnsi="Calibri"/>
          <w:sz w:val="22"/>
        </w:rPr>
        <w:t xml:space="preserve">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30BD98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098CF68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E60CAB">
        <w:rPr>
          <w:rFonts w:ascii="Calibri" w:hAnsi="Calibri"/>
          <w:sz w:val="22"/>
        </w:rPr>
        <w:t xml:space="preserve">vendor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78EFAC75" w14:textId="77777777" w:rsidR="00DB1951" w:rsidRDefault="00DB195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405008B8" w14:textId="1F68221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27AAF"/>
    <w:rsid w:val="00032D51"/>
    <w:rsid w:val="00033481"/>
    <w:rsid w:val="00040A55"/>
    <w:rsid w:val="000422F5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5F7F"/>
    <w:rsid w:val="000D7188"/>
    <w:rsid w:val="000E084E"/>
    <w:rsid w:val="000E4281"/>
    <w:rsid w:val="000F451C"/>
    <w:rsid w:val="000F4DAC"/>
    <w:rsid w:val="00102D1F"/>
    <w:rsid w:val="001070D4"/>
    <w:rsid w:val="00110A1A"/>
    <w:rsid w:val="00114F3C"/>
    <w:rsid w:val="0012387E"/>
    <w:rsid w:val="00123E38"/>
    <w:rsid w:val="00130C44"/>
    <w:rsid w:val="0013106C"/>
    <w:rsid w:val="001349B0"/>
    <w:rsid w:val="00135419"/>
    <w:rsid w:val="0013596A"/>
    <w:rsid w:val="00135D7D"/>
    <w:rsid w:val="00136E2E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91989"/>
    <w:rsid w:val="001A3C53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6578"/>
    <w:rsid w:val="001E7795"/>
    <w:rsid w:val="001F4059"/>
    <w:rsid w:val="001F5E7B"/>
    <w:rsid w:val="001F6930"/>
    <w:rsid w:val="00210D91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B375D"/>
    <w:rsid w:val="002C1B34"/>
    <w:rsid w:val="002C40F4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37AD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A5D76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2E1"/>
    <w:rsid w:val="004E1C91"/>
    <w:rsid w:val="004E2303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118"/>
    <w:rsid w:val="00550A51"/>
    <w:rsid w:val="00551ADD"/>
    <w:rsid w:val="00553562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DE7"/>
    <w:rsid w:val="005D3332"/>
    <w:rsid w:val="005D38ED"/>
    <w:rsid w:val="005F4067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478EC"/>
    <w:rsid w:val="00750232"/>
    <w:rsid w:val="0075030F"/>
    <w:rsid w:val="007517F8"/>
    <w:rsid w:val="007524C8"/>
    <w:rsid w:val="007547A4"/>
    <w:rsid w:val="007709B2"/>
    <w:rsid w:val="007746C0"/>
    <w:rsid w:val="00776102"/>
    <w:rsid w:val="007800B4"/>
    <w:rsid w:val="007812D7"/>
    <w:rsid w:val="00783453"/>
    <w:rsid w:val="007846A9"/>
    <w:rsid w:val="00784881"/>
    <w:rsid w:val="0079070B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05CB"/>
    <w:rsid w:val="00813654"/>
    <w:rsid w:val="00816ACF"/>
    <w:rsid w:val="00816F05"/>
    <w:rsid w:val="0082017C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18F3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A5568"/>
    <w:rsid w:val="009B2212"/>
    <w:rsid w:val="009B26AB"/>
    <w:rsid w:val="009B745C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6E6"/>
    <w:rsid w:val="00A6680C"/>
    <w:rsid w:val="00A70D32"/>
    <w:rsid w:val="00A760BC"/>
    <w:rsid w:val="00A7731C"/>
    <w:rsid w:val="00A77606"/>
    <w:rsid w:val="00A80CD0"/>
    <w:rsid w:val="00A814B7"/>
    <w:rsid w:val="00A81D77"/>
    <w:rsid w:val="00A82651"/>
    <w:rsid w:val="00A828D1"/>
    <w:rsid w:val="00A848EE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83DB9"/>
    <w:rsid w:val="00C84B2A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5ADC"/>
    <w:rsid w:val="00CD79BC"/>
    <w:rsid w:val="00CE35B6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46D5"/>
    <w:rsid w:val="00E60CAB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18FA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4CD7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C8E18-DEBB-8649-B40A-8036876B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25</cp:revision>
  <cp:lastPrinted>2018-04-18T00:59:00Z</cp:lastPrinted>
  <dcterms:created xsi:type="dcterms:W3CDTF">2018-04-18T00:59:00Z</dcterms:created>
  <dcterms:modified xsi:type="dcterms:W3CDTF">2018-04-25T01:11:00Z</dcterms:modified>
</cp:coreProperties>
</file>