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13833CB4" w:rsidR="00217456" w:rsidRPr="00691607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102D1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678E8C94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372C6C">
        <w:rPr>
          <w:rFonts w:ascii="Calibri" w:hAnsi="Calibri" w:cs="Calibri"/>
          <w:sz w:val="22"/>
          <w:szCs w:val="20"/>
        </w:rPr>
        <w:t xml:space="preserve"> and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 xml:space="preserve">, and </w:t>
      </w:r>
      <w:r w:rsidR="008E4FA0">
        <w:rPr>
          <w:rFonts w:ascii="Calibri" w:hAnsi="Calibri" w:cs="Calibri"/>
          <w:sz w:val="22"/>
          <w:szCs w:val="20"/>
        </w:rPr>
        <w:t>delivering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60F26F9C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</w:t>
      </w:r>
      <w:r>
        <w:rPr>
          <w:rFonts w:ascii="Calibri" w:hAnsi="Calibri"/>
          <w:i/>
          <w:sz w:val="22"/>
        </w:rPr>
        <w:t xml:space="preserve">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64A3F08E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personalization experience </w:t>
      </w:r>
      <w:r w:rsidR="00F71252">
        <w:rPr>
          <w:rFonts w:ascii="Calibri" w:hAnsi="Calibri"/>
          <w:sz w:val="22"/>
        </w:rPr>
        <w:t>across</w:t>
      </w:r>
      <w:r w:rsidR="00AB6AD9">
        <w:rPr>
          <w:rFonts w:ascii="Calibri" w:hAnsi="Calibri"/>
          <w:sz w:val="22"/>
        </w:rPr>
        <w:t xml:space="preserve"> Chase Products and Services</w:t>
      </w:r>
    </w:p>
    <w:p w14:paraId="06C13CE7" w14:textId="64658832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based on spending behavior and </w:t>
      </w:r>
      <w:r w:rsidR="00550118">
        <w:rPr>
          <w:rFonts w:ascii="Calibri" w:hAnsi="Calibri"/>
          <w:sz w:val="22"/>
        </w:rPr>
        <w:t>latent factor likewise redemptions</w:t>
      </w:r>
      <w:r w:rsidR="008204B0">
        <w:rPr>
          <w:rFonts w:ascii="Calibri" w:hAnsi="Calibri"/>
          <w:sz w:val="22"/>
        </w:rPr>
        <w:t xml:space="preserve"> promoting user experience and decreasing cost</w:t>
      </w:r>
    </w:p>
    <w:p w14:paraId="288E87A9" w14:textId="280DC93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4E2303">
        <w:rPr>
          <w:rFonts w:ascii="Calibri" w:hAnsi="Calibri"/>
          <w:sz w:val="22"/>
        </w:rPr>
        <w:t>nsights and l</w:t>
      </w:r>
      <w:r w:rsidR="00AD12A9" w:rsidRPr="004E2303">
        <w:rPr>
          <w:rFonts w:ascii="Calibri" w:hAnsi="Calibri"/>
          <w:sz w:val="22"/>
        </w:rPr>
        <w:t xml:space="preserve">aunch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58170BC7" w14:textId="06AE0511" w:rsidR="00DB1951" w:rsidRPr="004E2303" w:rsidRDefault="00A848EE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32573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ommon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(Scala, </w:t>
      </w:r>
      <w:bookmarkStart w:id="0" w:name="_GoBack"/>
      <w:bookmarkEnd w:id="0"/>
      <w:r w:rsidR="00AD12A9">
        <w:rPr>
          <w:rFonts w:ascii="Calibri" w:hAnsi="Calibri"/>
          <w:sz w:val="22"/>
        </w:rPr>
        <w:t>Spark)</w:t>
      </w:r>
      <w:r>
        <w:rPr>
          <w:rFonts w:ascii="Calibri" w:hAnsi="Calibri"/>
          <w:sz w:val="22"/>
        </w:rPr>
        <w:t xml:space="preserve"> to be used across Chase </w:t>
      </w:r>
      <w:r w:rsidR="008E2692">
        <w:rPr>
          <w:rFonts w:ascii="Calibri" w:hAnsi="Calibri"/>
          <w:sz w:val="22"/>
        </w:rPr>
        <w:t>machine l</w:t>
      </w:r>
      <w:r>
        <w:rPr>
          <w:rFonts w:ascii="Calibri" w:hAnsi="Calibri"/>
          <w:sz w:val="22"/>
        </w:rPr>
        <w:t>earning</w:t>
      </w:r>
      <w:r w:rsidR="008E2692">
        <w:rPr>
          <w:rFonts w:ascii="Calibri" w:hAnsi="Calibri"/>
          <w:sz w:val="22"/>
        </w:rPr>
        <w:t xml:space="preserve"> p</w:t>
      </w:r>
      <w:r>
        <w:rPr>
          <w:rFonts w:ascii="Calibri" w:hAnsi="Calibri"/>
          <w:sz w:val="22"/>
        </w:rPr>
        <w:t>latforms</w:t>
      </w:r>
      <w:r w:rsidRPr="00B3253B">
        <w:rPr>
          <w:rFonts w:ascii="Calibri" w:hAnsi="Calibri"/>
          <w:sz w:val="22"/>
        </w:rPr>
        <w:t xml:space="preserve">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1FA34625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>, Training</w:t>
      </w:r>
    </w:p>
    <w:p w14:paraId="71481498" w14:textId="45473C42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 Public and Enterprise consumption</w:t>
      </w:r>
    </w:p>
    <w:p w14:paraId="119161D1" w14:textId="6B7ADDD7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7D33E8">
        <w:rPr>
          <w:rFonts w:ascii="Calibri" w:hAnsi="Calibri"/>
          <w:sz w:val="22"/>
        </w:rPr>
        <w:t xml:space="preserve">Vendor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7D33E8">
        <w:rPr>
          <w:rFonts w:ascii="Calibri" w:hAnsi="Calibri"/>
          <w:sz w:val="22"/>
        </w:rPr>
        <w:t xml:space="preserve">per improving existing Deep Learning implementations for  </w:t>
      </w:r>
      <w:r>
        <w:rPr>
          <w:rFonts w:ascii="Calibri" w:hAnsi="Calibri"/>
          <w:sz w:val="22"/>
        </w:rPr>
        <w:t xml:space="preserve">Industrial Automotive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 xml:space="preserve">etection and </w:t>
      </w:r>
      <w:r w:rsidR="00550118">
        <w:rPr>
          <w:rFonts w:ascii="Calibri" w:hAnsi="Calibri"/>
          <w:sz w:val="22"/>
        </w:rPr>
        <w:t>t</w:t>
      </w:r>
      <w:r w:rsidR="007D33E8">
        <w:rPr>
          <w:rFonts w:ascii="Calibri" w:hAnsi="Calibri"/>
          <w:sz w:val="22"/>
        </w:rPr>
        <w:t>racking event scenarios</w:t>
      </w:r>
    </w:p>
    <w:p w14:paraId="317CB142" w14:textId="0D8071A0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E476C5">
        <w:rPr>
          <w:rFonts w:ascii="Calibri" w:hAnsi="Calibri"/>
          <w:sz w:val="22"/>
        </w:rPr>
        <w:t xml:space="preserve">client applications to demonstrate </w:t>
      </w:r>
      <w:r>
        <w:rPr>
          <w:rFonts w:ascii="Calibri" w:hAnsi="Calibri"/>
          <w:sz w:val="22"/>
        </w:rPr>
        <w:t xml:space="preserve">the Skymind Intelligence Layer (SKIL) </w:t>
      </w:r>
      <w:r w:rsidR="00E476C5">
        <w:rPr>
          <w:rFonts w:ascii="Calibri" w:hAnsi="Calibri"/>
          <w:sz w:val="22"/>
        </w:rPr>
        <w:t>Model Serving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FC699E">
        <w:rPr>
          <w:rFonts w:ascii="Calibri" w:hAnsi="Calibri"/>
          <w:sz w:val="22"/>
        </w:rPr>
        <w:t>n</w:t>
      </w:r>
      <w:r>
        <w:rPr>
          <w:rFonts w:ascii="Calibri" w:hAnsi="Calibri"/>
          <w:sz w:val="22"/>
        </w:rPr>
        <w:t xml:space="preserve">ative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>LSTM TensorFlow trained model</w:t>
      </w:r>
      <w:r w:rsidR="00A55F7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for a large Home-Repair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58C03A0D" w14:textId="62C8AF39" w:rsidR="00A5155D" w:rsidRDefault="00A5155D" w:rsidP="00A5155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</w:t>
      </w:r>
      <w:r w:rsidR="00FC699E">
        <w:rPr>
          <w:rFonts w:ascii="Calibri" w:hAnsi="Calibri"/>
          <w:sz w:val="22"/>
        </w:rPr>
        <w:t>and p</w:t>
      </w:r>
      <w:r>
        <w:rPr>
          <w:rFonts w:ascii="Calibri" w:hAnsi="Calibri"/>
          <w:sz w:val="22"/>
        </w:rPr>
        <w:t xml:space="preserve">resent Training </w:t>
      </w:r>
      <w:r w:rsidR="007D33E8">
        <w:rPr>
          <w:rFonts w:ascii="Calibri" w:hAnsi="Calibri"/>
          <w:sz w:val="22"/>
        </w:rPr>
        <w:t>material</w:t>
      </w:r>
      <w:r w:rsidR="002F2811">
        <w:rPr>
          <w:rFonts w:ascii="Calibri" w:hAnsi="Calibri"/>
          <w:sz w:val="22"/>
        </w:rPr>
        <w:t xml:space="preserve"> per Partners and Conferences</w:t>
      </w:r>
      <w:r>
        <w:rPr>
          <w:rFonts w:ascii="Calibri" w:hAnsi="Calibri"/>
          <w:sz w:val="22"/>
        </w:rPr>
        <w:t xml:space="preserve">, further engaging with the community and </w:t>
      </w:r>
      <w:r w:rsidR="007D33E8">
        <w:rPr>
          <w:rFonts w:ascii="Calibri" w:hAnsi="Calibri"/>
          <w:sz w:val="22"/>
        </w:rPr>
        <w:t xml:space="preserve">offering a more informative </w:t>
      </w:r>
      <w:r w:rsidR="00AB6AD9">
        <w:rPr>
          <w:rFonts w:ascii="Calibri" w:hAnsi="Calibri"/>
          <w:sz w:val="22"/>
        </w:rPr>
        <w:t>product offering takeaway</w:t>
      </w:r>
    </w:p>
    <w:p w14:paraId="22A08FF7" w14:textId="092F86F0" w:rsidR="00A97BB9" w:rsidRDefault="00282EC0" w:rsidP="000952C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  <w:r w:rsidR="00A97BB9">
        <w:rPr>
          <w:rFonts w:ascii="Calibri" w:hAnsi="Calibri"/>
          <w:b/>
          <w:sz w:val="22"/>
        </w:rPr>
        <w:lastRenderedPageBreak/>
        <w:t>Techstars IoT</w:t>
      </w:r>
      <w:r w:rsidR="00A97BB9" w:rsidRPr="0069307C">
        <w:rPr>
          <w:rFonts w:ascii="Calibri" w:hAnsi="Calibri"/>
          <w:b/>
          <w:sz w:val="22"/>
        </w:rPr>
        <w:t xml:space="preserve"> </w:t>
      </w:r>
      <w:r w:rsidR="00A97BB9">
        <w:rPr>
          <w:rFonts w:ascii="Calibri" w:hAnsi="Calibri" w:cs="Arial"/>
          <w:b/>
          <w:sz w:val="22"/>
          <w:szCs w:val="20"/>
        </w:rPr>
        <w:t>|</w:t>
      </w:r>
      <w:r w:rsidR="00A97BB9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97BB9">
        <w:rPr>
          <w:rFonts w:ascii="Calibri" w:hAnsi="Calibri"/>
          <w:b/>
          <w:sz w:val="22"/>
        </w:rPr>
        <w:t>New York City, NY</w:t>
      </w:r>
      <w:r w:rsidR="00A97BB9" w:rsidRPr="0069307C">
        <w:rPr>
          <w:rFonts w:ascii="Calibri" w:hAnsi="Calibri"/>
          <w:b/>
          <w:sz w:val="22"/>
        </w:rPr>
        <w:t xml:space="preserve"> </w:t>
      </w:r>
      <w:r w:rsidR="00A97BB9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832671">
        <w:rPr>
          <w:rFonts w:ascii="Calibri" w:hAnsi="Calibri"/>
          <w:b/>
          <w:sz w:val="22"/>
        </w:rPr>
        <w:tab/>
      </w:r>
      <w:r w:rsidR="00A97BB9">
        <w:rPr>
          <w:rFonts w:ascii="Calibri" w:hAnsi="Calibri"/>
          <w:i/>
          <w:sz w:val="22"/>
        </w:rPr>
        <w:t>July</w:t>
      </w:r>
      <w:r w:rsidR="00A97BB9" w:rsidRPr="00357B95">
        <w:rPr>
          <w:rFonts w:ascii="Calibri" w:hAnsi="Calibri"/>
          <w:i/>
          <w:sz w:val="22"/>
        </w:rPr>
        <w:t xml:space="preserve"> 201</w:t>
      </w:r>
      <w:r w:rsidR="00A97BB9">
        <w:rPr>
          <w:rFonts w:ascii="Calibri" w:hAnsi="Calibri"/>
          <w:i/>
          <w:sz w:val="22"/>
        </w:rPr>
        <w:t>7</w:t>
      </w:r>
      <w:r w:rsidR="00A97BB9" w:rsidRPr="00357B95">
        <w:rPr>
          <w:rFonts w:ascii="Calibri" w:hAnsi="Calibri"/>
          <w:i/>
          <w:sz w:val="22"/>
        </w:rPr>
        <w:t xml:space="preserve"> – </w:t>
      </w:r>
      <w:r w:rsidR="00A97BB9">
        <w:rPr>
          <w:rFonts w:ascii="Calibri" w:hAnsi="Calibri"/>
          <w:i/>
          <w:sz w:val="22"/>
        </w:rPr>
        <w:t>Present</w:t>
      </w:r>
    </w:p>
    <w:p w14:paraId="04BFC483" w14:textId="30892AE5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</w:p>
    <w:p w14:paraId="3DEDDBB7" w14:textId="0478E517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0E4281">
        <w:rPr>
          <w:rFonts w:ascii="Calibri" w:hAnsi="Calibri"/>
          <w:sz w:val="22"/>
        </w:rPr>
        <w:t xml:space="preserve">Accelerator Venture Companies 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>Pilot and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2A9B7BE5" w:rsid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Technical </w:t>
      </w:r>
      <w:r w:rsidR="005A6043">
        <w:rPr>
          <w:rFonts w:ascii="Calibri" w:hAnsi="Calibri"/>
          <w:sz w:val="22"/>
        </w:rPr>
        <w:t xml:space="preserve">Company Mentoring </w:t>
      </w:r>
      <w:r>
        <w:rPr>
          <w:rFonts w:ascii="Calibri" w:hAnsi="Calibri"/>
          <w:sz w:val="22"/>
        </w:rPr>
        <w:t>Sessions and Weekly Group Discussions</w:t>
      </w:r>
    </w:p>
    <w:p w14:paraId="282177C0" w14:textId="36E741DE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19BD6142" w14:textId="004438B3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Company</w:t>
      </w:r>
      <w:r w:rsidR="00CE78FF">
        <w:rPr>
          <w:rFonts w:ascii="Calibri" w:hAnsi="Calibri"/>
          <w:sz w:val="22"/>
        </w:rPr>
        <w:t xml:space="preserve"> Product </w:t>
      </w:r>
      <w:r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 </w:t>
      </w:r>
      <w:r w:rsidR="000A52AE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0A52AE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4E6E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800B4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3C58F-89B4-8949-8E2C-75BCC9E5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39</cp:revision>
  <cp:lastPrinted>2016-09-06T19:56:00Z</cp:lastPrinted>
  <dcterms:created xsi:type="dcterms:W3CDTF">2017-08-29T00:47:00Z</dcterms:created>
  <dcterms:modified xsi:type="dcterms:W3CDTF">2018-04-17T00:56:00Z</dcterms:modified>
</cp:coreProperties>
</file>