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0F7E" w:rsidRDefault="006F6557">
      <w:r w:rsidRPr="006F6557">
        <w:t xml:space="preserve">At the core of the game is </w:t>
      </w:r>
      <w:r w:rsidRPr="006F6557">
        <w:rPr>
          <w:b/>
          <w:bCs/>
        </w:rPr>
        <w:t>Pygame</w:t>
      </w:r>
      <w:r w:rsidRPr="006F6557">
        <w:t>, a Python library designed for creating video games and multimedia applications. It provides easy-to-use modules for handling graphics, sound, and user input. The graphical environment typically includes a racing track, background elements like grass or road textures, and car images. Each car—both the player’s and the AI’s—is represented by a sprite that can move, rotate, and detect collisions using masks or rectangular boundaries.</w:t>
      </w:r>
    </w:p>
    <w:p w:rsidR="006F6557" w:rsidRDefault="006F6557"/>
    <w:p w:rsidR="006F6557" w:rsidRDefault="006F6557">
      <w:r w:rsidRPr="006F6557">
        <w:t xml:space="preserve">The </w:t>
      </w:r>
      <w:r w:rsidRPr="006F6557">
        <w:rPr>
          <w:b/>
          <w:bCs/>
        </w:rPr>
        <w:t>player’s car</w:t>
      </w:r>
      <w:r w:rsidRPr="006F6557">
        <w:t xml:space="preserve"> is controlled through keyboard input, often using the arrow keys or WASD keys to accelerate, brake, and turn. Movement is based on physics principles such as velocity, friction, and rotation. These mechanics make the gameplay more realistic and challenging. For instance, when a player turns sharply at high speed, the car may slide or lose control, adding an element of skill to the race.</w:t>
      </w:r>
      <w:r>
        <w:t xml:space="preserve"> You can also boost your car speed by clicking on space button.</w:t>
      </w:r>
    </w:p>
    <w:p w:rsidR="006F6557" w:rsidRDefault="006F6557"/>
    <w:p w:rsidR="006F6557" w:rsidRDefault="006F6557">
      <w:r w:rsidRPr="006F6557">
        <w:t xml:space="preserve">The </w:t>
      </w:r>
      <w:r w:rsidRPr="006F6557">
        <w:rPr>
          <w:b/>
          <w:bCs/>
        </w:rPr>
        <w:t>AI-controlled car</w:t>
      </w:r>
      <w:r w:rsidRPr="006F6557">
        <w:t xml:space="preserve"> operates differently. Instead of direct keyboard input, its motion is determined by pre-programmed logic or algorithms. One common approach is to define a </w:t>
      </w:r>
      <w:r w:rsidRPr="006F6557">
        <w:rPr>
          <w:b/>
          <w:bCs/>
        </w:rPr>
        <w:t>path or set of checkpoints</w:t>
      </w:r>
      <w:r w:rsidRPr="006F6557">
        <w:t xml:space="preserve"> along the racing track. The AI car “follows” these checkpoints, adjusting its speed and turning angle depending on the track layout.</w:t>
      </w:r>
    </w:p>
    <w:sectPr w:rsidR="006F65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CCE"/>
    <w:rsid w:val="000C386E"/>
    <w:rsid w:val="001E66E1"/>
    <w:rsid w:val="003D32B8"/>
    <w:rsid w:val="006F6557"/>
    <w:rsid w:val="00AE2CCE"/>
    <w:rsid w:val="00B30F7E"/>
    <w:rsid w:val="00C535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9F422"/>
  <w15:chartTrackingRefBased/>
  <w15:docId w15:val="{762EE87C-68CD-4153-AE14-50BDB9E4D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C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2C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2C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C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2C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2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C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2C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2C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C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2C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2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CCE"/>
    <w:rPr>
      <w:rFonts w:eastAsiaTheme="majorEastAsia" w:cstheme="majorBidi"/>
      <w:color w:val="272727" w:themeColor="text1" w:themeTint="D8"/>
    </w:rPr>
  </w:style>
  <w:style w:type="paragraph" w:styleId="Title">
    <w:name w:val="Title"/>
    <w:basedOn w:val="Normal"/>
    <w:next w:val="Normal"/>
    <w:link w:val="TitleChar"/>
    <w:uiPriority w:val="10"/>
    <w:qFormat/>
    <w:rsid w:val="00AE2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CCE"/>
    <w:pPr>
      <w:spacing w:before="160"/>
      <w:jc w:val="center"/>
    </w:pPr>
    <w:rPr>
      <w:i/>
      <w:iCs/>
      <w:color w:val="404040" w:themeColor="text1" w:themeTint="BF"/>
    </w:rPr>
  </w:style>
  <w:style w:type="character" w:customStyle="1" w:styleId="QuoteChar">
    <w:name w:val="Quote Char"/>
    <w:basedOn w:val="DefaultParagraphFont"/>
    <w:link w:val="Quote"/>
    <w:uiPriority w:val="29"/>
    <w:rsid w:val="00AE2CCE"/>
    <w:rPr>
      <w:i/>
      <w:iCs/>
      <w:color w:val="404040" w:themeColor="text1" w:themeTint="BF"/>
    </w:rPr>
  </w:style>
  <w:style w:type="paragraph" w:styleId="ListParagraph">
    <w:name w:val="List Paragraph"/>
    <w:basedOn w:val="Normal"/>
    <w:uiPriority w:val="34"/>
    <w:qFormat/>
    <w:rsid w:val="00AE2CCE"/>
    <w:pPr>
      <w:ind w:left="720"/>
      <w:contextualSpacing/>
    </w:pPr>
  </w:style>
  <w:style w:type="character" w:styleId="IntenseEmphasis">
    <w:name w:val="Intense Emphasis"/>
    <w:basedOn w:val="DefaultParagraphFont"/>
    <w:uiPriority w:val="21"/>
    <w:qFormat/>
    <w:rsid w:val="00AE2CCE"/>
    <w:rPr>
      <w:i/>
      <w:iCs/>
      <w:color w:val="2F5496" w:themeColor="accent1" w:themeShade="BF"/>
    </w:rPr>
  </w:style>
  <w:style w:type="paragraph" w:styleId="IntenseQuote">
    <w:name w:val="Intense Quote"/>
    <w:basedOn w:val="Normal"/>
    <w:next w:val="Normal"/>
    <w:link w:val="IntenseQuoteChar"/>
    <w:uiPriority w:val="30"/>
    <w:qFormat/>
    <w:rsid w:val="00AE2C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2CCE"/>
    <w:rPr>
      <w:i/>
      <w:iCs/>
      <w:color w:val="2F5496" w:themeColor="accent1" w:themeShade="BF"/>
    </w:rPr>
  </w:style>
  <w:style w:type="character" w:styleId="IntenseReference">
    <w:name w:val="Intense Reference"/>
    <w:basedOn w:val="DefaultParagraphFont"/>
    <w:uiPriority w:val="32"/>
    <w:qFormat/>
    <w:rsid w:val="00AE2C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190</Words>
  <Characters>1089</Characters>
  <Application>Microsoft Office Word</Application>
  <DocSecurity>0</DocSecurity>
  <Lines>9</Lines>
  <Paragraphs>2</Paragraphs>
  <ScaleCrop>false</ScaleCrop>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KANAT ASHU</dc:creator>
  <cp:keywords/>
  <dc:description/>
  <cp:lastModifiedBy>KANAT ASHU</cp:lastModifiedBy>
  <cp:revision>2</cp:revision>
  <dcterms:created xsi:type="dcterms:W3CDTF">2025-11-10T14:50:00Z</dcterms:created>
  <dcterms:modified xsi:type="dcterms:W3CDTF">2025-11-10T14:51:00Z</dcterms:modified>
</cp:coreProperties>
</file>