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CB" w:rsidRPr="00CC62CB" w:rsidRDefault="00CC62CB">
      <w:pPr>
        <w:rPr>
          <w:b/>
          <w:sz w:val="32"/>
          <w:u w:val="single"/>
          <w:lang w:val="en-US"/>
        </w:rPr>
      </w:pPr>
      <w:r w:rsidRPr="00CC62CB">
        <w:rPr>
          <w:b/>
          <w:sz w:val="32"/>
          <w:u w:val="single"/>
          <w:lang w:val="en-US"/>
        </w:rPr>
        <w:t>Accessibility/visibility/override ability modifiers</w:t>
      </w:r>
    </w:p>
    <w:p w:rsidR="00CC62CB" w:rsidRPr="00653A84" w:rsidRDefault="00CC62CB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  <w:proofErr w:type="gramStart"/>
      <w:r w:rsidRP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final</w:t>
      </w:r>
      <w:proofErr w:type="gramEnd"/>
      <w:r w:rsid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:</w:t>
      </w:r>
    </w:p>
    <w:p w:rsidR="00890A40" w:rsidRDefault="00CC62CB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– prevents inheritance from the unit </w:t>
      </w:r>
    </w:p>
    <w:p w:rsidR="00CC62CB" w:rsidRDefault="00CC62CB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final</w:t>
      </w:r>
      <w:proofErr w:type="gramEnd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unit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4A3470" w:rsidRDefault="004A3470" w:rsidP="00CC62CB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B</w:t>
      </w:r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extend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// </w:t>
      </w:r>
      <w:r w:rsidR="00BA7848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CTE: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Validity error</w:t>
      </w:r>
    </w:p>
    <w:p w:rsidR="004A3470" w:rsidRPr="004A3470" w:rsidRDefault="004A3470" w:rsidP="004A3470">
      <w:pPr>
        <w:pStyle w:val="a3"/>
        <w:spacing w:before="77" w:beforeAutospacing="0" w:after="0" w:afterAutospacing="0"/>
        <w:ind w:left="708"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Default="00BA7848" w:rsidP="00CC62CB">
      <w:pPr>
        <w:pStyle w:val="a3"/>
        <w:numPr>
          <w:ilvl w:val="0"/>
          <w:numId w:val="1"/>
        </w:numPr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p</w:t>
      </w:r>
      <w:r w:rsid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revents overriding the unit member</w:t>
      </w:r>
    </w:p>
    <w:p w:rsidR="00CC62CB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final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</w:t>
      </w:r>
      <w:r w:rsid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CC62CB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final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goo: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as this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068" w:firstLine="34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BA7848" w:rsidRDefault="00BA7848" w:rsidP="00BA7848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B</w:t>
      </w:r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extend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</w:p>
    <w:p w:rsidR="00BA7848" w:rsidRDefault="00BA7848" w:rsidP="00BA7848">
      <w:pPr>
        <w:pStyle w:val="a3"/>
        <w:spacing w:before="77" w:beforeAutospacing="0" w:after="0" w:afterAutospacing="0"/>
        <w:ind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BA7848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override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 // CTE: Validity error</w:t>
      </w:r>
    </w:p>
    <w:p w:rsidR="00BA7848" w:rsidRDefault="00BA7848" w:rsidP="00BA7848">
      <w:pPr>
        <w:pStyle w:val="a3"/>
        <w:spacing w:before="77" w:beforeAutospacing="0" w:after="0" w:afterAutospacing="0"/>
        <w:ind w:left="1416" w:firstLine="70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  <w:proofErr w:type="gramEnd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 end</w:t>
      </w:r>
    </w:p>
    <w:p w:rsidR="00BA7848" w:rsidRPr="004A3470" w:rsidRDefault="00BA7848" w:rsidP="00BA7848">
      <w:pPr>
        <w:pStyle w:val="a3"/>
        <w:spacing w:before="77" w:beforeAutospacing="0" w:after="0" w:afterAutospacing="0"/>
        <w:ind w:left="708" w:firstLine="70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BA7848" w:rsidRDefault="00BA7848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</w:p>
    <w:tbl>
      <w:tblPr>
        <w:tblW w:w="5340" w:type="dxa"/>
        <w:tblInd w:w="93" w:type="dxa"/>
        <w:tblLook w:val="04A0" w:firstRow="1" w:lastRow="0" w:firstColumn="1" w:lastColumn="0" w:noHBand="0" w:noVBand="1"/>
      </w:tblPr>
      <w:tblGrid>
        <w:gridCol w:w="2140"/>
        <w:gridCol w:w="2228"/>
        <w:gridCol w:w="972"/>
      </w:tblGrid>
      <w:tr w:rsidR="00BA7848" w:rsidRPr="00BA7848" w:rsidTr="00BA7848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Accessible for descendants</w:t>
            </w:r>
          </w:p>
        </w:tc>
      </w:tr>
      <w:tr w:rsidR="00BA7848" w:rsidRPr="00BA7848" w:rsidTr="00BA7848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Accessible to clients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BA7848" w:rsidRPr="00BA7848" w:rsidTr="00BA7848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5609BD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  <w:r w:rsidR="00BA7848" w:rsidRPr="00BA7848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public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A7848" w:rsidRPr="00BA7848" w:rsidTr="00BA7848">
        <w:trPr>
          <w:trHeight w:val="293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5609BD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r w:rsidR="00BA7848" w:rsidRPr="00BA7848">
              <w:rPr>
                <w:rFonts w:ascii="Calibri" w:eastAsia="Times New Roman" w:hAnsi="Calibri" w:cs="Calibri"/>
                <w:color w:val="000000"/>
                <w:lang w:val="en-US"/>
              </w:rPr>
              <w:t>o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protected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private</w:t>
            </w:r>
          </w:p>
        </w:tc>
      </w:tr>
      <w:tr w:rsidR="00BA7848" w:rsidRPr="00BA7848" w:rsidTr="00BA7848">
        <w:trPr>
          <w:trHeight w:val="293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A7848" w:rsidRPr="00BA7848" w:rsidTr="00BA7848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Accessible for descendants</w:t>
            </w:r>
          </w:p>
        </w:tc>
      </w:tr>
      <w:tr w:rsidR="00BA7848" w:rsidRPr="00BA7848" w:rsidTr="00BA7848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Accessible to clients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BA7848" w:rsidRPr="00BA7848" w:rsidTr="00BA7848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5609BD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  <w:r w:rsidR="00BA7848" w:rsidRPr="00BA7848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{A, B, C} or {Any}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A7848" w:rsidRPr="00BA7848" w:rsidTr="00BA7848">
        <w:trPr>
          <w:trHeight w:val="293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5609BD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  <w:r w:rsidR="00BA7848" w:rsidRPr="00BA7848">
              <w:rPr>
                <w:rFonts w:ascii="Calibri" w:eastAsia="Times New Roman" w:hAnsi="Calibri" w:cs="Calibri"/>
                <w:color w:val="000000"/>
                <w:lang w:val="en-US"/>
              </w:rPr>
              <w:t>o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{}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848" w:rsidRPr="00BA7848" w:rsidRDefault="00BA7848" w:rsidP="00BA78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A7848">
              <w:rPr>
                <w:rFonts w:ascii="Calibri" w:eastAsia="Times New Roman" w:hAnsi="Calibri" w:cs="Calibri"/>
                <w:color w:val="000000"/>
                <w:lang w:val="en-US"/>
              </w:rPr>
              <w:t>{this}</w:t>
            </w:r>
          </w:p>
        </w:tc>
      </w:tr>
    </w:tbl>
    <w:p w:rsidR="00BA7848" w:rsidRDefault="00BA7848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</w:p>
    <w:p w:rsidR="00CC62CB" w:rsidRPr="00653A84" w:rsidRDefault="001F4451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protected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- own</w:t>
      </w:r>
      <w:r w:rsid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: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{}</w:t>
      </w:r>
    </w:p>
    <w:p w:rsidR="00CC62CB" w:rsidRPr="004A3470" w:rsidRDefault="00CC62CB" w:rsidP="00CC62CB">
      <w:pPr>
        <w:pStyle w:val="a3"/>
        <w:numPr>
          <w:ilvl w:val="0"/>
          <w:numId w:val="1"/>
        </w:numPr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prevents access to this unit member from clients of the unit</w:t>
      </w:r>
      <w:r w:rsidR="004A3470"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, </w:t>
      </w:r>
      <w:r w:rsidR="00BA7848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descendants </w:t>
      </w:r>
      <w:r w:rsidRP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have full access 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{}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</w:t>
      </w:r>
      <w:r w:rsid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{}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goo: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as this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lastRenderedPageBreak/>
        <w:t>end</w:t>
      </w:r>
      <w:proofErr w:type="gramEnd"/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B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rtn</w:t>
      </w:r>
      <w:proofErr w:type="spellEnd"/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="004A3470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()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 xml:space="preserve">this </w:t>
      </w:r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is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CC62CB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a.foo</w:t>
      </w:r>
      <w:proofErr w:type="spell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 // validity error!</w:t>
      </w:r>
    </w:p>
    <w:p w:rsidR="001F4451" w:rsidRPr="00CC62CB" w:rsidRDefault="001F4451" w:rsidP="00CC62CB">
      <w:pPr>
        <w:pStyle w:val="a3"/>
        <w:spacing w:before="77" w:beforeAutospacing="0" w:after="0" w:afterAutospacing="0"/>
        <w:ind w:left="1416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</w:p>
    <w:p w:rsidR="00CC62CB" w:rsidRPr="00653A84" w:rsidRDefault="001F4451" w:rsidP="00CC62CB">
      <w:pPr>
        <w:pStyle w:val="a3"/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private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- hidden</w:t>
      </w:r>
      <w:r w:rsidR="00653A84"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>: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u w:val="single"/>
          <w:lang w:val="en-US"/>
        </w:rPr>
        <w:t xml:space="preserve"> {this}</w:t>
      </w:r>
    </w:p>
    <w:p w:rsidR="00CC62CB" w:rsidRDefault="00CC62CB" w:rsidP="00CC62CB">
      <w:pPr>
        <w:pStyle w:val="a3"/>
        <w:numPr>
          <w:ilvl w:val="0"/>
          <w:numId w:val="1"/>
        </w:numPr>
        <w:spacing w:before="77" w:beforeAutospacing="0" w:after="0" w:afterAutospacing="0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prevents</w:t>
      </w:r>
      <w:proofErr w:type="gram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access to this unit members from all </w:t>
      </w:r>
      <w:r w:rsidR="005609BD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descendant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s of this unit</w:t>
      </w:r>
      <w:r w:rsidR="001F4451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and all its clients</w:t>
      </w:r>
      <w:r w:rsidR="005609BD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. This has full </w:t>
      </w:r>
      <w:r w:rsidR="003A78CA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access. The caveat is descendants must call parent(s) initializer to ensure private attributes </w:t>
      </w:r>
      <w:bookmarkStart w:id="0" w:name="_GoBack"/>
      <w:bookmarkEnd w:id="0"/>
      <w:r w:rsidR="003A78CA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will get right values.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{</w:t>
      </w:r>
      <w:proofErr w:type="gramStart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  <w:proofErr w:type="gramEnd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}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foo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 end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{</w:t>
      </w:r>
      <w:proofErr w:type="gramStart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  <w:proofErr w:type="gramEnd"/>
      <w:r w:rsidR="001F4451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}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goo: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as this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too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unit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B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extend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spellStart"/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rtn</w:t>
      </w:r>
      <w:proofErr w:type="spellEnd"/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do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foo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// </w:t>
      </w:r>
      <w:r w:rsidR="005609BD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CTE: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Validity error!</w:t>
      </w:r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goo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:=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this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// </w:t>
      </w:r>
      <w:r w:rsidR="005609BD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CTE: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Validity error!</w:t>
      </w:r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ab/>
      </w: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end</w:t>
      </w:r>
      <w:proofErr w:type="gramEnd"/>
    </w:p>
    <w:p w:rsidR="00CC62CB" w:rsidRPr="004A3470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</w:pPr>
      <w:proofErr w:type="gramStart"/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lastRenderedPageBreak/>
        <w:t>end</w:t>
      </w:r>
      <w:proofErr w:type="gramEnd"/>
    </w:p>
    <w:p w:rsidR="00CC62CB" w:rsidRPr="00CC62CB" w:rsidRDefault="00CC62CB" w:rsidP="00CC62CB">
      <w:pPr>
        <w:pStyle w:val="a3"/>
        <w:spacing w:before="77" w:after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gramStart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</w:t>
      </w:r>
      <w:proofErr w:type="gramEnd"/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</w:t>
      </w:r>
      <w:r w:rsidRPr="004A3470">
        <w:rPr>
          <w:rFonts w:ascii="Lucida Console" w:eastAsia="+mn-ea" w:hAnsi="Lucida Console" w:cs="+mn-cs"/>
          <w:b/>
          <w:color w:val="0000FF"/>
          <w:kern w:val="24"/>
          <w:sz w:val="32"/>
          <w:szCs w:val="32"/>
          <w:lang w:val="en-US"/>
        </w:rPr>
        <w:t>is</w:t>
      </w:r>
      <w:r w:rsidRPr="00CC62CB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A</w:t>
      </w:r>
    </w:p>
    <w:p w:rsidR="00CC62CB" w:rsidRDefault="001F4451" w:rsidP="00CC62CB">
      <w:pPr>
        <w:pStyle w:val="a3"/>
        <w:spacing w:before="77" w:beforeAutospacing="0" w:after="0" w:afterAutospacing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  <w:proofErr w:type="spellStart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a.foo</w:t>
      </w:r>
      <w:proofErr w:type="spellEnd"/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 () // </w:t>
      </w:r>
      <w:r w:rsidR="005609BD"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 xml:space="preserve">CTE: </w:t>
      </w:r>
      <w:r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  <w:t>Validity error!</w:t>
      </w:r>
    </w:p>
    <w:p w:rsidR="00CC62CB" w:rsidRDefault="00CC62CB" w:rsidP="00CC62CB">
      <w:pPr>
        <w:pStyle w:val="a3"/>
        <w:spacing w:before="77" w:beforeAutospacing="0" w:after="0" w:afterAutospacing="0"/>
        <w:ind w:left="1068"/>
        <w:rPr>
          <w:rFonts w:ascii="Lucida Console" w:eastAsia="+mn-ea" w:hAnsi="Lucida Console" w:cs="+mn-cs"/>
          <w:color w:val="0000FF"/>
          <w:kern w:val="24"/>
          <w:sz w:val="32"/>
          <w:szCs w:val="32"/>
          <w:lang w:val="en-US"/>
        </w:rPr>
      </w:pPr>
    </w:p>
    <w:sectPr w:rsidR="00CC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97365"/>
    <w:multiLevelType w:val="hybridMultilevel"/>
    <w:tmpl w:val="1FB6D336"/>
    <w:lvl w:ilvl="0" w:tplc="9D125652">
      <w:start w:val="1"/>
      <w:numFmt w:val="bullet"/>
      <w:lvlText w:val="-"/>
      <w:lvlJc w:val="left"/>
      <w:pPr>
        <w:ind w:left="1068" w:hanging="360"/>
      </w:pPr>
      <w:rPr>
        <w:rFonts w:ascii="Lucida Console" w:eastAsia="+mn-ea" w:hAnsi="Lucida Console" w:cs="+mn-c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CB"/>
    <w:rsid w:val="001F4451"/>
    <w:rsid w:val="003A78CA"/>
    <w:rsid w:val="004A3470"/>
    <w:rsid w:val="005609BD"/>
    <w:rsid w:val="00653A84"/>
    <w:rsid w:val="00815B5C"/>
    <w:rsid w:val="00890A40"/>
    <w:rsid w:val="00BA3B18"/>
    <w:rsid w:val="00BA7848"/>
    <w:rsid w:val="00C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11489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kanatov</cp:lastModifiedBy>
  <cp:revision>5</cp:revision>
  <dcterms:created xsi:type="dcterms:W3CDTF">2019-08-30T19:01:00Z</dcterms:created>
  <dcterms:modified xsi:type="dcterms:W3CDTF">2022-11-29T19:11:00Z</dcterms:modified>
</cp:coreProperties>
</file>