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325" w:rsidRPr="002A087A" w:rsidRDefault="00104325" w:rsidP="00104325">
      <w:pPr>
        <w:rPr>
          <w:sz w:val="20"/>
        </w:rPr>
      </w:pPr>
      <w:r w:rsidRPr="002A087A">
        <w:rPr>
          <w:b/>
          <w:sz w:val="20"/>
          <w:u w:val="single"/>
        </w:rPr>
        <w:t>C</w:t>
      </w:r>
      <w:r>
        <w:rPr>
          <w:b/>
          <w:sz w:val="20"/>
          <w:u w:val="single"/>
        </w:rPr>
        <w:t>all validity and run-time semantics in case of covariant overriding</w:t>
      </w:r>
    </w:p>
    <w:p w:rsidR="003511E4" w:rsidRDefault="00104325" w:rsidP="00104325">
      <w:pPr>
        <w:ind w:firstLine="720"/>
        <w:rPr>
          <w:sz w:val="20"/>
        </w:rPr>
      </w:pPr>
      <w:r>
        <w:rPr>
          <w:sz w:val="20"/>
        </w:rPr>
        <w:t xml:space="preserve">Covariant overriding </w:t>
      </w:r>
      <w:r w:rsidR="003511E4">
        <w:rPr>
          <w:sz w:val="20"/>
        </w:rPr>
        <w:t xml:space="preserve">of routines </w:t>
      </w:r>
      <w:r>
        <w:rPr>
          <w:sz w:val="20"/>
        </w:rPr>
        <w:t>has some caveats</w:t>
      </w:r>
      <w:r w:rsidR="003511E4">
        <w:rPr>
          <w:sz w:val="20"/>
        </w:rPr>
        <w:t xml:space="preserve"> a</w:t>
      </w:r>
      <w:r>
        <w:rPr>
          <w:sz w:val="20"/>
        </w:rPr>
        <w:t xml:space="preserve">nd one of them leads to </w:t>
      </w:r>
      <w:r w:rsidR="003511E4">
        <w:rPr>
          <w:sz w:val="20"/>
        </w:rPr>
        <w:t xml:space="preserve">the </w:t>
      </w:r>
      <w:r>
        <w:rPr>
          <w:sz w:val="20"/>
        </w:rPr>
        <w:t xml:space="preserve">type-unsafe code. </w:t>
      </w:r>
      <w:r w:rsidR="003511E4">
        <w:rPr>
          <w:sz w:val="20"/>
        </w:rPr>
        <w:t>This problem is known as catcalls. The solution, which was suggested in 1985 implies system-wide checks of every member call, for every combination of dynamic types of the call target and parameter</w:t>
      </w:r>
      <w:r w:rsidR="00CA7E3A">
        <w:rPr>
          <w:sz w:val="20"/>
        </w:rPr>
        <w:t>s the call should be valid. This</w:t>
      </w:r>
      <w:r w:rsidR="003511E4">
        <w:rPr>
          <w:sz w:val="20"/>
        </w:rPr>
        <w:t xml:space="preserve"> check is rather heavy but the problem is that it negatively impacts the paradigm of reusable software components, </w:t>
      </w:r>
      <w:r w:rsidR="00CA7E3A">
        <w:rPr>
          <w:sz w:val="20"/>
        </w:rPr>
        <w:t xml:space="preserve">the </w:t>
      </w:r>
      <w:r w:rsidR="003511E4">
        <w:rPr>
          <w:sz w:val="20"/>
        </w:rPr>
        <w:t>idea of separate compilation. And in the reality particular implementations of compilers for the programming language (Eiffel) which supports covariant overriding generate code (or use language runtime support ) which runs run-time checks of catcall and if found raise a run-time error aborting program execution with a very subtle diagnostics which does not help to the programmer to find the right place in the code where the problem occurred and how to fix it.</w:t>
      </w:r>
    </w:p>
    <w:p w:rsidR="00104325" w:rsidRDefault="00104325" w:rsidP="00104325">
      <w:pPr>
        <w:ind w:firstLine="720"/>
        <w:rPr>
          <w:sz w:val="20"/>
        </w:rPr>
      </w:pPr>
      <w:r>
        <w:rPr>
          <w:sz w:val="20"/>
        </w:rPr>
        <w:t xml:space="preserve">Let’s consider </w:t>
      </w:r>
      <w:r w:rsidR="003511E4">
        <w:rPr>
          <w:sz w:val="20"/>
        </w:rPr>
        <w:t xml:space="preserve">2 </w:t>
      </w:r>
      <w:r>
        <w:rPr>
          <w:sz w:val="20"/>
        </w:rPr>
        <w:t>simple example</w:t>
      </w:r>
      <w:r w:rsidR="003511E4">
        <w:rPr>
          <w:sz w:val="20"/>
        </w:rPr>
        <w:t>s</w:t>
      </w:r>
      <w:r>
        <w:rPr>
          <w:sz w:val="20"/>
        </w:rPr>
        <w:t xml:space="preserve"> that highlight the issue</w:t>
      </w:r>
      <w:r w:rsidR="003511E4">
        <w:rPr>
          <w:sz w:val="20"/>
        </w:rPr>
        <w:t xml:space="preserve"> and then examine the solution which allows statically, at compile time to detect incorrect calls. The first example is very simple. We have 2 units (classes). Unit A has routine ‘foo’ with a single argument of type T1, and descendant of A, unit B overrides ‘foo’ introducing another ‘foo’ version with the conformant signature with type T2. That is the classical case of object-oriented programming – a base class, a derived class, a function of the base class which is overri</w:t>
      </w:r>
      <w:r w:rsidR="00CA7E3A">
        <w:rPr>
          <w:sz w:val="20"/>
        </w:rPr>
        <w:t>d</w:t>
      </w:r>
      <w:r w:rsidR="003511E4">
        <w:rPr>
          <w:sz w:val="20"/>
        </w:rPr>
        <w:t>den with a function of the derived class. The only difference is that instead of invariant overriding the conformant or covariant one is being used. We may safely compile both units. Then we can create procedure ‘goo’ which has 2 arguments of types A and T1. That is it. The trap is ready. We can also compile ‘goo’ and get some code for it. And then in the 3</w:t>
      </w:r>
      <w:r w:rsidR="003511E4" w:rsidRPr="003511E4">
        <w:rPr>
          <w:sz w:val="20"/>
          <w:vertAlign w:val="superscript"/>
        </w:rPr>
        <w:t>rd</w:t>
      </w:r>
      <w:r w:rsidR="003511E4">
        <w:rPr>
          <w:sz w:val="20"/>
        </w:rPr>
        <w:t xml:space="preserve"> compilation unit, we start to use ‘goo’ calling it with different objects. There could be 4 cases (all type combinations for 2 arguments for the case) which will be fully valid in terms of type conformance. (If to scale to N arguments the number of variants will just grow) But some calls will cause a breakage in the type system in the code of ‘goo’, which was already verified and compiled. Catcall!  That is a serious reason why many programming languages do not support the covariant redefinition of routines. Their authors simply do not want millions of programmers to complain that the language is not type-safe. So, below is the source code of the first example and a graph that illustrates the inheritance relation between types.</w:t>
      </w:r>
    </w:p>
    <w:p w:rsidR="00104325" w:rsidRPr="00104325" w:rsidRDefault="00104325" w:rsidP="00104325">
      <w:pPr>
        <w:rPr>
          <w:sz w:val="20"/>
        </w:rPr>
      </w:pPr>
      <w:r>
        <w:rPr>
          <w:noProof/>
          <w:sz w:val="20"/>
        </w:rPr>
        <mc:AlternateContent>
          <mc:Choice Requires="wpg">
            <w:drawing>
              <wp:anchor distT="0" distB="0" distL="114300" distR="114300" simplePos="0" relativeHeight="251659264" behindDoc="1" locked="0" layoutInCell="1" allowOverlap="1" wp14:anchorId="69EB1499" wp14:editId="7A822F62">
                <wp:simplePos x="0" y="0"/>
                <wp:positionH relativeFrom="column">
                  <wp:posOffset>-22225</wp:posOffset>
                </wp:positionH>
                <wp:positionV relativeFrom="paragraph">
                  <wp:posOffset>17780</wp:posOffset>
                </wp:positionV>
                <wp:extent cx="2709545" cy="3193415"/>
                <wp:effectExtent l="0" t="0" r="0" b="26035"/>
                <wp:wrapSquare wrapText="bothSides"/>
                <wp:docPr id="10" name="Группа 10"/>
                <wp:cNvGraphicFramePr/>
                <a:graphic xmlns:a="http://schemas.openxmlformats.org/drawingml/2006/main">
                  <a:graphicData uri="http://schemas.microsoft.com/office/word/2010/wordprocessingGroup">
                    <wpg:wgp>
                      <wpg:cNvGrpSpPr/>
                      <wpg:grpSpPr>
                        <a:xfrm>
                          <a:off x="0" y="0"/>
                          <a:ext cx="2709545" cy="3193415"/>
                          <a:chOff x="0" y="0"/>
                          <a:chExt cx="2397297" cy="1488104"/>
                        </a:xfrm>
                      </wpg:grpSpPr>
                      <wps:wsp>
                        <wps:cNvPr id="2" name="Овал 2"/>
                        <wps:cNvSpPr/>
                        <wps:spPr>
                          <a:xfrm>
                            <a:off x="47065" y="0"/>
                            <a:ext cx="1294130" cy="436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3C4" w:rsidRPr="00104325" w:rsidRDefault="009F63C4" w:rsidP="00104325">
                              <w:pPr>
                                <w:jc w:val="center"/>
                                <w:rPr>
                                  <w:sz w:val="24"/>
                                </w:rPr>
                              </w:pPr>
                              <w:r w:rsidRPr="00104325">
                                <w:rPr>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0" y="988359"/>
                            <a:ext cx="1294130" cy="49974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63C4" w:rsidRPr="00104325" w:rsidRDefault="009F63C4" w:rsidP="00104325">
                              <w:pPr>
                                <w:jc w:val="center"/>
                                <w:rPr>
                                  <w:sz w:val="24"/>
                                </w:rPr>
                              </w:pPr>
                              <w:r w:rsidRPr="00104325">
                                <w:rPr>
                                  <w:sz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flipV="1">
                            <a:off x="658906" y="437030"/>
                            <a:ext cx="28575" cy="553720"/>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 name="Поле 1"/>
                        <wps:cNvSpPr txBox="1"/>
                        <wps:spPr>
                          <a:xfrm>
                            <a:off x="1425388" y="107577"/>
                            <a:ext cx="971909" cy="2300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3C4" w:rsidRPr="00104325" w:rsidRDefault="009F63C4" w:rsidP="00104325">
                              <w:pPr>
                                <w:pStyle w:val="a3"/>
                                <w:spacing w:after="120" w:line="240" w:lineRule="auto"/>
                                <w:ind w:left="0"/>
                                <w:contextualSpacing w:val="0"/>
                                <w:jc w:val="both"/>
                                <w:rPr>
                                  <w:rFonts w:ascii="Lucida Console" w:hAnsi="Lucida Console"/>
                                  <w:color w:val="0000FF"/>
                                  <w:sz w:val="24"/>
                                  <w:szCs w:val="20"/>
                                  <w:lang w:eastAsia="en-US"/>
                                </w:rPr>
                              </w:pPr>
                              <w:r w:rsidRPr="00104325">
                                <w:rPr>
                                  <w:rFonts w:ascii="Lucida Console" w:hAnsi="Lucida Console"/>
                                  <w:color w:val="0000FF"/>
                                  <w:sz w:val="24"/>
                                  <w:szCs w:val="20"/>
                                  <w:lang w:eastAsia="en-US"/>
                                </w:rPr>
                                <w:t>foo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Поле 8"/>
                        <wps:cNvSpPr txBox="1"/>
                        <wps:spPr>
                          <a:xfrm>
                            <a:off x="1425388" y="1109383"/>
                            <a:ext cx="971550" cy="2298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3C4" w:rsidRPr="00104325" w:rsidRDefault="009F63C4" w:rsidP="00104325">
                              <w:pPr>
                                <w:pStyle w:val="a3"/>
                                <w:spacing w:after="120" w:line="240" w:lineRule="auto"/>
                                <w:ind w:left="0"/>
                                <w:contextualSpacing w:val="0"/>
                                <w:jc w:val="both"/>
                                <w:rPr>
                                  <w:rFonts w:ascii="Lucida Console" w:hAnsi="Lucida Console"/>
                                  <w:color w:val="0000FF"/>
                                  <w:sz w:val="24"/>
                                  <w:szCs w:val="20"/>
                                  <w:lang w:eastAsia="en-US"/>
                                </w:rPr>
                              </w:pPr>
                              <w:r w:rsidRPr="00104325">
                                <w:rPr>
                                  <w:rFonts w:ascii="Lucida Console" w:hAnsi="Lucida Console"/>
                                  <w:color w:val="0000FF"/>
                                  <w:sz w:val="24"/>
                                  <w:szCs w:val="20"/>
                                  <w:lang w:eastAsia="en-US"/>
                                </w:rPr>
                                <w:t>foo (T2)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flipV="1">
                            <a:off x="1963271" y="192952"/>
                            <a:ext cx="0" cy="918746"/>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10" o:spid="_x0000_s1026" style="position:absolute;left:0;text-align:left;margin-left:-1.75pt;margin-top:1.4pt;width:213.35pt;height:251.45pt;z-index:-251657216;mso-width-relative:margin;mso-height-relative:margin" coordsize="23972,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">
                <v:oval id="Овал 2" o:spid="_x0000_s1027" style="position:absolute;left:470;width:12941;height:4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rsidR="009F63C4" w:rsidRPr="00104325" w:rsidRDefault="009F63C4" w:rsidP="00104325">
                        <w:pPr>
                          <w:jc w:val="center"/>
                          <w:rPr>
                            <w:sz w:val="24"/>
                          </w:rPr>
                        </w:pPr>
                        <w:r w:rsidRPr="00104325">
                          <w:rPr>
                            <w:sz w:val="24"/>
                          </w:rPr>
                          <w:t>A</w:t>
                        </w:r>
                      </w:p>
                    </w:txbxContent>
                  </v:textbox>
                </v:oval>
                <v:oval id="Овал 4" o:spid="_x0000_s1028" style="position:absolute;top:9883;width:12941;height:4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9F63C4" w:rsidRPr="00104325" w:rsidRDefault="009F63C4" w:rsidP="00104325">
                        <w:pPr>
                          <w:jc w:val="center"/>
                          <w:rPr>
                            <w:sz w:val="24"/>
                          </w:rPr>
                        </w:pPr>
                        <w:r w:rsidRPr="00104325">
                          <w:rPr>
                            <w:sz w:val="24"/>
                          </w:rPr>
                          <w:t>B</w:t>
                        </w:r>
                      </w:p>
                    </w:txbxContent>
                  </v:textbox>
                </v:oval>
                <v:shapetype id="_x0000_t32" coordsize="21600,21600" o:spt="32" o:oned="t" path="m,l21600,21600e" filled="f">
                  <v:path arrowok="t" fillok="f" o:connecttype="none"/>
                  <o:lock v:ext="edit" shapetype="t"/>
                </v:shapetype>
                <v:shape id="Прямая со стрелкой 5" o:spid="_x0000_s1029" type="#_x0000_t32" style="position:absolute;left:6589;top:4370;width:285;height:55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YFKcQAAADaAAAADwAAAGRycy9kb3ducmV2LnhtbESPW2sCMRSE3wv9D+EUfKvZCkpZjUup&#10;KFJLwRu+HjfHvXRzsiSprv31Rij0cZiZb5hJ1plGnMn5yrKCl34Cgji3uuJCwW47f34F4QOyxsYy&#10;KbiSh2z6+DDBVNsLr+m8CYWIEPYpKihDaFMpfV6SQd+3LXH0TtYZDFG6QmqHlwg3jRwkyUgarDgu&#10;lNjSe0n59+bHKJh/LvzXx2G23/4e3cgvVrPC1bVSvafubQwiUBf+w3/tpVYwhPuVeA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gUpxAAAANoAAAAPAAAAAAAAAAAA&#10;AAAAAKECAABkcnMvZG93bnJldi54bWxQSwUGAAAAAAQABAD5AAAAkgMAAAAA&#10;" strokecolor="#943634 [2405]" strokeweight="3pt">
                  <v:stroke endarrow="open"/>
                </v:shape>
                <v:shapetype id="_x0000_t202" coordsize="21600,21600" o:spt="202" path="m,l,21600r21600,l21600,xe">
                  <v:stroke joinstyle="miter"/>
                  <v:path gradientshapeok="t" o:connecttype="rect"/>
                </v:shapetype>
                <v:shape id="Поле 1" o:spid="_x0000_s1030" type="#_x0000_t202" style="position:absolute;left:14253;top:1075;width:9719;height:2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9F63C4" w:rsidRPr="00104325" w:rsidRDefault="009F63C4" w:rsidP="00104325">
                        <w:pPr>
                          <w:pStyle w:val="a3"/>
                          <w:spacing w:after="120" w:line="240" w:lineRule="auto"/>
                          <w:ind w:left="0"/>
                          <w:contextualSpacing w:val="0"/>
                          <w:jc w:val="both"/>
                          <w:rPr>
                            <w:rFonts w:ascii="Lucida Console" w:hAnsi="Lucida Console"/>
                            <w:color w:val="0000FF"/>
                            <w:sz w:val="24"/>
                            <w:szCs w:val="20"/>
                            <w:lang w:eastAsia="en-US"/>
                          </w:rPr>
                        </w:pPr>
                        <w:proofErr w:type="gramStart"/>
                        <w:r w:rsidRPr="00104325">
                          <w:rPr>
                            <w:rFonts w:ascii="Lucida Console" w:hAnsi="Lucida Console"/>
                            <w:color w:val="0000FF"/>
                            <w:sz w:val="24"/>
                            <w:szCs w:val="20"/>
                            <w:lang w:eastAsia="en-US"/>
                          </w:rPr>
                          <w:t>foo</w:t>
                        </w:r>
                        <w:proofErr w:type="gramEnd"/>
                        <w:r w:rsidRPr="00104325">
                          <w:rPr>
                            <w:rFonts w:ascii="Lucida Console" w:hAnsi="Lucida Console"/>
                            <w:color w:val="0000FF"/>
                            <w:sz w:val="24"/>
                            <w:szCs w:val="20"/>
                            <w:lang w:eastAsia="en-US"/>
                          </w:rPr>
                          <w:t xml:space="preserve"> (T1)</w:t>
                        </w:r>
                      </w:p>
                    </w:txbxContent>
                  </v:textbox>
                </v:shape>
                <v:shape id="Поле 8" o:spid="_x0000_s1031" type="#_x0000_t202" style="position:absolute;left:14253;top:11093;width:9716;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9F63C4" w:rsidRPr="00104325" w:rsidRDefault="009F63C4" w:rsidP="00104325">
                        <w:pPr>
                          <w:pStyle w:val="a3"/>
                          <w:spacing w:after="120" w:line="240" w:lineRule="auto"/>
                          <w:ind w:left="0"/>
                          <w:contextualSpacing w:val="0"/>
                          <w:jc w:val="both"/>
                          <w:rPr>
                            <w:rFonts w:ascii="Lucida Console" w:hAnsi="Lucida Console"/>
                            <w:color w:val="0000FF"/>
                            <w:sz w:val="24"/>
                            <w:szCs w:val="20"/>
                            <w:lang w:eastAsia="en-US"/>
                          </w:rPr>
                        </w:pPr>
                        <w:proofErr w:type="gramStart"/>
                        <w:r w:rsidRPr="00104325">
                          <w:rPr>
                            <w:rFonts w:ascii="Lucida Console" w:hAnsi="Lucida Console"/>
                            <w:color w:val="0000FF"/>
                            <w:sz w:val="24"/>
                            <w:szCs w:val="20"/>
                            <w:lang w:eastAsia="en-US"/>
                          </w:rPr>
                          <w:t>foo</w:t>
                        </w:r>
                        <w:proofErr w:type="gramEnd"/>
                        <w:r w:rsidRPr="00104325">
                          <w:rPr>
                            <w:rFonts w:ascii="Lucida Console" w:hAnsi="Lucida Console"/>
                            <w:color w:val="0000FF"/>
                            <w:sz w:val="24"/>
                            <w:szCs w:val="20"/>
                            <w:lang w:eastAsia="en-US"/>
                          </w:rPr>
                          <w:t xml:space="preserve"> (T2)</w:t>
                        </w:r>
                      </w:p>
                    </w:txbxContent>
                  </v:textbox>
                </v:shape>
                <v:shape id="Прямая со стрелкой 9" o:spid="_x0000_s1032" type="#_x0000_t32" style="position:absolute;left:19632;top:1929;width:0;height:9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sPLMQAAADaAAAADwAAAGRycy9kb3ducmV2LnhtbESPT2sCMRTE7wW/Q3iCt5q1B7GrUURR&#10;SlsK/sPrc/PcXd28LEnUtZ++KQgeh5n5DTOaNKYSV3K+tKyg101AEGdWl5wr2G4WrwMQPiBrrCyT&#10;gjt5mIxbLyNMtb3xiq7rkIsIYZ+igiKEOpXSZwUZ9F1bE0fvaJ3BEKXLpXZ4i3BTybck6UuDJceF&#10;AmuaFZSd1xejYPG99D+f+/lu83twfb/8mufudFKq026mQxCBmvAMP9ofWsE7/F+JN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w8sxAAAANoAAAAPAAAAAAAAAAAA&#10;AAAAAKECAABkcnMvZG93bnJldi54bWxQSwUGAAAAAAQABAD5AAAAkgMAAAAA&#10;" strokecolor="#943634 [2405]" strokeweight="3pt">
                  <v:stroke endarrow="open"/>
                </v:shape>
                <w10:wrap type="square"/>
              </v:group>
            </w:pict>
          </mc:Fallback>
        </mc:AlternateContent>
      </w:r>
      <w:r w:rsidRPr="002A087A">
        <w:rPr>
          <w:rFonts w:ascii="Lucida Console" w:hAnsi="Lucida Console"/>
          <w:b/>
          <w:color w:val="0000FF"/>
          <w:sz w:val="20"/>
        </w:rPr>
        <w:t xml:space="preserve">unit </w:t>
      </w:r>
      <w:r w:rsidRPr="002A087A">
        <w:rPr>
          <w:rFonts w:ascii="Lucida Console" w:hAnsi="Lucida Console"/>
          <w:color w:val="0000FF"/>
          <w:sz w:val="20"/>
        </w:rPr>
        <w:t>A</w:t>
      </w:r>
    </w:p>
    <w:p w:rsidR="00104325" w:rsidRDefault="00104325" w:rsidP="00104325">
      <w:pPr>
        <w:pStyle w:val="a3"/>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color w:val="0000FF"/>
          <w:sz w:val="20"/>
          <w:szCs w:val="20"/>
          <w:lang w:eastAsia="en-US"/>
        </w:rPr>
        <w:t xml:space="preserve">foo (a: T1) </w:t>
      </w:r>
      <w:r w:rsidRPr="00104325">
        <w:rPr>
          <w:rFonts w:ascii="Lucida Console" w:hAnsi="Lucida Console"/>
          <w:b/>
          <w:color w:val="0000FF"/>
          <w:sz w:val="20"/>
          <w:szCs w:val="20"/>
          <w:lang w:eastAsia="en-US"/>
        </w:rPr>
        <w:t>do end</w:t>
      </w:r>
    </w:p>
    <w:p w:rsidR="00104325" w:rsidRDefault="00104325" w:rsidP="00104325">
      <w:pPr>
        <w:pStyle w:val="a3"/>
        <w:spacing w:after="120" w:line="240" w:lineRule="auto"/>
        <w:ind w:left="0"/>
        <w:contextualSpacing w:val="0"/>
        <w:jc w:val="both"/>
        <w:rPr>
          <w:rFonts w:ascii="Lucida Console" w:hAnsi="Lucida Console"/>
          <w:b/>
          <w:color w:val="0000FF"/>
          <w:sz w:val="20"/>
          <w:szCs w:val="20"/>
          <w:lang w:eastAsia="en-US"/>
        </w:rPr>
      </w:pPr>
      <w:r w:rsidRPr="002A087A">
        <w:rPr>
          <w:rFonts w:ascii="Lucida Console" w:hAnsi="Lucida Console"/>
          <w:b/>
          <w:color w:val="0000FF"/>
          <w:sz w:val="20"/>
          <w:szCs w:val="20"/>
          <w:lang w:eastAsia="en-US"/>
        </w:rPr>
        <w:t>end</w:t>
      </w:r>
    </w:p>
    <w:p w:rsidR="00104325" w:rsidRDefault="00104325" w:rsidP="00104325">
      <w:pPr>
        <w:pStyle w:val="a3"/>
        <w:spacing w:after="120" w:line="240" w:lineRule="auto"/>
        <w:ind w:left="0"/>
        <w:contextualSpacing w:val="0"/>
        <w:jc w:val="both"/>
        <w:rPr>
          <w:rFonts w:ascii="Lucida Console" w:hAnsi="Lucida Console"/>
          <w:color w:val="0000FF"/>
          <w:sz w:val="20"/>
          <w:szCs w:val="20"/>
          <w:lang w:eastAsia="en-US"/>
        </w:rPr>
      </w:pPr>
      <w:r>
        <w:rPr>
          <w:rFonts w:ascii="Lucida Console" w:hAnsi="Lucida Console"/>
          <w:b/>
          <w:color w:val="0000FF"/>
          <w:sz w:val="20"/>
          <w:szCs w:val="20"/>
          <w:lang w:eastAsia="en-US"/>
        </w:rPr>
        <w:t xml:space="preserve">unit </w:t>
      </w:r>
      <w:r>
        <w:rPr>
          <w:rFonts w:ascii="Lucida Console" w:hAnsi="Lucida Console"/>
          <w:color w:val="0000FF"/>
          <w:sz w:val="20"/>
          <w:szCs w:val="20"/>
          <w:lang w:eastAsia="en-US"/>
        </w:rPr>
        <w:t xml:space="preserve">B </w:t>
      </w:r>
      <w:r w:rsidRPr="00104325">
        <w:rPr>
          <w:rFonts w:ascii="Lucida Console" w:hAnsi="Lucida Console"/>
          <w:b/>
          <w:color w:val="0000FF"/>
          <w:sz w:val="20"/>
          <w:szCs w:val="20"/>
          <w:lang w:eastAsia="en-US"/>
        </w:rPr>
        <w:t>extend</w:t>
      </w:r>
      <w:r>
        <w:rPr>
          <w:rFonts w:ascii="Lucida Console" w:hAnsi="Lucida Console"/>
          <w:color w:val="0000FF"/>
          <w:sz w:val="20"/>
          <w:szCs w:val="20"/>
          <w:lang w:eastAsia="en-US"/>
        </w:rPr>
        <w:t xml:space="preserve"> A</w:t>
      </w:r>
    </w:p>
    <w:p w:rsidR="00104325" w:rsidRDefault="00104325" w:rsidP="00104325">
      <w:pPr>
        <w:pStyle w:val="a3"/>
        <w:spacing w:after="120" w:line="240" w:lineRule="auto"/>
        <w:ind w:left="0"/>
        <w:contextualSpacing w:val="0"/>
        <w:jc w:val="both"/>
        <w:rPr>
          <w:rFonts w:ascii="Lucida Console" w:hAnsi="Lucida Console"/>
          <w:color w:val="0000FF"/>
          <w:sz w:val="20"/>
          <w:szCs w:val="20"/>
          <w:lang w:eastAsia="en-US"/>
        </w:rPr>
      </w:pPr>
      <w:r>
        <w:rPr>
          <w:rFonts w:ascii="Lucida Console" w:hAnsi="Lucida Console"/>
          <w:color w:val="0000FF"/>
          <w:sz w:val="20"/>
          <w:szCs w:val="20"/>
          <w:lang w:eastAsia="en-US"/>
        </w:rPr>
        <w:tab/>
      </w:r>
      <w:r w:rsidRPr="00104325">
        <w:rPr>
          <w:rFonts w:ascii="Lucida Console" w:hAnsi="Lucida Console"/>
          <w:b/>
          <w:color w:val="0000FF"/>
          <w:sz w:val="20"/>
          <w:szCs w:val="20"/>
          <w:lang w:eastAsia="en-US"/>
        </w:rPr>
        <w:t>override</w:t>
      </w:r>
      <w:r>
        <w:rPr>
          <w:rFonts w:ascii="Lucida Console" w:hAnsi="Lucida Console"/>
          <w:color w:val="0000FF"/>
          <w:sz w:val="20"/>
          <w:szCs w:val="20"/>
          <w:lang w:eastAsia="en-US"/>
        </w:rPr>
        <w:t xml:space="preserve"> foo (a: T2) </w:t>
      </w:r>
      <w:r w:rsidRPr="00104325">
        <w:rPr>
          <w:rFonts w:ascii="Lucida Console" w:hAnsi="Lucida Console"/>
          <w:b/>
          <w:color w:val="0000FF"/>
          <w:sz w:val="20"/>
          <w:szCs w:val="20"/>
          <w:lang w:eastAsia="en-US"/>
        </w:rPr>
        <w:t>do end</w:t>
      </w:r>
    </w:p>
    <w:p w:rsidR="00104325" w:rsidRDefault="004B7565" w:rsidP="00104325">
      <w:pPr>
        <w:pStyle w:val="a3"/>
        <w:spacing w:after="120" w:line="240" w:lineRule="auto"/>
        <w:ind w:left="0"/>
        <w:contextualSpacing w:val="0"/>
        <w:jc w:val="both"/>
        <w:rPr>
          <w:rFonts w:ascii="Lucida Console" w:hAnsi="Lucida Console"/>
          <w:b/>
          <w:color w:val="0000FF"/>
          <w:sz w:val="20"/>
          <w:szCs w:val="20"/>
          <w:lang w:eastAsia="en-US"/>
        </w:rPr>
      </w:pPr>
      <w:r>
        <w:rPr>
          <w:rFonts w:ascii="Lucida Console" w:hAnsi="Lucida Console"/>
          <w:noProof/>
          <w:color w:val="0000FF"/>
          <w:sz w:val="20"/>
          <w:szCs w:val="20"/>
          <w:lang w:eastAsia="en-US"/>
        </w:rPr>
        <mc:AlternateContent>
          <mc:Choice Requires="wps">
            <w:drawing>
              <wp:anchor distT="0" distB="0" distL="114300" distR="114300" simplePos="0" relativeHeight="251660288" behindDoc="0" locked="0" layoutInCell="1" allowOverlap="1" wp14:anchorId="3F99A1D2" wp14:editId="03E1C52B">
                <wp:simplePos x="0" y="0"/>
                <wp:positionH relativeFrom="column">
                  <wp:posOffset>-2438400</wp:posOffset>
                </wp:positionH>
                <wp:positionV relativeFrom="paragraph">
                  <wp:posOffset>123825</wp:posOffset>
                </wp:positionV>
                <wp:extent cx="302260" cy="894080"/>
                <wp:effectExtent l="0" t="0" r="2540" b="1270"/>
                <wp:wrapNone/>
                <wp:docPr id="11" name="Поле 11"/>
                <wp:cNvGraphicFramePr/>
                <a:graphic xmlns:a="http://schemas.openxmlformats.org/drawingml/2006/main">
                  <a:graphicData uri="http://schemas.microsoft.com/office/word/2010/wordprocessingShape">
                    <wps:wsp>
                      <wps:cNvSpPr txBox="1"/>
                      <wps:spPr>
                        <a:xfrm>
                          <a:off x="0" y="0"/>
                          <a:ext cx="302260" cy="894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3C4" w:rsidRPr="00A2522E" w:rsidRDefault="009F63C4">
                            <w:pPr>
                              <w:rPr>
                                <w:sz w:val="20"/>
                              </w:rPr>
                            </w:pPr>
                            <w:r w:rsidRPr="00A2522E">
                              <w:rPr>
                                <w:sz w:val="20"/>
                              </w:rPr>
                              <w:t>conforms to</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1" o:spid="_x0000_s1033" type="#_x0000_t202" style="position:absolute;left:0;text-align:left;margin-left:-192pt;margin-top:9.75pt;width:23.8pt;height:7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" fillcolor="white [3201]" stroked="f" strokeweight=".5pt">
                <v:textbox style="layout-flow:vertical;mso-layout-flow-alt:bottom-to-top">
                  <w:txbxContent>
                    <w:p w:rsidR="009F63C4" w:rsidRPr="00A2522E" w:rsidRDefault="009F63C4">
                      <w:pPr>
                        <w:rPr>
                          <w:sz w:val="20"/>
                        </w:rPr>
                      </w:pPr>
                      <w:proofErr w:type="gramStart"/>
                      <w:r w:rsidRPr="00A2522E">
                        <w:rPr>
                          <w:sz w:val="20"/>
                        </w:rPr>
                        <w:t>conforms</w:t>
                      </w:r>
                      <w:proofErr w:type="gramEnd"/>
                      <w:r w:rsidRPr="00A2522E">
                        <w:rPr>
                          <w:sz w:val="20"/>
                        </w:rPr>
                        <w:t xml:space="preserve"> to</w:t>
                      </w:r>
                    </w:p>
                  </w:txbxContent>
                </v:textbox>
              </v:shape>
            </w:pict>
          </mc:Fallback>
        </mc:AlternateContent>
      </w:r>
      <w:r w:rsidR="00A2522E">
        <w:rPr>
          <w:rFonts w:ascii="Lucida Console" w:hAnsi="Lucida Console"/>
          <w:noProof/>
          <w:color w:val="0000FF"/>
          <w:sz w:val="20"/>
          <w:szCs w:val="20"/>
          <w:lang w:eastAsia="en-US"/>
        </w:rPr>
        <mc:AlternateContent>
          <mc:Choice Requires="wps">
            <w:drawing>
              <wp:anchor distT="0" distB="0" distL="114300" distR="114300" simplePos="0" relativeHeight="251662336" behindDoc="0" locked="0" layoutInCell="1" allowOverlap="1" wp14:anchorId="0498268C" wp14:editId="5C0B7BCF">
                <wp:simplePos x="0" y="0"/>
                <wp:positionH relativeFrom="column">
                  <wp:posOffset>-950595</wp:posOffset>
                </wp:positionH>
                <wp:positionV relativeFrom="paragraph">
                  <wp:posOffset>128046</wp:posOffset>
                </wp:positionV>
                <wp:extent cx="302558" cy="894080"/>
                <wp:effectExtent l="0" t="0" r="2540" b="1270"/>
                <wp:wrapNone/>
                <wp:docPr id="12" name="Поле 12"/>
                <wp:cNvGraphicFramePr/>
                <a:graphic xmlns:a="http://schemas.openxmlformats.org/drawingml/2006/main">
                  <a:graphicData uri="http://schemas.microsoft.com/office/word/2010/wordprocessingShape">
                    <wps:wsp>
                      <wps:cNvSpPr txBox="1"/>
                      <wps:spPr>
                        <a:xfrm>
                          <a:off x="0" y="0"/>
                          <a:ext cx="302558" cy="894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3C4" w:rsidRPr="00A2522E" w:rsidRDefault="009F63C4" w:rsidP="00A2522E">
                            <w:pPr>
                              <w:rPr>
                                <w:sz w:val="20"/>
                              </w:rPr>
                            </w:pPr>
                            <w:r w:rsidRPr="00A2522E">
                              <w:rPr>
                                <w:sz w:val="20"/>
                              </w:rPr>
                              <w:t>conforms to</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2" o:spid="_x0000_s1034" type="#_x0000_t202" style="position:absolute;left:0;text-align:left;margin-left:-74.85pt;margin-top:10.1pt;width:23.8pt;height:7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" fillcolor="white [3201]" stroked="f" strokeweight=".5pt">
                <v:textbox style="layout-flow:vertical;mso-layout-flow-alt:bottom-to-top">
                  <w:txbxContent>
                    <w:p w:rsidR="009F63C4" w:rsidRPr="00A2522E" w:rsidRDefault="009F63C4" w:rsidP="00A2522E">
                      <w:pPr>
                        <w:rPr>
                          <w:sz w:val="20"/>
                        </w:rPr>
                      </w:pPr>
                      <w:proofErr w:type="gramStart"/>
                      <w:r w:rsidRPr="00A2522E">
                        <w:rPr>
                          <w:sz w:val="20"/>
                        </w:rPr>
                        <w:t>conforms</w:t>
                      </w:r>
                      <w:proofErr w:type="gramEnd"/>
                      <w:r w:rsidRPr="00A2522E">
                        <w:rPr>
                          <w:sz w:val="20"/>
                        </w:rPr>
                        <w:t xml:space="preserve"> to</w:t>
                      </w:r>
                    </w:p>
                  </w:txbxContent>
                </v:textbox>
              </v:shape>
            </w:pict>
          </mc:Fallback>
        </mc:AlternateContent>
      </w:r>
      <w:r w:rsidR="00104325" w:rsidRPr="00104325">
        <w:rPr>
          <w:rFonts w:ascii="Lucida Console" w:hAnsi="Lucida Console"/>
          <w:b/>
          <w:color w:val="0000FF"/>
          <w:sz w:val="20"/>
          <w:szCs w:val="20"/>
          <w:lang w:eastAsia="en-US"/>
        </w:rPr>
        <w:t>end</w:t>
      </w:r>
    </w:p>
    <w:p w:rsidR="00104325" w:rsidRDefault="00104325" w:rsidP="00104325">
      <w:pPr>
        <w:pStyle w:val="a3"/>
        <w:spacing w:after="120" w:line="240" w:lineRule="auto"/>
        <w:ind w:left="0"/>
        <w:contextualSpacing w:val="0"/>
        <w:jc w:val="both"/>
        <w:rPr>
          <w:rFonts w:ascii="Lucida Console" w:hAnsi="Lucida Console"/>
          <w:color w:val="0000FF"/>
          <w:sz w:val="20"/>
          <w:szCs w:val="20"/>
          <w:lang w:eastAsia="en-US"/>
        </w:rPr>
      </w:pPr>
      <w:r w:rsidRPr="00104325">
        <w:rPr>
          <w:rFonts w:ascii="Lucida Console" w:hAnsi="Lucida Console"/>
          <w:color w:val="0000FF"/>
          <w:sz w:val="20"/>
          <w:szCs w:val="20"/>
          <w:lang w:eastAsia="en-US"/>
        </w:rPr>
        <w:t xml:space="preserve">goo </w:t>
      </w:r>
      <w:r>
        <w:rPr>
          <w:rFonts w:ascii="Lucida Console" w:hAnsi="Lucida Console"/>
          <w:color w:val="0000FF"/>
          <w:sz w:val="20"/>
          <w:szCs w:val="20"/>
          <w:lang w:eastAsia="en-US"/>
        </w:rPr>
        <w:t xml:space="preserve">(a: A; x: T1) </w:t>
      </w:r>
      <w:r w:rsidRPr="00104325">
        <w:rPr>
          <w:rFonts w:ascii="Lucida Console" w:hAnsi="Lucida Console"/>
          <w:b/>
          <w:color w:val="0000FF"/>
          <w:sz w:val="20"/>
          <w:szCs w:val="20"/>
          <w:lang w:eastAsia="en-US"/>
        </w:rPr>
        <w:t>do</w:t>
      </w:r>
    </w:p>
    <w:p w:rsidR="003511E4" w:rsidRDefault="00104325" w:rsidP="00104325">
      <w:pPr>
        <w:pStyle w:val="a3"/>
        <w:spacing w:after="120" w:line="240" w:lineRule="auto"/>
        <w:ind w:left="0"/>
        <w:contextualSpacing w:val="0"/>
        <w:jc w:val="both"/>
        <w:rPr>
          <w:rFonts w:ascii="Lucida Console" w:hAnsi="Lucida Console"/>
          <w:color w:val="0000FF"/>
          <w:sz w:val="20"/>
          <w:szCs w:val="20"/>
          <w:lang w:eastAsia="en-US"/>
        </w:rPr>
      </w:pPr>
      <w:r>
        <w:rPr>
          <w:rFonts w:ascii="Lucida Console" w:hAnsi="Lucida Console"/>
          <w:color w:val="0000FF"/>
          <w:sz w:val="20"/>
          <w:szCs w:val="20"/>
          <w:lang w:eastAsia="en-US"/>
        </w:rPr>
        <w:tab/>
        <w:t xml:space="preserve">a.foo (x) </w:t>
      </w:r>
    </w:p>
    <w:p w:rsidR="00104325" w:rsidRDefault="003511E4" w:rsidP="00104325">
      <w:pPr>
        <w:pStyle w:val="a3"/>
        <w:spacing w:after="120" w:line="240" w:lineRule="auto"/>
        <w:ind w:left="0"/>
        <w:contextualSpacing w:val="0"/>
        <w:jc w:val="both"/>
        <w:rPr>
          <w:rFonts w:ascii="Lucida Console" w:hAnsi="Lucida Console"/>
          <w:color w:val="0000FF"/>
          <w:sz w:val="20"/>
          <w:szCs w:val="20"/>
          <w:lang w:eastAsia="en-US"/>
        </w:rPr>
      </w:pPr>
      <w:r>
        <w:rPr>
          <w:rFonts w:ascii="Lucida Console" w:hAnsi="Lucida Console"/>
          <w:color w:val="0000FF"/>
          <w:sz w:val="20"/>
          <w:szCs w:val="20"/>
          <w:lang w:eastAsia="en-US"/>
        </w:rPr>
        <w:t xml:space="preserve">// </w:t>
      </w:r>
      <w:r w:rsidR="00104325">
        <w:rPr>
          <w:rFonts w:ascii="Lucida Console" w:hAnsi="Lucida Console"/>
          <w:color w:val="0000FF"/>
          <w:sz w:val="20"/>
          <w:szCs w:val="20"/>
          <w:lang w:eastAsia="en-US"/>
        </w:rPr>
        <w:t xml:space="preserve">This call </w:t>
      </w:r>
      <w:r>
        <w:rPr>
          <w:rFonts w:ascii="Lucida Console" w:hAnsi="Lucida Console"/>
          <w:color w:val="0000FF"/>
          <w:sz w:val="20"/>
          <w:szCs w:val="20"/>
          <w:lang w:eastAsia="en-US"/>
        </w:rPr>
        <w:t>can be damaged outside of goo</w:t>
      </w:r>
    </w:p>
    <w:p w:rsidR="00104325" w:rsidRPr="00104325" w:rsidRDefault="00104325" w:rsidP="00104325">
      <w:pPr>
        <w:pStyle w:val="a3"/>
        <w:spacing w:after="120" w:line="240" w:lineRule="auto"/>
        <w:ind w:left="0"/>
        <w:contextualSpacing w:val="0"/>
        <w:jc w:val="both"/>
        <w:rPr>
          <w:rFonts w:ascii="Lucida Console" w:hAnsi="Lucida Console"/>
          <w:b/>
          <w:color w:val="0000FF"/>
          <w:sz w:val="20"/>
          <w:szCs w:val="20"/>
          <w:lang w:eastAsia="en-US"/>
        </w:rPr>
      </w:pPr>
      <w:r w:rsidRPr="00104325">
        <w:rPr>
          <w:rFonts w:ascii="Lucida Console" w:hAnsi="Lucida Console"/>
          <w:b/>
          <w:color w:val="0000FF"/>
          <w:sz w:val="20"/>
          <w:szCs w:val="20"/>
          <w:lang w:eastAsia="en-US"/>
        </w:rPr>
        <w:t>end</w:t>
      </w:r>
    </w:p>
    <w:p w:rsidR="00104325" w:rsidRDefault="00104325" w:rsidP="00104325">
      <w:pPr>
        <w:pStyle w:val="a3"/>
        <w:spacing w:after="120" w:line="240" w:lineRule="auto"/>
        <w:ind w:left="0"/>
        <w:contextualSpacing w:val="0"/>
        <w:jc w:val="both"/>
        <w:rPr>
          <w:rFonts w:ascii="Lucida Console" w:hAnsi="Lucida Console"/>
          <w:color w:val="0000FF"/>
          <w:sz w:val="20"/>
          <w:szCs w:val="20"/>
          <w:lang w:eastAsia="en-US"/>
        </w:rPr>
      </w:pPr>
      <w:r w:rsidRPr="00104325">
        <w:rPr>
          <w:rFonts w:ascii="Lucida Console" w:hAnsi="Lucida Console"/>
          <w:color w:val="0000FF"/>
          <w:sz w:val="20"/>
          <w:szCs w:val="20"/>
          <w:lang w:eastAsia="en-US"/>
        </w:rPr>
        <w:t xml:space="preserve">goo </w:t>
      </w:r>
      <w:r>
        <w:rPr>
          <w:rFonts w:ascii="Lucida Console" w:hAnsi="Lucida Console"/>
          <w:color w:val="0000FF"/>
          <w:sz w:val="20"/>
          <w:szCs w:val="20"/>
          <w:lang w:eastAsia="en-US"/>
        </w:rPr>
        <w:t>(</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A, </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T1) /* A.foo to be called with T1 as argument – type safe*/</w:t>
      </w:r>
    </w:p>
    <w:p w:rsidR="00104325" w:rsidRPr="00104325" w:rsidRDefault="00104325" w:rsidP="00104325">
      <w:pPr>
        <w:pStyle w:val="a3"/>
        <w:spacing w:after="120" w:line="240" w:lineRule="auto"/>
        <w:ind w:left="0"/>
        <w:contextualSpacing w:val="0"/>
        <w:jc w:val="both"/>
        <w:rPr>
          <w:rFonts w:ascii="Lucida Console" w:hAnsi="Lucida Console"/>
          <w:color w:val="0000FF"/>
          <w:sz w:val="20"/>
          <w:szCs w:val="20"/>
          <w:lang w:eastAsia="en-US"/>
        </w:rPr>
      </w:pPr>
      <w:r w:rsidRPr="00104325">
        <w:rPr>
          <w:rFonts w:ascii="Lucida Console" w:hAnsi="Lucida Console"/>
          <w:color w:val="0000FF"/>
          <w:sz w:val="20"/>
          <w:szCs w:val="20"/>
          <w:lang w:eastAsia="en-US"/>
        </w:rPr>
        <w:t xml:space="preserve">goo </w:t>
      </w:r>
      <w:r>
        <w:rPr>
          <w:rFonts w:ascii="Lucida Console" w:hAnsi="Lucida Console"/>
          <w:color w:val="0000FF"/>
          <w:sz w:val="20"/>
          <w:szCs w:val="20"/>
          <w:lang w:eastAsia="en-US"/>
        </w:rPr>
        <w:t>(</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A, </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T2) /* A.foo to be called with T2 as argument – type safe */</w:t>
      </w:r>
    </w:p>
    <w:p w:rsidR="00104325" w:rsidRPr="00104325" w:rsidRDefault="00104325" w:rsidP="00104325">
      <w:pPr>
        <w:pStyle w:val="a3"/>
        <w:spacing w:after="120" w:line="240" w:lineRule="auto"/>
        <w:ind w:left="0"/>
        <w:contextualSpacing w:val="0"/>
        <w:jc w:val="both"/>
        <w:rPr>
          <w:rFonts w:ascii="Lucida Console" w:hAnsi="Lucida Console"/>
          <w:color w:val="0000FF"/>
          <w:sz w:val="20"/>
          <w:szCs w:val="20"/>
          <w:lang w:eastAsia="en-US"/>
        </w:rPr>
      </w:pPr>
      <w:r w:rsidRPr="00104325">
        <w:rPr>
          <w:rFonts w:ascii="Lucida Console" w:hAnsi="Lucida Console"/>
          <w:color w:val="0000FF"/>
          <w:sz w:val="20"/>
          <w:szCs w:val="20"/>
          <w:lang w:eastAsia="en-US"/>
        </w:rPr>
        <w:t xml:space="preserve">goo </w:t>
      </w:r>
      <w:r>
        <w:rPr>
          <w:rFonts w:ascii="Lucida Console" w:hAnsi="Lucida Console"/>
          <w:color w:val="0000FF"/>
          <w:sz w:val="20"/>
          <w:szCs w:val="20"/>
          <w:lang w:eastAsia="en-US"/>
        </w:rPr>
        <w:t>(</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B, </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T1) /* B.foo to be called with T1 as argument – type </w:t>
      </w:r>
      <w:r w:rsidRPr="00104325">
        <w:rPr>
          <w:rFonts w:ascii="Lucida Console" w:hAnsi="Lucida Console"/>
          <w:b/>
          <w:color w:val="FF0000"/>
          <w:sz w:val="20"/>
          <w:szCs w:val="20"/>
          <w:lang w:eastAsia="en-US"/>
        </w:rPr>
        <w:t>UNSAFE!!!</w:t>
      </w:r>
      <w:r w:rsidRPr="00104325">
        <w:rPr>
          <w:rFonts w:ascii="Lucida Console" w:hAnsi="Lucida Console"/>
          <w:color w:val="FF0000"/>
          <w:sz w:val="20"/>
          <w:szCs w:val="20"/>
          <w:lang w:eastAsia="en-US"/>
        </w:rPr>
        <w:t xml:space="preserve"> </w:t>
      </w:r>
      <w:r>
        <w:rPr>
          <w:rFonts w:ascii="Lucida Console" w:hAnsi="Lucida Console"/>
          <w:color w:val="0000FF"/>
          <w:sz w:val="20"/>
          <w:szCs w:val="20"/>
          <w:lang w:eastAsia="en-US"/>
        </w:rPr>
        <w:t>*/</w:t>
      </w:r>
    </w:p>
    <w:p w:rsidR="00104325" w:rsidRPr="00104325" w:rsidRDefault="00104325" w:rsidP="00104325">
      <w:pPr>
        <w:pStyle w:val="a3"/>
        <w:spacing w:after="120" w:line="240" w:lineRule="auto"/>
        <w:ind w:left="0"/>
        <w:contextualSpacing w:val="0"/>
        <w:jc w:val="both"/>
        <w:rPr>
          <w:rFonts w:ascii="Lucida Console" w:hAnsi="Lucida Console"/>
          <w:color w:val="0000FF"/>
          <w:sz w:val="20"/>
          <w:szCs w:val="20"/>
          <w:lang w:eastAsia="en-US"/>
        </w:rPr>
      </w:pPr>
      <w:r w:rsidRPr="00104325">
        <w:rPr>
          <w:rFonts w:ascii="Lucida Console" w:hAnsi="Lucida Console"/>
          <w:color w:val="0000FF"/>
          <w:sz w:val="20"/>
          <w:szCs w:val="20"/>
          <w:lang w:eastAsia="en-US"/>
        </w:rPr>
        <w:t xml:space="preserve">goo </w:t>
      </w:r>
      <w:r>
        <w:rPr>
          <w:rFonts w:ascii="Lucida Console" w:hAnsi="Lucida Console"/>
          <w:color w:val="0000FF"/>
          <w:sz w:val="20"/>
          <w:szCs w:val="20"/>
          <w:lang w:eastAsia="en-US"/>
        </w:rPr>
        <w:t>(</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B, </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T2) /* B.foo to be called  with T2 as argument – type safe */</w:t>
      </w:r>
    </w:p>
    <w:p w:rsidR="00104325" w:rsidRPr="00104325" w:rsidRDefault="00104325" w:rsidP="00104325">
      <w:pPr>
        <w:pStyle w:val="a3"/>
        <w:spacing w:after="120" w:line="240" w:lineRule="auto"/>
        <w:ind w:left="0"/>
        <w:contextualSpacing w:val="0"/>
        <w:jc w:val="both"/>
        <w:rPr>
          <w:rFonts w:ascii="Lucida Console" w:hAnsi="Lucida Console"/>
          <w:color w:val="0000FF"/>
          <w:sz w:val="20"/>
          <w:szCs w:val="20"/>
          <w:lang w:eastAsia="en-US"/>
        </w:rPr>
      </w:pPr>
    </w:p>
    <w:p w:rsidR="00104325" w:rsidRDefault="00104325" w:rsidP="00104325">
      <w:pPr>
        <w:rPr>
          <w:sz w:val="20"/>
        </w:rPr>
      </w:pPr>
    </w:p>
    <w:p w:rsidR="003511E4" w:rsidRDefault="00F97743" w:rsidP="00104325">
      <w:pPr>
        <w:ind w:firstLine="720"/>
        <w:rPr>
          <w:sz w:val="20"/>
        </w:rPr>
      </w:pPr>
      <w:r>
        <w:rPr>
          <w:sz w:val="20"/>
        </w:rPr>
        <w:t>A potential solution f</w:t>
      </w:r>
      <w:r w:rsidR="003511E4">
        <w:rPr>
          <w:sz w:val="20"/>
        </w:rPr>
        <w:t xml:space="preserve">or this example </w:t>
      </w:r>
      <w:r>
        <w:rPr>
          <w:sz w:val="20"/>
        </w:rPr>
        <w:t xml:space="preserve">could be to call </w:t>
      </w:r>
      <w:r w:rsidR="003511E4">
        <w:rPr>
          <w:sz w:val="20"/>
        </w:rPr>
        <w:t xml:space="preserve">routine ‘foo’ from A </w:t>
      </w:r>
      <w:r>
        <w:rPr>
          <w:sz w:val="20"/>
        </w:rPr>
        <w:t>instead of ‘foo’ from B when we have type unsafety like in the 3</w:t>
      </w:r>
      <w:r w:rsidRPr="00F97743">
        <w:rPr>
          <w:sz w:val="20"/>
          <w:vertAlign w:val="superscript"/>
        </w:rPr>
        <w:t>rd</w:t>
      </w:r>
      <w:r>
        <w:rPr>
          <w:sz w:val="20"/>
        </w:rPr>
        <w:t xml:space="preserve"> call to ‘goo’. Signature of ‘foo’ from A is type-safe for all type combinations for ‘goo’ calls. </w:t>
      </w:r>
      <w:r w:rsidR="00CA7E3A">
        <w:rPr>
          <w:sz w:val="20"/>
        </w:rPr>
        <w:t>This</w:t>
      </w:r>
      <w:r>
        <w:rPr>
          <w:sz w:val="20"/>
        </w:rPr>
        <w:t xml:space="preserve"> solution changes the expected behavior of dynamic dispatch but guarantees type-safety.  </w:t>
      </w:r>
      <w:r w:rsidR="003511E4">
        <w:rPr>
          <w:sz w:val="20"/>
        </w:rPr>
        <w:t xml:space="preserve">But the second example shows that </w:t>
      </w:r>
      <w:r w:rsidR="00CA7E3A">
        <w:rPr>
          <w:sz w:val="20"/>
        </w:rPr>
        <w:t>this</w:t>
      </w:r>
      <w:r w:rsidR="003511E4">
        <w:rPr>
          <w:sz w:val="20"/>
        </w:rPr>
        <w:t xml:space="preserve"> solution is not a universal one. Unit at the top can be abstract (interface in Java terms) and then </w:t>
      </w:r>
      <w:r>
        <w:rPr>
          <w:sz w:val="20"/>
        </w:rPr>
        <w:t xml:space="preserve">there is no </w:t>
      </w:r>
      <w:r w:rsidR="003511E4">
        <w:rPr>
          <w:sz w:val="20"/>
        </w:rPr>
        <w:t>type-safe routine to be called! Dead-end.</w:t>
      </w:r>
    </w:p>
    <w:p w:rsidR="003511E4" w:rsidRDefault="003511E4" w:rsidP="00104325">
      <w:pPr>
        <w:ind w:firstLine="720"/>
        <w:rPr>
          <w:sz w:val="20"/>
        </w:rPr>
      </w:pPr>
    </w:p>
    <w:p w:rsidR="003511E4" w:rsidRDefault="003511E4" w:rsidP="00104325">
      <w:pPr>
        <w:ind w:firstLine="720"/>
        <w:rPr>
          <w:sz w:val="20"/>
        </w:rPr>
      </w:pPr>
    </w:p>
    <w:p w:rsidR="003511E4" w:rsidRDefault="003511E4" w:rsidP="00104325">
      <w:pPr>
        <w:ind w:firstLine="720"/>
        <w:rPr>
          <w:sz w:val="20"/>
        </w:rPr>
      </w:pPr>
    </w:p>
    <w:p w:rsidR="003511E4" w:rsidRDefault="003511E4" w:rsidP="00104325">
      <w:pPr>
        <w:ind w:firstLine="720"/>
        <w:rPr>
          <w:sz w:val="20"/>
        </w:rPr>
      </w:pPr>
    </w:p>
    <w:p w:rsidR="003511E4" w:rsidRDefault="003511E4" w:rsidP="00104325">
      <w:pPr>
        <w:ind w:firstLine="720"/>
        <w:rPr>
          <w:sz w:val="20"/>
        </w:rPr>
      </w:pPr>
      <w:r>
        <w:rPr>
          <w:noProof/>
          <w:sz w:val="20"/>
        </w:rPr>
        <mc:AlternateContent>
          <mc:Choice Requires="wpg">
            <w:drawing>
              <wp:anchor distT="0" distB="0" distL="114300" distR="114300" simplePos="0" relativeHeight="251678720" behindDoc="0" locked="0" layoutInCell="1" allowOverlap="1">
                <wp:simplePos x="0" y="0"/>
                <wp:positionH relativeFrom="column">
                  <wp:posOffset>-119727</wp:posOffset>
                </wp:positionH>
                <wp:positionV relativeFrom="paragraph">
                  <wp:posOffset>340360</wp:posOffset>
                </wp:positionV>
                <wp:extent cx="5681416" cy="3194532"/>
                <wp:effectExtent l="0" t="0" r="0" b="25400"/>
                <wp:wrapTopAndBottom/>
                <wp:docPr id="22" name="Группа 22"/>
                <wp:cNvGraphicFramePr/>
                <a:graphic xmlns:a="http://schemas.openxmlformats.org/drawingml/2006/main">
                  <a:graphicData uri="http://schemas.microsoft.com/office/word/2010/wordprocessingGroup">
                    <wpg:wgp>
                      <wpg:cNvGrpSpPr/>
                      <wpg:grpSpPr>
                        <a:xfrm>
                          <a:off x="0" y="0"/>
                          <a:ext cx="5681416" cy="3194532"/>
                          <a:chOff x="0" y="0"/>
                          <a:chExt cx="5681416" cy="3194532"/>
                        </a:xfrm>
                      </wpg:grpSpPr>
                      <wps:wsp>
                        <wps:cNvPr id="6" name="Овал 6"/>
                        <wps:cNvSpPr/>
                        <wps:spPr>
                          <a:xfrm>
                            <a:off x="51758" y="0"/>
                            <a:ext cx="1462690" cy="937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3C4" w:rsidRPr="00104325" w:rsidRDefault="009F63C4" w:rsidP="003511E4">
                              <w:pPr>
                                <w:jc w:val="center"/>
                                <w:rPr>
                                  <w:sz w:val="24"/>
                                </w:rPr>
                              </w:pPr>
                              <w:r w:rsidRPr="003511E4">
                                <w:rPr>
                                  <w:b/>
                                  <w:sz w:val="24"/>
                                </w:rPr>
                                <w:t>abstract</w:t>
                              </w:r>
                              <w:r>
                                <w:rPr>
                                  <w:sz w:val="24"/>
                                </w:rPr>
                                <w:t xml:space="preserve"> </w:t>
                              </w:r>
                              <w:r w:rsidRPr="00104325">
                                <w:rPr>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Овал 7"/>
                        <wps:cNvSpPr/>
                        <wps:spPr>
                          <a:xfrm>
                            <a:off x="0" y="2122098"/>
                            <a:ext cx="1462690" cy="1072434"/>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63C4" w:rsidRPr="00104325" w:rsidRDefault="009F63C4" w:rsidP="003511E4">
                              <w:pPr>
                                <w:jc w:val="center"/>
                                <w:rPr>
                                  <w:sz w:val="24"/>
                                </w:rPr>
                              </w:pPr>
                              <w:r w:rsidRPr="00104325">
                                <w:rPr>
                                  <w:sz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ая со стрелкой 13"/>
                        <wps:cNvCnPr/>
                        <wps:spPr>
                          <a:xfrm flipV="1">
                            <a:off x="747622" y="937404"/>
                            <a:ext cx="32297" cy="1188262"/>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Поле 14"/>
                        <wps:cNvSpPr txBox="1"/>
                        <wps:spPr>
                          <a:xfrm>
                            <a:off x="1610264" y="230038"/>
                            <a:ext cx="1098500" cy="4936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3C4" w:rsidRDefault="009F63C4" w:rsidP="003511E4">
                              <w:pPr>
                                <w:pStyle w:val="a3"/>
                                <w:spacing w:after="120" w:line="240" w:lineRule="auto"/>
                                <w:ind w:left="0"/>
                                <w:contextualSpacing w:val="0"/>
                                <w:rPr>
                                  <w:rFonts w:ascii="Lucida Console" w:hAnsi="Lucida Console"/>
                                  <w:b/>
                                  <w:color w:val="0000FF"/>
                                  <w:sz w:val="24"/>
                                  <w:szCs w:val="20"/>
                                  <w:lang w:eastAsia="en-US"/>
                                </w:rPr>
                              </w:pPr>
                              <w:r>
                                <w:rPr>
                                  <w:rFonts w:ascii="Lucida Console" w:hAnsi="Lucida Console"/>
                                  <w:b/>
                                  <w:color w:val="0000FF"/>
                                  <w:sz w:val="24"/>
                                  <w:szCs w:val="20"/>
                                  <w:lang w:eastAsia="en-US"/>
                                </w:rPr>
                                <w:t>a</w:t>
                              </w:r>
                              <w:r w:rsidRPr="003511E4">
                                <w:rPr>
                                  <w:rFonts w:ascii="Lucida Console" w:hAnsi="Lucida Console"/>
                                  <w:b/>
                                  <w:color w:val="0000FF"/>
                                  <w:sz w:val="24"/>
                                  <w:szCs w:val="20"/>
                                  <w:lang w:eastAsia="en-US"/>
                                </w:rPr>
                                <w:t>bstract</w:t>
                              </w:r>
                            </w:p>
                            <w:p w:rsidR="009F63C4" w:rsidRPr="00104325" w:rsidRDefault="009F63C4" w:rsidP="003511E4">
                              <w:pPr>
                                <w:pStyle w:val="a3"/>
                                <w:spacing w:after="120" w:line="240" w:lineRule="auto"/>
                                <w:ind w:left="0"/>
                                <w:contextualSpacing w:val="0"/>
                                <w:rPr>
                                  <w:rFonts w:ascii="Lucida Console" w:hAnsi="Lucida Console"/>
                                  <w:color w:val="0000FF"/>
                                  <w:sz w:val="24"/>
                                  <w:szCs w:val="20"/>
                                  <w:lang w:eastAsia="en-US"/>
                                </w:rPr>
                              </w:pPr>
                              <w:r w:rsidRPr="00104325">
                                <w:rPr>
                                  <w:rFonts w:ascii="Lucida Console" w:hAnsi="Lucida Console"/>
                                  <w:color w:val="0000FF"/>
                                  <w:sz w:val="24"/>
                                  <w:szCs w:val="20"/>
                                  <w:lang w:eastAsia="en-US"/>
                                </w:rPr>
                                <w:t>foo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Поле 15"/>
                        <wps:cNvSpPr txBox="1"/>
                        <wps:spPr>
                          <a:xfrm>
                            <a:off x="1610264" y="2380891"/>
                            <a:ext cx="1098094" cy="4932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3C4" w:rsidRPr="00104325" w:rsidRDefault="009F63C4" w:rsidP="003511E4">
                              <w:pPr>
                                <w:pStyle w:val="a3"/>
                                <w:spacing w:after="120" w:line="240" w:lineRule="auto"/>
                                <w:ind w:left="0"/>
                                <w:contextualSpacing w:val="0"/>
                                <w:jc w:val="both"/>
                                <w:rPr>
                                  <w:rFonts w:ascii="Lucida Console" w:hAnsi="Lucida Console"/>
                                  <w:color w:val="0000FF"/>
                                  <w:sz w:val="24"/>
                                  <w:szCs w:val="20"/>
                                  <w:lang w:eastAsia="en-US"/>
                                </w:rPr>
                              </w:pPr>
                              <w:r w:rsidRPr="00104325">
                                <w:rPr>
                                  <w:rFonts w:ascii="Lucida Console" w:hAnsi="Lucida Console"/>
                                  <w:color w:val="0000FF"/>
                                  <w:sz w:val="24"/>
                                  <w:szCs w:val="20"/>
                                  <w:lang w:eastAsia="en-US"/>
                                </w:rPr>
                                <w:t>foo (T2)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Прямая со стрелкой 16"/>
                        <wps:cNvCnPr/>
                        <wps:spPr>
                          <a:xfrm flipV="1">
                            <a:off x="2219864" y="609600"/>
                            <a:ext cx="0" cy="1779668"/>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Поле 18"/>
                        <wps:cNvSpPr txBox="1"/>
                        <wps:spPr>
                          <a:xfrm>
                            <a:off x="4583501" y="2375140"/>
                            <a:ext cx="1097915" cy="492760"/>
                          </a:xfrm>
                          <a:prstGeom prst="rect">
                            <a:avLst/>
                          </a:prstGeom>
                          <a:solidFill>
                            <a:sysClr val="window" lastClr="FFFFFF"/>
                          </a:solidFill>
                          <a:ln w="6350">
                            <a:noFill/>
                          </a:ln>
                          <a:effectLst/>
                        </wps:spPr>
                        <wps:txbx>
                          <w:txbxContent>
                            <w:p w:rsidR="009F63C4" w:rsidRPr="00104325" w:rsidRDefault="009F63C4" w:rsidP="003511E4">
                              <w:pPr>
                                <w:pStyle w:val="a3"/>
                                <w:spacing w:after="120" w:line="240" w:lineRule="auto"/>
                                <w:ind w:left="0"/>
                                <w:contextualSpacing w:val="0"/>
                                <w:jc w:val="both"/>
                                <w:rPr>
                                  <w:rFonts w:ascii="Lucida Console" w:hAnsi="Lucida Console"/>
                                  <w:color w:val="0000FF"/>
                                  <w:sz w:val="24"/>
                                  <w:szCs w:val="20"/>
                                  <w:lang w:eastAsia="en-US"/>
                                </w:rPr>
                              </w:pPr>
                              <w:r w:rsidRPr="00104325">
                                <w:rPr>
                                  <w:rFonts w:ascii="Lucida Console" w:hAnsi="Lucida Console"/>
                                  <w:color w:val="0000FF"/>
                                  <w:sz w:val="24"/>
                                  <w:szCs w:val="20"/>
                                  <w:lang w:eastAsia="en-US"/>
                                </w:rPr>
                                <w:t>foo (T</w:t>
                              </w:r>
                              <w:r>
                                <w:rPr>
                                  <w:rFonts w:ascii="Lucida Console" w:hAnsi="Lucida Console"/>
                                  <w:color w:val="0000FF"/>
                                  <w:sz w:val="24"/>
                                  <w:szCs w:val="20"/>
                                  <w:lang w:eastAsia="en-US"/>
                                </w:rPr>
                                <w:t>3</w:t>
                              </w:r>
                              <w:r w:rsidRPr="00104325">
                                <w:rPr>
                                  <w:rFonts w:ascii="Lucida Console" w:hAnsi="Lucida Console"/>
                                  <w:color w:val="0000FF"/>
                                  <w:sz w:val="24"/>
                                  <w:szCs w:val="20"/>
                                  <w:lang w:eastAsia="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Овал 19"/>
                        <wps:cNvSpPr/>
                        <wps:spPr>
                          <a:xfrm>
                            <a:off x="3053750" y="2053087"/>
                            <a:ext cx="1462405" cy="107188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63C4" w:rsidRPr="00104325" w:rsidRDefault="009F63C4" w:rsidP="003511E4">
                              <w:pPr>
                                <w:jc w:val="center"/>
                                <w:rPr>
                                  <w:sz w:val="24"/>
                                </w:rPr>
                              </w:pPr>
                              <w:r>
                                <w:rPr>
                                  <w:sz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Прямая со стрелкой 20"/>
                        <wps:cNvCnPr/>
                        <wps:spPr>
                          <a:xfrm flipH="1" flipV="1">
                            <a:off x="1322717" y="770626"/>
                            <a:ext cx="1960880" cy="1431290"/>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Прямая со стрелкой 21"/>
                        <wps:cNvCnPr/>
                        <wps:spPr>
                          <a:xfrm flipH="1" flipV="1">
                            <a:off x="2329132" y="644106"/>
                            <a:ext cx="2886075" cy="1776095"/>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22" o:spid="_x0000_s1035" style="position:absolute;left:0;text-align:left;margin-left:-9.45pt;margin-top:26.8pt;width:447.35pt;height:251.55pt;z-index:251678720" coordsize="56814,3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">
                <v:oval id="Овал 6" o:spid="_x0000_s1036" style="position:absolute;left:517;width:14627;height:9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9F63C4" w:rsidRPr="00104325" w:rsidRDefault="009F63C4" w:rsidP="003511E4">
                        <w:pPr>
                          <w:jc w:val="center"/>
                          <w:rPr>
                            <w:sz w:val="24"/>
                          </w:rPr>
                        </w:pPr>
                        <w:proofErr w:type="gramStart"/>
                        <w:r w:rsidRPr="003511E4">
                          <w:rPr>
                            <w:b/>
                            <w:sz w:val="24"/>
                          </w:rPr>
                          <w:t>abstract</w:t>
                        </w:r>
                        <w:proofErr w:type="gramEnd"/>
                        <w:r>
                          <w:rPr>
                            <w:sz w:val="24"/>
                          </w:rPr>
                          <w:t xml:space="preserve"> </w:t>
                        </w:r>
                        <w:r w:rsidRPr="00104325">
                          <w:rPr>
                            <w:sz w:val="24"/>
                          </w:rPr>
                          <w:t>A</w:t>
                        </w:r>
                      </w:p>
                    </w:txbxContent>
                  </v:textbox>
                </v:oval>
                <v:oval id="Овал 7" o:spid="_x0000_s1037" style="position:absolute;top:21220;width:14626;height:10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4y8UA&#10;AADaAAAADwAAAGRycy9kb3ducmV2LnhtbESPQWvCQBSE74X+h+UVvIhu6iFKdBNqQRHsQW1FvT2y&#10;r0lo9m2aXTXtr+8KQo/DzHzDzLLO1OJCrassK3geRiCIc6srLhR8vC8GExDOI2usLZOCH3KQpY8P&#10;M0y0vfKWLjtfiABhl6CC0vsmkdLlJRl0Q9sQB+/TtgZ9kG0hdYvXADe1HEVRLA1WHBZKbOi1pPxr&#10;dzYKTvFizvFm3ee3xuXz/RJ/j4dvpXpP3csUhKfO/4fv7ZVWMIb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njLxQAAANoAAAAPAAAAAAAAAAAAAAAAAJgCAABkcnMv&#10;ZG93bnJldi54bWxQSwUGAAAAAAQABAD1AAAAigMAAAAA&#10;" fillcolor="#4f81bd [3204]" strokecolor="#243f60 [1604]" strokeweight="2pt">
                  <v:textbox>
                    <w:txbxContent>
                      <w:p w:rsidR="009F63C4" w:rsidRPr="00104325" w:rsidRDefault="009F63C4" w:rsidP="003511E4">
                        <w:pPr>
                          <w:jc w:val="center"/>
                          <w:rPr>
                            <w:sz w:val="24"/>
                          </w:rPr>
                        </w:pPr>
                        <w:r w:rsidRPr="00104325">
                          <w:rPr>
                            <w:sz w:val="24"/>
                          </w:rPr>
                          <w:t>B</w:t>
                        </w:r>
                      </w:p>
                    </w:txbxContent>
                  </v:textbox>
                </v:oval>
                <v:shape id="Прямая со стрелкой 13" o:spid="_x0000_s1038" type="#_x0000_t32" style="position:absolute;left:7476;top:9374;width:323;height:118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HkkcMAAADbAAAADwAAAGRycy9kb3ducmV2LnhtbERP22oCMRB9L/QfwhR8q9kqSFmNS6ko&#10;UkvBG76Om3Ev3UyWJNW1X2+EQt/mcK4zyTrTiDM5X1lW8NJPQBDnVldcKNht58+vIHxA1thYJgVX&#10;8pBNHx8mmGp74TWdN6EQMYR9igrKENpUSp+XZND3bUscuZN1BkOErpDa4SWGm0YOkmQkDVYcG0ps&#10;6b2k/HvzYxTMPxf+6+Mw229/j27kF6tZ4epaqd5T9zYGEagL/+I/91LH+UO4/xIPkN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h5JHDAAAA2wAAAA8AAAAAAAAAAAAA&#10;AAAAoQIAAGRycy9kb3ducmV2LnhtbFBLBQYAAAAABAAEAPkAAACRAwAAAAA=&#10;" strokecolor="#943634 [2405]" strokeweight="3pt">
                  <v:stroke endarrow="open"/>
                </v:shape>
                <v:shape id="Поле 14" o:spid="_x0000_s1039" type="#_x0000_t202" style="position:absolute;left:16102;top:2300;width:10985;height:4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9F63C4" w:rsidRDefault="009F63C4" w:rsidP="003511E4">
                        <w:pPr>
                          <w:pStyle w:val="a3"/>
                          <w:spacing w:after="120" w:line="240" w:lineRule="auto"/>
                          <w:ind w:left="0"/>
                          <w:contextualSpacing w:val="0"/>
                          <w:rPr>
                            <w:rFonts w:ascii="Lucida Console" w:hAnsi="Lucida Console"/>
                            <w:b/>
                            <w:color w:val="0000FF"/>
                            <w:sz w:val="24"/>
                            <w:szCs w:val="20"/>
                            <w:lang w:eastAsia="en-US"/>
                          </w:rPr>
                        </w:pPr>
                        <w:proofErr w:type="gramStart"/>
                        <w:r>
                          <w:rPr>
                            <w:rFonts w:ascii="Lucida Console" w:hAnsi="Lucida Console"/>
                            <w:b/>
                            <w:color w:val="0000FF"/>
                            <w:sz w:val="24"/>
                            <w:szCs w:val="20"/>
                            <w:lang w:eastAsia="en-US"/>
                          </w:rPr>
                          <w:t>a</w:t>
                        </w:r>
                        <w:r w:rsidRPr="003511E4">
                          <w:rPr>
                            <w:rFonts w:ascii="Lucida Console" w:hAnsi="Lucida Console"/>
                            <w:b/>
                            <w:color w:val="0000FF"/>
                            <w:sz w:val="24"/>
                            <w:szCs w:val="20"/>
                            <w:lang w:eastAsia="en-US"/>
                          </w:rPr>
                          <w:t>bstract</w:t>
                        </w:r>
                        <w:proofErr w:type="gramEnd"/>
                      </w:p>
                      <w:p w:rsidR="009F63C4" w:rsidRPr="00104325" w:rsidRDefault="009F63C4" w:rsidP="003511E4">
                        <w:pPr>
                          <w:pStyle w:val="a3"/>
                          <w:spacing w:after="120" w:line="240" w:lineRule="auto"/>
                          <w:ind w:left="0"/>
                          <w:contextualSpacing w:val="0"/>
                          <w:rPr>
                            <w:rFonts w:ascii="Lucida Console" w:hAnsi="Lucida Console"/>
                            <w:color w:val="0000FF"/>
                            <w:sz w:val="24"/>
                            <w:szCs w:val="20"/>
                            <w:lang w:eastAsia="en-US"/>
                          </w:rPr>
                        </w:pPr>
                        <w:proofErr w:type="gramStart"/>
                        <w:r w:rsidRPr="00104325">
                          <w:rPr>
                            <w:rFonts w:ascii="Lucida Console" w:hAnsi="Lucida Console"/>
                            <w:color w:val="0000FF"/>
                            <w:sz w:val="24"/>
                            <w:szCs w:val="20"/>
                            <w:lang w:eastAsia="en-US"/>
                          </w:rPr>
                          <w:t>foo</w:t>
                        </w:r>
                        <w:proofErr w:type="gramEnd"/>
                        <w:r w:rsidRPr="00104325">
                          <w:rPr>
                            <w:rFonts w:ascii="Lucida Console" w:hAnsi="Lucida Console"/>
                            <w:color w:val="0000FF"/>
                            <w:sz w:val="24"/>
                            <w:szCs w:val="20"/>
                            <w:lang w:eastAsia="en-US"/>
                          </w:rPr>
                          <w:t xml:space="preserve"> (T1)</w:t>
                        </w:r>
                      </w:p>
                    </w:txbxContent>
                  </v:textbox>
                </v:shape>
                <v:shape id="Поле 15" o:spid="_x0000_s1040" type="#_x0000_t202" style="position:absolute;left:16102;top:23808;width:10981;height:4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9F63C4" w:rsidRPr="00104325" w:rsidRDefault="009F63C4" w:rsidP="003511E4">
                        <w:pPr>
                          <w:pStyle w:val="a3"/>
                          <w:spacing w:after="120" w:line="240" w:lineRule="auto"/>
                          <w:ind w:left="0"/>
                          <w:contextualSpacing w:val="0"/>
                          <w:jc w:val="both"/>
                          <w:rPr>
                            <w:rFonts w:ascii="Lucida Console" w:hAnsi="Lucida Console"/>
                            <w:color w:val="0000FF"/>
                            <w:sz w:val="24"/>
                            <w:szCs w:val="20"/>
                            <w:lang w:eastAsia="en-US"/>
                          </w:rPr>
                        </w:pPr>
                        <w:proofErr w:type="gramStart"/>
                        <w:r w:rsidRPr="00104325">
                          <w:rPr>
                            <w:rFonts w:ascii="Lucida Console" w:hAnsi="Lucida Console"/>
                            <w:color w:val="0000FF"/>
                            <w:sz w:val="24"/>
                            <w:szCs w:val="20"/>
                            <w:lang w:eastAsia="en-US"/>
                          </w:rPr>
                          <w:t>foo</w:t>
                        </w:r>
                        <w:proofErr w:type="gramEnd"/>
                        <w:r w:rsidRPr="00104325">
                          <w:rPr>
                            <w:rFonts w:ascii="Lucida Console" w:hAnsi="Lucida Console"/>
                            <w:color w:val="0000FF"/>
                            <w:sz w:val="24"/>
                            <w:szCs w:val="20"/>
                            <w:lang w:eastAsia="en-US"/>
                          </w:rPr>
                          <w:t xml:space="preserve"> (T2)</w:t>
                        </w:r>
                      </w:p>
                    </w:txbxContent>
                  </v:textbox>
                </v:shape>
                <v:shape id="Прямая со стрелкой 16" o:spid="_x0000_s1041" type="#_x0000_t32" style="position:absolute;left:22198;top:6096;width:0;height:177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HCcIAAADbAAAADwAAAGRycy9kb3ducmV2LnhtbERPTWsCMRC9F/wPYYTeatYeFlmNUipK&#10;qSJULb2Om3F3dTNZkqirv74RBG/zeJ8zmrSmFmdyvrKsoN9LQBDnVldcKNhuZm8DED4ga6wtk4Ir&#10;eZiMOy8jzLS98A+d16EQMYR9hgrKEJpMSp+XZND3bEMcub11BkOErpDa4SWGm1q+J0kqDVYcG0ps&#10;6LOk/Lg+GQWz5dyvvv+mv5vbzqV+vpgW7nBQ6rXbfgxBBGrDU/xwf+k4P4X7L/EAO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ZHCcIAAADbAAAADwAAAAAAAAAAAAAA&#10;AAChAgAAZHJzL2Rvd25yZXYueG1sUEsFBgAAAAAEAAQA+QAAAJADAAAAAA==&#10;" strokecolor="#943634 [2405]" strokeweight="3pt">
                  <v:stroke endarrow="open"/>
                </v:shape>
                <v:shape id="Поле 18" o:spid="_x0000_s1042" type="#_x0000_t202" style="position:absolute;left:45835;top:23751;width:10979;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jfMYA&#10;AADbAAAADwAAAGRycy9kb3ducmV2LnhtbESPQUvDQBCF70L/wzIFb3ZTDyKx21LEYguG2ljodchO&#10;k2h2NuyuTeyvdw6Ctxnem/e+WaxG16kLhdh6NjCfZaCIK29brg0cPzZ3j6BiQrbYeSYDPxRhtZzc&#10;LDC3fuADXcpUKwnhmKOBJqU+1zpWDTmMM98Ti3b2wWGSNdTaBhwk3HX6PssetMOWpaHBnp4bqr7K&#10;b2fgNJSvYb/bfb732+K6v5bFG70UxtxOx/UTqERj+jf/XW+t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jfMYAAADbAAAADwAAAAAAAAAAAAAAAACYAgAAZHJz&#10;L2Rvd25yZXYueG1sUEsFBgAAAAAEAAQA9QAAAIsDAAAAAA==&#10;" fillcolor="window" stroked="f" strokeweight=".5pt">
                  <v:textbox>
                    <w:txbxContent>
                      <w:p w:rsidR="009F63C4" w:rsidRPr="00104325" w:rsidRDefault="009F63C4" w:rsidP="003511E4">
                        <w:pPr>
                          <w:pStyle w:val="a3"/>
                          <w:spacing w:after="120" w:line="240" w:lineRule="auto"/>
                          <w:ind w:left="0"/>
                          <w:contextualSpacing w:val="0"/>
                          <w:jc w:val="both"/>
                          <w:rPr>
                            <w:rFonts w:ascii="Lucida Console" w:hAnsi="Lucida Console"/>
                            <w:color w:val="0000FF"/>
                            <w:sz w:val="24"/>
                            <w:szCs w:val="20"/>
                            <w:lang w:eastAsia="en-US"/>
                          </w:rPr>
                        </w:pPr>
                        <w:proofErr w:type="gramStart"/>
                        <w:r w:rsidRPr="00104325">
                          <w:rPr>
                            <w:rFonts w:ascii="Lucida Console" w:hAnsi="Lucida Console"/>
                            <w:color w:val="0000FF"/>
                            <w:sz w:val="24"/>
                            <w:szCs w:val="20"/>
                            <w:lang w:eastAsia="en-US"/>
                          </w:rPr>
                          <w:t>foo</w:t>
                        </w:r>
                        <w:proofErr w:type="gramEnd"/>
                        <w:r w:rsidRPr="00104325">
                          <w:rPr>
                            <w:rFonts w:ascii="Lucida Console" w:hAnsi="Lucida Console"/>
                            <w:color w:val="0000FF"/>
                            <w:sz w:val="24"/>
                            <w:szCs w:val="20"/>
                            <w:lang w:eastAsia="en-US"/>
                          </w:rPr>
                          <w:t xml:space="preserve"> (T</w:t>
                        </w:r>
                        <w:r>
                          <w:rPr>
                            <w:rFonts w:ascii="Lucida Console" w:hAnsi="Lucida Console"/>
                            <w:color w:val="0000FF"/>
                            <w:sz w:val="24"/>
                            <w:szCs w:val="20"/>
                            <w:lang w:eastAsia="en-US"/>
                          </w:rPr>
                          <w:t>3</w:t>
                        </w:r>
                        <w:r w:rsidRPr="00104325">
                          <w:rPr>
                            <w:rFonts w:ascii="Lucida Console" w:hAnsi="Lucida Console"/>
                            <w:color w:val="0000FF"/>
                            <w:sz w:val="24"/>
                            <w:szCs w:val="20"/>
                            <w:lang w:eastAsia="en-US"/>
                          </w:rPr>
                          <w:t>)</w:t>
                        </w:r>
                      </w:p>
                    </w:txbxContent>
                  </v:textbox>
                </v:shape>
                <v:oval id="Овал 19" o:spid="_x0000_s1043" style="position:absolute;left:30537;top:20530;width:14624;height:10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0JisMA&#10;AADbAAAADwAAAGRycy9kb3ducmV2LnhtbERPS2vCQBC+C/6HZYReim7sIdTUVVSwFOqhvqjehuyY&#10;BLOzMbvV6K93C4K3+fieMxw3phRnql1hWUG/F4EgTq0uOFOwWc+77yCcR9ZYWiYFV3IwHrVbQ0y0&#10;vfCSziufiRDCLkEFufdVIqVLczLoerYiDtzB1gZ9gHUmdY2XEG5K+RZFsTRYcGjIsaJZTulx9WcU&#10;7OP5lOOf71deVC6dbj/xtvs9KfXSaSYfIDw1/il+uL90mD+A/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0JisMAAADbAAAADwAAAAAAAAAAAAAAAACYAgAAZHJzL2Rv&#10;d25yZXYueG1sUEsFBgAAAAAEAAQA9QAAAIgDAAAAAA==&#10;" fillcolor="#4f81bd [3204]" strokecolor="#243f60 [1604]" strokeweight="2pt">
                  <v:textbox>
                    <w:txbxContent>
                      <w:p w:rsidR="009F63C4" w:rsidRPr="00104325" w:rsidRDefault="009F63C4" w:rsidP="003511E4">
                        <w:pPr>
                          <w:jc w:val="center"/>
                          <w:rPr>
                            <w:sz w:val="24"/>
                          </w:rPr>
                        </w:pPr>
                        <w:r>
                          <w:rPr>
                            <w:sz w:val="24"/>
                          </w:rPr>
                          <w:t>C</w:t>
                        </w:r>
                      </w:p>
                    </w:txbxContent>
                  </v:textbox>
                </v:oval>
                <v:shape id="Прямая со стрелкой 20" o:spid="_x0000_s1044" type="#_x0000_t32" style="position:absolute;left:13227;top:7706;width:19608;height:143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ez/cEAAADbAAAADwAAAGRycy9kb3ducmV2LnhtbERPz2vCMBS+D/wfwhO8zXTCZKtGGcqY&#10;XgTtYDs+m9em2LyUJqvxvzcHYceP7/dyHW0rBup941jByzQDQVw63XCt4Lv4fH4D4QOyxtYxKbiR&#10;h/Vq9LTEXLsrH2k4hVqkEPY5KjAhdLmUvjRk0U9dR5y4yvUWQ4J9LXWP1xRuWznLsrm02HBqMNjR&#10;xlB5Of1ZBV/DoXiPEluzf/2pfs9F3FaXo1KTcfxYgAgUw7/44d5pBbO0Pn1JP0C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F7P9wQAAANsAAAAPAAAAAAAAAAAAAAAA&#10;AKECAABkcnMvZG93bnJldi54bWxQSwUGAAAAAAQABAD5AAAAjwMAAAAA&#10;" strokecolor="#943634 [2405]" strokeweight="3pt">
                  <v:stroke endarrow="open"/>
                </v:shape>
                <v:shape id="Прямая со стрелкой 21" o:spid="_x0000_s1045" type="#_x0000_t32" style="position:absolute;left:23291;top:6441;width:28861;height:17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sWZsQAAADbAAAADwAAAGRycy9kb3ducmV2LnhtbESPQWsCMRSE7wX/Q3hCbzWroLRboxSl&#10;WC8FXcEeXzdvN4ubl2WTrvHfm0Khx2FmvmGW62hbMVDvG8cKppMMBHHpdMO1glPx/vQMwgdkja1j&#10;UnAjD+vV6GGJuXZXPtBwDLVIEPY5KjAhdLmUvjRk0U9cR5y8yvUWQ5J9LXWP1wS3rZxl2UJabDgt&#10;GOxoY6i8HH+sgt3wWbxEia3Zz8/V13cRt9XloNTjOL69gggUw3/4r/2hFcym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WxZmxAAAANsAAAAPAAAAAAAAAAAA&#10;AAAAAKECAABkcnMvZG93bnJldi54bWxQSwUGAAAAAAQABAD5AAAAkgMAAAAA&#10;" strokecolor="#943634 [2405]" strokeweight="3pt">
                  <v:stroke endarrow="open"/>
                </v:shape>
                <w10:wrap type="topAndBottom"/>
              </v:group>
            </w:pict>
          </mc:Fallback>
        </mc:AlternateContent>
      </w:r>
    </w:p>
    <w:p w:rsidR="003511E4" w:rsidRDefault="003511E4" w:rsidP="003511E4">
      <w:pPr>
        <w:pStyle w:val="a3"/>
        <w:spacing w:after="120" w:line="240" w:lineRule="auto"/>
        <w:ind w:left="0"/>
        <w:contextualSpacing w:val="0"/>
        <w:jc w:val="both"/>
        <w:rPr>
          <w:rFonts w:ascii="Lucida Console" w:hAnsi="Lucida Console"/>
          <w:color w:val="0000FF"/>
          <w:sz w:val="20"/>
          <w:szCs w:val="20"/>
          <w:lang w:eastAsia="en-US"/>
        </w:rPr>
      </w:pPr>
    </w:p>
    <w:p w:rsidR="003511E4" w:rsidRDefault="003511E4" w:rsidP="003511E4">
      <w:pPr>
        <w:pStyle w:val="a3"/>
        <w:spacing w:after="120" w:line="240" w:lineRule="auto"/>
        <w:ind w:left="0"/>
        <w:contextualSpacing w:val="0"/>
        <w:jc w:val="both"/>
        <w:rPr>
          <w:rFonts w:ascii="Lucida Console" w:hAnsi="Lucida Console"/>
          <w:color w:val="0000FF"/>
          <w:sz w:val="20"/>
          <w:szCs w:val="20"/>
          <w:lang w:eastAsia="en-US"/>
        </w:rPr>
      </w:pPr>
      <w:r w:rsidRPr="00104325">
        <w:rPr>
          <w:rFonts w:ascii="Lucida Console" w:hAnsi="Lucida Console"/>
          <w:color w:val="0000FF"/>
          <w:sz w:val="20"/>
          <w:szCs w:val="20"/>
          <w:lang w:eastAsia="en-US"/>
        </w:rPr>
        <w:t xml:space="preserve">goo </w:t>
      </w:r>
      <w:r>
        <w:rPr>
          <w:rFonts w:ascii="Lucida Console" w:hAnsi="Lucida Console"/>
          <w:color w:val="0000FF"/>
          <w:sz w:val="20"/>
          <w:szCs w:val="20"/>
          <w:lang w:eastAsia="en-US"/>
        </w:rPr>
        <w:t xml:space="preserve">(a: A; x: T1) </w:t>
      </w:r>
      <w:r w:rsidRPr="00104325">
        <w:rPr>
          <w:rFonts w:ascii="Lucida Console" w:hAnsi="Lucida Console"/>
          <w:b/>
          <w:color w:val="0000FF"/>
          <w:sz w:val="20"/>
          <w:szCs w:val="20"/>
          <w:lang w:eastAsia="en-US"/>
        </w:rPr>
        <w:t>do</w:t>
      </w:r>
    </w:p>
    <w:p w:rsidR="003511E4" w:rsidRDefault="003511E4" w:rsidP="003511E4">
      <w:pPr>
        <w:pStyle w:val="a3"/>
        <w:spacing w:after="120" w:line="240" w:lineRule="auto"/>
        <w:ind w:left="0"/>
        <w:contextualSpacing w:val="0"/>
        <w:jc w:val="both"/>
        <w:rPr>
          <w:rFonts w:ascii="Lucida Console" w:hAnsi="Lucida Console"/>
          <w:color w:val="0000FF"/>
          <w:sz w:val="20"/>
          <w:szCs w:val="20"/>
          <w:lang w:eastAsia="en-US"/>
        </w:rPr>
      </w:pPr>
      <w:r>
        <w:rPr>
          <w:rFonts w:ascii="Lucida Console" w:hAnsi="Lucida Console"/>
          <w:color w:val="0000FF"/>
          <w:sz w:val="20"/>
          <w:szCs w:val="20"/>
          <w:lang w:eastAsia="en-US"/>
        </w:rPr>
        <w:tab/>
        <w:t>a.foo (x)</w:t>
      </w:r>
    </w:p>
    <w:p w:rsidR="003511E4" w:rsidRDefault="003511E4" w:rsidP="003511E4">
      <w:pPr>
        <w:pStyle w:val="a3"/>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color w:val="0000FF"/>
          <w:sz w:val="20"/>
          <w:szCs w:val="20"/>
          <w:lang w:eastAsia="en-US"/>
        </w:rPr>
        <w:t>// This call can be damaged outside of goo</w:t>
      </w:r>
    </w:p>
    <w:p w:rsidR="003511E4" w:rsidRPr="00104325" w:rsidRDefault="003511E4" w:rsidP="003511E4">
      <w:pPr>
        <w:pStyle w:val="a3"/>
        <w:spacing w:after="120" w:line="240" w:lineRule="auto"/>
        <w:ind w:left="0"/>
        <w:contextualSpacing w:val="0"/>
        <w:jc w:val="both"/>
        <w:rPr>
          <w:rFonts w:ascii="Lucida Console" w:hAnsi="Lucida Console"/>
          <w:b/>
          <w:color w:val="0000FF"/>
          <w:sz w:val="20"/>
          <w:szCs w:val="20"/>
          <w:lang w:eastAsia="en-US"/>
        </w:rPr>
      </w:pPr>
      <w:r w:rsidRPr="00104325">
        <w:rPr>
          <w:rFonts w:ascii="Lucida Console" w:hAnsi="Lucida Console"/>
          <w:b/>
          <w:color w:val="0000FF"/>
          <w:sz w:val="20"/>
          <w:szCs w:val="20"/>
          <w:lang w:eastAsia="en-US"/>
        </w:rPr>
        <w:t>end</w:t>
      </w:r>
    </w:p>
    <w:p w:rsidR="003511E4" w:rsidRDefault="003511E4" w:rsidP="003511E4">
      <w:pPr>
        <w:pStyle w:val="a3"/>
        <w:spacing w:after="120" w:line="240" w:lineRule="auto"/>
        <w:ind w:left="0"/>
        <w:contextualSpacing w:val="0"/>
        <w:jc w:val="both"/>
        <w:rPr>
          <w:rFonts w:ascii="Lucida Console" w:hAnsi="Lucida Console"/>
          <w:color w:val="0000FF"/>
          <w:sz w:val="20"/>
          <w:szCs w:val="20"/>
          <w:lang w:eastAsia="en-US"/>
        </w:rPr>
      </w:pPr>
      <w:r w:rsidRPr="00104325">
        <w:rPr>
          <w:rFonts w:ascii="Lucida Console" w:hAnsi="Lucida Console"/>
          <w:color w:val="0000FF"/>
          <w:sz w:val="20"/>
          <w:szCs w:val="20"/>
          <w:lang w:eastAsia="en-US"/>
        </w:rPr>
        <w:t xml:space="preserve">goo </w:t>
      </w:r>
      <w:r>
        <w:rPr>
          <w:rFonts w:ascii="Lucida Console" w:hAnsi="Lucida Console"/>
          <w:color w:val="0000FF"/>
          <w:sz w:val="20"/>
          <w:szCs w:val="20"/>
          <w:lang w:eastAsia="en-US"/>
        </w:rPr>
        <w:t>(</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B, </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T2) /* B.foo to be called with T2 as argument – type safe*/</w:t>
      </w:r>
    </w:p>
    <w:p w:rsidR="003511E4" w:rsidRPr="00104325" w:rsidRDefault="003511E4" w:rsidP="003511E4">
      <w:pPr>
        <w:pStyle w:val="a3"/>
        <w:spacing w:after="120" w:line="240" w:lineRule="auto"/>
        <w:ind w:left="0"/>
        <w:contextualSpacing w:val="0"/>
        <w:jc w:val="both"/>
        <w:rPr>
          <w:rFonts w:ascii="Lucida Console" w:hAnsi="Lucida Console"/>
          <w:color w:val="0000FF"/>
          <w:sz w:val="20"/>
          <w:szCs w:val="20"/>
          <w:lang w:eastAsia="en-US"/>
        </w:rPr>
      </w:pPr>
      <w:r w:rsidRPr="00104325">
        <w:rPr>
          <w:rFonts w:ascii="Lucida Console" w:hAnsi="Lucida Console"/>
          <w:color w:val="0000FF"/>
          <w:sz w:val="20"/>
          <w:szCs w:val="20"/>
          <w:lang w:eastAsia="en-US"/>
        </w:rPr>
        <w:t xml:space="preserve">goo </w:t>
      </w:r>
      <w:r>
        <w:rPr>
          <w:rFonts w:ascii="Lucida Console" w:hAnsi="Lucida Console"/>
          <w:color w:val="0000FF"/>
          <w:sz w:val="20"/>
          <w:szCs w:val="20"/>
          <w:lang w:eastAsia="en-US"/>
        </w:rPr>
        <w:t>(</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B, </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T3) /* B.foo to be called with T3 as argument – type </w:t>
      </w:r>
      <w:r w:rsidRPr="00104325">
        <w:rPr>
          <w:rFonts w:ascii="Lucida Console" w:hAnsi="Lucida Console"/>
          <w:b/>
          <w:color w:val="FF0000"/>
          <w:sz w:val="20"/>
          <w:szCs w:val="20"/>
          <w:lang w:eastAsia="en-US"/>
        </w:rPr>
        <w:t>UNSAFE!!!</w:t>
      </w:r>
      <w:r>
        <w:rPr>
          <w:rFonts w:ascii="Lucida Console" w:hAnsi="Lucida Console"/>
          <w:color w:val="0000FF"/>
          <w:sz w:val="20"/>
          <w:szCs w:val="20"/>
          <w:lang w:eastAsia="en-US"/>
        </w:rPr>
        <w:t xml:space="preserve"> */</w:t>
      </w:r>
    </w:p>
    <w:p w:rsidR="003511E4" w:rsidRPr="00104325" w:rsidRDefault="003511E4" w:rsidP="003511E4">
      <w:pPr>
        <w:pStyle w:val="a3"/>
        <w:spacing w:after="120" w:line="240" w:lineRule="auto"/>
        <w:ind w:left="0"/>
        <w:contextualSpacing w:val="0"/>
        <w:jc w:val="both"/>
        <w:rPr>
          <w:rFonts w:ascii="Lucida Console" w:hAnsi="Lucida Console"/>
          <w:color w:val="0000FF"/>
          <w:sz w:val="20"/>
          <w:szCs w:val="20"/>
          <w:lang w:eastAsia="en-US"/>
        </w:rPr>
      </w:pPr>
      <w:r w:rsidRPr="00104325">
        <w:rPr>
          <w:rFonts w:ascii="Lucida Console" w:hAnsi="Lucida Console"/>
          <w:color w:val="0000FF"/>
          <w:sz w:val="20"/>
          <w:szCs w:val="20"/>
          <w:lang w:eastAsia="en-US"/>
        </w:rPr>
        <w:t xml:space="preserve">goo </w:t>
      </w:r>
      <w:r>
        <w:rPr>
          <w:rFonts w:ascii="Lucida Console" w:hAnsi="Lucida Console"/>
          <w:color w:val="0000FF"/>
          <w:sz w:val="20"/>
          <w:szCs w:val="20"/>
          <w:lang w:eastAsia="en-US"/>
        </w:rPr>
        <w:t>(</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C, </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T2) /* C.foo to be called with T2 as argument – type </w:t>
      </w:r>
      <w:r w:rsidRPr="00104325">
        <w:rPr>
          <w:rFonts w:ascii="Lucida Console" w:hAnsi="Lucida Console"/>
          <w:b/>
          <w:color w:val="FF0000"/>
          <w:sz w:val="20"/>
          <w:szCs w:val="20"/>
          <w:lang w:eastAsia="en-US"/>
        </w:rPr>
        <w:t>UNSAFE!!!</w:t>
      </w:r>
      <w:r w:rsidRPr="00104325">
        <w:rPr>
          <w:rFonts w:ascii="Lucida Console" w:hAnsi="Lucida Console"/>
          <w:color w:val="FF0000"/>
          <w:sz w:val="20"/>
          <w:szCs w:val="20"/>
          <w:lang w:eastAsia="en-US"/>
        </w:rPr>
        <w:t xml:space="preserve"> </w:t>
      </w:r>
      <w:r>
        <w:rPr>
          <w:rFonts w:ascii="Lucida Console" w:hAnsi="Lucida Console"/>
          <w:color w:val="0000FF"/>
          <w:sz w:val="20"/>
          <w:szCs w:val="20"/>
          <w:lang w:eastAsia="en-US"/>
        </w:rPr>
        <w:t>*/</w:t>
      </w:r>
    </w:p>
    <w:p w:rsidR="003511E4" w:rsidRPr="00104325" w:rsidRDefault="003511E4" w:rsidP="003511E4">
      <w:pPr>
        <w:pStyle w:val="a3"/>
        <w:spacing w:after="120" w:line="240" w:lineRule="auto"/>
        <w:ind w:left="0"/>
        <w:contextualSpacing w:val="0"/>
        <w:jc w:val="both"/>
        <w:rPr>
          <w:rFonts w:ascii="Lucida Console" w:hAnsi="Lucida Console"/>
          <w:color w:val="0000FF"/>
          <w:sz w:val="20"/>
          <w:szCs w:val="20"/>
          <w:lang w:eastAsia="en-US"/>
        </w:rPr>
      </w:pPr>
      <w:r w:rsidRPr="00104325">
        <w:rPr>
          <w:rFonts w:ascii="Lucida Console" w:hAnsi="Lucida Console"/>
          <w:color w:val="0000FF"/>
          <w:sz w:val="20"/>
          <w:szCs w:val="20"/>
          <w:lang w:eastAsia="en-US"/>
        </w:rPr>
        <w:t xml:space="preserve">goo </w:t>
      </w:r>
      <w:r>
        <w:rPr>
          <w:rFonts w:ascii="Lucida Console" w:hAnsi="Lucida Console"/>
          <w:color w:val="0000FF"/>
          <w:sz w:val="20"/>
          <w:szCs w:val="20"/>
          <w:lang w:eastAsia="en-US"/>
        </w:rPr>
        <w:t>(</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C, </w:t>
      </w:r>
      <w:r w:rsidRPr="00104325">
        <w:rPr>
          <w:rFonts w:ascii="Lucida Console" w:hAnsi="Lucida Console"/>
          <w:b/>
          <w:color w:val="0000FF"/>
          <w:sz w:val="20"/>
          <w:szCs w:val="20"/>
          <w:lang w:eastAsia="en-US"/>
        </w:rPr>
        <w:t>new</w:t>
      </w:r>
      <w:r>
        <w:rPr>
          <w:rFonts w:ascii="Lucida Console" w:hAnsi="Lucida Console"/>
          <w:color w:val="0000FF"/>
          <w:sz w:val="20"/>
          <w:szCs w:val="20"/>
          <w:lang w:eastAsia="en-US"/>
        </w:rPr>
        <w:t xml:space="preserve"> T3) /* C.foo to be called  with T3 as argument – type safe */</w:t>
      </w:r>
    </w:p>
    <w:p w:rsidR="003511E4" w:rsidRDefault="003511E4" w:rsidP="00104325">
      <w:pPr>
        <w:ind w:firstLine="720"/>
        <w:rPr>
          <w:sz w:val="20"/>
        </w:rPr>
      </w:pPr>
    </w:p>
    <w:p w:rsidR="003511E4" w:rsidRDefault="003511E4" w:rsidP="00104325">
      <w:pPr>
        <w:ind w:firstLine="720"/>
        <w:rPr>
          <w:sz w:val="20"/>
        </w:rPr>
      </w:pPr>
      <w:r>
        <w:rPr>
          <w:sz w:val="20"/>
        </w:rPr>
        <w:t xml:space="preserve">It is a very bad situation – the code of ‘goo’ is correct, every call to ‘goo’ looks valid but your program crashes. So, we need a mechanism that will allow for the compiler to identify that 2 calls to ‘goo’ second and third one are incorrect due to the type combination of actual parameters as such combination forces type breakage in the good body. So, that is a kind of semantics check – it is incorrect to call ‘foo’ from B passing T3 as a parameter.  B was designed differently! </w:t>
      </w:r>
    </w:p>
    <w:p w:rsidR="003511E4" w:rsidRDefault="003511E4" w:rsidP="00104325">
      <w:pPr>
        <w:ind w:firstLine="720"/>
        <w:rPr>
          <w:sz w:val="20"/>
        </w:rPr>
      </w:pPr>
      <w:r>
        <w:rPr>
          <w:sz w:val="20"/>
        </w:rPr>
        <w:t>So, when we check validity of the call to ‘goo’ we need not only the signature of goo but a list of dangerous calls in ‘goo’ which should be checked for validity. Of course, this list is not visible for the programmer</w:t>
      </w:r>
      <w:r w:rsidR="00CA7E3A">
        <w:rPr>
          <w:sz w:val="20"/>
        </w:rPr>
        <w:t>,</w:t>
      </w:r>
      <w:r>
        <w:rPr>
          <w:sz w:val="20"/>
        </w:rPr>
        <w:t xml:space="preserve"> and </w:t>
      </w:r>
      <w:r w:rsidR="00CA7E3A">
        <w:rPr>
          <w:sz w:val="20"/>
        </w:rPr>
        <w:t>whenever</w:t>
      </w:r>
      <w:r>
        <w:rPr>
          <w:sz w:val="20"/>
        </w:rPr>
        <w:t xml:space="preserve"> the implementation of ‘goo’ is changed this list is to be checked for updates. But this only impacts the recompilation strategy which we do not consider here as it is a separate topic. Should we put any routine call in the body of ‘goo’ in the list of dangerous calls? Probably no, if the call does not use the routine arguments it should not be put into this list. If the call </w:t>
      </w:r>
      <w:bookmarkStart w:id="0" w:name="_GoBack"/>
      <w:bookmarkEnd w:id="0"/>
      <w:r>
        <w:rPr>
          <w:sz w:val="20"/>
        </w:rPr>
        <w:t>uses only one argument it is also not a dangerous one.  So, all routine calls in the routine body which use 2 or more routine arguments are to be registered.</w:t>
      </w:r>
    </w:p>
    <w:p w:rsidR="003511E4" w:rsidRDefault="003511E4" w:rsidP="003511E4">
      <w:pPr>
        <w:pStyle w:val="a3"/>
        <w:spacing w:after="120" w:line="240" w:lineRule="auto"/>
        <w:ind w:left="0"/>
        <w:contextualSpacing w:val="0"/>
        <w:jc w:val="both"/>
        <w:rPr>
          <w:rFonts w:ascii="Lucida Console" w:hAnsi="Lucida Console"/>
          <w:color w:val="0000FF"/>
          <w:sz w:val="20"/>
          <w:szCs w:val="20"/>
          <w:lang w:eastAsia="en-US"/>
        </w:rPr>
      </w:pPr>
      <w:r w:rsidRPr="00104325">
        <w:rPr>
          <w:rFonts w:ascii="Lucida Console" w:hAnsi="Lucida Console"/>
          <w:color w:val="0000FF"/>
          <w:sz w:val="20"/>
          <w:szCs w:val="20"/>
          <w:lang w:eastAsia="en-US"/>
        </w:rPr>
        <w:t xml:space="preserve">goo </w:t>
      </w:r>
      <w:r>
        <w:rPr>
          <w:rFonts w:ascii="Lucida Console" w:hAnsi="Lucida Console"/>
          <w:color w:val="0000FF"/>
          <w:sz w:val="20"/>
          <w:szCs w:val="20"/>
          <w:lang w:eastAsia="en-US"/>
        </w:rPr>
        <w:t xml:space="preserve">(a: A; x: T1) </w:t>
      </w:r>
      <w:r w:rsidRPr="00104325">
        <w:rPr>
          <w:rFonts w:ascii="Lucida Console" w:hAnsi="Lucida Console"/>
          <w:b/>
          <w:color w:val="0000FF"/>
          <w:sz w:val="20"/>
          <w:szCs w:val="20"/>
          <w:lang w:eastAsia="en-US"/>
        </w:rPr>
        <w:t>do</w:t>
      </w:r>
    </w:p>
    <w:p w:rsidR="003511E4" w:rsidRDefault="003511E4" w:rsidP="003511E4">
      <w:pPr>
        <w:pStyle w:val="a3"/>
        <w:spacing w:after="120" w:line="240" w:lineRule="auto"/>
        <w:ind w:left="0"/>
        <w:contextualSpacing w:val="0"/>
        <w:jc w:val="both"/>
        <w:rPr>
          <w:rFonts w:ascii="Lucida Console" w:hAnsi="Lucida Console"/>
          <w:color w:val="0000FF"/>
          <w:sz w:val="20"/>
          <w:szCs w:val="20"/>
          <w:lang w:eastAsia="en-US"/>
        </w:rPr>
      </w:pPr>
      <w:r>
        <w:rPr>
          <w:rFonts w:ascii="Lucida Console" w:hAnsi="Lucida Console"/>
          <w:color w:val="0000FF"/>
          <w:sz w:val="20"/>
          <w:szCs w:val="20"/>
          <w:lang w:eastAsia="en-US"/>
        </w:rPr>
        <w:tab/>
        <w:t>StandardIO.print (“Safe call!!!”)</w:t>
      </w:r>
    </w:p>
    <w:p w:rsidR="003511E4" w:rsidRDefault="003511E4" w:rsidP="003511E4">
      <w:pPr>
        <w:pStyle w:val="a3"/>
        <w:spacing w:after="120" w:line="240" w:lineRule="auto"/>
        <w:ind w:left="0"/>
        <w:contextualSpacing w:val="0"/>
        <w:jc w:val="both"/>
        <w:rPr>
          <w:rFonts w:ascii="Lucida Console" w:hAnsi="Lucida Console"/>
          <w:color w:val="0000FF"/>
          <w:sz w:val="20"/>
          <w:szCs w:val="20"/>
          <w:lang w:eastAsia="en-US"/>
        </w:rPr>
      </w:pPr>
      <w:r>
        <w:rPr>
          <w:rFonts w:ascii="Lucida Console" w:hAnsi="Lucida Console"/>
          <w:color w:val="0000FF"/>
          <w:sz w:val="20"/>
          <w:szCs w:val="20"/>
          <w:lang w:eastAsia="en-US"/>
        </w:rPr>
        <w:tab/>
        <w:t>StandardIO.print (a.toString) // Only one argument is used – safe call</w:t>
      </w:r>
    </w:p>
    <w:p w:rsidR="003511E4" w:rsidRDefault="003511E4" w:rsidP="003511E4">
      <w:pPr>
        <w:pStyle w:val="a3"/>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color w:val="0000FF"/>
          <w:sz w:val="20"/>
          <w:szCs w:val="20"/>
          <w:lang w:eastAsia="en-US"/>
        </w:rPr>
        <w:lastRenderedPageBreak/>
        <w:t>a.foo (x) // 2 arguments used – dangerous call</w:t>
      </w:r>
    </w:p>
    <w:p w:rsidR="003511E4" w:rsidRDefault="003511E4" w:rsidP="003511E4">
      <w:pPr>
        <w:pStyle w:val="a3"/>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color w:val="0000FF"/>
          <w:sz w:val="20"/>
          <w:szCs w:val="20"/>
          <w:lang w:eastAsia="en-US"/>
        </w:rPr>
        <w:t>a.too (a) // Only one argument is used – safe call</w:t>
      </w:r>
    </w:p>
    <w:p w:rsidR="003511E4" w:rsidRPr="00104325" w:rsidRDefault="003511E4" w:rsidP="003511E4">
      <w:pPr>
        <w:pStyle w:val="a3"/>
        <w:spacing w:after="120" w:line="240" w:lineRule="auto"/>
        <w:ind w:left="0"/>
        <w:contextualSpacing w:val="0"/>
        <w:jc w:val="both"/>
        <w:rPr>
          <w:rFonts w:ascii="Lucida Console" w:hAnsi="Lucida Console"/>
          <w:b/>
          <w:color w:val="0000FF"/>
          <w:sz w:val="20"/>
          <w:szCs w:val="20"/>
          <w:lang w:eastAsia="en-US"/>
        </w:rPr>
      </w:pPr>
      <w:r w:rsidRPr="00104325">
        <w:rPr>
          <w:rFonts w:ascii="Lucida Console" w:hAnsi="Lucida Console"/>
          <w:b/>
          <w:color w:val="0000FF"/>
          <w:sz w:val="20"/>
          <w:szCs w:val="20"/>
          <w:lang w:eastAsia="en-US"/>
        </w:rPr>
        <w:t>end</w:t>
      </w:r>
    </w:p>
    <w:p w:rsidR="003511E4" w:rsidRDefault="003511E4" w:rsidP="00104325">
      <w:pPr>
        <w:ind w:firstLine="720"/>
        <w:rPr>
          <w:sz w:val="20"/>
        </w:rPr>
      </w:pPr>
      <w:r>
        <w:rPr>
          <w:sz w:val="20"/>
        </w:rPr>
        <w:t>That means that the internal interface description of routine goo should look like</w:t>
      </w:r>
    </w:p>
    <w:p w:rsidR="003511E4" w:rsidRDefault="003511E4" w:rsidP="00104325">
      <w:pPr>
        <w:ind w:firstLine="720"/>
        <w:rPr>
          <w:sz w:val="20"/>
        </w:rPr>
      </w:pPr>
      <w:r>
        <w:rPr>
          <w:sz w:val="20"/>
        </w:rPr>
        <w:t>{</w:t>
      </w:r>
    </w:p>
    <w:p w:rsidR="003511E4" w:rsidRDefault="003511E4" w:rsidP="00104325">
      <w:pPr>
        <w:ind w:firstLine="720"/>
        <w:rPr>
          <w:sz w:val="20"/>
        </w:rPr>
      </w:pPr>
      <w:r>
        <w:rPr>
          <w:sz w:val="20"/>
        </w:rPr>
        <w:tab/>
        <w:t>goo (_1 is A; _2 is T1)</w:t>
      </w:r>
    </w:p>
    <w:p w:rsidR="003511E4" w:rsidRDefault="003511E4" w:rsidP="00104325">
      <w:pPr>
        <w:ind w:firstLine="720"/>
        <w:rPr>
          <w:sz w:val="20"/>
        </w:rPr>
      </w:pPr>
      <w:r>
        <w:rPr>
          <w:sz w:val="20"/>
        </w:rPr>
        <w:tab/>
        <w:t>{</w:t>
      </w:r>
    </w:p>
    <w:p w:rsidR="003511E4" w:rsidRDefault="003511E4" w:rsidP="00104325">
      <w:pPr>
        <w:ind w:firstLine="720"/>
        <w:rPr>
          <w:sz w:val="20"/>
        </w:rPr>
      </w:pPr>
      <w:r>
        <w:rPr>
          <w:sz w:val="20"/>
        </w:rPr>
        <w:tab/>
      </w:r>
      <w:r>
        <w:rPr>
          <w:sz w:val="20"/>
        </w:rPr>
        <w:tab/>
        <w:t>_1.foo (_2)</w:t>
      </w:r>
    </w:p>
    <w:p w:rsidR="003511E4" w:rsidRDefault="003511E4" w:rsidP="003511E4">
      <w:pPr>
        <w:ind w:left="720" w:firstLine="720"/>
        <w:rPr>
          <w:sz w:val="20"/>
        </w:rPr>
      </w:pPr>
      <w:r>
        <w:rPr>
          <w:sz w:val="20"/>
        </w:rPr>
        <w:t>}</w:t>
      </w:r>
    </w:p>
    <w:p w:rsidR="003511E4" w:rsidRDefault="003511E4" w:rsidP="00104325">
      <w:pPr>
        <w:ind w:firstLine="720"/>
        <w:rPr>
          <w:sz w:val="20"/>
        </w:rPr>
      </w:pPr>
      <w:r>
        <w:rPr>
          <w:sz w:val="20"/>
        </w:rPr>
        <w:t>}</w:t>
      </w:r>
    </w:p>
    <w:p w:rsidR="003511E4" w:rsidRDefault="003511E4" w:rsidP="00104325">
      <w:pPr>
        <w:ind w:firstLine="720"/>
        <w:rPr>
          <w:sz w:val="20"/>
        </w:rPr>
      </w:pPr>
      <w:r>
        <w:rPr>
          <w:sz w:val="20"/>
        </w:rPr>
        <w:t>For every call, we take static types of all parameters and try to verify if all dangerous calls when we replace placeholders with actual static types of parameters be valid in terms of type conformance.</w:t>
      </w:r>
      <w:r w:rsidR="004B0D26">
        <w:rPr>
          <w:sz w:val="20"/>
        </w:rPr>
        <w:t xml:space="preserve"> To make example a bit more general we will replace an explicit creation of objects with some expression of the same type. So, we deal only with types and conformance.</w:t>
      </w:r>
    </w:p>
    <w:p w:rsidR="003511E4" w:rsidRDefault="003511E4" w:rsidP="00104325">
      <w:pPr>
        <w:ind w:firstLine="720"/>
        <w:rPr>
          <w:sz w:val="20"/>
        </w:rPr>
      </w:pPr>
      <w:r w:rsidRPr="003511E4">
        <w:rPr>
          <w:sz w:val="20"/>
        </w:rPr>
        <w:t xml:space="preserve">goo (exprOfTypeB, exprOfTypeT2) -&gt; goo (B, T2) -&gt; _1 := B; _2 := T2 -&gt; </w:t>
      </w:r>
    </w:p>
    <w:p w:rsidR="003511E4" w:rsidRDefault="003511E4" w:rsidP="003511E4">
      <w:pPr>
        <w:ind w:left="720" w:firstLine="720"/>
        <w:rPr>
          <w:sz w:val="20"/>
        </w:rPr>
      </w:pPr>
      <w:r w:rsidRPr="003511E4">
        <w:rPr>
          <w:sz w:val="20"/>
        </w:rPr>
        <w:t>B.foo (T2) is a valid call</w:t>
      </w:r>
    </w:p>
    <w:p w:rsidR="003511E4" w:rsidRPr="003511E4" w:rsidRDefault="003511E4" w:rsidP="003511E4">
      <w:pPr>
        <w:ind w:firstLine="720"/>
        <w:rPr>
          <w:sz w:val="20"/>
        </w:rPr>
      </w:pPr>
      <w:r w:rsidRPr="003511E4">
        <w:rPr>
          <w:sz w:val="20"/>
        </w:rPr>
        <w:t>goo (exprOfTypeB, exprOfTypeT3) -&gt; goo (B, T3) -&gt; _1 := B; _2 := T3 -&gt;</w:t>
      </w:r>
    </w:p>
    <w:p w:rsidR="003511E4" w:rsidRPr="003511E4" w:rsidRDefault="003511E4" w:rsidP="003511E4">
      <w:pPr>
        <w:ind w:left="720" w:firstLine="720"/>
        <w:rPr>
          <w:sz w:val="20"/>
        </w:rPr>
      </w:pPr>
      <w:r w:rsidRPr="003511E4">
        <w:rPr>
          <w:sz w:val="20"/>
        </w:rPr>
        <w:t>B.foo (T3) is type invalid call -&gt; compile time error!</w:t>
      </w:r>
    </w:p>
    <w:p w:rsidR="003511E4" w:rsidRPr="003511E4" w:rsidRDefault="003511E4" w:rsidP="003511E4">
      <w:pPr>
        <w:ind w:firstLine="720"/>
        <w:rPr>
          <w:sz w:val="20"/>
        </w:rPr>
      </w:pPr>
      <w:r w:rsidRPr="003511E4">
        <w:rPr>
          <w:sz w:val="20"/>
        </w:rPr>
        <w:t>goo (exprOfTypeC, exprOfTypeT2) -&gt; goo (C, T2) -&gt; _1 := C; _2 := T2 -&gt;</w:t>
      </w:r>
    </w:p>
    <w:p w:rsidR="003511E4" w:rsidRPr="003511E4" w:rsidRDefault="003511E4" w:rsidP="003511E4">
      <w:pPr>
        <w:ind w:left="720" w:firstLine="720"/>
        <w:rPr>
          <w:sz w:val="20"/>
        </w:rPr>
      </w:pPr>
      <w:r w:rsidRPr="003511E4">
        <w:rPr>
          <w:sz w:val="20"/>
        </w:rPr>
        <w:t>C.foo (T2) is type invalid call -&gt; compile time error!</w:t>
      </w:r>
    </w:p>
    <w:p w:rsidR="003511E4" w:rsidRPr="003511E4" w:rsidRDefault="003511E4" w:rsidP="003511E4">
      <w:pPr>
        <w:ind w:firstLine="720"/>
        <w:rPr>
          <w:sz w:val="20"/>
        </w:rPr>
      </w:pPr>
      <w:r w:rsidRPr="003511E4">
        <w:rPr>
          <w:sz w:val="20"/>
        </w:rPr>
        <w:t>goo (exprOfTypeC, exprOfTypeT3) -&gt; goo (C, T3) -&gt; _1 := C; _2 := T3 -&gt;</w:t>
      </w:r>
    </w:p>
    <w:p w:rsidR="003511E4" w:rsidRPr="003511E4" w:rsidRDefault="003511E4" w:rsidP="003511E4">
      <w:pPr>
        <w:ind w:left="720" w:firstLine="720"/>
        <w:rPr>
          <w:sz w:val="20"/>
        </w:rPr>
      </w:pPr>
      <w:r w:rsidRPr="003511E4">
        <w:rPr>
          <w:sz w:val="20"/>
        </w:rPr>
        <w:t>C.foo (T3) is a valid call</w:t>
      </w:r>
    </w:p>
    <w:p w:rsidR="003511E4" w:rsidRDefault="003511E4" w:rsidP="003511E4">
      <w:pPr>
        <w:spacing w:after="120"/>
        <w:ind w:firstLine="720"/>
        <w:rPr>
          <w:sz w:val="20"/>
        </w:rPr>
      </w:pPr>
      <w:r>
        <w:rPr>
          <w:sz w:val="20"/>
        </w:rPr>
        <w:t xml:space="preserve">Decorating every routine with the list of dangerous calls allows to detect catcalls and generate precise compile-time errors pointing to a particular place in the source code programmer is developing stating that particular types can not be used together in the particular call. </w:t>
      </w:r>
      <w:r w:rsidR="00D77259">
        <w:rPr>
          <w:sz w:val="20"/>
        </w:rPr>
        <w:t>There is no need for the system-wide type analysis.</w:t>
      </w:r>
      <w:r>
        <w:rPr>
          <w:sz w:val="20"/>
        </w:rPr>
        <w:t xml:space="preserve"> As a result, it is type-safe to use covariant routine overriding in the case of multiple inheritance.</w:t>
      </w:r>
    </w:p>
    <w:sectPr w:rsidR="003511E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F3972"/>
    <w:multiLevelType w:val="hybridMultilevel"/>
    <w:tmpl w:val="6504BEE8"/>
    <w:lvl w:ilvl="0" w:tplc="0C047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QwsTCztDQ0sjQyMTFR0lEKTi0uzszPAykwrgUAZ0cOHSwAAAA="/>
  </w:docVars>
  <w:rsids>
    <w:rsidRoot w:val="00104325"/>
    <w:rsid w:val="000A706B"/>
    <w:rsid w:val="00104325"/>
    <w:rsid w:val="001A35D5"/>
    <w:rsid w:val="00231D0F"/>
    <w:rsid w:val="003511E4"/>
    <w:rsid w:val="004B0D26"/>
    <w:rsid w:val="004B7565"/>
    <w:rsid w:val="00605624"/>
    <w:rsid w:val="00657173"/>
    <w:rsid w:val="008B35EB"/>
    <w:rsid w:val="009F63C4"/>
    <w:rsid w:val="00A2522E"/>
    <w:rsid w:val="00CA7E3A"/>
    <w:rsid w:val="00D77259"/>
    <w:rsid w:val="00EE65D2"/>
    <w:rsid w:val="00F9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325"/>
    <w:pPr>
      <w:spacing w:after="80" w:line="240" w:lineRule="auto"/>
      <w:jc w:val="both"/>
    </w:pPr>
    <w:rPr>
      <w:rFonts w:ascii="Times New Roman" w:eastAsia="Times New Roman" w:hAnsi="Times New Roman" w:cs="Times New Roman"/>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325"/>
    <w:pPr>
      <w:spacing w:after="200" w:line="276" w:lineRule="auto"/>
      <w:ind w:left="720"/>
      <w:contextualSpacing/>
      <w:jc w:val="left"/>
    </w:pPr>
    <w:rPr>
      <w:rFonts w:ascii="Calibri" w:hAnsi="Calibri"/>
      <w:sz w:val="22"/>
      <w:szCs w:val="22"/>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325"/>
    <w:pPr>
      <w:spacing w:after="80" w:line="240" w:lineRule="auto"/>
      <w:jc w:val="both"/>
    </w:pPr>
    <w:rPr>
      <w:rFonts w:ascii="Times New Roman" w:eastAsia="Times New Roman" w:hAnsi="Times New Roman" w:cs="Times New Roman"/>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325"/>
    <w:pPr>
      <w:spacing w:after="200" w:line="276" w:lineRule="auto"/>
      <w:ind w:left="720"/>
      <w:contextualSpacing/>
      <w:jc w:val="left"/>
    </w:pPr>
    <w:rPr>
      <w:rFonts w:ascii="Calibri" w:hAnsi="Calibri"/>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1027</Words>
  <Characters>5860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 V. Kanatov</dc:creator>
  <cp:lastModifiedBy>Alexey V. Kanatov</cp:lastModifiedBy>
  <cp:revision>12</cp:revision>
  <cp:lastPrinted>2020-11-17T12:43:00Z</cp:lastPrinted>
  <dcterms:created xsi:type="dcterms:W3CDTF">2020-11-14T18:14:00Z</dcterms:created>
  <dcterms:modified xsi:type="dcterms:W3CDTF">2020-11-18T12:41:00Z</dcterms:modified>
</cp:coreProperties>
</file>