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86C7D">
        <w:rPr>
          <w:rFonts w:ascii="Lucida Console" w:hAnsi="Lucida Console"/>
          <w:b/>
          <w:sz w:val="24"/>
          <w:szCs w:val="24"/>
        </w:rPr>
        <w:t>3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Start of the </w:t>
            </w:r>
            <w:r w:rsidR="00D86C7D">
              <w:t>unit initialization procedure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D86C7D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value </w:t>
            </w:r>
            <w:r w:rsidR="005B5607">
              <w:t xml:space="preserve">or type </w:t>
            </w:r>
            <w:r w:rsidR="00724090">
              <w:t xml:space="preserve">of </w:t>
            </w:r>
            <w:r>
              <w:t xml:space="preserve">an </w:t>
            </w:r>
            <w:r w:rsidR="00724090">
              <w:t>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</w:t>
            </w:r>
            <w:r>
              <w:lastRenderedPageBreak/>
              <w:t>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</w:t>
            </w:r>
            <w:r>
              <w:lastRenderedPageBreak/>
              <w:t>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 xml:space="preserve">SLang supports 2 modes of syntax Pascal-like and C-like depending on the the source fiel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proofErr w:type="gramStart"/>
        <w:r w:rsidRPr="006A0173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6A0173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CompilationUnit"/>
      <w:r w:rsidR="006C2042" w:rsidRPr="006A0173">
        <w:rPr>
          <w:rFonts w:ascii="Times New Roman" w:hAnsi="Times New Roman" w:cs="Times New Roman"/>
          <w:sz w:val="24"/>
          <w:szCs w:val="24"/>
        </w:rPr>
        <w:t>Compil</w:t>
      </w:r>
      <w:r w:rsidR="0098776F" w:rsidRPr="006A0173">
        <w:rPr>
          <w:rFonts w:ascii="Times New Roman" w:hAnsi="Times New Roman" w:cs="Times New Roman"/>
          <w:sz w:val="24"/>
          <w:szCs w:val="24"/>
        </w:rPr>
        <w:t>a</w:t>
      </w:r>
      <w:r w:rsidR="006C2042" w:rsidRPr="006A0173">
        <w:rPr>
          <w:rFonts w:ascii="Times New Roman" w:hAnsi="Times New Roman" w:cs="Times New Roman"/>
          <w:sz w:val="24"/>
          <w:szCs w:val="24"/>
        </w:rPr>
        <w:t>tionUnit</w:t>
      </w:r>
      <w:bookmarkEnd w:id="2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0E40F3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675DB">
        <w:rPr>
          <w:rFonts w:ascii="Lucida Console" w:hAnsi="Lucida Console"/>
          <w:sz w:val="24"/>
          <w:szCs w:val="24"/>
        </w:rPr>
        <w:t xml:space="preserve"> </w:t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3" w:name="Context"/>
      <w:r w:rsidRPr="006A0173">
        <w:rPr>
          <w:rFonts w:ascii="Times New Roman" w:hAnsi="Times New Roman" w:cs="Times New Roman"/>
          <w:sz w:val="24"/>
          <w:szCs w:val="24"/>
        </w:rPr>
        <w:t>Context</w:t>
      </w:r>
      <w:bookmarkEnd w:id="3"/>
      <w:r w:rsidRPr="006A01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F675DB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Pr="006A0173" w:rsidRDefault="006A0173" w:rsidP="003D4BDC">
      <w:pPr>
        <w:rPr>
          <w:rFonts w:ascii="Times New Roman" w:hAnsi="Times New Roman" w:cs="Times New Roman"/>
          <w:sz w:val="24"/>
          <w:szCs w:val="24"/>
        </w:rPr>
      </w:pPr>
      <w:bookmarkStart w:id="4" w:name="ProjectDsc"/>
      <w:bookmarkEnd w:id="4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F3E53" w:rsidRPr="006A0173">
        <w:rPr>
          <w:rFonts w:ascii="Times New Roman" w:hAnsi="Times New Roman" w:cs="Times New Roman"/>
          <w:sz w:val="24"/>
          <w:szCs w:val="24"/>
        </w:rPr>
        <w:t>ProjectDsc: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FA5DFB">
        <w:rPr>
          <w:rFonts w:ascii="Lucida Console" w:hAnsi="Lucida Console"/>
          <w:b/>
          <w:sz w:val="24"/>
          <w:szCs w:val="24"/>
        </w:rPr>
        <w:t>exe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AD0B62">
        <w:rPr>
          <w:rFonts w:ascii="Lucida Console" w:hAnsi="Lucida Console"/>
          <w:b/>
          <w:sz w:val="24"/>
          <w:szCs w:val="24"/>
        </w:rPr>
        <w:t>lib</w:t>
      </w:r>
      <w:proofErr w:type="gramEnd"/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F675DB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]}]</w:t>
      </w:r>
    </w:p>
    <w:p w:rsidR="00AF3E53" w:rsidRDefault="006A0173" w:rsidP="001009BB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5D6193" w:rsidRPr="006A0173">
        <w:rPr>
          <w:rFonts w:ascii="Times New Roman" w:hAnsi="Times New Roman" w:cs="Times New Roman"/>
          <w:sz w:val="24"/>
          <w:szCs w:val="24"/>
        </w:rPr>
        <w:t>Clusters</w:t>
      </w:r>
      <w:bookmarkEnd w:id="6"/>
      <w:r w:rsidR="00AF3E53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1009BB">
        <w:rPr>
          <w:rFonts w:ascii="Times New Roman" w:hAnsi="Times New Roman" w:cs="Times New Roman"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[</w:t>
      </w:r>
      <w:r w:rsidR="00AF3E53" w:rsidRPr="000E40F3">
        <w:rPr>
          <w:rFonts w:ascii="Lucida Console" w:hAnsi="Lucida Console"/>
          <w:b/>
          <w:sz w:val="24"/>
          <w:szCs w:val="24"/>
        </w:rPr>
        <w:t>use</w:t>
      </w:r>
      <w:r w:rsidR="00AF3E53">
        <w:rPr>
          <w:rFonts w:ascii="Lucida Console" w:hAnsi="Lucida Console"/>
          <w:b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AF3E53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 w:rsidR="00AF3E53">
        <w:rPr>
          <w:rFonts w:ascii="Lucida Console" w:hAnsi="Lucida Console"/>
          <w:sz w:val="24"/>
          <w:szCs w:val="24"/>
        </w:rPr>
        <w:t xml:space="preserve"> [“:” {use_option} </w:t>
      </w:r>
      <w:r w:rsidR="00AF3E53" w:rsidRPr="000E40F3">
        <w:rPr>
          <w:rFonts w:ascii="Lucida Console" w:hAnsi="Lucida Console"/>
          <w:b/>
          <w:sz w:val="24"/>
          <w:szCs w:val="24"/>
        </w:rPr>
        <w:t>end</w:t>
      </w:r>
      <w:r w:rsidR="00AF3E53">
        <w:rPr>
          <w:rFonts w:ascii="Lucida Console" w:hAnsi="Lucida Console"/>
          <w:sz w:val="24"/>
          <w:szCs w:val="24"/>
        </w:rPr>
        <w:t>]</w:t>
      </w:r>
      <w:proofErr w:type="gramStart"/>
      <w:r w:rsidR="00AF3E53">
        <w:rPr>
          <w:rFonts w:ascii="Lucida Console" w:hAnsi="Lucida Console"/>
          <w:sz w:val="24"/>
          <w:szCs w:val="24"/>
        </w:rPr>
        <w:t>} ]</w:t>
      </w:r>
      <w:proofErr w:type="gramEnd"/>
    </w:p>
    <w:p w:rsidR="00AD0B62" w:rsidRPr="00821CA4" w:rsidRDefault="006A0173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D0B62" w:rsidRPr="006A0173">
        <w:rPr>
          <w:rFonts w:ascii="Times New Roman" w:hAnsi="Times New Roman" w:cs="Times New Roman"/>
          <w:sz w:val="24"/>
          <w:szCs w:val="24"/>
        </w:rPr>
        <w:t>OS:</w:t>
      </w:r>
      <w:r w:rsidR="00AD0B62">
        <w:rPr>
          <w:rFonts w:ascii="Lucida Console" w:hAnsi="Lucida Console"/>
          <w:sz w:val="24"/>
          <w:szCs w:val="24"/>
        </w:rPr>
        <w:t xml:space="preserve"> Win32|Win64|Lin32|Lin64|Android|iOS</w:t>
      </w:r>
      <w:r w:rsidR="005253C9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MSIL|JVM|</w:t>
      </w:r>
      <w:r w:rsidR="005253C9">
        <w:rPr>
          <w:rFonts w:ascii="Lucida Console" w:hAnsi="Lucida Console"/>
          <w:sz w:val="24"/>
          <w:szCs w:val="24"/>
        </w:rPr>
        <w:t>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exe_type: </w:t>
      </w:r>
      <w:r w:rsidR="00E37D59">
        <w:rPr>
          <w:rFonts w:ascii="Lucida Console" w:hAnsi="Lucida Console"/>
          <w:sz w:val="24"/>
          <w:szCs w:val="24"/>
        </w:rPr>
        <w:t>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exe_entry: </w:t>
      </w:r>
      <w:r w:rsidR="00E37D59">
        <w:rPr>
          <w:rFonts w:ascii="Lucida Console" w:hAnsi="Lucida Console"/>
          <w:sz w:val="24"/>
          <w:szCs w:val="24"/>
        </w:rPr>
        <w:t>UnitName|ProcedureName</w:t>
      </w:r>
      <w:r w:rsidR="00E37D59" w:rsidRPr="00E37D59">
        <w:rPr>
          <w:rFonts w:ascii="Lucida Console" w:hAnsi="Lucida Console"/>
          <w:sz w:val="24"/>
          <w:szCs w:val="24"/>
        </w:rPr>
        <w:t xml:space="preserve"> </w:t>
      </w:r>
      <w:r w:rsidR="00E37D59"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2E5DA5" w:rsidRPr="006A0173">
        <w:rPr>
          <w:rFonts w:ascii="Times New Roman" w:hAnsi="Times New Roman" w:cs="Times New Roman"/>
          <w:sz w:val="24"/>
          <w:szCs w:val="24"/>
        </w:rPr>
        <w:t>lib_entry:</w:t>
      </w:r>
      <w:r w:rsidR="002E5DA5">
        <w:rPr>
          <w:rFonts w:ascii="Lucida Console" w:hAnsi="Lucida Console"/>
          <w:sz w:val="24"/>
          <w:szCs w:val="24"/>
        </w:rPr>
        <w:t xml:space="preserve"> RoutineName [“(“Signature”)”]</w:t>
      </w:r>
    </w:p>
    <w:p w:rsidR="00FA5DFB" w:rsidRPr="000E40F3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FA5DFB" w:rsidRPr="006A0173">
        <w:rPr>
          <w:rFonts w:ascii="Times New Roman" w:hAnsi="Times New Roman" w:cs="Times New Roman"/>
          <w:sz w:val="24"/>
          <w:szCs w:val="24"/>
        </w:rPr>
        <w:t>ContextName: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5DF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708" w:rsidRPr="006A0173" w:rsidRDefault="00200C9B" w:rsidP="00200C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Pr="006A0173">
        <w:rPr>
          <w:rFonts w:ascii="Times New Roman" w:hAnsi="Times New Roman" w:cs="Times New Roman"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UseEement: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900980" w:rsidRDefault="009F1DD3" w:rsidP="00D06837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D245ED" w:rsidRPr="006A0173" w:rsidRDefault="00D06837" w:rsidP="009009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F675DB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7110DE" w:rsidRPr="001B0811" w:rsidRDefault="00D245ED" w:rsidP="00D245ED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Pr="006A0173">
        <w:rPr>
          <w:rFonts w:ascii="Times New Roman" w:hAnsi="Times New Roman" w:cs="Times New Roman"/>
          <w:sz w:val="24"/>
          <w:szCs w:val="24"/>
        </w:rPr>
        <w:t>WhenClause:</w:t>
      </w:r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End w:id="18"/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r w:rsidR="00900980">
        <w:rPr>
          <w:rFonts w:ascii="Lucida Console" w:hAnsi="Lucida Console"/>
          <w:sz w:val="24"/>
          <w:szCs w:val="24"/>
        </w:rPr>
        <w:t>[“</w:t>
      </w:r>
      <w:r w:rsidR="00900980" w:rsidRPr="004A2BBF">
        <w:rPr>
          <w:rFonts w:ascii="Lucida Console" w:hAnsi="Lucida Console"/>
          <w:b/>
          <w:sz w:val="24"/>
          <w:szCs w:val="24"/>
        </w:rPr>
        <w:t>:=</w:t>
      </w:r>
      <w:r w:rsidR="0090098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Parameter"/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19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20" w:name="RequireBlock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0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1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"PredicatesList" </w:instrText>
      </w:r>
      <w:r w:rsidR="00F675DB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InvariantBlock"/>
      <w:bookmarkEnd w:id="24"/>
      <w:r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Pr="006A0173">
        <w:rPr>
          <w:rFonts w:ascii="Times New Roman" w:hAnsi="Times New Roman" w:cs="Times New Roman"/>
          <w:sz w:val="24"/>
          <w:szCs w:val="24"/>
        </w:rPr>
        <w:t>Block: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2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</w:t>
        </w:r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p</w:t>
        </w:r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UnitDeclaration"/>
      <w:bookmarkEnd w:id="25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6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27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MemberName"/>
      <w:bookmarkEnd w:id="29"/>
      <w:r w:rsidRPr="00B87229">
        <w:rPr>
          <w:rFonts w:ascii="Times New Roman" w:hAnsi="Times New Roman" w:cs="Times New Roman"/>
          <w:sz w:val="24"/>
          <w:szCs w:val="24"/>
        </w:rPr>
        <w:t>MemberName: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F675DB">
        <w:fldChar w:fldCharType="begin"/>
      </w:r>
      <w:r w:rsidR="00F675DB">
        <w:instrText xml:space="preserve"> HYPERLINK \l "RoutineName" </w:instrText>
      </w:r>
      <w:r w:rsidR="00F675DB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28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87229" w:rsidRDefault="00C20630" w:rsidP="00C20630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F675DB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init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MemberSelection"/>
      <w:bookmarkEnd w:id="31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0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Pr="00B87229" w:rsidRDefault="006243AA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heritedMemberOverriding"/>
      <w:bookmarkEnd w:id="32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F675DB">
        <w:fldChar w:fldCharType="begin"/>
      </w:r>
      <w:r w:rsidR="00F675DB">
        <w:instrText xml:space="preserve"> HYPERLINK \l "MemberName" </w:instrText>
      </w:r>
      <w:r w:rsidR="00F675DB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3C6816" w:rsidRPr="00B87229" w:rsidRDefault="00206EFD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InitProcedureInheritance"/>
      <w:r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3"/>
      <w:r w:rsidRPr="00B87229">
        <w:rPr>
          <w:rFonts w:ascii="Times New Roman" w:hAnsi="Times New Roman" w:cs="Times New Roman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MemberVisibility"/>
      <w:bookmarkEnd w:id="36"/>
      <w:r w:rsidRPr="00B87229">
        <w:rPr>
          <w:rFonts w:ascii="Times New Roman" w:hAnsi="Times New Roman" w:cs="Times New Roman"/>
          <w:sz w:val="24"/>
          <w:szCs w:val="24"/>
        </w:rPr>
        <w:t>MemberVisibility: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87229" w:rsidRDefault="009F1DD3" w:rsidP="00AE435E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MemberDeclaration"/>
      <w:bookmarkEnd w:id="37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5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D06837" w:rsidRPr="00B87229" w:rsidRDefault="003806D5" w:rsidP="00D06837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8" w:name="InitDeclaration"/>
      <w:bookmarkEnd w:id="38"/>
      <w:r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1009BB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39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39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F675DB">
        <w:fldChar w:fldCharType="begin"/>
      </w:r>
      <w:r w:rsidR="00F675DB">
        <w:instrText xml:space="preserve"> HYPERLINK \l "Parameters" </w:instrText>
      </w:r>
      <w:r w:rsidR="00F675DB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RoutineName"/>
      <w:bookmarkEnd w:id="40"/>
      <w:r w:rsidRPr="00B87229">
        <w:rPr>
          <w:rFonts w:ascii="Times New Roman" w:hAnsi="Times New Roman" w:cs="Times New Roman"/>
          <w:sz w:val="24"/>
          <w:szCs w:val="24"/>
        </w:rPr>
        <w:t>RoutineName: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F675DB">
        <w:fldChar w:fldCharType="begin"/>
      </w:r>
      <w:r w:rsidR="00F675DB">
        <w:instrText xml:space="preserve"> HYPERLINK \l "OperatorName" </w:instrText>
      </w:r>
      <w:r w:rsidR="00F675DB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AliasName"/>
      <w:bookmarkEnd w:id="41"/>
      <w:r w:rsidRPr="00B87229">
        <w:rPr>
          <w:rFonts w:ascii="Times New Roman" w:hAnsi="Times New Roman" w:cs="Times New Roman"/>
          <w:sz w:val="24"/>
          <w:szCs w:val="24"/>
        </w:rPr>
        <w:t>AliasName:</w:t>
      </w:r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Name"/>
      <w:bookmarkEnd w:id="42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OperatorSign"/>
      <w:bookmarkEnd w:id="43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bookmarkStart w:id="44" w:name="ConstObjects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4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675DB">
        <w:fldChar w:fldCharType="begin"/>
      </w:r>
      <w:r w:rsidR="00F675DB">
        <w:instrText xml:space="preserve"> HYPERLINK \l "ConstObject" </w:instrText>
      </w:r>
      <w:r w:rsidR="00F675DB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bookmarkStart w:id="45" w:name="ConstObjec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5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"Constant" </w:instrText>
      </w:r>
      <w:r w:rsidR="00F675DB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6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47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F675DB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Detach"/>
      <w:bookmarkEnd w:id="48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aise"/>
      <w:bookmarkEnd w:id="49"/>
      <w:r w:rsidRPr="00B87229">
        <w:rPr>
          <w:rFonts w:ascii="Times New Roman" w:hAnsi="Times New Roman" w:cs="Times New Roman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turn"/>
      <w:bookmarkEnd w:id="50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Pr="00B87229">
        <w:rPr>
          <w:rFonts w:ascii="Times New Roman" w:hAnsi="Times New Roman" w:cs="Times New Roman"/>
          <w:sz w:val="24"/>
          <w:szCs w:val="24"/>
        </w:rPr>
        <w:t>Return: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HyperBlock"/>
      <w:bookmarkEnd w:id="52"/>
      <w:r w:rsidRPr="00B87229">
        <w:rPr>
          <w:rFonts w:ascii="Times New Roman" w:hAnsi="Times New Roman" w:cs="Times New Roman"/>
          <w:sz w:val="24"/>
          <w:szCs w:val="24"/>
        </w:rPr>
        <w:t>HyperBlock: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Assignment"/>
      <w:bookmarkEnd w:id="53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Writable"/>
      <w:r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5"/>
      <w:r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LocalAttributeCreation"/>
      <w:bookmarkEnd w:id="56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"LocalAttributeNamesList" </w:instrText>
      </w:r>
      <w:r w:rsidR="00F675DB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LocalAttributeNamesList"/>
      <w:bookmarkEnd w:id="57"/>
      <w:r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D7188" w:rsidRPr="00A94E5D" w:rsidRDefault="009F1DD3" w:rsidP="00A4417C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58" w:name="UnitAttributeDeclaration"/>
      <w:bookmarkEnd w:id="58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F675DB">
        <w:fldChar w:fldCharType="begin"/>
      </w:r>
      <w:r w:rsidR="00F675DB">
        <w:instrText xml:space="preserve"> HYPERLINK \l "UnitAttributeNamesList" </w:instrText>
      </w:r>
      <w:r w:rsidR="00F675DB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F675DB">
        <w:fldChar w:fldCharType="begin"/>
      </w:r>
      <w:r w:rsidR="00F675DB">
        <w:instrText xml:space="preserve"> HYPERLINK \l "Identifier" </w:instrText>
      </w:r>
      <w:r w:rsidR="00F675DB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Pr="00A94E5D" w:rsidRDefault="00AE435E" w:rsidP="00511805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UnitAttributeNamesList"/>
      <w:r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59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0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</w:t>
        </w:r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</w:t>
        </w:r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ion</w:t>
        </w:r>
      </w:hyperlink>
    </w:p>
    <w:p w:rsidR="00F0335D" w:rsidRPr="00A94E5D" w:rsidRDefault="002D7B46" w:rsidP="00F0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ConstantExpression"/>
      <w:bookmarkEnd w:id="61"/>
      <w:r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Expression"/>
      <w:bookmarkEnd w:id="62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F675DB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</w:t>
        </w:r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</w:t>
        </w:r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4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LambdaExpression"/>
      <w:bookmarkEnd w:id="65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7" w:name="RangeExpression"/>
      <w:bookmarkEnd w:id="67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F675DB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3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68" w:name="TupleExpression"/>
      <w:bookmarkEnd w:id="68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F675DB">
        <w:fldChar w:fldCharType="begin"/>
      </w:r>
      <w:r w:rsidR="00F675DB">
        <w:instrText xml:space="preserve"> HYPERLINK \l "TupleElement" </w:instrText>
      </w:r>
      <w:r w:rsidR="00F675DB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TypeOfExpression"/>
      <w:bookmarkEnd w:id="70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1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2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F675DB">
        <w:fldChar w:fldCharType="begin"/>
      </w:r>
      <w:r w:rsidR="00F675DB">
        <w:instrText xml:space="preserve"> HYPERLINK \l "StringConstant"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F675DB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3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Pr="00A94E5D" w:rsidRDefault="009F1DD3" w:rsidP="00D15D38">
      <w:pPr>
        <w:rPr>
          <w:rFonts w:ascii="Times New Roman" w:hAnsi="Times New Roman" w:cs="Times New Roman"/>
          <w:sz w:val="24"/>
          <w:szCs w:val="24"/>
        </w:rPr>
      </w:pPr>
      <w:bookmarkStart w:id="74" w:name="IfBodyExpression"/>
      <w:bookmarkEnd w:id="74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ExpressionAlternatives"/>
      <w:bookmarkEnd w:id="75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</w:t>
        </w:r>
        <w:r>
          <w:rPr>
            <w:rStyle w:val="a6"/>
            <w:rFonts w:ascii="Lucida Console" w:hAnsi="Lucida Console"/>
            <w:sz w:val="24"/>
            <w:szCs w:val="24"/>
          </w:rPr>
          <w:t>v</w:t>
        </w:r>
        <w:r>
          <w:rPr>
            <w:rStyle w:val="a6"/>
            <w:rFonts w:ascii="Lucida Console" w:hAnsi="Lucida Console"/>
            <w:sz w:val="24"/>
            <w:szCs w:val="24"/>
          </w:rPr>
          <w:t>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bookmarkStart w:id="76" w:name="FeatureCallOrCreation"/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MemberCall"/>
      <w:bookmarkEnd w:id="77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Pr="00A94E5D" w:rsidRDefault="0000437B" w:rsidP="00BA6D32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WritableCall"/>
      <w:bookmarkEnd w:id="78"/>
      <w:r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F675DB">
        <w:fldChar w:fldCharType="begin"/>
      </w:r>
      <w:r w:rsidR="00F675DB">
        <w:instrText xml:space="preserve"> HYPERLINK \l "UnitTypeName" </w:instrText>
      </w:r>
      <w:r w:rsidR="00F675DB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ObjectCreation"/>
      <w:bookmarkEnd w:id="79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NewExpression"/>
      <w:bookmarkEnd w:id="80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CallChain"/>
      <w:bookmarkEnd w:id="81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675DB">
        <w:fldChar w:fldCharType="begin"/>
      </w:r>
      <w:r w:rsidR="00F675DB">
        <w:instrText xml:space="preserve"> HYPERLINK \l "Arguments" </w:instrText>
      </w:r>
      <w:r w:rsidR="00F675DB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2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3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84" w:name="If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onditional"/>
      <w:bookmarkEnd w:id="85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bookmarkStart w:id="86" w:name="IfBody"/>
      <w:bookmarkEnd w:id="86"/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87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4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AlternativeTags"/>
      <w:bookmarkEnd w:id="89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0" w:name="AlternativeTag"/>
      <w:bookmarkEnd w:id="90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F675DB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memberDescription"/>
      <w:bookmarkEnd w:id="91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2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3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AttachedType"/>
      <w:bookmarkEnd w:id="95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6" w:name="AnonymousUnitType"/>
      <w:bookmarkEnd w:id="96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4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97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F675DB">
        <w:fldChar w:fldCharType="begin"/>
      </w:r>
      <w:r w:rsidR="00F675DB">
        <w:instrText xml:space="preserve"> HYPERLINK \l "Type" </w:instrText>
      </w:r>
      <w:r w:rsidR="00F675DB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8" w:name="RangeType"/>
      <w:bookmarkEnd w:id="98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F675DB">
        <w:fldChar w:fldCharType="begin"/>
      </w:r>
      <w:r w:rsidR="00F675DB">
        <w:instrText xml:space="preserve"> HYPERLINK \l "ConstantExpression" </w:instrText>
      </w:r>
      <w:r w:rsidR="00F675DB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99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F675DB">
        <w:fldChar w:fldCharType="begin"/>
      </w:r>
      <w:r w:rsidR="00F675DB">
        <w:instrText xml:space="preserve"> HYPERLINK \l "Identifier" </w:instrText>
      </w:r>
      <w:r w:rsidR="00F675DB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0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1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F675DB">
        <w:fldChar w:fldCharType="begin"/>
      </w:r>
      <w:r w:rsidR="00F675DB">
        <w:instrText xml:space="preserve"> HYPERLINK \l "TupleField" </w:instrText>
      </w:r>
      <w:r w:rsidR="00F675DB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2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Pr="00474696" w:rsidRDefault="009F1DD3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3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"Type"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4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F675DB">
        <w:fldChar w:fldCharType="begin"/>
      </w:r>
      <w:r w:rsidR="00F675DB">
        <w:instrText xml:space="preserve"> HYPERLINK \l "Character"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07" w:name="ReturnType"/>
      <w:bookmarkEnd w:id="107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8" w:name="GenericsStart"/>
      <w:bookmarkEnd w:id="108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9" w:name="GenericsEnd"/>
      <w:bookmarkEnd w:id="109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BlockStart"/>
      <w:bookmarkEnd w:id="110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1" w:name="BlockEnd"/>
      <w:bookmarkEnd w:id="111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2" w:name="Group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3" w:name="GroupEnd"/>
      <w:bookmarkEnd w:id="113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4" w:name="NewLine"/>
      <w:bookmarkEnd w:id="114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"Letter" </w:instrText>
      </w:r>
      <w:r w:rsidR="00F675DB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5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"Character"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6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16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17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17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F675DB">
        <w:fldChar w:fldCharType="begin"/>
      </w:r>
      <w:r w:rsidR="00F675DB">
        <w:instrText xml:space="preserve"> HYPERLINK \l "Digit" </w:instrText>
      </w:r>
      <w:r w:rsidR="00F675DB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18" w:name="BitConstant"/>
      <w:bookmarkStart w:id="119" w:name="RealConstant"/>
      <w:bookmarkEnd w:id="118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1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"Digit" </w:instrText>
      </w:r>
      <w:r w:rsidR="00F675DB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"Digit" </w:instrText>
      </w:r>
      <w:r w:rsidR="00F675DB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0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0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1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1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2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2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3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02_Compilation_Partial_Validity"/>
      <w:bookmarkEnd w:id="12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6" w:name="VAL004_Statement_List"/>
      <w:bookmarkEnd w:id="12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05_AnonymousRoutine"/>
      <w:bookmarkEnd w:id="12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6_Statement"/>
      <w:bookmarkEnd w:id="12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07_Assignment"/>
      <w:bookmarkEnd w:id="129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36" w:name="VAL014_Check"/>
    <w:bookmarkEnd w:id="13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5_Return"/>
      <w:bookmarkEnd w:id="13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8" w:name="VAL016_Try"/>
      <w:bookmarkStart w:id="139" w:name="VAL017_Raise"/>
      <w:bookmarkEnd w:id="138"/>
      <w:bookmarkEnd w:id="13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F675DB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"PredicatesList" </w:instrText>
      </w:r>
      <w:r w:rsidR="00F675DB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F675DB">
        <w:fldChar w:fldCharType="begin"/>
      </w:r>
      <w:r w:rsidR="00F675DB">
        <w:instrText xml:space="preserve"> HYPERLINK \l "RoutineName" </w:instrText>
      </w:r>
      <w:r w:rsidR="00F675DB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F675DB">
        <w:fldChar w:fldCharType="begin"/>
      </w:r>
      <w:r w:rsidR="00F675DB">
        <w:instrText xml:space="preserve"> HYPERLINK \l "Parameters" </w:instrText>
      </w:r>
      <w:r w:rsidR="00F675DB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F675DB">
        <w:fldChar w:fldCharType="begin"/>
      </w:r>
      <w:r w:rsidR="00F675DB">
        <w:instrText xml:space="preserve"> HYPERLINK \l "OperatorName" </w:instrText>
      </w:r>
      <w:r w:rsidR="00F675DB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675DB">
        <w:fldChar w:fldCharType="begin"/>
      </w:r>
      <w:r w:rsidR="00F675DB">
        <w:instrText xml:space="preserve"> HYPERLINK \l "ConstObject" </w:instrText>
      </w:r>
      <w:r w:rsidR="00F675DB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F675DB">
        <w:fldChar w:fldCharType="begin"/>
      </w:r>
      <w:r w:rsidR="00F675DB">
        <w:instrText xml:space="preserve"> HYPERLINK \l "Constant" </w:instrText>
      </w:r>
      <w:r w:rsidR="00F675DB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675DB">
        <w:fldChar w:fldCharType="begin"/>
      </w:r>
      <w:r w:rsidR="00F675DB">
        <w:instrText xml:space="preserve"> HYPERLINK \l "Assignment"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F675DB">
        <w:fldChar w:fldCharType="begin"/>
      </w:r>
      <w:r w:rsidR="00F675DB">
        <w:instrText xml:space="preserve"> HYPERLINK \l "UnitAttributeNamesList" </w:instrText>
      </w:r>
      <w:r w:rsidR="00F675DB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F675DB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F675DB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F675DB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F675DB">
        <w:fldChar w:fldCharType="begin"/>
      </w:r>
      <w:r w:rsidR="00F675DB">
        <w:instrText xml:space="preserve"> HYPERLINK \l "TupleElement" </w:instrText>
      </w:r>
      <w:r w:rsidR="00F675DB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F675DB">
        <w:fldChar w:fldCharType="begin"/>
      </w:r>
      <w:r w:rsidR="00F675DB">
        <w:instrText xml:space="preserve"> HYPERLINK \l "StringConstant"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F675DB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675DB">
        <w:fldChar w:fldCharType="begin"/>
      </w:r>
      <w:r w:rsidR="00F675DB">
        <w:instrText xml:space="preserve"> HYPERLINK \l "Arguments" </w:instrText>
      </w:r>
      <w:r w:rsidR="00F675DB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F675DB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F675DB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F675DB">
        <w:fldChar w:fldCharType="begin"/>
      </w:r>
      <w:r w:rsidR="00F675DB">
        <w:instrText xml:space="preserve"> HYPERLINK \l "Type" </w:instrText>
      </w:r>
      <w:r w:rsidR="00F675DB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F675DB">
        <w:fldChar w:fldCharType="begin"/>
      </w:r>
      <w:r w:rsidR="00F675DB">
        <w:instrText xml:space="preserve"> HYPERLINK \l "ConstantExpression" </w:instrText>
      </w:r>
      <w:r w:rsidR="00F675DB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F675DB">
        <w:fldChar w:fldCharType="begin"/>
      </w:r>
      <w:r w:rsidR="00F675DB">
        <w:instrText xml:space="preserve"> HYPERLINK \l "Identifier" </w:instrText>
      </w:r>
      <w:r w:rsidR="00F675DB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F675DB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F675DB">
        <w:fldChar w:fldCharType="begin"/>
      </w:r>
      <w:r w:rsidR="00F675DB">
        <w:instrText xml:space="preserve"> HYPERLINK \l "TupleField"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F675DB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0" w:name="SEM001_InnerBlock"/>
      <w:bookmarkEnd w:id="140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1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1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2" w:name="SEM003_AnonymousRoutine"/>
      <w:bookmarkEnd w:id="142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3" w:name="SEM004_StatementsList"/>
      <w:bookmarkEnd w:id="143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F675DB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675DB">
        <w:fldChar w:fldCharType="begin"/>
      </w:r>
      <w:r w:rsidR="00F675DB">
        <w:instrText xml:space="preserve"> HYPERLINK \l "WhenClause" </w:instrText>
      </w:r>
      <w:r w:rsidR="00F675DB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4" w:name="SEM005_WhenClause"/>
      <w:bookmarkEnd w:id="144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5" w:name="SEM031_RequireBlock"/>
      <w:bookmarkEnd w:id="145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46" w:name="SEM032_EnsureBlock"/>
      <w:bookmarkEnd w:id="146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F675DB">
        <w:fldChar w:fldCharType="begin"/>
      </w:r>
      <w:r w:rsidR="00F675DB">
        <w:instrText xml:space="preserve"> HYPERLINK \l "PredicatesList" </w:instrText>
      </w:r>
      <w:r w:rsidR="00F675DB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47" w:name="SEM033_InvariantBlock"/>
      <w:bookmarkEnd w:id="147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8" w:name="SEM034_PredicatesList"/>
      <w:bookmarkEnd w:id="148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5_Predicate"/>
      <w:bookmarkEnd w:id="149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0" w:name="SEM006_Statement"/>
      <w:bookmarkEnd w:id="150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F675DB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F675DB">
        <w:fldChar w:fldCharType="begin"/>
      </w:r>
      <w:r w:rsidR="00F675DB">
        <w:instrText xml:space="preserve"> HYPERLINK \l "Identifier" </w:instrText>
      </w:r>
      <w:r w:rsidR="00F675DB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F675DB">
        <w:fldChar w:fldCharType="begin"/>
      </w:r>
      <w:r w:rsidR="00F675DB">
        <w:instrText xml:space="preserve"> HYPERLINK \l "UnitAttributeNamesList" </w:instrText>
      </w:r>
      <w:r w:rsidR="00F675DB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F675DB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F675DB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F675DB">
        <w:fldChar w:fldCharType="begin"/>
      </w:r>
      <w:r w:rsidR="00F675DB">
        <w:instrText xml:space="preserve"> HYPERLINK \l "TupleElement" </w:instrText>
      </w:r>
      <w:r w:rsidR="00F675DB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F675DB">
        <w:fldChar w:fldCharType="begin"/>
      </w:r>
      <w:r w:rsidR="00F675DB">
        <w:instrText xml:space="preserve"> HYPERLINK \l "StringConstant"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F675DB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675DB">
        <w:fldChar w:fldCharType="begin"/>
      </w:r>
      <w:r w:rsidR="00F675DB">
        <w:instrText xml:space="preserve"> HYPERLINK \l "Arguments" </w:instrText>
      </w:r>
      <w:r w:rsidR="00F675DB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F675DB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F675DB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F675DB">
        <w:fldChar w:fldCharType="begin"/>
      </w:r>
      <w:r w:rsidR="00F675DB">
        <w:instrText xml:space="preserve"> HYPERLINK \l "Identifier" </w:instrText>
      </w:r>
      <w:r w:rsidR="00F675DB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F675DB">
        <w:fldChar w:fldCharType="begin"/>
      </w:r>
      <w:r w:rsidR="00F675DB">
        <w:instrText xml:space="preserve"> HYPERLINK \l "Type" </w:instrText>
      </w:r>
      <w:r w:rsidR="00F675DB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F675DB">
        <w:fldChar w:fldCharType="begin"/>
      </w:r>
      <w:r w:rsidR="00F675DB">
        <w:instrText xml:space="preserve"> HYPERLINK \l "ConstantExpression" </w:instrText>
      </w:r>
      <w:r w:rsidR="00F675DB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F675DB">
        <w:fldChar w:fldCharType="begin"/>
      </w:r>
      <w:r w:rsidR="00F675DB">
        <w:instrText xml:space="preserve"> HYPERLINK \l "Identifier" </w:instrText>
      </w:r>
      <w:r w:rsidR="00F675DB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F675DB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F675DB">
        <w:fldChar w:fldCharType="begin"/>
      </w:r>
      <w:r w:rsidR="00F675DB">
        <w:instrText xml:space="preserve"> HYPERLINK \l "TupleField" </w:instrText>
      </w:r>
      <w:r w:rsidR="00F675DB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F675DB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F675DB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kFAMfvNcE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350D0-67A7-457B-AC0C-B3D6B95C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38</Pages>
  <Words>9932</Words>
  <Characters>56616</Characters>
  <Application>Microsoft Office Word</Application>
  <DocSecurity>0</DocSecurity>
  <Lines>471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19</cp:revision>
  <cp:lastPrinted>2018-06-26T16:34:00Z</cp:lastPrinted>
  <dcterms:created xsi:type="dcterms:W3CDTF">2022-01-05T12:38:00Z</dcterms:created>
  <dcterms:modified xsi:type="dcterms:W3CDTF">2022-01-11T20:27:00Z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