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2852B8">
        <w:rPr>
          <w:rFonts w:ascii="Lucida Console" w:hAnsi="Lucida Console"/>
          <w:b/>
          <w:sz w:val="24"/>
          <w:szCs w:val="24"/>
        </w:rPr>
        <w:t>3</w:t>
      </w:r>
      <w:r w:rsidR="00EB51CA">
        <w:rPr>
          <w:rFonts w:ascii="Lucida Console" w:hAnsi="Lucida Console"/>
          <w:b/>
          <w:sz w:val="24"/>
          <w:szCs w:val="24"/>
        </w:rPr>
        <w:t xml:space="preserve">, </w:t>
      </w:r>
      <w:r w:rsidR="008F0AAF">
        <w:rPr>
          <w:rFonts w:ascii="Lucida Console" w:hAnsi="Lucida Console"/>
          <w:b/>
          <w:sz w:val="24"/>
          <w:szCs w:val="24"/>
        </w:rPr>
        <w:t>Ju</w:t>
      </w:r>
      <w:r w:rsidR="002B7856">
        <w:rPr>
          <w:rFonts w:ascii="Lucida Console" w:hAnsi="Lucida Console"/>
          <w:b/>
          <w:sz w:val="24"/>
          <w:szCs w:val="24"/>
        </w:rPr>
        <w:t>ly</w:t>
      </w:r>
      <w:r w:rsidR="008F0AAF">
        <w:rPr>
          <w:rFonts w:ascii="Lucida Console" w:hAnsi="Lucida Console"/>
          <w:b/>
          <w:sz w:val="24"/>
          <w:szCs w:val="24"/>
        </w:rPr>
        <w:t xml:space="preserve"> </w:t>
      </w:r>
      <w:r w:rsidR="006D4C5F">
        <w:rPr>
          <w:rFonts w:ascii="Lucida Console" w:hAnsi="Lucida Console"/>
          <w:b/>
          <w:sz w:val="24"/>
          <w:szCs w:val="24"/>
        </w:rPr>
        <w:t>6</w:t>
      </w:r>
      <w:bookmarkStart w:id="0" w:name="_GoBack"/>
      <w:bookmarkEnd w:id="0"/>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F83B47">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A76210" w:rsidRPr="00305C5C" w:rsidTr="00FB60DB">
        <w:trPr>
          <w:jc w:val="center"/>
        </w:trPr>
        <w:tc>
          <w:tcPr>
            <w:tcW w:w="558" w:type="dxa"/>
          </w:tcPr>
          <w:p w:rsidR="00A76210" w:rsidRPr="00347C1A" w:rsidRDefault="00A76210" w:rsidP="00F83B47">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F83B47">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F83B47">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r w:rsidR="00FE51C4">
              <w:t xml:space="preserve"> (may be removed if proper parsing done for ‘:’ after alternative tag )</w:t>
            </w:r>
          </w:p>
        </w:tc>
      </w:tr>
      <w:tr w:rsidR="00A76210" w:rsidRPr="00305C5C" w:rsidTr="00FB60DB">
        <w:trPr>
          <w:jc w:val="center"/>
        </w:trPr>
        <w:tc>
          <w:tcPr>
            <w:tcW w:w="558" w:type="dxa"/>
          </w:tcPr>
          <w:p w:rsidR="00A76210" w:rsidRPr="00347C1A" w:rsidRDefault="00A76210" w:rsidP="00F83B47">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F83B47">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F83B47">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F83B47">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F83B47">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F83B47">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F83B47">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F83B47">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F83B47">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F83B47">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F83B47">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F83B47">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F83B47">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F83B47">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F83B47">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started. To be used in post-conditions only. For the routine body, it </w:t>
            </w:r>
            <w:r>
              <w:lastRenderedPageBreak/>
              <w:t>means a call to the previous version of the overridden routine – precursor call</w:t>
            </w:r>
          </w:p>
        </w:tc>
      </w:tr>
      <w:tr w:rsidR="00A76210" w:rsidRPr="00305C5C" w:rsidTr="00FB60DB">
        <w:trPr>
          <w:jc w:val="center"/>
        </w:trPr>
        <w:tc>
          <w:tcPr>
            <w:tcW w:w="558" w:type="dxa"/>
          </w:tcPr>
          <w:p w:rsidR="00A76210" w:rsidRPr="00347C1A" w:rsidRDefault="00A76210" w:rsidP="00F83B47">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F83B47">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F83B47">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F83B47">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F83B47">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F83B47">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F83B47">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F83B47">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F83B47">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F83B47">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F83B47">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F83B47">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F83B47">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F83B47">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F83B47">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times. It is a variable attribute of any type including routine one. If it is </w:t>
            </w:r>
            <w:r>
              <w:lastRenderedPageBreak/>
              <w:t>routine parameters then routines with side–effects can be called upon this parameter, as well as an assignment into it</w:t>
            </w:r>
          </w:p>
        </w:tc>
      </w:tr>
      <w:tr w:rsidR="00A76210" w:rsidRPr="00305C5C" w:rsidTr="00FB60DB">
        <w:trPr>
          <w:jc w:val="center"/>
        </w:trPr>
        <w:tc>
          <w:tcPr>
            <w:tcW w:w="558" w:type="dxa"/>
          </w:tcPr>
          <w:p w:rsidR="00A76210" w:rsidRDefault="00A76210" w:rsidP="00F83B47">
            <w:pPr>
              <w:pStyle w:val="a3"/>
              <w:keepLines/>
              <w:ind w:left="0"/>
            </w:pPr>
            <w:r>
              <w:lastRenderedPageBreak/>
              <w:t>36</w:t>
            </w:r>
          </w:p>
        </w:tc>
        <w:tc>
          <w:tcPr>
            <w:tcW w:w="1980" w:type="dxa"/>
          </w:tcPr>
          <w:p w:rsidR="00A76210" w:rsidRPr="00305C5C" w:rsidRDefault="00A76210" w:rsidP="00F83B47">
            <w:pPr>
              <w:pStyle w:val="a3"/>
              <w:keepLines/>
              <w:ind w:left="0"/>
              <w:rPr>
                <w:b/>
              </w:rPr>
            </w:pPr>
            <w:r>
              <w:rPr>
                <w:b/>
              </w:rPr>
              <w:t>when</w:t>
            </w:r>
          </w:p>
        </w:tc>
        <w:tc>
          <w:tcPr>
            <w:tcW w:w="6684" w:type="dxa"/>
          </w:tcPr>
          <w:p w:rsidR="00A76210" w:rsidRPr="00997338" w:rsidRDefault="00A76210" w:rsidP="00F83B47">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F83B47">
            <w:pPr>
              <w:pStyle w:val="a3"/>
              <w:keepLines/>
              <w:ind w:left="0"/>
            </w:pPr>
            <w:r>
              <w:t>37</w:t>
            </w:r>
          </w:p>
        </w:tc>
        <w:tc>
          <w:tcPr>
            <w:tcW w:w="1980" w:type="dxa"/>
          </w:tcPr>
          <w:p w:rsidR="00A76210" w:rsidRDefault="00A76210" w:rsidP="00F83B47">
            <w:pPr>
              <w:pStyle w:val="a3"/>
              <w:keepLines/>
              <w:ind w:left="0"/>
              <w:rPr>
                <w:b/>
              </w:rPr>
            </w:pPr>
            <w:r>
              <w:rPr>
                <w:b/>
              </w:rPr>
              <w:t>while</w:t>
            </w:r>
          </w:p>
        </w:tc>
        <w:tc>
          <w:tcPr>
            <w:tcW w:w="6684" w:type="dxa"/>
          </w:tcPr>
          <w:p w:rsidR="00A76210" w:rsidRPr="00997338" w:rsidRDefault="00A76210"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1"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1"/>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r w:rsidR="00B9575D" w:rsidRPr="00B9575D">
        <w:rPr>
          <w:rFonts w:ascii="Times New Roman" w:hAnsi="Times New Roman" w:cs="Times New Roman"/>
          <w:sz w:val="24"/>
          <w:szCs w:val="24"/>
        </w:rPr>
        <w:t xml:space="preserve"> </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2" w:name="Build"/>
      <w:bookmarkEnd w:id="2"/>
      <w:r w:rsidR="00B9575D">
        <w:rPr>
          <w:rFonts w:ascii="Times New Roman" w:hAnsi="Times New Roman" w:cs="Times New Roman"/>
          <w:sz w:val="24"/>
          <w:szCs w:val="24"/>
        </w:rPr>
        <w:t>Build</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 w:name="FileName"/>
      <w:bookmarkStart w:id="5" w:name="OSname"/>
      <w:bookmarkStart w:id="6" w:name="FSname"/>
      <w:bookmarkEnd w:id="4"/>
      <w:bookmarkEnd w:id="5"/>
      <w:bookmarkEnd w:id="6"/>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lastRenderedPageBreak/>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9" w:name="UnitUseDirective"/>
      <w:bookmarkStart w:id="10" w:name="EnclosedUseDirective"/>
      <w:bookmarkStart w:id="11" w:name="UseClause"/>
      <w:bookmarkEnd w:id="9"/>
      <w:bookmarkEnd w:id="10"/>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1"/>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2" w:name="EnclosedUseEement"/>
      <w:bookmarkEnd w:id="12"/>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3" w:name="AnonymousRoutine"/>
      <w:bookmarkEnd w:id="13"/>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4" w:name="StatementsList"/>
      <w:bookmarkEnd w:id="14"/>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5" w:name="StandaloneRoutine"/>
      <w:bookmarkEnd w:id="15"/>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F83B47"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1"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w:t>
        </w:r>
        <w:r w:rsidRPr="00796FFD">
          <w:rPr>
            <w:rStyle w:val="a6"/>
            <w:rFonts w:ascii="Lucida Console" w:hAnsi="Lucida Console"/>
            <w:sz w:val="24"/>
            <w:szCs w:val="24"/>
          </w:rPr>
          <w:t>x</w:t>
        </w:r>
        <w:r w:rsidRPr="00796FFD">
          <w:rPr>
            <w:rStyle w:val="a6"/>
            <w:rFonts w:ascii="Lucida Console" w:hAnsi="Lucida Console"/>
            <w:sz w:val="24"/>
            <w:szCs w:val="24"/>
          </w:rPr>
          <w:t>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7" w:name="InheritDirective"/>
      <w:bookmarkEnd w:id="21"/>
    </w:p>
    <w:bookmarkEnd w:id="27"/>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4" w:name="UnpackTuple"/>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5" w:name="LocalAttributeDeclaration"/>
      <w:bookmarkEnd w:id="55"/>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F83B47"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3"/>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6" w:name="LocalAttributeNamesList"/>
      <w:bookmarkEnd w:id="56"/>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7" w:name="UnitAttributeDeclaration"/>
      <w:bookmarkEnd w:id="57"/>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Pr>
          <w:rFonts w:ascii="Times New Roman" w:hAnsi="Times New Roman" w:cs="Times New Roman"/>
          <w:b/>
          <w:color w:val="FF0000"/>
          <w:sz w:val="32"/>
          <w:szCs w:val="24"/>
          <w:lang w:val="ru-RU"/>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lastRenderedPageBreak/>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w:t>
        </w:r>
        <w:r w:rsidRPr="000D4579">
          <w:rPr>
            <w:rStyle w:val="a6"/>
            <w:rFonts w:ascii="Lucida Console" w:hAnsi="Lucida Console"/>
            <w:sz w:val="24"/>
            <w:szCs w:val="24"/>
          </w:rPr>
          <w:t>s</w:t>
        </w:r>
        <w:r w:rsidRPr="000D4579">
          <w:rPr>
            <w:rStyle w:val="a6"/>
            <w:rFonts w:ascii="Lucida Console" w:hAnsi="Lucida Console"/>
            <w:sz w:val="24"/>
            <w:szCs w:val="24"/>
          </w:rPr>
          <w:t>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8"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9" w:name="UnitAttributeNamesList"/>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BooleanExpression"/>
      <w:bookmarkEnd w:id="60"/>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ConstantExpression"/>
      <w:bookmarkEnd w:id="61"/>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Expression"/>
      <w:bookmarkEnd w:id="62"/>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3" w:name="RefExpression"/>
        <w:proofErr w:type="spellStart"/>
        <w:r w:rsidRPr="00796FFD">
          <w:rPr>
            <w:rFonts w:ascii="Times New Roman" w:hAnsi="Times New Roman" w:cs="Times New Roman"/>
            <w:sz w:val="24"/>
            <w:szCs w:val="24"/>
          </w:rPr>
          <w:t>RefExpression</w:t>
        </w:r>
        <w:bookmarkEnd w:id="63"/>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LambdaExpression"/>
      <w:bookmarkEnd w:id="64"/>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5" w:name="InlineLambdaExpression"/>
      <w:bookmarkEnd w:id="65"/>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6" w:name="RangeExpression"/>
      <w:bookmarkEnd w:id="66"/>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7" w:name="TupleExpression"/>
      <w:bookmarkEnd w:id="67"/>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8" w:name="TypeOfExpression"/>
      <w:bookmarkEnd w:id="68"/>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9" w:name="Operator"/>
      <w:bookmarkEnd w:id="58"/>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9"/>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0"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1" w:name="IfExpession"/>
      <w:bookmarkEnd w:id="70"/>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1"/>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lastRenderedPageBreak/>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2" w:name="IfBodyExpression"/>
      <w:bookmarkEnd w:id="72"/>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3"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4" w:name="ExpressionAlternatives"/>
      <w:bookmarkEnd w:id="74"/>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5" w:name="WritableCall"/>
      <w:bookmarkEnd w:id="75"/>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3"/>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ObjectCreation"/>
      <w:bookmarkEnd w:id="76"/>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NewExpression"/>
      <w:bookmarkEnd w:id="77"/>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CallChain"/>
      <w:bookmarkEnd w:id="78"/>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Arguments"/>
      <w:r w:rsidRPr="00796FFD">
        <w:rPr>
          <w:rFonts w:ascii="Times New Roman" w:hAnsi="Times New Roman" w:cs="Times New Roman"/>
          <w:sz w:val="24"/>
          <w:szCs w:val="24"/>
        </w:rPr>
        <w:t>Arguments</w:t>
      </w:r>
      <w:bookmarkEnd w:id="79"/>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0" w:name="ForcedType"/>
      <w:bookmarkEnd w:id="80"/>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1" w:name="ExpressionList"/>
      <w:proofErr w:type="spellStart"/>
      <w:r w:rsidR="004E755A" w:rsidRPr="00796FFD">
        <w:rPr>
          <w:rFonts w:ascii="Times New Roman" w:hAnsi="Times New Roman" w:cs="Times New Roman"/>
          <w:sz w:val="24"/>
          <w:szCs w:val="24"/>
        </w:rPr>
        <w:t>ExpressionList</w:t>
      </w:r>
      <w:bookmarkEnd w:id="81"/>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2" w:name="Conditional"/>
      <w:bookmarkEnd w:id="82"/>
      <w:r w:rsidRPr="00F64DB0">
        <w:rPr>
          <w:rFonts w:ascii="Times New Roman" w:hAnsi="Times New Roman" w:cs="Times New Roman"/>
          <w:sz w:val="24"/>
          <w:szCs w:val="24"/>
        </w:rPr>
        <w:t>Conditional:</w:t>
      </w:r>
      <w:bookmarkStart w:id="83"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4" w:name="IfBody"/>
      <w:bookmarkEnd w:id="84"/>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5" w:name="Alternatives"/>
      <w:r w:rsidR="003C27FD" w:rsidRPr="00F43551">
        <w:rPr>
          <w:rFonts w:ascii="Times New Roman" w:hAnsi="Times New Roman" w:cs="Times New Roman"/>
          <w:sz w:val="24"/>
          <w:szCs w:val="24"/>
        </w:rPr>
        <w:t>Alternatives</w:t>
      </w:r>
      <w:bookmarkEnd w:id="85"/>
      <w:r w:rsidR="00307DC2" w:rsidRPr="00F43551">
        <w:rPr>
          <w:rFonts w:ascii="Times New Roman" w:hAnsi="Times New Roman" w:cs="Times New Roman"/>
          <w:sz w:val="24"/>
          <w:szCs w:val="24"/>
        </w:rPr>
        <w:t>:</w:t>
      </w:r>
    </w:p>
    <w:p w:rsidR="004B160A" w:rsidRPr="006B07A9" w:rsidRDefault="00F83B47"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6" w:name="Case"/>
      <w:bookmarkEnd w:id="83"/>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s"/>
      <w:bookmarkEnd w:id="87"/>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8" w:name="AlternativeTag"/>
      <w:bookmarkEnd w:id="88"/>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9" w:name="memberDescription"/>
      <w:bookmarkEnd w:id="89"/>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0" w:name="Loop"/>
      <w:bookmarkEnd w:id="86"/>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w:t>
        </w:r>
        <w:r w:rsidRPr="00CF0B6E">
          <w:rPr>
            <w:rStyle w:val="a6"/>
            <w:rFonts w:ascii="Lucida Console" w:hAnsi="Lucida Console"/>
            <w:sz w:val="24"/>
            <w:szCs w:val="24"/>
          </w:rPr>
          <w:t>x</w:t>
        </w:r>
        <w:r w:rsidRPr="00CF0B6E">
          <w:rPr>
            <w:rStyle w:val="a6"/>
            <w:rFonts w:ascii="Lucida Console" w:hAnsi="Lucida Console"/>
            <w:sz w:val="24"/>
            <w:szCs w:val="24"/>
          </w:rPr>
          <w:t>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0"/>
    </w:p>
    <w:p w:rsidR="00DC51AF" w:rsidRDefault="00DC51AF" w:rsidP="00F43551">
      <w:pPr>
        <w:pStyle w:val="a3"/>
        <w:keepLines/>
        <w:numPr>
          <w:ilvl w:val="0"/>
          <w:numId w:val="9"/>
        </w:numPr>
        <w:rPr>
          <w:rFonts w:ascii="Times New Roman" w:hAnsi="Times New Roman" w:cs="Times New Roman"/>
          <w:sz w:val="24"/>
          <w:szCs w:val="24"/>
        </w:rPr>
      </w:pPr>
      <w:bookmarkStart w:id="91"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Type"/>
      <w:r w:rsidRPr="00F64DB0">
        <w:rPr>
          <w:rFonts w:ascii="Times New Roman" w:hAnsi="Times New Roman" w:cs="Times New Roman"/>
          <w:sz w:val="24"/>
          <w:szCs w:val="24"/>
        </w:rPr>
        <w:t>Type</w:t>
      </w:r>
      <w:bookmarkEnd w:id="92"/>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ttachedType"/>
      <w:bookmarkEnd w:id="93"/>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4" w:name="AnonymousUnitType"/>
      <w:bookmarkEnd w:id="94"/>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1"/>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5"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4430CE" w:rsidRPr="004430C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6" w:name="RangeType"/>
      <w:bookmarkEnd w:id="96"/>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B76AC6" w:rsidRPr="00CF0B6E" w:rsidRDefault="004430C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7" w:name="UnitTypeName"/>
      <w:bookmarkEnd w:id="95"/>
    </w:p>
    <w:p w:rsidR="00DC51AF" w:rsidRPr="00DC51AF" w:rsidRDefault="00DC51AF" w:rsidP="00F43551">
      <w:pPr>
        <w:pStyle w:val="a3"/>
        <w:keepLines/>
        <w:numPr>
          <w:ilvl w:val="0"/>
          <w:numId w:val="9"/>
        </w:numPr>
        <w:rPr>
          <w:rFonts w:ascii="Times New Roman" w:hAnsi="Times New Roman" w:cs="Times New Roman"/>
          <w:sz w:val="24"/>
          <w:szCs w:val="24"/>
        </w:rPr>
      </w:pPr>
      <w:bookmarkStart w:id="98" w:name="AnchorType"/>
      <w:bookmarkStart w:id="99"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9"/>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0" w:name="UnitType"/>
      <w:bookmarkEnd w:id="97"/>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0"/>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1" w:name="UnitName"/>
      <w:bookmarkEnd w:id="101"/>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2" w:name="BlockEnd"/>
      <w:bookmarkStart w:id="103" w:name="GroupStart"/>
      <w:bookmarkStart w:id="104" w:name="Identifier"/>
      <w:bookmarkEnd w:id="102"/>
      <w:bookmarkEnd w:id="103"/>
      <w:proofErr w:type="spellStart"/>
      <w:r w:rsidRPr="00041875">
        <w:rPr>
          <w:rFonts w:ascii="Times New Roman" w:hAnsi="Times New Roman" w:cs="Times New Roman"/>
          <w:sz w:val="24"/>
          <w:szCs w:val="24"/>
        </w:rPr>
        <w:lastRenderedPageBreak/>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5" w:name="GroupEnd"/>
      <w:bookmarkEnd w:id="105"/>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6" w:name="NewLine"/>
      <w:bookmarkEnd w:id="106"/>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4"/>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StringConstant"/>
      <w:proofErr w:type="spellStart"/>
      <w:r w:rsidRPr="00F43551">
        <w:rPr>
          <w:rFonts w:ascii="Times New Roman" w:hAnsi="Times New Roman" w:cs="Times New Roman"/>
          <w:sz w:val="24"/>
          <w:szCs w:val="24"/>
        </w:rPr>
        <w:t>StringConstant</w:t>
      </w:r>
      <w:bookmarkEnd w:id="10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8"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8"/>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9" w:name="IntegerConstant"/>
      <w:proofErr w:type="spellStart"/>
      <w:r w:rsidRPr="00F43551">
        <w:rPr>
          <w:rFonts w:ascii="Times New Roman" w:hAnsi="Times New Roman" w:cs="Times New Roman"/>
          <w:sz w:val="24"/>
          <w:szCs w:val="24"/>
        </w:rPr>
        <w:t>IntegerConstant</w:t>
      </w:r>
      <w:bookmarkEnd w:id="109"/>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10" w:name="BitConstant"/>
      <w:bookmarkStart w:id="111" w:name="RealConstant"/>
      <w:bookmarkEnd w:id="110"/>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1"/>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2"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2"/>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3"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3"/>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4" w:name="Upp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5" w:name="LowerCaseLetter"/>
      <w:bookmarkEnd w:id="115"/>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6"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7"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8" w:name="VAL002_Compilation_Partial_Validity"/>
      <w:bookmarkEnd w:id="118"/>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9" w:name="VAL003_Unit_Validity"/>
      <w:r w:rsidRPr="004956B7">
        <w:rPr>
          <w:rFonts w:ascii="Lucida Console" w:hAnsi="Lucida Console"/>
          <w:sz w:val="24"/>
          <w:szCs w:val="24"/>
        </w:rPr>
        <w:t>VAL003_Unit_Validity</w:t>
      </w:r>
      <w:bookmarkEnd w:id="119"/>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0" w:name="VAL004_Statement_List"/>
      <w:bookmarkEnd w:id="120"/>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1" w:name="VAL005_AnonymousRoutine"/>
      <w:bookmarkEnd w:id="121"/>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2" w:name="VAL006_Statement"/>
      <w:bookmarkEnd w:id="122"/>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3" w:name="VAL007_Assignment"/>
      <w:bookmarkEnd w:id="123"/>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4" w:name="VAL008_LocalAttribute"/>
      <w:r w:rsidRPr="004956B7">
        <w:rPr>
          <w:rFonts w:ascii="Lucida Console" w:hAnsi="Lucida Console"/>
          <w:sz w:val="24"/>
          <w:szCs w:val="24"/>
        </w:rPr>
        <w:t>VAL008_LocalAttribute</w:t>
      </w:r>
      <w:bookmarkEnd w:id="124"/>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09_If"/>
      <w:r w:rsidRPr="004956B7">
        <w:rPr>
          <w:rFonts w:ascii="Lucida Console" w:hAnsi="Lucida Console"/>
          <w:sz w:val="24"/>
          <w:szCs w:val="24"/>
        </w:rPr>
        <w:t>VAL009_If</w:t>
      </w:r>
      <w:bookmarkEnd w:id="125"/>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10_Loop"/>
      <w:r w:rsidRPr="004956B7">
        <w:rPr>
          <w:rFonts w:ascii="Lucida Console" w:hAnsi="Lucida Console"/>
          <w:sz w:val="24"/>
          <w:szCs w:val="24"/>
        </w:rPr>
        <w:t>VAL010_Loop</w:t>
      </w:r>
      <w:bookmarkEnd w:id="126"/>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7" w:name="VAL011_Break"/>
      <w:r w:rsidRPr="004956B7">
        <w:rPr>
          <w:rFonts w:ascii="Lucida Console" w:hAnsi="Lucida Console"/>
          <w:sz w:val="24"/>
          <w:szCs w:val="24"/>
        </w:rPr>
        <w:t>VAL011_Break</w:t>
      </w:r>
      <w:bookmarkEnd w:id="127"/>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8"/>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3_Detach"/>
      <w:r w:rsidRPr="004956B7">
        <w:rPr>
          <w:rFonts w:ascii="Lucida Console" w:hAnsi="Lucida Console"/>
          <w:sz w:val="24"/>
          <w:szCs w:val="24"/>
        </w:rPr>
        <w:t>VAL013_Detach</w:t>
      </w:r>
      <w:bookmarkEnd w:id="129"/>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0" w:name="VAL014_Check"/>
    <w:bookmarkEnd w:id="130"/>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1" w:name="VAL015_Return"/>
      <w:bookmarkEnd w:id="131"/>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2" w:name="VAL016_Try"/>
      <w:bookmarkStart w:id="133" w:name="VAL017_Raise"/>
      <w:bookmarkEnd w:id="132"/>
      <w:bookmarkEnd w:id="133"/>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4" w:name="SEM001_InnerBlock"/>
      <w:bookmarkEnd w:id="134"/>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5"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5"/>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6" w:name="SEM003_AnonymousRoutine"/>
      <w:bookmarkEnd w:id="136"/>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7" w:name="SEM004_StatementsList"/>
      <w:bookmarkEnd w:id="137"/>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F83B47"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8" w:name="SEM005_WhenClause"/>
      <w:bookmarkEnd w:id="138"/>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9" w:name="SEM031_RequireBlock"/>
      <w:bookmarkEnd w:id="139"/>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0" w:name="SEM032_EnsureBlock"/>
      <w:bookmarkEnd w:id="140"/>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1" w:name="SEM033_InvariantBlock"/>
      <w:bookmarkEnd w:id="141"/>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2" w:name="SEM034_PredicatesList"/>
      <w:bookmarkEnd w:id="142"/>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3" w:name="SEM035_Predicate"/>
      <w:bookmarkEnd w:id="143"/>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4" w:name="SEM006_Statement"/>
      <w:bookmarkEnd w:id="144"/>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F83B47"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F83B47"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F83B47"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F83B47"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F83B47"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F83B47"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30C" w:rsidRDefault="00EF530C" w:rsidP="00BF2014">
      <w:pPr>
        <w:spacing w:after="0" w:line="240" w:lineRule="auto"/>
      </w:pPr>
      <w:r>
        <w:separator/>
      </w:r>
    </w:p>
  </w:endnote>
  <w:endnote w:type="continuationSeparator" w:id="0">
    <w:p w:rsidR="00EF530C" w:rsidRDefault="00EF530C"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30C" w:rsidRDefault="00EF530C" w:rsidP="00BF2014">
      <w:pPr>
        <w:spacing w:after="0" w:line="240" w:lineRule="auto"/>
      </w:pPr>
      <w:r>
        <w:separator/>
      </w:r>
    </w:p>
  </w:footnote>
  <w:footnote w:type="continuationSeparator" w:id="0">
    <w:p w:rsidR="00EF530C" w:rsidRDefault="00EF530C"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EF530C"/>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756A0-E1B3-4A16-9C2D-FDCC7F25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32817</TotalTime>
  <Pages>21</Pages>
  <Words>7256</Words>
  <Characters>41364</Characters>
  <Application>Microsoft Office Word</Application>
  <DocSecurity>0</DocSecurity>
  <Lines>344</Lines>
  <Paragraphs>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39</cp:revision>
  <cp:lastPrinted>2018-06-26T16:34:00Z</cp:lastPrinted>
  <dcterms:created xsi:type="dcterms:W3CDTF">2022-01-05T12:38:00Z</dcterms:created>
  <dcterms:modified xsi:type="dcterms:W3CDTF">2022-07-06T19:56:00Z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