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87DFB" w14:textId="46844B2D" w:rsidR="00586E0E" w:rsidRPr="001B5D4D" w:rsidRDefault="001B5D4D">
      <w:r>
        <w:rPr>
          <w:lang w:val="ru-RU"/>
        </w:rPr>
        <w:t xml:space="preserve">Несколько слов о </w:t>
      </w:r>
      <w:r>
        <w:t>reference</w:t>
      </w:r>
      <w:r w:rsidRPr="001B5D4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value</w:t>
      </w:r>
      <w:r w:rsidRPr="001B5D4D">
        <w:rPr>
          <w:lang w:val="ru-RU"/>
        </w:rPr>
        <w:t xml:space="preserve"> </w:t>
      </w:r>
      <w:r>
        <w:rPr>
          <w:lang w:val="ru-RU"/>
        </w:rPr>
        <w:t>объектах. Основное семантическое (смысловое, поведенческое) различие проявляется в том, как работает присваивание. Возможны</w:t>
      </w:r>
      <w:r w:rsidRPr="001B5D4D">
        <w:t xml:space="preserve"> 4 </w:t>
      </w:r>
      <w:r>
        <w:rPr>
          <w:lang w:val="ru-RU"/>
        </w:rPr>
        <w:t>варианта</w:t>
      </w:r>
    </w:p>
    <w:p w14:paraId="5C44D7B6" w14:textId="05DB4F66" w:rsidR="001B5D4D" w:rsidRPr="001B5D4D" w:rsidRDefault="001B5D4D" w:rsidP="001B5D4D">
      <w:pPr>
        <w:pStyle w:val="ListParagraph"/>
        <w:numPr>
          <w:ilvl w:val="0"/>
          <w:numId w:val="1"/>
        </w:numPr>
        <w:rPr>
          <w:lang w:val="ru-RU"/>
        </w:rPr>
      </w:pPr>
      <w:r>
        <w:t>reference</w:t>
      </w:r>
      <w:proofErr w:type="gramStart"/>
      <w:r w:rsidRPr="001B5D4D">
        <w:rPr>
          <w:lang w:val="ru-RU"/>
        </w:rPr>
        <w:t>1 :</w:t>
      </w:r>
      <w:proofErr w:type="gramEnd"/>
      <w:r w:rsidRPr="001B5D4D">
        <w:rPr>
          <w:lang w:val="ru-RU"/>
        </w:rPr>
        <w:t xml:space="preserve">= </w:t>
      </w:r>
      <w:r>
        <w:t>reference</w:t>
      </w:r>
      <w:r w:rsidRPr="001B5D4D">
        <w:rPr>
          <w:lang w:val="ru-RU"/>
        </w:rPr>
        <w:t>2 // присваивается один ссылочный объект другому</w:t>
      </w:r>
    </w:p>
    <w:p w14:paraId="2769C4CC" w14:textId="6C96C355" w:rsidR="001B5D4D" w:rsidRPr="001B5D4D" w:rsidRDefault="001B5D4D" w:rsidP="001B5D4D">
      <w:pPr>
        <w:pStyle w:val="ListParagraph"/>
        <w:numPr>
          <w:ilvl w:val="0"/>
          <w:numId w:val="1"/>
        </w:numPr>
        <w:rPr>
          <w:lang w:val="ru-RU"/>
        </w:rPr>
      </w:pPr>
      <w:proofErr w:type="gramStart"/>
      <w:r>
        <w:t>reference</w:t>
      </w:r>
      <w:r w:rsidRPr="001B5D4D">
        <w:rPr>
          <w:lang w:val="ru-RU"/>
        </w:rPr>
        <w:t xml:space="preserve"> :</w:t>
      </w:r>
      <w:proofErr w:type="gramEnd"/>
      <w:r w:rsidRPr="001B5D4D">
        <w:rPr>
          <w:lang w:val="ru-RU"/>
        </w:rPr>
        <w:t xml:space="preserve">= </w:t>
      </w:r>
      <w:r>
        <w:t>value</w:t>
      </w:r>
      <w:r w:rsidRPr="001B5D4D">
        <w:rPr>
          <w:lang w:val="ru-RU"/>
        </w:rPr>
        <w:t xml:space="preserve"> </w:t>
      </w:r>
      <w:r w:rsidRPr="001B5D4D">
        <w:rPr>
          <w:lang w:val="ru-RU"/>
        </w:rPr>
        <w:t xml:space="preserve">// присваивается объект </w:t>
      </w:r>
      <w:r w:rsidRPr="001B5D4D">
        <w:rPr>
          <w:lang w:val="ru-RU"/>
        </w:rPr>
        <w:t>значение объекту ссылка</w:t>
      </w:r>
    </w:p>
    <w:p w14:paraId="2E6E88D5" w14:textId="76006462" w:rsidR="001B5D4D" w:rsidRPr="001B5D4D" w:rsidRDefault="001B5D4D" w:rsidP="001B5D4D">
      <w:pPr>
        <w:pStyle w:val="ListParagraph"/>
        <w:numPr>
          <w:ilvl w:val="0"/>
          <w:numId w:val="1"/>
        </w:numPr>
        <w:rPr>
          <w:lang w:val="ru-RU"/>
        </w:rPr>
      </w:pPr>
      <w:r>
        <w:t>value</w:t>
      </w:r>
      <w:proofErr w:type="gramStart"/>
      <w:r w:rsidRPr="001B5D4D">
        <w:rPr>
          <w:lang w:val="ru-RU"/>
        </w:rPr>
        <w:t>1 :</w:t>
      </w:r>
      <w:proofErr w:type="gramEnd"/>
      <w:r w:rsidRPr="001B5D4D">
        <w:rPr>
          <w:lang w:val="ru-RU"/>
        </w:rPr>
        <w:t xml:space="preserve">= </w:t>
      </w:r>
      <w:r>
        <w:t>value</w:t>
      </w:r>
      <w:r w:rsidRPr="001B5D4D">
        <w:rPr>
          <w:lang w:val="ru-RU"/>
        </w:rPr>
        <w:t xml:space="preserve">2 </w:t>
      </w:r>
      <w:r w:rsidRPr="001B5D4D">
        <w:rPr>
          <w:lang w:val="ru-RU"/>
        </w:rPr>
        <w:t>// присваивается один объект</w:t>
      </w:r>
      <w:r w:rsidRPr="001B5D4D">
        <w:rPr>
          <w:lang w:val="ru-RU"/>
        </w:rPr>
        <w:t xml:space="preserve"> значение</w:t>
      </w:r>
      <w:r w:rsidRPr="001B5D4D">
        <w:rPr>
          <w:lang w:val="ru-RU"/>
        </w:rPr>
        <w:t xml:space="preserve"> другому</w:t>
      </w:r>
    </w:p>
    <w:p w14:paraId="242154A8" w14:textId="1520E1A7" w:rsidR="001B5D4D" w:rsidRPr="001B5D4D" w:rsidRDefault="001B5D4D" w:rsidP="001B5D4D">
      <w:pPr>
        <w:pStyle w:val="ListParagraph"/>
        <w:numPr>
          <w:ilvl w:val="0"/>
          <w:numId w:val="1"/>
        </w:numPr>
        <w:rPr>
          <w:lang w:val="ru-RU"/>
        </w:rPr>
      </w:pPr>
      <w:proofErr w:type="gramStart"/>
      <w:r>
        <w:t>value</w:t>
      </w:r>
      <w:r w:rsidRPr="001B5D4D">
        <w:rPr>
          <w:lang w:val="ru-RU"/>
        </w:rPr>
        <w:t xml:space="preserve"> :</w:t>
      </w:r>
      <w:proofErr w:type="gramEnd"/>
      <w:r w:rsidRPr="001B5D4D">
        <w:rPr>
          <w:lang w:val="ru-RU"/>
        </w:rPr>
        <w:t xml:space="preserve">= </w:t>
      </w:r>
      <w:r>
        <w:t>reference</w:t>
      </w:r>
      <w:r w:rsidRPr="001B5D4D">
        <w:rPr>
          <w:lang w:val="ru-RU"/>
        </w:rPr>
        <w:t xml:space="preserve"> </w:t>
      </w:r>
      <w:r w:rsidRPr="001B5D4D">
        <w:rPr>
          <w:lang w:val="ru-RU"/>
        </w:rPr>
        <w:t xml:space="preserve">// присваивается </w:t>
      </w:r>
      <w:r w:rsidRPr="001B5D4D">
        <w:rPr>
          <w:lang w:val="ru-RU"/>
        </w:rPr>
        <w:t xml:space="preserve">ссылочный </w:t>
      </w:r>
      <w:r w:rsidRPr="001B5D4D">
        <w:rPr>
          <w:lang w:val="ru-RU"/>
        </w:rPr>
        <w:t xml:space="preserve">объект объекту </w:t>
      </w:r>
      <w:r w:rsidRPr="001B5D4D">
        <w:rPr>
          <w:lang w:val="ru-RU"/>
        </w:rPr>
        <w:t>значение</w:t>
      </w:r>
    </w:p>
    <w:p w14:paraId="1C289E78" w14:textId="0D1FDB75" w:rsidR="001B5D4D" w:rsidRDefault="001B5D4D">
      <w:pPr>
        <w:rPr>
          <w:lang w:val="ru-RU"/>
        </w:rPr>
      </w:pPr>
      <w:r>
        <w:rPr>
          <w:lang w:val="ru-RU"/>
        </w:rPr>
        <w:t>При этом все тип объекта в правой части присваивания конформен типу объекта в левой.</w:t>
      </w:r>
    </w:p>
    <w:p w14:paraId="5C277FD3" w14:textId="42EC7695" w:rsidR="001B5D4D" w:rsidRDefault="001B5D4D" w:rsidP="001B5D4D">
      <w:pPr>
        <w:pStyle w:val="ListParagraph"/>
        <w:numPr>
          <w:ilvl w:val="0"/>
          <w:numId w:val="2"/>
        </w:numPr>
        <w:rPr>
          <w:lang w:val="ru-RU"/>
        </w:rPr>
      </w:pPr>
      <w:r>
        <w:t>reference</w:t>
      </w:r>
      <w:proofErr w:type="gramStart"/>
      <w:r w:rsidRPr="001B5D4D">
        <w:rPr>
          <w:lang w:val="ru-RU"/>
        </w:rPr>
        <w:t>1 :</w:t>
      </w:r>
      <w:proofErr w:type="gramEnd"/>
      <w:r w:rsidRPr="001B5D4D">
        <w:rPr>
          <w:lang w:val="ru-RU"/>
        </w:rPr>
        <w:t xml:space="preserve">= </w:t>
      </w:r>
      <w:r>
        <w:t>reference</w:t>
      </w:r>
      <w:r w:rsidRPr="001B5D4D">
        <w:rPr>
          <w:lang w:val="ru-RU"/>
        </w:rPr>
        <w:t>2 // присваивается один ссылочный объект другому</w:t>
      </w:r>
    </w:p>
    <w:p w14:paraId="048E1111" w14:textId="0C15D53B" w:rsidR="001B5D4D" w:rsidRPr="001B5D4D" w:rsidRDefault="001B5D4D" w:rsidP="001B5D4D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после выполнения такого присваивания на один и тот же объект указывают две ссылки</w:t>
      </w:r>
    </w:p>
    <w:p w14:paraId="725F9857" w14:textId="3CA1E6F7" w:rsidR="001B5D4D" w:rsidRDefault="001B5D4D" w:rsidP="001B5D4D">
      <w:pPr>
        <w:pStyle w:val="ListParagraph"/>
        <w:numPr>
          <w:ilvl w:val="0"/>
          <w:numId w:val="2"/>
        </w:numPr>
        <w:rPr>
          <w:lang w:val="ru-RU"/>
        </w:rPr>
      </w:pPr>
      <w:proofErr w:type="gramStart"/>
      <w:r>
        <w:t>reference</w:t>
      </w:r>
      <w:r w:rsidRPr="001B5D4D">
        <w:rPr>
          <w:lang w:val="ru-RU"/>
        </w:rPr>
        <w:t xml:space="preserve"> :</w:t>
      </w:r>
      <w:proofErr w:type="gramEnd"/>
      <w:r w:rsidRPr="001B5D4D">
        <w:rPr>
          <w:lang w:val="ru-RU"/>
        </w:rPr>
        <w:t xml:space="preserve">= </w:t>
      </w:r>
      <w:r>
        <w:t>value</w:t>
      </w:r>
      <w:r w:rsidRPr="001B5D4D">
        <w:rPr>
          <w:lang w:val="ru-RU"/>
        </w:rPr>
        <w:t xml:space="preserve"> // присваивается объект значение объекту ссылка</w:t>
      </w:r>
    </w:p>
    <w:p w14:paraId="2A2663DB" w14:textId="423CED72" w:rsidR="001B5D4D" w:rsidRPr="001B5D4D" w:rsidRDefault="001B5D4D" w:rsidP="001B5D4D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создаётся копия </w:t>
      </w:r>
      <w:r>
        <w:t>value</w:t>
      </w:r>
      <w:r w:rsidRPr="001B5D4D">
        <w:rPr>
          <w:lang w:val="ru-RU"/>
        </w:rPr>
        <w:t xml:space="preserve"> </w:t>
      </w:r>
      <w:proofErr w:type="gramStart"/>
      <w:r>
        <w:rPr>
          <w:lang w:val="ru-RU"/>
        </w:rPr>
        <w:t>объекта</w:t>
      </w:r>
      <w:proofErr w:type="gramEnd"/>
      <w:r>
        <w:rPr>
          <w:lang w:val="ru-RU"/>
        </w:rPr>
        <w:t xml:space="preserve"> и ссылка на </w:t>
      </w:r>
      <w:proofErr w:type="spellStart"/>
      <w:r>
        <w:rPr>
          <w:lang w:val="ru-RU"/>
        </w:rPr>
        <w:t>нее</w:t>
      </w:r>
      <w:proofErr w:type="spellEnd"/>
      <w:r>
        <w:rPr>
          <w:lang w:val="ru-RU"/>
        </w:rPr>
        <w:t xml:space="preserve"> размещается в </w:t>
      </w:r>
      <w:r>
        <w:t>reference</w:t>
      </w:r>
    </w:p>
    <w:p w14:paraId="586447E0" w14:textId="366DF6B9" w:rsidR="001B5D4D" w:rsidRDefault="001B5D4D" w:rsidP="001B5D4D">
      <w:pPr>
        <w:pStyle w:val="ListParagraph"/>
        <w:numPr>
          <w:ilvl w:val="0"/>
          <w:numId w:val="2"/>
        </w:numPr>
        <w:rPr>
          <w:lang w:val="ru-RU"/>
        </w:rPr>
      </w:pPr>
      <w:r>
        <w:t>value</w:t>
      </w:r>
      <w:proofErr w:type="gramStart"/>
      <w:r w:rsidRPr="001B5D4D">
        <w:rPr>
          <w:lang w:val="ru-RU"/>
        </w:rPr>
        <w:t>1 :</w:t>
      </w:r>
      <w:proofErr w:type="gramEnd"/>
      <w:r w:rsidRPr="001B5D4D">
        <w:rPr>
          <w:lang w:val="ru-RU"/>
        </w:rPr>
        <w:t xml:space="preserve">= </w:t>
      </w:r>
      <w:r>
        <w:t>value</w:t>
      </w:r>
      <w:r w:rsidRPr="001B5D4D">
        <w:rPr>
          <w:lang w:val="ru-RU"/>
        </w:rPr>
        <w:t>2 // присваивается один объект значение другому</w:t>
      </w:r>
    </w:p>
    <w:p w14:paraId="339ED58C" w14:textId="0A61C4DF" w:rsidR="001B5D4D" w:rsidRPr="001B5D4D" w:rsidRDefault="001B5D4D" w:rsidP="001B5D4D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в</w:t>
      </w:r>
      <w:r w:rsidRPr="001B5D4D">
        <w:rPr>
          <w:lang w:val="ru-RU"/>
        </w:rPr>
        <w:t xml:space="preserve"> </w:t>
      </w:r>
      <w:r>
        <w:rPr>
          <w:lang w:val="ru-RU"/>
        </w:rPr>
        <w:t>каждое</w:t>
      </w:r>
      <w:r w:rsidRPr="001B5D4D">
        <w:rPr>
          <w:lang w:val="ru-RU"/>
        </w:rPr>
        <w:t xml:space="preserve"> </w:t>
      </w:r>
      <w:r>
        <w:rPr>
          <w:lang w:val="ru-RU"/>
        </w:rPr>
        <w:t>поле</w:t>
      </w:r>
      <w:r w:rsidRPr="001B5D4D">
        <w:rPr>
          <w:lang w:val="ru-RU"/>
        </w:rPr>
        <w:t xml:space="preserve"> (</w:t>
      </w:r>
      <w:r>
        <w:t>member</w:t>
      </w:r>
      <w:r w:rsidRPr="001B5D4D">
        <w:rPr>
          <w:lang w:val="ru-RU"/>
        </w:rPr>
        <w:t xml:space="preserve"> </w:t>
      </w:r>
      <w:r>
        <w:t>attribute</w:t>
      </w:r>
      <w:r w:rsidRPr="001B5D4D">
        <w:rPr>
          <w:lang w:val="ru-RU"/>
        </w:rPr>
        <w:t xml:space="preserve">) </w:t>
      </w:r>
      <w:r>
        <w:t>value</w:t>
      </w:r>
      <w:r w:rsidRPr="001B5D4D">
        <w:rPr>
          <w:lang w:val="ru-RU"/>
        </w:rPr>
        <w:t xml:space="preserve">1 </w:t>
      </w:r>
      <w:r>
        <w:rPr>
          <w:lang w:val="ru-RU"/>
        </w:rPr>
        <w:t xml:space="preserve">копируется содержимое соответствующего поля из </w:t>
      </w:r>
      <w:r>
        <w:t>value</w:t>
      </w:r>
      <w:r w:rsidRPr="001B5D4D">
        <w:rPr>
          <w:lang w:val="ru-RU"/>
        </w:rPr>
        <w:t>2</w:t>
      </w:r>
    </w:p>
    <w:p w14:paraId="1A264966" w14:textId="4982D785" w:rsidR="001B5D4D" w:rsidRDefault="001B5D4D" w:rsidP="001B5D4D">
      <w:pPr>
        <w:pStyle w:val="ListParagraph"/>
        <w:numPr>
          <w:ilvl w:val="0"/>
          <w:numId w:val="2"/>
        </w:numPr>
        <w:rPr>
          <w:lang w:val="ru-RU"/>
        </w:rPr>
      </w:pPr>
      <w:proofErr w:type="gramStart"/>
      <w:r>
        <w:t>value</w:t>
      </w:r>
      <w:r w:rsidRPr="001B5D4D">
        <w:rPr>
          <w:lang w:val="ru-RU"/>
        </w:rPr>
        <w:t xml:space="preserve"> :</w:t>
      </w:r>
      <w:proofErr w:type="gramEnd"/>
      <w:r w:rsidRPr="001B5D4D">
        <w:rPr>
          <w:lang w:val="ru-RU"/>
        </w:rPr>
        <w:t xml:space="preserve">= </w:t>
      </w:r>
      <w:r>
        <w:t>reference</w:t>
      </w:r>
      <w:r w:rsidRPr="001B5D4D">
        <w:rPr>
          <w:lang w:val="ru-RU"/>
        </w:rPr>
        <w:t xml:space="preserve"> // присваивается ссылочный объект объекту значение</w:t>
      </w:r>
    </w:p>
    <w:p w14:paraId="3B92EFAB" w14:textId="312B797D" w:rsidR="001B5D4D" w:rsidRPr="001B5D4D" w:rsidRDefault="001B5D4D" w:rsidP="001B5D4D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в</w:t>
      </w:r>
      <w:r w:rsidRPr="001B5D4D">
        <w:rPr>
          <w:lang w:val="ru-RU"/>
        </w:rPr>
        <w:t xml:space="preserve"> </w:t>
      </w:r>
      <w:r>
        <w:rPr>
          <w:lang w:val="ru-RU"/>
        </w:rPr>
        <w:t>каждое</w:t>
      </w:r>
      <w:r w:rsidRPr="001B5D4D">
        <w:rPr>
          <w:lang w:val="ru-RU"/>
        </w:rPr>
        <w:t xml:space="preserve"> </w:t>
      </w:r>
      <w:r>
        <w:rPr>
          <w:lang w:val="ru-RU"/>
        </w:rPr>
        <w:t>поле</w:t>
      </w:r>
      <w:r w:rsidRPr="001B5D4D">
        <w:rPr>
          <w:lang w:val="ru-RU"/>
        </w:rPr>
        <w:t xml:space="preserve"> (</w:t>
      </w:r>
      <w:r>
        <w:t>member</w:t>
      </w:r>
      <w:r w:rsidRPr="001B5D4D">
        <w:rPr>
          <w:lang w:val="ru-RU"/>
        </w:rPr>
        <w:t xml:space="preserve"> </w:t>
      </w:r>
      <w:r>
        <w:t>attribute</w:t>
      </w:r>
      <w:r w:rsidRPr="001B5D4D">
        <w:rPr>
          <w:lang w:val="ru-RU"/>
        </w:rPr>
        <w:t xml:space="preserve">) </w:t>
      </w:r>
      <w:r>
        <w:t>value</w:t>
      </w:r>
      <w:r w:rsidRPr="001B5D4D">
        <w:rPr>
          <w:lang w:val="ru-RU"/>
        </w:rPr>
        <w:t xml:space="preserve"> </w:t>
      </w:r>
      <w:r>
        <w:rPr>
          <w:lang w:val="ru-RU"/>
        </w:rPr>
        <w:t>копируется содержимое</w:t>
      </w:r>
      <w:r w:rsidRPr="001B5D4D">
        <w:rPr>
          <w:lang w:val="ru-RU"/>
        </w:rPr>
        <w:t xml:space="preserve"> </w:t>
      </w:r>
      <w:r>
        <w:rPr>
          <w:lang w:val="ru-RU"/>
        </w:rPr>
        <w:t xml:space="preserve">соответствующего поля из </w:t>
      </w:r>
      <w:r>
        <w:rPr>
          <w:lang w:val="ru-RU"/>
        </w:rPr>
        <w:t xml:space="preserve">объекта, на который указывает ссылка </w:t>
      </w:r>
      <w:r>
        <w:t>reference</w:t>
      </w:r>
    </w:p>
    <w:p w14:paraId="1D7262D5" w14:textId="77777777" w:rsidR="001B5D4D" w:rsidRDefault="001B5D4D" w:rsidP="001B5D4D">
      <w:pPr>
        <w:pStyle w:val="ListParagraph"/>
        <w:ind w:left="0"/>
        <w:rPr>
          <w:lang w:val="ru-RU"/>
        </w:rPr>
      </w:pPr>
    </w:p>
    <w:p w14:paraId="01AF8BB0" w14:textId="727E865F" w:rsidR="001B5D4D" w:rsidRDefault="001B5D4D" w:rsidP="001B5D4D">
      <w:pPr>
        <w:pStyle w:val="ListParagraph"/>
        <w:ind w:left="0"/>
        <w:rPr>
          <w:lang w:val="ru-RU"/>
        </w:rPr>
      </w:pPr>
      <w:r>
        <w:rPr>
          <w:lang w:val="ru-RU"/>
        </w:rPr>
        <w:t>Аналогичное правило действует и для передачи параметров подпрограммам</w:t>
      </w:r>
      <w:r w:rsidR="00613285">
        <w:rPr>
          <w:lang w:val="ru-RU"/>
        </w:rPr>
        <w:t>.  Пример с комментариями ниже.</w:t>
      </w:r>
    </w:p>
    <w:p w14:paraId="4944F820" w14:textId="75EFCD32" w:rsidR="001B5D4D" w:rsidRDefault="001B5D4D" w:rsidP="001B5D4D">
      <w:pPr>
        <w:pStyle w:val="ListParagraph"/>
        <w:ind w:left="0"/>
        <w:rPr>
          <w:lang w:val="ru-RU"/>
        </w:rPr>
      </w:pPr>
    </w:p>
    <w:p w14:paraId="0B9FF4BF" w14:textId="5577EFD0" w:rsidR="001B5D4D" w:rsidRDefault="00987D35" w:rsidP="001B5D4D">
      <w:pPr>
        <w:pStyle w:val="ListParagraph"/>
        <w:ind w:left="0"/>
      </w:pPr>
      <w:r>
        <w:t xml:space="preserve">reference </w:t>
      </w:r>
      <w:r w:rsidRPr="00987D35">
        <w:rPr>
          <w:b/>
        </w:rPr>
        <w:t>is ref</w:t>
      </w:r>
      <w:r>
        <w:t xml:space="preserve"> A</w:t>
      </w:r>
    </w:p>
    <w:p w14:paraId="7537F1B9" w14:textId="354975D9" w:rsidR="00987D35" w:rsidRDefault="00987D35" w:rsidP="001B5D4D">
      <w:pPr>
        <w:pStyle w:val="ListParagraph"/>
        <w:ind w:left="0"/>
      </w:pPr>
      <w:r>
        <w:t xml:space="preserve">value </w:t>
      </w:r>
      <w:r w:rsidRPr="00987D35">
        <w:rPr>
          <w:b/>
        </w:rPr>
        <w:t xml:space="preserve">is </w:t>
      </w:r>
      <w:proofErr w:type="spellStart"/>
      <w:r w:rsidRPr="00987D35">
        <w:rPr>
          <w:b/>
        </w:rPr>
        <w:t>val</w:t>
      </w:r>
      <w:proofErr w:type="spellEnd"/>
      <w:r>
        <w:t xml:space="preserve"> A</w:t>
      </w:r>
    </w:p>
    <w:p w14:paraId="3B71A7D8" w14:textId="77777777" w:rsidR="00987D35" w:rsidRDefault="00987D35" w:rsidP="001B5D4D">
      <w:pPr>
        <w:pStyle w:val="ListParagraph"/>
        <w:ind w:left="0"/>
      </w:pPr>
    </w:p>
    <w:p w14:paraId="5ACB087F" w14:textId="2F08F0B3" w:rsidR="00987D35" w:rsidRPr="00987D35" w:rsidRDefault="00987D35" w:rsidP="001B5D4D">
      <w:pPr>
        <w:pStyle w:val="ListParagraph"/>
        <w:ind w:left="0"/>
        <w:rPr>
          <w:lang w:val="ru-RU"/>
        </w:rPr>
      </w:pPr>
      <w:r>
        <w:t>foo</w:t>
      </w:r>
      <w:r w:rsidRPr="00987D35">
        <w:rPr>
          <w:lang w:val="ru-RU"/>
        </w:rPr>
        <w:t xml:space="preserve"> (</w:t>
      </w:r>
      <w:r>
        <w:t>reference</w:t>
      </w:r>
      <w:r w:rsidRPr="00987D35">
        <w:rPr>
          <w:lang w:val="ru-RU"/>
        </w:rPr>
        <w:t xml:space="preserve">) // </w:t>
      </w:r>
      <w:r>
        <w:rPr>
          <w:lang w:val="ru-RU"/>
        </w:rPr>
        <w:t>просто передаётся ссылка на объект</w:t>
      </w:r>
      <w:r w:rsidRPr="00987D35">
        <w:rPr>
          <w:lang w:val="ru-RU"/>
        </w:rPr>
        <w:t xml:space="preserve"> (</w:t>
      </w:r>
      <w:r>
        <w:t>reference</w:t>
      </w:r>
      <w:r w:rsidRPr="00987D35">
        <w:rPr>
          <w:lang w:val="ru-RU"/>
        </w:rPr>
        <w:t>)</w:t>
      </w:r>
      <w:r>
        <w:rPr>
          <w:lang w:val="ru-RU"/>
        </w:rPr>
        <w:t xml:space="preserve"> как параметр процедуры</w:t>
      </w:r>
    </w:p>
    <w:p w14:paraId="50ECB771" w14:textId="01E5F0F0" w:rsidR="00987D35" w:rsidRPr="00987D35" w:rsidRDefault="00987D35" w:rsidP="001B5D4D">
      <w:pPr>
        <w:pStyle w:val="ListParagraph"/>
        <w:ind w:left="0"/>
        <w:rPr>
          <w:lang w:val="ru-RU"/>
        </w:rPr>
      </w:pPr>
      <w:r>
        <w:t>foo</w:t>
      </w:r>
      <w:r w:rsidRPr="00987D35">
        <w:rPr>
          <w:lang w:val="ru-RU"/>
        </w:rPr>
        <w:t xml:space="preserve"> (</w:t>
      </w:r>
      <w:r>
        <w:t>value</w:t>
      </w:r>
      <w:r w:rsidRPr="00987D35">
        <w:rPr>
          <w:lang w:val="ru-RU"/>
        </w:rPr>
        <w:t xml:space="preserve">) // </w:t>
      </w:r>
      <w:r>
        <w:rPr>
          <w:lang w:val="ru-RU"/>
        </w:rPr>
        <w:t xml:space="preserve">создаётся копия </w:t>
      </w:r>
      <w:r>
        <w:t>value</w:t>
      </w:r>
      <w:r w:rsidRPr="00987D35">
        <w:rPr>
          <w:lang w:val="ru-RU"/>
        </w:rPr>
        <w:t xml:space="preserve"> </w:t>
      </w:r>
      <w:r>
        <w:rPr>
          <w:lang w:val="ru-RU"/>
        </w:rPr>
        <w:t>и ссылка на неё передаётся процедуре</w:t>
      </w:r>
    </w:p>
    <w:p w14:paraId="54398CCD" w14:textId="08B312CF" w:rsidR="00987D35" w:rsidRPr="00987D35" w:rsidRDefault="00987D35" w:rsidP="00987D35">
      <w:pPr>
        <w:pStyle w:val="ListParagraph"/>
        <w:ind w:left="0"/>
        <w:rPr>
          <w:lang w:val="ru-RU"/>
        </w:rPr>
      </w:pPr>
      <w:r>
        <w:t>foo</w:t>
      </w:r>
      <w:r w:rsidRPr="00987D35">
        <w:rPr>
          <w:lang w:val="ru-RU"/>
        </w:rPr>
        <w:t xml:space="preserve"> (</w:t>
      </w:r>
      <w:r w:rsidRPr="00987D35">
        <w:rPr>
          <w:b/>
        </w:rPr>
        <w:t>ref</w:t>
      </w:r>
      <w:r w:rsidRPr="00987D35">
        <w:rPr>
          <w:lang w:val="ru-RU"/>
        </w:rPr>
        <w:t xml:space="preserve"> </w:t>
      </w:r>
      <w:r>
        <w:t>value</w:t>
      </w:r>
      <w:r w:rsidRPr="00987D35">
        <w:rPr>
          <w:lang w:val="ru-RU"/>
        </w:rPr>
        <w:t xml:space="preserve">) // </w:t>
      </w:r>
      <w:r>
        <w:rPr>
          <w:lang w:val="ru-RU"/>
        </w:rPr>
        <w:t xml:space="preserve">создаётся ссылка на объект </w:t>
      </w:r>
      <w:r>
        <w:t>value</w:t>
      </w:r>
      <w:r w:rsidRPr="00987D35">
        <w:rPr>
          <w:lang w:val="ru-RU"/>
        </w:rPr>
        <w:t xml:space="preserve"> </w:t>
      </w:r>
      <w:r>
        <w:rPr>
          <w:lang w:val="ru-RU"/>
        </w:rPr>
        <w:t>и эта ссылка передаётся, как параметр процедуры</w:t>
      </w:r>
    </w:p>
    <w:p w14:paraId="035273FB" w14:textId="77777777" w:rsidR="00987D35" w:rsidRPr="00987D35" w:rsidRDefault="00987D35" w:rsidP="00987D35">
      <w:pPr>
        <w:pStyle w:val="ListParagraph"/>
        <w:ind w:left="0"/>
        <w:rPr>
          <w:lang w:val="ru-RU"/>
        </w:rPr>
      </w:pPr>
    </w:p>
    <w:p w14:paraId="04FED8AB" w14:textId="0E037CAB" w:rsidR="00987D35" w:rsidRPr="00613285" w:rsidRDefault="00987D35" w:rsidP="00987D35">
      <w:pPr>
        <w:pStyle w:val="ListParagraph"/>
        <w:ind w:left="0"/>
        <w:rPr>
          <w:lang w:val="ru-RU"/>
        </w:rPr>
      </w:pPr>
      <w:r>
        <w:t>g</w:t>
      </w:r>
      <w:r>
        <w:t>oo</w:t>
      </w:r>
      <w:r w:rsidRPr="00987D35">
        <w:rPr>
          <w:lang w:val="ru-RU"/>
        </w:rPr>
        <w:t xml:space="preserve"> (</w:t>
      </w:r>
      <w:r>
        <w:t>reference</w:t>
      </w:r>
      <w:r w:rsidRPr="00987D35">
        <w:rPr>
          <w:lang w:val="ru-RU"/>
        </w:rPr>
        <w:t>)</w:t>
      </w:r>
      <w:r w:rsidRPr="00987D35">
        <w:rPr>
          <w:lang w:val="ru-RU"/>
        </w:rPr>
        <w:t xml:space="preserve"> /</w:t>
      </w:r>
      <w:r w:rsidR="00613285" w:rsidRPr="00613285">
        <w:rPr>
          <w:lang w:val="ru-RU"/>
        </w:rPr>
        <w:t>*</w:t>
      </w:r>
      <w:r w:rsidRPr="00987D35">
        <w:rPr>
          <w:lang w:val="ru-RU"/>
        </w:rPr>
        <w:t xml:space="preserve"> </w:t>
      </w:r>
      <w:r w:rsidR="00613285">
        <w:rPr>
          <w:lang w:val="ru-RU"/>
        </w:rPr>
        <w:t xml:space="preserve">в каждое поле нового объекта значения типа А прописывается соответствующее значение поля из того объекта, на который ссылается </w:t>
      </w:r>
      <w:r w:rsidR="00613285">
        <w:t>reference</w:t>
      </w:r>
      <w:r w:rsidR="00613285" w:rsidRPr="00613285">
        <w:rPr>
          <w:lang w:val="ru-RU"/>
        </w:rPr>
        <w:t xml:space="preserve"> </w:t>
      </w:r>
      <w:r w:rsidR="00613285">
        <w:rPr>
          <w:lang w:val="ru-RU"/>
        </w:rPr>
        <w:t xml:space="preserve">и этот новый объект и будет параметром </w:t>
      </w:r>
      <w:r w:rsidR="00613285">
        <w:t>goo</w:t>
      </w:r>
      <w:r w:rsidR="00613285" w:rsidRPr="00613285">
        <w:rPr>
          <w:lang w:val="ru-RU"/>
        </w:rPr>
        <w:t xml:space="preserve"> */</w:t>
      </w:r>
    </w:p>
    <w:p w14:paraId="12DA9595" w14:textId="7F804ECD" w:rsidR="00613285" w:rsidRPr="00613285" w:rsidRDefault="00987D35" w:rsidP="00613285">
      <w:pPr>
        <w:pStyle w:val="ListParagraph"/>
        <w:ind w:left="0"/>
        <w:rPr>
          <w:lang w:val="ru-RU"/>
        </w:rPr>
      </w:pPr>
      <w:r>
        <w:t>g</w:t>
      </w:r>
      <w:r>
        <w:t>oo</w:t>
      </w:r>
      <w:r w:rsidRPr="00987D35">
        <w:rPr>
          <w:lang w:val="ru-RU"/>
        </w:rPr>
        <w:t xml:space="preserve"> (</w:t>
      </w:r>
      <w:r>
        <w:t>value</w:t>
      </w:r>
      <w:r w:rsidRPr="00987D35">
        <w:rPr>
          <w:lang w:val="ru-RU"/>
        </w:rPr>
        <w:t>)</w:t>
      </w:r>
      <w:r w:rsidR="00613285" w:rsidRPr="00613285">
        <w:rPr>
          <w:lang w:val="ru-RU"/>
        </w:rPr>
        <w:t xml:space="preserve"> </w:t>
      </w:r>
      <w:r w:rsidR="00613285" w:rsidRPr="00987D35">
        <w:rPr>
          <w:lang w:val="ru-RU"/>
        </w:rPr>
        <w:t>/</w:t>
      </w:r>
      <w:r w:rsidR="00613285" w:rsidRPr="00613285">
        <w:rPr>
          <w:lang w:val="ru-RU"/>
        </w:rPr>
        <w:t>*</w:t>
      </w:r>
      <w:r w:rsidR="00613285" w:rsidRPr="00987D35">
        <w:rPr>
          <w:lang w:val="ru-RU"/>
        </w:rPr>
        <w:t xml:space="preserve"> </w:t>
      </w:r>
      <w:r w:rsidR="00613285">
        <w:rPr>
          <w:lang w:val="ru-RU"/>
        </w:rPr>
        <w:t>в каждое поле нового объекта значения типа А прописывается соответствующее значение поля из объекта</w:t>
      </w:r>
      <w:r w:rsidR="00613285" w:rsidRPr="00613285">
        <w:rPr>
          <w:lang w:val="ru-RU"/>
        </w:rPr>
        <w:t xml:space="preserve"> </w:t>
      </w:r>
      <w:r w:rsidR="00613285">
        <w:t>value</w:t>
      </w:r>
      <w:r w:rsidR="00613285" w:rsidRPr="00613285">
        <w:rPr>
          <w:lang w:val="ru-RU"/>
        </w:rPr>
        <w:t xml:space="preserve"> </w:t>
      </w:r>
      <w:r w:rsidR="00613285">
        <w:rPr>
          <w:lang w:val="ru-RU"/>
        </w:rPr>
        <w:t xml:space="preserve">и этот новый объект и будет параметром </w:t>
      </w:r>
      <w:r w:rsidR="00613285">
        <w:t>goo</w:t>
      </w:r>
      <w:r w:rsidR="00613285" w:rsidRPr="00613285">
        <w:rPr>
          <w:lang w:val="ru-RU"/>
        </w:rPr>
        <w:t xml:space="preserve"> */</w:t>
      </w:r>
    </w:p>
    <w:p w14:paraId="23E0848A" w14:textId="77777777" w:rsidR="00987D35" w:rsidRPr="00987D35" w:rsidRDefault="00987D35" w:rsidP="001B5D4D">
      <w:pPr>
        <w:pStyle w:val="ListParagraph"/>
        <w:ind w:left="0"/>
        <w:rPr>
          <w:lang w:val="ru-RU"/>
        </w:rPr>
      </w:pPr>
    </w:p>
    <w:p w14:paraId="1C49BF60" w14:textId="63392F82" w:rsidR="00987D35" w:rsidRDefault="00987D35" w:rsidP="001B5D4D">
      <w:pPr>
        <w:pStyle w:val="ListParagraph"/>
        <w:ind w:left="0"/>
      </w:pPr>
      <w:r>
        <w:t xml:space="preserve">foo (argument: </w:t>
      </w:r>
      <w:r w:rsidRPr="00987D35">
        <w:rPr>
          <w:b/>
        </w:rPr>
        <w:t>ref</w:t>
      </w:r>
      <w:r>
        <w:t xml:space="preserve"> A) </w:t>
      </w:r>
      <w:r w:rsidRPr="00987D35">
        <w:rPr>
          <w:b/>
        </w:rPr>
        <w:t>do</w:t>
      </w:r>
      <w:r>
        <w:t xml:space="preserve"> … </w:t>
      </w:r>
      <w:r w:rsidRPr="00987D35">
        <w:rPr>
          <w:b/>
        </w:rPr>
        <w:t>end</w:t>
      </w:r>
    </w:p>
    <w:p w14:paraId="23F18280" w14:textId="102E39E4" w:rsidR="00987D35" w:rsidRPr="00987D35" w:rsidRDefault="00987D35" w:rsidP="001B5D4D">
      <w:pPr>
        <w:pStyle w:val="ListParagraph"/>
        <w:ind w:left="0"/>
      </w:pPr>
      <w:r>
        <w:t xml:space="preserve">goo (argument: </w:t>
      </w:r>
      <w:proofErr w:type="spellStart"/>
      <w:r w:rsidRPr="00987D35">
        <w:rPr>
          <w:b/>
        </w:rPr>
        <w:t>val</w:t>
      </w:r>
      <w:proofErr w:type="spellEnd"/>
      <w:r>
        <w:t xml:space="preserve"> A) </w:t>
      </w:r>
      <w:r w:rsidRPr="00987D35">
        <w:rPr>
          <w:b/>
        </w:rPr>
        <w:t>do</w:t>
      </w:r>
      <w:r>
        <w:t xml:space="preserve"> … </w:t>
      </w:r>
      <w:r w:rsidRPr="00987D35">
        <w:rPr>
          <w:b/>
        </w:rPr>
        <w:t>end</w:t>
      </w:r>
    </w:p>
    <w:p w14:paraId="29D2D994" w14:textId="51E2715C" w:rsidR="00613285" w:rsidRDefault="00613285">
      <w:pPr>
        <w:rPr>
          <w:lang w:val="ru-RU"/>
        </w:rPr>
      </w:pPr>
    </w:p>
    <w:p w14:paraId="7723B7FA" w14:textId="193D899D" w:rsidR="00613285" w:rsidRDefault="00613285" w:rsidP="00613285">
      <w:pPr>
        <w:pStyle w:val="ListParagraph"/>
        <w:numPr>
          <w:ilvl w:val="0"/>
          <w:numId w:val="3"/>
        </w:numPr>
        <w:rPr>
          <w:lang w:val="ru-RU"/>
        </w:rPr>
      </w:pPr>
      <w:r w:rsidRPr="00613285">
        <w:rPr>
          <w:lang w:val="ru-RU"/>
        </w:rPr>
        <w:t xml:space="preserve">Ограничение на использование </w:t>
      </w:r>
      <w:r w:rsidRPr="00613285">
        <w:rPr>
          <w:b/>
        </w:rPr>
        <w:t>ref</w:t>
      </w:r>
      <w:r w:rsidRPr="00613285">
        <w:rPr>
          <w:lang w:val="ru-RU"/>
        </w:rPr>
        <w:t xml:space="preserve"> &lt;</w:t>
      </w:r>
      <w:r>
        <w:t>expression</w:t>
      </w:r>
      <w:r w:rsidRPr="00613285">
        <w:rPr>
          <w:lang w:val="ru-RU"/>
        </w:rPr>
        <w:t>&gt;. Такая конструкция валидна если тип выражения &lt;</w:t>
      </w:r>
      <w:r>
        <w:t>expression</w:t>
      </w:r>
      <w:r w:rsidRPr="00613285">
        <w:rPr>
          <w:lang w:val="ru-RU"/>
        </w:rPr>
        <w:t>&gt; является типом значением (</w:t>
      </w:r>
      <w:r>
        <w:t>value</w:t>
      </w:r>
      <w:r w:rsidRPr="00613285">
        <w:rPr>
          <w:lang w:val="ru-RU"/>
        </w:rPr>
        <w:t>)</w:t>
      </w:r>
    </w:p>
    <w:p w14:paraId="7DFB423C" w14:textId="4B26BEA5" w:rsidR="001B5D4D" w:rsidRPr="00613285" w:rsidRDefault="00613285" w:rsidP="00613285">
      <w:pPr>
        <w:pStyle w:val="ListParagraph"/>
        <w:numPr>
          <w:ilvl w:val="0"/>
          <w:numId w:val="3"/>
        </w:numPr>
        <w:rPr>
          <w:lang w:val="ru-RU"/>
        </w:rPr>
      </w:pPr>
      <w:r w:rsidRPr="00613285">
        <w:rPr>
          <w:lang w:val="ru-RU"/>
        </w:rPr>
        <w:t xml:space="preserve"> </w:t>
      </w:r>
      <w:r w:rsidR="00987D35" w:rsidRPr="00613285">
        <w:rPr>
          <w:lang w:val="ru-RU"/>
        </w:rPr>
        <w:t xml:space="preserve">Небольшой комментарий про перегрузку имён. Нельзя перегружать имена подпрограмм, если их сигнатуры различаются лишь видом передаваемых параметров. </w:t>
      </w:r>
      <w:proofErr w:type="gramStart"/>
      <w:r w:rsidR="00987D35" w:rsidRPr="00613285">
        <w:rPr>
          <w:lang w:val="ru-RU"/>
        </w:rPr>
        <w:t>Т.е.</w:t>
      </w:r>
      <w:proofErr w:type="gramEnd"/>
      <w:r w:rsidR="00987D35" w:rsidRPr="00613285">
        <w:rPr>
          <w:lang w:val="ru-RU"/>
        </w:rPr>
        <w:t xml:space="preserve"> нельзя делать перегрузку вида</w:t>
      </w:r>
    </w:p>
    <w:p w14:paraId="31FCC2E5" w14:textId="77777777" w:rsidR="00987D35" w:rsidRDefault="00987D35" w:rsidP="00613285">
      <w:pPr>
        <w:pStyle w:val="ListParagraph"/>
        <w:ind w:left="1440"/>
      </w:pPr>
      <w:r>
        <w:t xml:space="preserve">foo (argument: </w:t>
      </w:r>
      <w:r w:rsidRPr="00987D35">
        <w:rPr>
          <w:b/>
        </w:rPr>
        <w:t>ref</w:t>
      </w:r>
      <w:r>
        <w:t xml:space="preserve"> A) </w:t>
      </w:r>
      <w:r w:rsidRPr="00987D35">
        <w:rPr>
          <w:b/>
        </w:rPr>
        <w:t>do</w:t>
      </w:r>
      <w:r>
        <w:t xml:space="preserve"> … </w:t>
      </w:r>
      <w:r w:rsidRPr="00987D35">
        <w:rPr>
          <w:b/>
        </w:rPr>
        <w:t>end</w:t>
      </w:r>
    </w:p>
    <w:p w14:paraId="48CD984B" w14:textId="286C90B7" w:rsidR="00987D35" w:rsidRDefault="00987D35" w:rsidP="00613285">
      <w:pPr>
        <w:pStyle w:val="ListParagraph"/>
        <w:ind w:left="1440"/>
        <w:rPr>
          <w:b/>
        </w:rPr>
      </w:pPr>
      <w:r>
        <w:t>f</w:t>
      </w:r>
      <w:r>
        <w:t xml:space="preserve">oo (argument: </w:t>
      </w:r>
      <w:proofErr w:type="spellStart"/>
      <w:r w:rsidRPr="00987D35">
        <w:rPr>
          <w:b/>
        </w:rPr>
        <w:t>val</w:t>
      </w:r>
      <w:proofErr w:type="spellEnd"/>
      <w:r>
        <w:t xml:space="preserve"> A) </w:t>
      </w:r>
      <w:r w:rsidRPr="00987D35">
        <w:rPr>
          <w:b/>
        </w:rPr>
        <w:t>do</w:t>
      </w:r>
      <w:r>
        <w:t xml:space="preserve"> … </w:t>
      </w:r>
      <w:r w:rsidRPr="00987D35">
        <w:rPr>
          <w:b/>
        </w:rPr>
        <w:t>end</w:t>
      </w:r>
    </w:p>
    <w:p w14:paraId="3F5F0BC5" w14:textId="589D0625" w:rsidR="00987D35" w:rsidRDefault="00613285" w:rsidP="00613285">
      <w:pPr>
        <w:rPr>
          <w:lang w:val="ru-RU"/>
        </w:rPr>
      </w:pPr>
      <w:r>
        <w:rPr>
          <w:b/>
        </w:rPr>
        <w:lastRenderedPageBreak/>
        <w:tab/>
      </w:r>
      <w:proofErr w:type="gramStart"/>
      <w:r w:rsidR="00987D35">
        <w:rPr>
          <w:lang w:val="ru-RU"/>
        </w:rPr>
        <w:t>Другими словами</w:t>
      </w:r>
      <w:proofErr w:type="gramEnd"/>
      <w:r w:rsidR="00987D35">
        <w:rPr>
          <w:lang w:val="ru-RU"/>
        </w:rPr>
        <w:t xml:space="preserve"> </w:t>
      </w:r>
      <w:r w:rsidR="00987D35" w:rsidRPr="00987D35">
        <w:rPr>
          <w:b/>
        </w:rPr>
        <w:t>ref</w:t>
      </w:r>
      <w:r w:rsidR="00987D35" w:rsidRPr="00987D35">
        <w:rPr>
          <w:lang w:val="ru-RU"/>
        </w:rPr>
        <w:t xml:space="preserve"> </w:t>
      </w:r>
      <w:r w:rsidR="00987D35">
        <w:t>A</w:t>
      </w:r>
      <w:r w:rsidR="00987D35" w:rsidRPr="00987D35">
        <w:rPr>
          <w:lang w:val="ru-RU"/>
        </w:rPr>
        <w:t xml:space="preserve"> </w:t>
      </w:r>
      <w:r w:rsidR="00987D35">
        <w:rPr>
          <w:lang w:val="ru-RU"/>
        </w:rPr>
        <w:t xml:space="preserve">и </w:t>
      </w:r>
      <w:proofErr w:type="spellStart"/>
      <w:r w:rsidR="00987D35" w:rsidRPr="00987D35">
        <w:rPr>
          <w:b/>
        </w:rPr>
        <w:t>val</w:t>
      </w:r>
      <w:proofErr w:type="spellEnd"/>
      <w:r w:rsidR="00987D35" w:rsidRPr="00987D35">
        <w:rPr>
          <w:lang w:val="ru-RU"/>
        </w:rPr>
        <w:t xml:space="preserve"> </w:t>
      </w:r>
      <w:r w:rsidR="00987D35">
        <w:t>A</w:t>
      </w:r>
      <w:r w:rsidR="00987D35" w:rsidRPr="00987D35">
        <w:rPr>
          <w:lang w:val="ru-RU"/>
        </w:rPr>
        <w:t xml:space="preserve"> </w:t>
      </w:r>
      <w:r w:rsidR="00987D35">
        <w:rPr>
          <w:lang w:val="ru-RU"/>
        </w:rPr>
        <w:t xml:space="preserve">– это все равно </w:t>
      </w:r>
      <w:r w:rsidR="00E062FB">
        <w:rPr>
          <w:lang w:val="ru-RU"/>
        </w:rPr>
        <w:t xml:space="preserve">один и тот же </w:t>
      </w:r>
      <w:r w:rsidR="00987D35">
        <w:rPr>
          <w:lang w:val="ru-RU"/>
        </w:rPr>
        <w:t>тип А</w:t>
      </w:r>
      <w:r w:rsidR="00E062FB">
        <w:rPr>
          <w:lang w:val="ru-RU"/>
        </w:rPr>
        <w:t>.</w:t>
      </w:r>
    </w:p>
    <w:p w14:paraId="1B01995A" w14:textId="0DA5A390" w:rsidR="00613285" w:rsidRPr="00613285" w:rsidRDefault="00613285" w:rsidP="00613285">
      <w:pPr>
        <w:rPr>
          <w:lang w:val="ru-RU"/>
        </w:rPr>
      </w:pPr>
      <w:r>
        <w:rPr>
          <w:lang w:val="ru-RU"/>
        </w:rPr>
        <w:t>А теперь ещё пример о параметрах подпрограмм.</w:t>
      </w:r>
      <w:r w:rsidRPr="00613285">
        <w:rPr>
          <w:lang w:val="ru-RU"/>
        </w:rPr>
        <w:t xml:space="preserve"> </w:t>
      </w:r>
      <w:r>
        <w:rPr>
          <w:lang w:val="ru-RU"/>
        </w:rPr>
        <w:t>Пусть</w:t>
      </w:r>
      <w:r w:rsidRPr="00613285">
        <w:rPr>
          <w:lang w:val="ru-RU"/>
        </w:rPr>
        <w:t xml:space="preserve"> </w:t>
      </w:r>
      <w:r>
        <w:rPr>
          <w:lang w:val="ru-RU"/>
        </w:rPr>
        <w:t xml:space="preserve">некоторая процедура описана следующим образом </w:t>
      </w:r>
    </w:p>
    <w:p w14:paraId="2BDD77D7" w14:textId="3EDF4CCA" w:rsidR="00613285" w:rsidRDefault="00613285" w:rsidP="00613285">
      <w:r>
        <w:t>foo (</w:t>
      </w:r>
      <w:proofErr w:type="spellStart"/>
      <w:r>
        <w:t>arg</w:t>
      </w:r>
      <w:proofErr w:type="spellEnd"/>
      <w:r>
        <w:t xml:space="preserve">: </w:t>
      </w:r>
      <w:r w:rsidRPr="00613285">
        <w:rPr>
          <w:b/>
        </w:rPr>
        <w:t>ref</w:t>
      </w:r>
      <w:r>
        <w:t xml:space="preserve"> Integer) </w:t>
      </w:r>
      <w:r w:rsidRPr="009B0534">
        <w:rPr>
          <w:b/>
        </w:rPr>
        <w:t xml:space="preserve">do </w:t>
      </w:r>
    </w:p>
    <w:p w14:paraId="35429FAA" w14:textId="51838DAF" w:rsidR="00613285" w:rsidRDefault="00613285" w:rsidP="00613285">
      <w:r>
        <w:tab/>
      </w:r>
      <w:proofErr w:type="spellStart"/>
      <w:proofErr w:type="gramStart"/>
      <w:r>
        <w:t>arg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arg</w:t>
      </w:r>
      <w:proofErr w:type="spellEnd"/>
      <w:r>
        <w:t xml:space="preserve"> + 1</w:t>
      </w:r>
    </w:p>
    <w:p w14:paraId="5EB6AD2E" w14:textId="4B952F41" w:rsidR="00613285" w:rsidRPr="009B0534" w:rsidRDefault="00613285" w:rsidP="00613285">
      <w:pPr>
        <w:rPr>
          <w:b/>
        </w:rPr>
      </w:pPr>
      <w:r w:rsidRPr="009B0534">
        <w:rPr>
          <w:b/>
        </w:rPr>
        <w:t>end</w:t>
      </w:r>
    </w:p>
    <w:p w14:paraId="472CE27C" w14:textId="0043BEF9" w:rsidR="00E062FB" w:rsidRDefault="00613285" w:rsidP="00987D35">
      <w:pPr>
        <w:pStyle w:val="ListParagraph"/>
        <w:ind w:left="0"/>
      </w:pPr>
      <w:r>
        <w:t xml:space="preserve">x1: </w:t>
      </w:r>
      <w:proofErr w:type="spellStart"/>
      <w:r w:rsidRPr="006811CC">
        <w:rPr>
          <w:b/>
        </w:rPr>
        <w:t>val</w:t>
      </w:r>
      <w:proofErr w:type="spellEnd"/>
      <w:r>
        <w:t xml:space="preserve"> Integer is 5</w:t>
      </w:r>
    </w:p>
    <w:p w14:paraId="4201FA0C" w14:textId="5C49126D" w:rsidR="00613285" w:rsidRDefault="00613285" w:rsidP="00987D35">
      <w:pPr>
        <w:pStyle w:val="ListParagraph"/>
        <w:ind w:left="0"/>
      </w:pPr>
      <w:r>
        <w:t xml:space="preserve">x2: </w:t>
      </w:r>
      <w:r w:rsidRPr="006811CC">
        <w:rPr>
          <w:b/>
        </w:rPr>
        <w:t>ref</w:t>
      </w:r>
      <w:r>
        <w:t xml:space="preserve"> Integer is 5</w:t>
      </w:r>
    </w:p>
    <w:p w14:paraId="7A54CDD0" w14:textId="554EB895" w:rsidR="00613285" w:rsidRPr="00613285" w:rsidRDefault="00613285" w:rsidP="00987D35">
      <w:pPr>
        <w:pStyle w:val="ListParagraph"/>
        <w:ind w:left="0"/>
        <w:rPr>
          <w:lang w:val="ru-RU"/>
        </w:rPr>
      </w:pPr>
      <w:r w:rsidRPr="00613285">
        <w:rPr>
          <w:lang w:val="ru-RU"/>
        </w:rPr>
        <w:t xml:space="preserve">// </w:t>
      </w:r>
      <w:r>
        <w:rPr>
          <w:lang w:val="ru-RU"/>
        </w:rPr>
        <w:t xml:space="preserve">очевидно, что значения </w:t>
      </w:r>
      <w:r>
        <w:t>x</w:t>
      </w:r>
      <w:r w:rsidRPr="00613285">
        <w:rPr>
          <w:lang w:val="ru-RU"/>
        </w:rPr>
        <w:t xml:space="preserve">1 </w:t>
      </w:r>
      <w:r>
        <w:rPr>
          <w:lang w:val="ru-RU"/>
        </w:rPr>
        <w:t xml:space="preserve">и </w:t>
      </w:r>
      <w:r>
        <w:t>x</w:t>
      </w:r>
      <w:r w:rsidRPr="00613285">
        <w:rPr>
          <w:lang w:val="ru-RU"/>
        </w:rPr>
        <w:t xml:space="preserve">2 </w:t>
      </w:r>
      <w:r>
        <w:rPr>
          <w:lang w:val="ru-RU"/>
        </w:rPr>
        <w:t>совпадают и равны 5</w:t>
      </w:r>
    </w:p>
    <w:p w14:paraId="24A25839" w14:textId="018D0BF0" w:rsidR="00613285" w:rsidRPr="00613285" w:rsidRDefault="00613285" w:rsidP="00987D35">
      <w:pPr>
        <w:pStyle w:val="ListParagraph"/>
        <w:ind w:left="0"/>
        <w:rPr>
          <w:lang w:val="ru-RU"/>
        </w:rPr>
      </w:pPr>
      <w:r>
        <w:t>foo</w:t>
      </w:r>
      <w:r w:rsidRPr="00613285">
        <w:rPr>
          <w:lang w:val="ru-RU"/>
        </w:rPr>
        <w:t xml:space="preserve"> (</w:t>
      </w:r>
      <w:r>
        <w:t>x</w:t>
      </w:r>
      <w:r w:rsidRPr="00613285">
        <w:rPr>
          <w:lang w:val="ru-RU"/>
        </w:rPr>
        <w:t>1)</w:t>
      </w:r>
    </w:p>
    <w:p w14:paraId="1B0FAD6A" w14:textId="480C0B36" w:rsidR="00613285" w:rsidRDefault="00613285" w:rsidP="00987D35">
      <w:pPr>
        <w:pStyle w:val="ListParagraph"/>
        <w:ind w:left="0"/>
      </w:pPr>
      <w:r>
        <w:t>foo (x2)</w:t>
      </w:r>
    </w:p>
    <w:p w14:paraId="111703B7" w14:textId="63F3552E" w:rsidR="00613285" w:rsidRPr="00613285" w:rsidRDefault="00613285" w:rsidP="00987D35">
      <w:pPr>
        <w:pStyle w:val="ListParagraph"/>
        <w:ind w:left="0"/>
        <w:rPr>
          <w:lang w:val="ru-RU"/>
        </w:rPr>
      </w:pPr>
      <w:r w:rsidRPr="00613285">
        <w:rPr>
          <w:lang w:val="ru-RU"/>
        </w:rPr>
        <w:t xml:space="preserve">// </w:t>
      </w:r>
      <w:r>
        <w:rPr>
          <w:lang w:val="ru-RU"/>
        </w:rPr>
        <w:t xml:space="preserve">А чему тут равны </w:t>
      </w:r>
      <w:r>
        <w:t>x</w:t>
      </w:r>
      <w:r w:rsidRPr="00613285">
        <w:rPr>
          <w:lang w:val="ru-RU"/>
        </w:rPr>
        <w:t xml:space="preserve">1 </w:t>
      </w:r>
      <w:r>
        <w:rPr>
          <w:lang w:val="ru-RU"/>
        </w:rPr>
        <w:t xml:space="preserve">и </w:t>
      </w:r>
      <w:r>
        <w:t>x</w:t>
      </w:r>
      <w:r w:rsidRPr="00613285">
        <w:rPr>
          <w:lang w:val="ru-RU"/>
        </w:rPr>
        <w:t>2?</w:t>
      </w:r>
    </w:p>
    <w:p w14:paraId="4078BB7E" w14:textId="648A8A20" w:rsidR="00E062FB" w:rsidRDefault="00E062FB" w:rsidP="00987D35">
      <w:pPr>
        <w:pStyle w:val="ListParagraph"/>
        <w:ind w:left="0"/>
        <w:rPr>
          <w:lang w:val="ru-RU"/>
        </w:rPr>
      </w:pPr>
    </w:p>
    <w:p w14:paraId="31E1DDA5" w14:textId="36EB6F4B" w:rsidR="005D12FB" w:rsidRDefault="005D12FB" w:rsidP="00987D35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На этот вопрос сразу нет ясного ответа. Поэтому </w:t>
      </w:r>
      <w:r w:rsidR="00C640CA">
        <w:rPr>
          <w:lang w:val="ru-RU"/>
        </w:rPr>
        <w:t>самое простое решение — это</w:t>
      </w:r>
      <w:r>
        <w:rPr>
          <w:lang w:val="ru-RU"/>
        </w:rPr>
        <w:t xml:space="preserve"> запретить присваивание </w:t>
      </w:r>
      <w:r w:rsidR="009B0534">
        <w:rPr>
          <w:lang w:val="ru-RU"/>
        </w:rPr>
        <w:t xml:space="preserve">в параметры подпрограмм внутри тел подпрограмм. </w:t>
      </w:r>
      <w:proofErr w:type="gramStart"/>
      <w:r w:rsidR="009B0534">
        <w:rPr>
          <w:lang w:val="ru-RU"/>
        </w:rPr>
        <w:t>Т.е.</w:t>
      </w:r>
      <w:proofErr w:type="gramEnd"/>
      <w:r w:rsidR="009B0534">
        <w:rPr>
          <w:lang w:val="ru-RU"/>
        </w:rPr>
        <w:t xml:space="preserve"> мо</w:t>
      </w:r>
      <w:r w:rsidR="00C640CA">
        <w:rPr>
          <w:lang w:val="ru-RU"/>
        </w:rPr>
        <w:t>ж</w:t>
      </w:r>
      <w:r w:rsidR="009B0534">
        <w:rPr>
          <w:lang w:val="ru-RU"/>
        </w:rPr>
        <w:t xml:space="preserve">но рассматривать параметры любой подпрограммы как локальные сущности, описанные с префиксом </w:t>
      </w:r>
      <w:r w:rsidR="009B0534">
        <w:t>const</w:t>
      </w:r>
      <w:r w:rsidR="009B0534">
        <w:rPr>
          <w:lang w:val="ru-RU"/>
        </w:rPr>
        <w:t>. Примерно так</w:t>
      </w:r>
    </w:p>
    <w:p w14:paraId="2DA5477C" w14:textId="57AE848B" w:rsidR="009B0534" w:rsidRPr="001568DA" w:rsidRDefault="009B0534" w:rsidP="009B0534">
      <w:pPr>
        <w:rPr>
          <w:lang w:val="ru-RU"/>
        </w:rPr>
      </w:pPr>
      <w:r>
        <w:t>foo</w:t>
      </w:r>
      <w:r w:rsidRPr="001568DA">
        <w:rPr>
          <w:lang w:val="ru-RU"/>
        </w:rPr>
        <w:t xml:space="preserve"> (</w:t>
      </w:r>
      <w:r w:rsidR="001568DA" w:rsidRPr="001568DA">
        <w:rPr>
          <w:lang w:val="ru-RU"/>
        </w:rPr>
        <w:t>_1</w:t>
      </w:r>
      <w:r w:rsidRPr="001568DA">
        <w:rPr>
          <w:lang w:val="ru-RU"/>
        </w:rPr>
        <w:t xml:space="preserve">) </w:t>
      </w:r>
      <w:proofErr w:type="gramStart"/>
      <w:r w:rsidRPr="009B0534">
        <w:rPr>
          <w:b/>
        </w:rPr>
        <w:t>do</w:t>
      </w:r>
      <w:r w:rsidRPr="001568DA">
        <w:rPr>
          <w:lang w:val="ru-RU"/>
        </w:rPr>
        <w:t xml:space="preserve"> </w:t>
      </w:r>
      <w:r w:rsidR="001568DA" w:rsidRPr="001568DA">
        <w:rPr>
          <w:lang w:val="ru-RU"/>
        </w:rPr>
        <w:t xml:space="preserve"> /</w:t>
      </w:r>
      <w:proofErr w:type="gramEnd"/>
      <w:r w:rsidR="001568DA" w:rsidRPr="001568DA">
        <w:rPr>
          <w:lang w:val="ru-RU"/>
        </w:rPr>
        <w:t xml:space="preserve">/ </w:t>
      </w:r>
      <w:r w:rsidR="001568DA">
        <w:rPr>
          <w:lang w:val="ru-RU"/>
        </w:rPr>
        <w:t>здесь</w:t>
      </w:r>
      <w:r w:rsidR="001568DA" w:rsidRPr="001568DA">
        <w:rPr>
          <w:lang w:val="ru-RU"/>
        </w:rPr>
        <w:t xml:space="preserve"> _1 </w:t>
      </w:r>
      <w:r w:rsidR="001568DA">
        <w:rPr>
          <w:lang w:val="ru-RU"/>
        </w:rPr>
        <w:t xml:space="preserve">означает, что </w:t>
      </w:r>
      <w:r w:rsidR="001568DA">
        <w:t>foo</w:t>
      </w:r>
      <w:r w:rsidR="001568DA" w:rsidRPr="001568DA">
        <w:rPr>
          <w:lang w:val="ru-RU"/>
        </w:rPr>
        <w:t xml:space="preserve"> </w:t>
      </w:r>
      <w:r w:rsidR="001568DA">
        <w:rPr>
          <w:lang w:val="ru-RU"/>
        </w:rPr>
        <w:t>надо вызывать с не менее чем одним параметром</w:t>
      </w:r>
    </w:p>
    <w:p w14:paraId="44DB70FB" w14:textId="11AFE496" w:rsidR="009B0534" w:rsidRPr="001568DA" w:rsidRDefault="009B0534" w:rsidP="009B0534">
      <w:pPr>
        <w:rPr>
          <w:lang w:val="ru-RU"/>
        </w:rPr>
      </w:pPr>
      <w:r w:rsidRPr="001568DA">
        <w:rPr>
          <w:lang w:val="ru-RU"/>
        </w:rPr>
        <w:tab/>
      </w:r>
      <w:r w:rsidRPr="009B0534">
        <w:rPr>
          <w:b/>
        </w:rPr>
        <w:t>const</w:t>
      </w:r>
      <w:r w:rsidRPr="001568DA">
        <w:rPr>
          <w:lang w:val="ru-RU"/>
        </w:rPr>
        <w:t xml:space="preserve"> </w:t>
      </w:r>
      <w:proofErr w:type="spellStart"/>
      <w:r>
        <w:t>arg</w:t>
      </w:r>
      <w:proofErr w:type="spellEnd"/>
      <w:r w:rsidRPr="001568DA">
        <w:rPr>
          <w:lang w:val="ru-RU"/>
        </w:rPr>
        <w:t xml:space="preserve">: </w:t>
      </w:r>
      <w:r w:rsidRPr="009B0534">
        <w:rPr>
          <w:b/>
        </w:rPr>
        <w:t>ref</w:t>
      </w:r>
      <w:r w:rsidRPr="001568DA">
        <w:rPr>
          <w:lang w:val="ru-RU"/>
        </w:rPr>
        <w:t xml:space="preserve"> </w:t>
      </w:r>
      <w:r>
        <w:t>Integer</w:t>
      </w:r>
      <w:r w:rsidRPr="001568DA">
        <w:rPr>
          <w:lang w:val="ru-RU"/>
        </w:rPr>
        <w:t xml:space="preserve"> </w:t>
      </w:r>
      <w:r w:rsidRPr="009B0534">
        <w:rPr>
          <w:b/>
        </w:rPr>
        <w:t>is</w:t>
      </w:r>
      <w:r w:rsidRPr="001568DA">
        <w:rPr>
          <w:lang w:val="ru-RU"/>
        </w:rPr>
        <w:t xml:space="preserve"> _1</w:t>
      </w:r>
      <w:r w:rsidR="001568DA" w:rsidRPr="001568DA">
        <w:rPr>
          <w:lang w:val="ru-RU"/>
        </w:rPr>
        <w:t xml:space="preserve"> // </w:t>
      </w:r>
      <w:r w:rsidR="001568DA">
        <w:rPr>
          <w:lang w:val="ru-RU"/>
        </w:rPr>
        <w:t>а</w:t>
      </w:r>
      <w:r w:rsidR="001568DA" w:rsidRPr="001568DA">
        <w:rPr>
          <w:lang w:val="ru-RU"/>
        </w:rPr>
        <w:t xml:space="preserve"> </w:t>
      </w:r>
      <w:r w:rsidR="001568DA">
        <w:rPr>
          <w:lang w:val="ru-RU"/>
        </w:rPr>
        <w:t>это</w:t>
      </w:r>
      <w:r w:rsidR="001568DA" w:rsidRPr="001568DA">
        <w:rPr>
          <w:lang w:val="ru-RU"/>
        </w:rPr>
        <w:t xml:space="preserve"> </w:t>
      </w:r>
      <w:r w:rsidR="001568DA">
        <w:rPr>
          <w:lang w:val="ru-RU"/>
        </w:rPr>
        <w:t>обращение</w:t>
      </w:r>
      <w:r w:rsidR="001568DA" w:rsidRPr="001568DA">
        <w:rPr>
          <w:lang w:val="ru-RU"/>
        </w:rPr>
        <w:t xml:space="preserve"> </w:t>
      </w:r>
      <w:r w:rsidR="001568DA">
        <w:rPr>
          <w:lang w:val="ru-RU"/>
        </w:rPr>
        <w:t>к первому параметру</w:t>
      </w:r>
    </w:p>
    <w:p w14:paraId="38B420B6" w14:textId="630FE49C" w:rsidR="009B0534" w:rsidRPr="001568DA" w:rsidRDefault="009B0534" w:rsidP="009B0534">
      <w:pPr>
        <w:rPr>
          <w:lang w:val="ru-RU"/>
        </w:rPr>
      </w:pPr>
      <w:r w:rsidRPr="001568DA">
        <w:rPr>
          <w:lang w:val="ru-RU"/>
        </w:rPr>
        <w:tab/>
      </w:r>
      <w:proofErr w:type="spellStart"/>
      <w:proofErr w:type="gramStart"/>
      <w:r>
        <w:t>arg</w:t>
      </w:r>
      <w:proofErr w:type="spellEnd"/>
      <w:r w:rsidRPr="001568DA">
        <w:rPr>
          <w:lang w:val="ru-RU"/>
        </w:rPr>
        <w:t xml:space="preserve"> :</w:t>
      </w:r>
      <w:proofErr w:type="gramEnd"/>
      <w:r w:rsidRPr="001568DA">
        <w:rPr>
          <w:lang w:val="ru-RU"/>
        </w:rPr>
        <w:t xml:space="preserve">= </w:t>
      </w:r>
      <w:proofErr w:type="spellStart"/>
      <w:r>
        <w:t>arg</w:t>
      </w:r>
      <w:proofErr w:type="spellEnd"/>
      <w:r w:rsidRPr="001568DA">
        <w:rPr>
          <w:lang w:val="ru-RU"/>
        </w:rPr>
        <w:t xml:space="preserve"> + 1</w:t>
      </w:r>
      <w:r w:rsidR="001568DA" w:rsidRPr="001568DA">
        <w:rPr>
          <w:lang w:val="ru-RU"/>
        </w:rPr>
        <w:t xml:space="preserve"> // </w:t>
      </w:r>
      <w:r w:rsidR="001568DA">
        <w:rPr>
          <w:lang w:val="ru-RU"/>
        </w:rPr>
        <w:t>И</w:t>
      </w:r>
      <w:r w:rsidR="001568DA" w:rsidRPr="001568DA">
        <w:rPr>
          <w:lang w:val="ru-RU"/>
        </w:rPr>
        <w:t xml:space="preserve"> </w:t>
      </w:r>
      <w:r w:rsidR="001568DA">
        <w:rPr>
          <w:lang w:val="ru-RU"/>
        </w:rPr>
        <w:t>тогда это ошибка времени компиляции</w:t>
      </w:r>
    </w:p>
    <w:p w14:paraId="7157B696" w14:textId="77777777" w:rsidR="009B0534" w:rsidRPr="001568DA" w:rsidRDefault="009B0534" w:rsidP="009B0534">
      <w:pPr>
        <w:rPr>
          <w:b/>
        </w:rPr>
      </w:pPr>
      <w:r w:rsidRPr="009B0534">
        <w:rPr>
          <w:b/>
        </w:rPr>
        <w:t>end</w:t>
      </w:r>
    </w:p>
    <w:p w14:paraId="5EC5BD06" w14:textId="5736F39F" w:rsidR="009B0534" w:rsidRPr="003E39D8" w:rsidRDefault="003E39D8" w:rsidP="00987D35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И есть ещё один вариант вызова </w:t>
      </w:r>
    </w:p>
    <w:p w14:paraId="0E1AB775" w14:textId="5FF403B1" w:rsidR="00987D35" w:rsidRPr="003E39D8" w:rsidRDefault="003E39D8">
      <w:pPr>
        <w:rPr>
          <w:lang w:val="ru-RU"/>
        </w:rPr>
      </w:pPr>
      <w:r>
        <w:t>foo</w:t>
      </w:r>
      <w:r w:rsidRPr="003E39D8">
        <w:rPr>
          <w:lang w:val="ru-RU"/>
        </w:rPr>
        <w:t xml:space="preserve"> (</w:t>
      </w:r>
      <w:r w:rsidRPr="003E39D8">
        <w:rPr>
          <w:b/>
        </w:rPr>
        <w:t>ref</w:t>
      </w:r>
      <w:r w:rsidRPr="003E39D8">
        <w:rPr>
          <w:lang w:val="ru-RU"/>
        </w:rPr>
        <w:t xml:space="preserve"> </w:t>
      </w:r>
      <w:r>
        <w:t>x</w:t>
      </w:r>
      <w:r w:rsidRPr="003E39D8">
        <w:rPr>
          <w:lang w:val="ru-RU"/>
        </w:rPr>
        <w:t>1)</w:t>
      </w:r>
    </w:p>
    <w:p w14:paraId="2F3E8BF9" w14:textId="73C21FAB" w:rsidR="003E39D8" w:rsidRDefault="003E39D8">
      <w:pPr>
        <w:rPr>
          <w:lang w:val="ru-RU"/>
        </w:rPr>
      </w:pPr>
      <w:r>
        <w:rPr>
          <w:lang w:val="ru-RU"/>
        </w:rPr>
        <w:t xml:space="preserve">но семантически он эквивалентен </w:t>
      </w:r>
      <w:r>
        <w:t>foo</w:t>
      </w:r>
      <w:r w:rsidRPr="003E39D8">
        <w:rPr>
          <w:lang w:val="ru-RU"/>
        </w:rPr>
        <w:t xml:space="preserve"> (</w:t>
      </w:r>
      <w:r>
        <w:rPr>
          <w:lang w:val="ru-RU"/>
        </w:rPr>
        <w:t>х</w:t>
      </w:r>
      <w:r w:rsidRPr="001568DA">
        <w:rPr>
          <w:lang w:val="ru-RU"/>
        </w:rPr>
        <w:t>2</w:t>
      </w:r>
      <w:r w:rsidRPr="003E39D8">
        <w:rPr>
          <w:lang w:val="ru-RU"/>
        </w:rPr>
        <w:t>)</w:t>
      </w:r>
    </w:p>
    <w:p w14:paraId="7945CBA5" w14:textId="6BA2CDE8" w:rsidR="001568DA" w:rsidRDefault="001568DA">
      <w:pPr>
        <w:rPr>
          <w:lang w:val="ru-RU"/>
        </w:rPr>
      </w:pPr>
    </w:p>
    <w:p w14:paraId="5FC22BF3" w14:textId="3843D857" w:rsidR="001568DA" w:rsidRDefault="001568DA">
      <w:pPr>
        <w:rPr>
          <w:lang w:val="ru-RU"/>
        </w:rPr>
      </w:pPr>
      <w:r>
        <w:rPr>
          <w:lang w:val="ru-RU"/>
        </w:rPr>
        <w:t xml:space="preserve">Таким образом все параметры передаются </w:t>
      </w:r>
      <w:proofErr w:type="gramStart"/>
      <w:r>
        <w:rPr>
          <w:lang w:val="ru-RU"/>
        </w:rPr>
        <w:t>по значению</w:t>
      </w:r>
      <w:proofErr w:type="gramEnd"/>
      <w:r>
        <w:rPr>
          <w:lang w:val="ru-RU"/>
        </w:rPr>
        <w:t xml:space="preserve"> и семантика параметров задана в сигнатуре подпрограммы явно через префикс </w:t>
      </w:r>
      <w:r>
        <w:t>ref</w:t>
      </w:r>
      <w:r>
        <w:rPr>
          <w:lang w:val="ru-RU"/>
        </w:rPr>
        <w:t xml:space="preserve"> или </w:t>
      </w:r>
      <w:proofErr w:type="spellStart"/>
      <w:r>
        <w:t>val</w:t>
      </w:r>
      <w:proofErr w:type="spellEnd"/>
      <w:r w:rsidRPr="001568DA">
        <w:rPr>
          <w:lang w:val="ru-RU"/>
        </w:rPr>
        <w:t xml:space="preserve"> </w:t>
      </w:r>
      <w:r>
        <w:rPr>
          <w:lang w:val="ru-RU"/>
        </w:rPr>
        <w:t xml:space="preserve">перед типом или при отсутствии префикса будет тот тип параметра как указано в теле юнита, который задаёт тип параметра. </w:t>
      </w:r>
    </w:p>
    <w:p w14:paraId="418D7A8A" w14:textId="77777777" w:rsidR="001568DA" w:rsidRPr="003E39D8" w:rsidRDefault="001568DA">
      <w:pPr>
        <w:rPr>
          <w:lang w:val="ru-RU"/>
        </w:rPr>
      </w:pPr>
      <w:bookmarkStart w:id="0" w:name="_GoBack"/>
      <w:bookmarkEnd w:id="0"/>
    </w:p>
    <w:sectPr w:rsidR="001568DA" w:rsidRPr="003E39D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11461"/>
    <w:multiLevelType w:val="hybridMultilevel"/>
    <w:tmpl w:val="FA52E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11045"/>
    <w:multiLevelType w:val="hybridMultilevel"/>
    <w:tmpl w:val="69C42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9604D"/>
    <w:multiLevelType w:val="hybridMultilevel"/>
    <w:tmpl w:val="69C42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wMDQwtLCwNDIzNDRS0lEKTi0uzszPAykwrAUAgQbGSiwAAAA="/>
  </w:docVars>
  <w:rsids>
    <w:rsidRoot w:val="001B5D4D"/>
    <w:rsid w:val="001568DA"/>
    <w:rsid w:val="001B5D4D"/>
    <w:rsid w:val="003E39D8"/>
    <w:rsid w:val="00586E0E"/>
    <w:rsid w:val="005D12FB"/>
    <w:rsid w:val="00613285"/>
    <w:rsid w:val="006811CC"/>
    <w:rsid w:val="00987D35"/>
    <w:rsid w:val="009B0534"/>
    <w:rsid w:val="00C640CA"/>
    <w:rsid w:val="00E0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F05F"/>
  <w15:chartTrackingRefBased/>
  <w15:docId w15:val="{8BD2E642-9C00-4D98-A959-5C53C784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Канатов</dc:creator>
  <cp:keywords/>
  <dc:description/>
  <cp:lastModifiedBy>Алексей Канатов</cp:lastModifiedBy>
  <cp:revision>6</cp:revision>
  <dcterms:created xsi:type="dcterms:W3CDTF">2018-12-11T11:23:00Z</dcterms:created>
  <dcterms:modified xsi:type="dcterms:W3CDTF">2018-12-11T12:17:00Z</dcterms:modified>
</cp:coreProperties>
</file>