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0E51" w14:textId="77777777" w:rsidR="00B467EB" w:rsidRPr="00B467EB" w:rsidRDefault="007245EC" w:rsidP="00B467EB">
      <w:pPr>
        <w:pStyle w:val="Heading1"/>
        <w:spacing w:before="0" w:beforeAutospacing="0" w:after="0" w:afterAutospacing="0" w:line="360" w:lineRule="auto"/>
        <w:rPr>
          <w:sz w:val="24"/>
          <w:szCs w:val="24"/>
          <w:u w:val="single"/>
          <w:lang w:val="en-US"/>
        </w:rPr>
      </w:pPr>
      <w:r w:rsidRPr="00B467EB">
        <w:rPr>
          <w:color w:val="000000"/>
          <w:sz w:val="24"/>
          <w:szCs w:val="24"/>
          <w:u w:val="single"/>
        </w:rPr>
        <w:t xml:space="preserve">SQL </w:t>
      </w:r>
      <w:r w:rsidR="00B467EB" w:rsidRPr="00B467EB">
        <w:rPr>
          <w:sz w:val="24"/>
          <w:szCs w:val="24"/>
          <w:u w:val="single"/>
          <w:lang w:val="en-US"/>
        </w:rPr>
        <w:t>Exploratory Data Analysis of E-Commerce Sales Data</w:t>
      </w:r>
    </w:p>
    <w:p w14:paraId="158F2148" w14:textId="77777777" w:rsidR="00B467EB" w:rsidRPr="00B467EB" w:rsidRDefault="00B467EB" w:rsidP="00B467EB">
      <w:pPr>
        <w:pStyle w:val="Heading1"/>
        <w:spacing w:before="0" w:beforeAutospacing="0" w:after="0" w:afterAutospacing="0" w:line="360" w:lineRule="auto"/>
        <w:jc w:val="both"/>
        <w:rPr>
          <w:b w:val="0"/>
          <w:bCs w:val="0"/>
          <w:sz w:val="24"/>
          <w:szCs w:val="24"/>
          <w:lang w:val="en-US"/>
        </w:rPr>
      </w:pPr>
    </w:p>
    <w:p w14:paraId="655F8D48" w14:textId="2EFC7158" w:rsidR="00B467EB" w:rsidRPr="00B467EB" w:rsidRDefault="00B467EB" w:rsidP="00B467EB">
      <w:pPr>
        <w:spacing w:after="0" w:line="360" w:lineRule="auto"/>
        <w:jc w:val="center"/>
        <w:rPr>
          <w:b/>
          <w:bCs/>
          <w:color w:val="000000"/>
          <w:szCs w:val="24"/>
        </w:rPr>
      </w:pPr>
    </w:p>
    <w:p w14:paraId="740BC306" w14:textId="77777777" w:rsidR="007245EC" w:rsidRPr="00B467EB" w:rsidRDefault="007245EC" w:rsidP="007245EC">
      <w:pPr>
        <w:spacing w:after="0" w:line="360" w:lineRule="auto"/>
        <w:rPr>
          <w:b/>
          <w:bCs/>
          <w:color w:val="000000"/>
          <w:szCs w:val="24"/>
          <w:u w:val="single"/>
        </w:rPr>
      </w:pPr>
      <w:r w:rsidRPr="00B467EB">
        <w:rPr>
          <w:b/>
          <w:bCs/>
          <w:color w:val="000000"/>
          <w:szCs w:val="24"/>
          <w:u w:val="single"/>
        </w:rPr>
        <w:t>Overview</w:t>
      </w:r>
    </w:p>
    <w:p w14:paraId="0245AC27" w14:textId="38F87830" w:rsidR="007245EC" w:rsidRPr="00B467EB" w:rsidRDefault="007245EC" w:rsidP="007245EC">
      <w:pPr>
        <w:spacing w:after="0" w:line="360" w:lineRule="auto"/>
        <w:rPr>
          <w:color w:val="000000"/>
          <w:szCs w:val="24"/>
        </w:rPr>
      </w:pPr>
      <w:r w:rsidRPr="00B467EB">
        <w:rPr>
          <w:color w:val="000000"/>
          <w:szCs w:val="24"/>
        </w:rPr>
        <w:t>This project was carried out as part of the Decode</w:t>
      </w:r>
      <w:r w:rsidR="002D137E" w:rsidRPr="00B467EB">
        <w:rPr>
          <w:color w:val="000000"/>
          <w:szCs w:val="24"/>
        </w:rPr>
        <w:t xml:space="preserve"> </w:t>
      </w:r>
      <w:r w:rsidRPr="00B467EB">
        <w:rPr>
          <w:color w:val="000000"/>
          <w:szCs w:val="24"/>
        </w:rPr>
        <w:t>Labs Data Analytics Internship Program and focused on analyzing an e-commerce sales dataset using Microsoft SQL Server. The aim of the project was to extract meaningful business insights from transactional data by applying SQL queries and functions. Through data retrieval, aggregation, filtering, and summarization techniques, patterns relating to sales performance, customer behavior, product demand, payment preferences, and referral sources were identified.</w:t>
      </w:r>
    </w:p>
    <w:p w14:paraId="45EA0818" w14:textId="77777777" w:rsidR="007245EC" w:rsidRPr="00B467EB" w:rsidRDefault="007245EC" w:rsidP="007245EC">
      <w:pPr>
        <w:spacing w:after="0" w:line="360" w:lineRule="auto"/>
        <w:rPr>
          <w:color w:val="000000"/>
          <w:szCs w:val="24"/>
        </w:rPr>
      </w:pPr>
      <w:r w:rsidRPr="00B467EB">
        <w:rPr>
          <w:color w:val="000000"/>
          <w:szCs w:val="24"/>
        </w:rPr>
        <w:t>Various SQL functions and clauses were utilized to answer key business questions and support data-driven decision-making.</w:t>
      </w:r>
    </w:p>
    <w:p w14:paraId="78EA5246" w14:textId="77777777" w:rsidR="002D137E" w:rsidRPr="00B467EB" w:rsidRDefault="002D137E" w:rsidP="007245EC">
      <w:pPr>
        <w:spacing w:after="0" w:line="360" w:lineRule="auto"/>
        <w:rPr>
          <w:color w:val="000000"/>
          <w:szCs w:val="24"/>
        </w:rPr>
      </w:pPr>
    </w:p>
    <w:p w14:paraId="3E4555D7" w14:textId="77777777" w:rsidR="007245EC" w:rsidRPr="00B467EB" w:rsidRDefault="007245EC" w:rsidP="007245EC">
      <w:pPr>
        <w:spacing w:after="0" w:line="360" w:lineRule="auto"/>
        <w:rPr>
          <w:b/>
          <w:bCs/>
          <w:color w:val="000000"/>
          <w:szCs w:val="24"/>
          <w:u w:val="single"/>
        </w:rPr>
      </w:pPr>
      <w:r w:rsidRPr="00B467EB">
        <w:rPr>
          <w:b/>
          <w:bCs/>
          <w:color w:val="000000"/>
          <w:szCs w:val="24"/>
          <w:u w:val="single"/>
        </w:rPr>
        <w:t>Objectives</w:t>
      </w:r>
    </w:p>
    <w:p w14:paraId="04FAF0C7" w14:textId="77777777" w:rsidR="007245EC" w:rsidRPr="00B467EB" w:rsidRDefault="007245EC" w:rsidP="007245EC">
      <w:pPr>
        <w:spacing w:after="0" w:line="360" w:lineRule="auto"/>
        <w:rPr>
          <w:color w:val="000000"/>
          <w:szCs w:val="24"/>
        </w:rPr>
      </w:pPr>
      <w:r w:rsidRPr="00B467EB">
        <w:rPr>
          <w:color w:val="000000"/>
          <w:szCs w:val="24"/>
        </w:rPr>
        <w:t>The objectives of this analysis were to:</w:t>
      </w:r>
    </w:p>
    <w:p w14:paraId="29F3A357" w14:textId="77777777" w:rsidR="007245EC" w:rsidRPr="00B467EB" w:rsidRDefault="007245EC" w:rsidP="007245EC">
      <w:pPr>
        <w:numPr>
          <w:ilvl w:val="0"/>
          <w:numId w:val="11"/>
        </w:numPr>
        <w:spacing w:after="0" w:line="360" w:lineRule="auto"/>
        <w:rPr>
          <w:color w:val="000000"/>
          <w:szCs w:val="24"/>
        </w:rPr>
      </w:pPr>
      <w:r w:rsidRPr="00B467EB">
        <w:rPr>
          <w:color w:val="000000"/>
          <w:szCs w:val="24"/>
        </w:rPr>
        <w:t>Identify products that contribute the most to sales revenue.</w:t>
      </w:r>
    </w:p>
    <w:p w14:paraId="02CDF80E" w14:textId="77777777" w:rsidR="007245EC" w:rsidRPr="00B467EB" w:rsidRDefault="007245EC" w:rsidP="007245EC">
      <w:pPr>
        <w:numPr>
          <w:ilvl w:val="0"/>
          <w:numId w:val="11"/>
        </w:numPr>
        <w:spacing w:after="0" w:line="360" w:lineRule="auto"/>
        <w:rPr>
          <w:color w:val="000000"/>
          <w:szCs w:val="24"/>
        </w:rPr>
      </w:pPr>
      <w:r w:rsidRPr="00B467EB">
        <w:rPr>
          <w:color w:val="000000"/>
          <w:szCs w:val="24"/>
        </w:rPr>
        <w:t>Determine customers with the highest revenue contribution.</w:t>
      </w:r>
    </w:p>
    <w:p w14:paraId="32B1F473" w14:textId="77777777" w:rsidR="007245EC" w:rsidRPr="00B467EB" w:rsidRDefault="007245EC" w:rsidP="007245EC">
      <w:pPr>
        <w:numPr>
          <w:ilvl w:val="0"/>
          <w:numId w:val="11"/>
        </w:numPr>
        <w:spacing w:after="0" w:line="360" w:lineRule="auto"/>
        <w:rPr>
          <w:color w:val="000000"/>
          <w:szCs w:val="24"/>
        </w:rPr>
      </w:pPr>
      <w:r w:rsidRPr="00B467EB">
        <w:rPr>
          <w:color w:val="000000"/>
          <w:szCs w:val="24"/>
        </w:rPr>
        <w:t>Examine customer payment method preferences.</w:t>
      </w:r>
    </w:p>
    <w:p w14:paraId="6FFB9E91" w14:textId="77777777" w:rsidR="007245EC" w:rsidRPr="00B467EB" w:rsidRDefault="007245EC" w:rsidP="007245EC">
      <w:pPr>
        <w:numPr>
          <w:ilvl w:val="0"/>
          <w:numId w:val="11"/>
        </w:numPr>
        <w:spacing w:after="0" w:line="360" w:lineRule="auto"/>
        <w:rPr>
          <w:color w:val="000000"/>
          <w:szCs w:val="24"/>
        </w:rPr>
      </w:pPr>
      <w:r w:rsidRPr="00B467EB">
        <w:rPr>
          <w:color w:val="000000"/>
          <w:szCs w:val="24"/>
        </w:rPr>
        <w:t>Evaluate the distribution of order statuses.</w:t>
      </w:r>
    </w:p>
    <w:p w14:paraId="22FF19C3" w14:textId="77777777" w:rsidR="007245EC" w:rsidRPr="00B467EB" w:rsidRDefault="007245EC" w:rsidP="007245EC">
      <w:pPr>
        <w:numPr>
          <w:ilvl w:val="0"/>
          <w:numId w:val="11"/>
        </w:numPr>
        <w:spacing w:after="0" w:line="360" w:lineRule="auto"/>
        <w:rPr>
          <w:color w:val="000000"/>
          <w:szCs w:val="24"/>
        </w:rPr>
      </w:pPr>
      <w:r w:rsidRPr="00B467EB">
        <w:rPr>
          <w:color w:val="000000"/>
          <w:szCs w:val="24"/>
        </w:rPr>
        <w:t>Analyze revenue trends over time.</w:t>
      </w:r>
    </w:p>
    <w:p w14:paraId="2F8C15B3" w14:textId="77777777" w:rsidR="007245EC" w:rsidRPr="00B467EB" w:rsidRDefault="007245EC" w:rsidP="007245EC">
      <w:pPr>
        <w:numPr>
          <w:ilvl w:val="0"/>
          <w:numId w:val="11"/>
        </w:numPr>
        <w:spacing w:after="0" w:line="360" w:lineRule="auto"/>
        <w:rPr>
          <w:color w:val="000000"/>
          <w:szCs w:val="24"/>
        </w:rPr>
      </w:pPr>
      <w:r w:rsidRPr="00B467EB">
        <w:rPr>
          <w:color w:val="000000"/>
          <w:szCs w:val="24"/>
        </w:rPr>
        <w:t>Identify the referral source generating the highest sales revenue.</w:t>
      </w:r>
    </w:p>
    <w:p w14:paraId="2C292EEC" w14:textId="77777777" w:rsidR="007245EC" w:rsidRPr="00B467EB" w:rsidRDefault="007245EC" w:rsidP="007245EC">
      <w:pPr>
        <w:numPr>
          <w:ilvl w:val="0"/>
          <w:numId w:val="11"/>
        </w:numPr>
        <w:spacing w:after="0" w:line="360" w:lineRule="auto"/>
        <w:rPr>
          <w:color w:val="000000"/>
          <w:szCs w:val="24"/>
        </w:rPr>
      </w:pPr>
      <w:r w:rsidRPr="00B467EB">
        <w:rPr>
          <w:color w:val="000000"/>
          <w:szCs w:val="24"/>
        </w:rPr>
        <w:t>Generate actionable business insights and recommendations.</w:t>
      </w:r>
    </w:p>
    <w:p w14:paraId="42F9E4BB" w14:textId="77777777" w:rsidR="007245EC" w:rsidRPr="00B467EB" w:rsidRDefault="007245EC" w:rsidP="007245EC">
      <w:pPr>
        <w:spacing w:after="0" w:line="360" w:lineRule="auto"/>
        <w:rPr>
          <w:b/>
          <w:bCs/>
          <w:color w:val="000000"/>
          <w:szCs w:val="24"/>
          <w:u w:val="single"/>
        </w:rPr>
      </w:pPr>
      <w:r w:rsidRPr="00B467EB">
        <w:rPr>
          <w:b/>
          <w:bCs/>
          <w:color w:val="000000"/>
          <w:szCs w:val="24"/>
          <w:u w:val="single"/>
        </w:rPr>
        <w:t>Dataset Description</w:t>
      </w:r>
    </w:p>
    <w:p w14:paraId="07C8C157" w14:textId="2F27A3BA" w:rsidR="007245EC" w:rsidRPr="00B467EB" w:rsidRDefault="007245EC" w:rsidP="007245EC">
      <w:pPr>
        <w:spacing w:after="0" w:line="360" w:lineRule="auto"/>
        <w:rPr>
          <w:color w:val="000000"/>
          <w:szCs w:val="24"/>
        </w:rPr>
      </w:pPr>
      <w:r w:rsidRPr="00B467EB">
        <w:rPr>
          <w:color w:val="000000"/>
          <w:szCs w:val="24"/>
        </w:rPr>
        <w:t>The dataset was provided by Decode</w:t>
      </w:r>
      <w:r w:rsidR="002D137E" w:rsidRPr="00B467EB">
        <w:rPr>
          <w:color w:val="000000"/>
          <w:szCs w:val="24"/>
        </w:rPr>
        <w:t xml:space="preserve"> </w:t>
      </w:r>
      <w:r w:rsidRPr="00B467EB">
        <w:rPr>
          <w:color w:val="000000"/>
          <w:szCs w:val="24"/>
        </w:rPr>
        <w:t>Labs and contains transactional information including:</w:t>
      </w:r>
    </w:p>
    <w:p w14:paraId="3BADCD32" w14:textId="1EC0EBB1" w:rsidR="007245EC" w:rsidRPr="00B467EB" w:rsidRDefault="007245EC" w:rsidP="007245EC">
      <w:pPr>
        <w:numPr>
          <w:ilvl w:val="0"/>
          <w:numId w:val="12"/>
        </w:numPr>
        <w:spacing w:after="0" w:line="360" w:lineRule="auto"/>
        <w:rPr>
          <w:color w:val="000000"/>
          <w:szCs w:val="24"/>
        </w:rPr>
      </w:pPr>
      <w:r w:rsidRPr="00B467EB">
        <w:rPr>
          <w:color w:val="000000"/>
          <w:szCs w:val="24"/>
        </w:rPr>
        <w:t>Order</w:t>
      </w:r>
      <w:r w:rsidR="002D137E" w:rsidRPr="00B467EB">
        <w:rPr>
          <w:color w:val="000000"/>
          <w:szCs w:val="24"/>
        </w:rPr>
        <w:t xml:space="preserve"> </w:t>
      </w:r>
      <w:r w:rsidRPr="00B467EB">
        <w:rPr>
          <w:color w:val="000000"/>
          <w:szCs w:val="24"/>
        </w:rPr>
        <w:t>ID</w:t>
      </w:r>
    </w:p>
    <w:p w14:paraId="15A5BF8C" w14:textId="77777777" w:rsidR="007245EC" w:rsidRPr="00B467EB" w:rsidRDefault="007245EC" w:rsidP="007245EC">
      <w:pPr>
        <w:numPr>
          <w:ilvl w:val="0"/>
          <w:numId w:val="12"/>
        </w:numPr>
        <w:spacing w:after="0" w:line="360" w:lineRule="auto"/>
        <w:rPr>
          <w:color w:val="000000"/>
          <w:szCs w:val="24"/>
        </w:rPr>
      </w:pPr>
      <w:r w:rsidRPr="00B467EB">
        <w:rPr>
          <w:color w:val="000000"/>
          <w:szCs w:val="24"/>
        </w:rPr>
        <w:t>Date</w:t>
      </w:r>
    </w:p>
    <w:p w14:paraId="12B2232C" w14:textId="77777777" w:rsidR="007245EC" w:rsidRPr="00B467EB" w:rsidRDefault="007245EC" w:rsidP="007245EC">
      <w:pPr>
        <w:numPr>
          <w:ilvl w:val="0"/>
          <w:numId w:val="12"/>
        </w:numPr>
        <w:spacing w:after="0" w:line="360" w:lineRule="auto"/>
        <w:rPr>
          <w:color w:val="000000"/>
          <w:szCs w:val="24"/>
        </w:rPr>
      </w:pPr>
      <w:r w:rsidRPr="00B467EB">
        <w:rPr>
          <w:color w:val="000000"/>
          <w:szCs w:val="24"/>
        </w:rPr>
        <w:t>CustomerID</w:t>
      </w:r>
    </w:p>
    <w:p w14:paraId="56FC0322" w14:textId="77777777" w:rsidR="007245EC" w:rsidRPr="00B467EB" w:rsidRDefault="007245EC" w:rsidP="007245EC">
      <w:pPr>
        <w:numPr>
          <w:ilvl w:val="0"/>
          <w:numId w:val="12"/>
        </w:numPr>
        <w:spacing w:after="0" w:line="360" w:lineRule="auto"/>
        <w:rPr>
          <w:color w:val="000000"/>
          <w:szCs w:val="24"/>
        </w:rPr>
      </w:pPr>
      <w:r w:rsidRPr="00B467EB">
        <w:rPr>
          <w:color w:val="000000"/>
          <w:szCs w:val="24"/>
        </w:rPr>
        <w:t>Product</w:t>
      </w:r>
    </w:p>
    <w:p w14:paraId="1D111961" w14:textId="77777777" w:rsidR="007245EC" w:rsidRPr="00B467EB" w:rsidRDefault="007245EC" w:rsidP="007245EC">
      <w:pPr>
        <w:numPr>
          <w:ilvl w:val="0"/>
          <w:numId w:val="12"/>
        </w:numPr>
        <w:spacing w:after="0" w:line="360" w:lineRule="auto"/>
        <w:rPr>
          <w:color w:val="000000"/>
          <w:szCs w:val="24"/>
        </w:rPr>
      </w:pPr>
      <w:r w:rsidRPr="00B467EB">
        <w:rPr>
          <w:color w:val="000000"/>
          <w:szCs w:val="24"/>
        </w:rPr>
        <w:t>Quantity</w:t>
      </w:r>
    </w:p>
    <w:p w14:paraId="3407528A" w14:textId="33A2C47C" w:rsidR="007245EC" w:rsidRPr="00B467EB" w:rsidRDefault="007245EC" w:rsidP="007245EC">
      <w:pPr>
        <w:numPr>
          <w:ilvl w:val="0"/>
          <w:numId w:val="12"/>
        </w:numPr>
        <w:spacing w:after="0" w:line="360" w:lineRule="auto"/>
        <w:rPr>
          <w:color w:val="000000"/>
          <w:szCs w:val="24"/>
        </w:rPr>
      </w:pPr>
      <w:r w:rsidRPr="00B467EB">
        <w:rPr>
          <w:color w:val="000000"/>
          <w:szCs w:val="24"/>
        </w:rPr>
        <w:t>Unit</w:t>
      </w:r>
      <w:r w:rsidR="002D137E" w:rsidRPr="00B467EB">
        <w:rPr>
          <w:color w:val="000000"/>
          <w:szCs w:val="24"/>
        </w:rPr>
        <w:t xml:space="preserve"> </w:t>
      </w:r>
      <w:r w:rsidRPr="00B467EB">
        <w:rPr>
          <w:color w:val="000000"/>
          <w:szCs w:val="24"/>
        </w:rPr>
        <w:t>Price</w:t>
      </w:r>
    </w:p>
    <w:p w14:paraId="17F649BC" w14:textId="065891A8" w:rsidR="007245EC" w:rsidRPr="00B467EB" w:rsidRDefault="007245EC" w:rsidP="007245EC">
      <w:pPr>
        <w:numPr>
          <w:ilvl w:val="0"/>
          <w:numId w:val="12"/>
        </w:numPr>
        <w:spacing w:after="0" w:line="360" w:lineRule="auto"/>
        <w:rPr>
          <w:color w:val="000000"/>
          <w:szCs w:val="24"/>
        </w:rPr>
      </w:pPr>
      <w:r w:rsidRPr="00B467EB">
        <w:rPr>
          <w:color w:val="000000"/>
          <w:szCs w:val="24"/>
        </w:rPr>
        <w:t>Shipping</w:t>
      </w:r>
      <w:r w:rsidR="002D137E" w:rsidRPr="00B467EB">
        <w:rPr>
          <w:color w:val="000000"/>
          <w:szCs w:val="24"/>
        </w:rPr>
        <w:t xml:space="preserve"> </w:t>
      </w:r>
      <w:r w:rsidRPr="00B467EB">
        <w:rPr>
          <w:color w:val="000000"/>
          <w:szCs w:val="24"/>
        </w:rPr>
        <w:t>Address</w:t>
      </w:r>
    </w:p>
    <w:p w14:paraId="5E775D5A" w14:textId="0ED88DE3" w:rsidR="007245EC" w:rsidRPr="00B467EB" w:rsidRDefault="007245EC" w:rsidP="007245EC">
      <w:pPr>
        <w:numPr>
          <w:ilvl w:val="0"/>
          <w:numId w:val="12"/>
        </w:numPr>
        <w:spacing w:after="0" w:line="360" w:lineRule="auto"/>
        <w:rPr>
          <w:color w:val="000000"/>
          <w:szCs w:val="24"/>
        </w:rPr>
      </w:pPr>
      <w:r w:rsidRPr="00B467EB">
        <w:rPr>
          <w:color w:val="000000"/>
          <w:szCs w:val="24"/>
        </w:rPr>
        <w:lastRenderedPageBreak/>
        <w:t>Payment</w:t>
      </w:r>
      <w:r w:rsidR="002D137E" w:rsidRPr="00B467EB">
        <w:rPr>
          <w:color w:val="000000"/>
          <w:szCs w:val="24"/>
        </w:rPr>
        <w:t xml:space="preserve"> </w:t>
      </w:r>
      <w:r w:rsidRPr="00B467EB">
        <w:rPr>
          <w:color w:val="000000"/>
          <w:szCs w:val="24"/>
        </w:rPr>
        <w:t>Method</w:t>
      </w:r>
    </w:p>
    <w:p w14:paraId="24453E68" w14:textId="24C7E541" w:rsidR="007245EC" w:rsidRPr="00B467EB" w:rsidRDefault="007245EC" w:rsidP="007245EC">
      <w:pPr>
        <w:numPr>
          <w:ilvl w:val="0"/>
          <w:numId w:val="12"/>
        </w:numPr>
        <w:spacing w:after="0" w:line="360" w:lineRule="auto"/>
        <w:rPr>
          <w:color w:val="000000"/>
          <w:szCs w:val="24"/>
        </w:rPr>
      </w:pPr>
      <w:r w:rsidRPr="00B467EB">
        <w:rPr>
          <w:color w:val="000000"/>
          <w:szCs w:val="24"/>
        </w:rPr>
        <w:t>Order</w:t>
      </w:r>
      <w:r w:rsidR="002D137E" w:rsidRPr="00B467EB">
        <w:rPr>
          <w:color w:val="000000"/>
          <w:szCs w:val="24"/>
        </w:rPr>
        <w:t xml:space="preserve"> </w:t>
      </w:r>
      <w:r w:rsidRPr="00B467EB">
        <w:rPr>
          <w:color w:val="000000"/>
          <w:szCs w:val="24"/>
        </w:rPr>
        <w:t>Status</w:t>
      </w:r>
    </w:p>
    <w:p w14:paraId="0F77E72A" w14:textId="23B2B366" w:rsidR="007245EC" w:rsidRPr="00B467EB" w:rsidRDefault="007245EC" w:rsidP="007245EC">
      <w:pPr>
        <w:numPr>
          <w:ilvl w:val="0"/>
          <w:numId w:val="12"/>
        </w:numPr>
        <w:spacing w:after="0" w:line="360" w:lineRule="auto"/>
        <w:rPr>
          <w:color w:val="000000"/>
          <w:szCs w:val="24"/>
        </w:rPr>
      </w:pPr>
      <w:r w:rsidRPr="00B467EB">
        <w:rPr>
          <w:color w:val="000000"/>
          <w:szCs w:val="24"/>
        </w:rPr>
        <w:t>Tracking</w:t>
      </w:r>
      <w:r w:rsidR="002D137E" w:rsidRPr="00B467EB">
        <w:rPr>
          <w:color w:val="000000"/>
          <w:szCs w:val="24"/>
        </w:rPr>
        <w:t xml:space="preserve"> </w:t>
      </w:r>
      <w:r w:rsidRPr="00B467EB">
        <w:rPr>
          <w:color w:val="000000"/>
          <w:szCs w:val="24"/>
        </w:rPr>
        <w:t>Number</w:t>
      </w:r>
    </w:p>
    <w:p w14:paraId="05EBDF66" w14:textId="227358AE" w:rsidR="007245EC" w:rsidRPr="00B467EB" w:rsidRDefault="007245EC" w:rsidP="007245EC">
      <w:pPr>
        <w:numPr>
          <w:ilvl w:val="0"/>
          <w:numId w:val="12"/>
        </w:numPr>
        <w:spacing w:after="0" w:line="360" w:lineRule="auto"/>
        <w:rPr>
          <w:color w:val="000000"/>
          <w:szCs w:val="24"/>
        </w:rPr>
      </w:pPr>
      <w:r w:rsidRPr="00B467EB">
        <w:rPr>
          <w:color w:val="000000"/>
          <w:szCs w:val="24"/>
        </w:rPr>
        <w:t>Items</w:t>
      </w:r>
      <w:r w:rsidR="002D137E" w:rsidRPr="00B467EB">
        <w:rPr>
          <w:color w:val="000000"/>
          <w:szCs w:val="24"/>
        </w:rPr>
        <w:t xml:space="preserve"> </w:t>
      </w:r>
      <w:r w:rsidRPr="00B467EB">
        <w:rPr>
          <w:color w:val="000000"/>
          <w:szCs w:val="24"/>
        </w:rPr>
        <w:t>In</w:t>
      </w:r>
      <w:r w:rsidR="002D137E" w:rsidRPr="00B467EB">
        <w:rPr>
          <w:color w:val="000000"/>
          <w:szCs w:val="24"/>
        </w:rPr>
        <w:t xml:space="preserve"> </w:t>
      </w:r>
      <w:r w:rsidRPr="00B467EB">
        <w:rPr>
          <w:color w:val="000000"/>
          <w:szCs w:val="24"/>
        </w:rPr>
        <w:t>Cart</w:t>
      </w:r>
    </w:p>
    <w:p w14:paraId="44E5F4D1" w14:textId="3E1DBCE4" w:rsidR="007245EC" w:rsidRPr="00B467EB" w:rsidRDefault="007245EC" w:rsidP="007245EC">
      <w:pPr>
        <w:numPr>
          <w:ilvl w:val="0"/>
          <w:numId w:val="12"/>
        </w:numPr>
        <w:spacing w:after="0" w:line="360" w:lineRule="auto"/>
        <w:rPr>
          <w:color w:val="000000"/>
          <w:szCs w:val="24"/>
        </w:rPr>
      </w:pPr>
      <w:r w:rsidRPr="00B467EB">
        <w:rPr>
          <w:color w:val="000000"/>
          <w:szCs w:val="24"/>
        </w:rPr>
        <w:t>Coupon</w:t>
      </w:r>
      <w:r w:rsidR="002D137E" w:rsidRPr="00B467EB">
        <w:rPr>
          <w:color w:val="000000"/>
          <w:szCs w:val="24"/>
        </w:rPr>
        <w:t xml:space="preserve"> </w:t>
      </w:r>
      <w:r w:rsidRPr="00B467EB">
        <w:rPr>
          <w:color w:val="000000"/>
          <w:szCs w:val="24"/>
        </w:rPr>
        <w:t>Code</w:t>
      </w:r>
    </w:p>
    <w:p w14:paraId="44EDC892" w14:textId="15E43AB7" w:rsidR="007245EC" w:rsidRPr="00B467EB" w:rsidRDefault="007245EC" w:rsidP="007245EC">
      <w:pPr>
        <w:numPr>
          <w:ilvl w:val="0"/>
          <w:numId w:val="12"/>
        </w:numPr>
        <w:spacing w:after="0" w:line="360" w:lineRule="auto"/>
        <w:rPr>
          <w:color w:val="000000"/>
          <w:szCs w:val="24"/>
        </w:rPr>
      </w:pPr>
      <w:r w:rsidRPr="00B467EB">
        <w:rPr>
          <w:color w:val="000000"/>
          <w:szCs w:val="24"/>
        </w:rPr>
        <w:t>Referral</w:t>
      </w:r>
      <w:r w:rsidR="002D137E" w:rsidRPr="00B467EB">
        <w:rPr>
          <w:color w:val="000000"/>
          <w:szCs w:val="24"/>
        </w:rPr>
        <w:t xml:space="preserve"> </w:t>
      </w:r>
      <w:r w:rsidRPr="00B467EB">
        <w:rPr>
          <w:color w:val="000000"/>
          <w:szCs w:val="24"/>
        </w:rPr>
        <w:t>Source</w:t>
      </w:r>
    </w:p>
    <w:p w14:paraId="7134704A" w14:textId="6FAD47AF" w:rsidR="007245EC" w:rsidRPr="00B467EB" w:rsidRDefault="007245EC" w:rsidP="007245EC">
      <w:pPr>
        <w:numPr>
          <w:ilvl w:val="0"/>
          <w:numId w:val="12"/>
        </w:numPr>
        <w:spacing w:after="0" w:line="360" w:lineRule="auto"/>
        <w:rPr>
          <w:color w:val="000000"/>
          <w:szCs w:val="24"/>
        </w:rPr>
      </w:pPr>
      <w:r w:rsidRPr="00B467EB">
        <w:rPr>
          <w:color w:val="000000"/>
          <w:szCs w:val="24"/>
        </w:rPr>
        <w:t>Total</w:t>
      </w:r>
      <w:r w:rsidR="002D137E" w:rsidRPr="00B467EB">
        <w:rPr>
          <w:color w:val="000000"/>
          <w:szCs w:val="24"/>
        </w:rPr>
        <w:t xml:space="preserve"> </w:t>
      </w:r>
      <w:r w:rsidRPr="00B467EB">
        <w:rPr>
          <w:color w:val="000000"/>
          <w:szCs w:val="24"/>
        </w:rPr>
        <w:t>Price</w:t>
      </w:r>
    </w:p>
    <w:p w14:paraId="5D419B87" w14:textId="77777777" w:rsidR="002D137E" w:rsidRPr="00B467EB" w:rsidRDefault="002D137E" w:rsidP="002D137E">
      <w:pPr>
        <w:spacing w:after="0" w:line="360" w:lineRule="auto"/>
        <w:ind w:left="720"/>
        <w:rPr>
          <w:color w:val="000000"/>
          <w:szCs w:val="24"/>
        </w:rPr>
      </w:pPr>
    </w:p>
    <w:p w14:paraId="03C4AC44" w14:textId="77777777" w:rsidR="007245EC" w:rsidRPr="00B467EB" w:rsidRDefault="007245EC" w:rsidP="007245EC">
      <w:pPr>
        <w:spacing w:after="0" w:line="360" w:lineRule="auto"/>
        <w:rPr>
          <w:b/>
          <w:bCs/>
          <w:color w:val="000000"/>
          <w:szCs w:val="24"/>
          <w:u w:val="single"/>
        </w:rPr>
      </w:pPr>
      <w:r w:rsidRPr="00B467EB">
        <w:rPr>
          <w:b/>
          <w:bCs/>
          <w:color w:val="000000"/>
          <w:szCs w:val="24"/>
          <w:u w:val="single"/>
        </w:rPr>
        <w:t>Data Preparation</w:t>
      </w:r>
    </w:p>
    <w:p w14:paraId="2B11570A" w14:textId="77777777" w:rsidR="007245EC" w:rsidRDefault="007245EC" w:rsidP="007245EC">
      <w:pPr>
        <w:spacing w:after="0" w:line="360" w:lineRule="auto"/>
        <w:rPr>
          <w:color w:val="000000"/>
          <w:szCs w:val="24"/>
        </w:rPr>
      </w:pPr>
      <w:r w:rsidRPr="00B467EB">
        <w:rPr>
          <w:color w:val="000000"/>
          <w:szCs w:val="24"/>
        </w:rPr>
        <w:t>Before the analysis was conducted, the dataset was cleaned using Microsoft Excel to ensure data quality and consistency. The cleaning process involved handling missing values, checking for duplicate records, and standardizing data formats. The cleaned dataset was then imported into Microsoft SQL Server for analysis.</w:t>
      </w:r>
    </w:p>
    <w:p w14:paraId="1A358A72" w14:textId="77777777" w:rsidR="00B467EB" w:rsidRPr="00B467EB" w:rsidRDefault="00B467EB" w:rsidP="007245EC">
      <w:pPr>
        <w:spacing w:after="0" w:line="360" w:lineRule="auto"/>
        <w:rPr>
          <w:color w:val="000000"/>
          <w:szCs w:val="24"/>
        </w:rPr>
      </w:pPr>
    </w:p>
    <w:p w14:paraId="5344E629" w14:textId="77777777" w:rsidR="007245EC" w:rsidRPr="00B467EB" w:rsidRDefault="007245EC" w:rsidP="007245EC">
      <w:pPr>
        <w:spacing w:after="0" w:line="360" w:lineRule="auto"/>
        <w:rPr>
          <w:b/>
          <w:bCs/>
          <w:color w:val="000000"/>
          <w:szCs w:val="24"/>
          <w:u w:val="single"/>
        </w:rPr>
      </w:pPr>
      <w:r w:rsidRPr="00B467EB">
        <w:rPr>
          <w:b/>
          <w:bCs/>
          <w:color w:val="000000"/>
          <w:szCs w:val="24"/>
          <w:u w:val="single"/>
        </w:rPr>
        <w:t>Analysis Process</w:t>
      </w:r>
    </w:p>
    <w:p w14:paraId="153E9055" w14:textId="77777777" w:rsidR="007245EC" w:rsidRPr="00B467EB" w:rsidRDefault="007245EC" w:rsidP="007245EC">
      <w:pPr>
        <w:spacing w:after="0" w:line="360" w:lineRule="auto"/>
        <w:rPr>
          <w:color w:val="000000"/>
          <w:szCs w:val="24"/>
        </w:rPr>
      </w:pPr>
      <w:r w:rsidRPr="00B467EB">
        <w:rPr>
          <w:color w:val="000000"/>
          <w:szCs w:val="24"/>
        </w:rPr>
        <w:t xml:space="preserve">A database named </w:t>
      </w:r>
      <w:r w:rsidRPr="00B467EB">
        <w:rPr>
          <w:b/>
          <w:bCs/>
          <w:color w:val="000000"/>
          <w:szCs w:val="24"/>
        </w:rPr>
        <w:t>"E-Commerce Sales Data"</w:t>
      </w:r>
      <w:r w:rsidRPr="00B467EB">
        <w:rPr>
          <w:color w:val="000000"/>
          <w:szCs w:val="24"/>
        </w:rPr>
        <w:t xml:space="preserve"> was created in Microsoft SQL Server, and the cleaned dataset was imported into the </w:t>
      </w:r>
      <w:r w:rsidRPr="00B467EB">
        <w:rPr>
          <w:b/>
          <w:bCs/>
          <w:color w:val="000000"/>
          <w:szCs w:val="24"/>
        </w:rPr>
        <w:t>[</w:t>
      </w:r>
      <w:proofErr w:type="spellStart"/>
      <w:r w:rsidRPr="00B467EB">
        <w:rPr>
          <w:b/>
          <w:bCs/>
          <w:color w:val="000000"/>
          <w:szCs w:val="24"/>
        </w:rPr>
        <w:t>dbo</w:t>
      </w:r>
      <w:proofErr w:type="spellEnd"/>
      <w:proofErr w:type="gramStart"/>
      <w:r w:rsidRPr="00B467EB">
        <w:rPr>
          <w:b/>
          <w:bCs/>
          <w:color w:val="000000"/>
          <w:szCs w:val="24"/>
        </w:rPr>
        <w:t>].[</w:t>
      </w:r>
      <w:proofErr w:type="gramEnd"/>
      <w:r w:rsidRPr="00B467EB">
        <w:rPr>
          <w:b/>
          <w:bCs/>
          <w:color w:val="000000"/>
          <w:szCs w:val="24"/>
        </w:rPr>
        <w:t>Cleaned Data$]</w:t>
      </w:r>
      <w:r w:rsidRPr="00B467EB">
        <w:rPr>
          <w:color w:val="000000"/>
          <w:szCs w:val="24"/>
        </w:rPr>
        <w:t xml:space="preserve"> table.</w:t>
      </w:r>
    </w:p>
    <w:p w14:paraId="1C33D3C3" w14:textId="77777777" w:rsidR="007245EC" w:rsidRPr="00B467EB" w:rsidRDefault="007245EC" w:rsidP="007245EC">
      <w:pPr>
        <w:spacing w:after="0" w:line="360" w:lineRule="auto"/>
        <w:rPr>
          <w:color w:val="000000"/>
          <w:szCs w:val="24"/>
        </w:rPr>
      </w:pPr>
      <w:r w:rsidRPr="00B467EB">
        <w:rPr>
          <w:color w:val="000000"/>
          <w:szCs w:val="24"/>
        </w:rPr>
        <w:t>Several SQL clauses and functions were applied throughout the analysis, including:</w:t>
      </w:r>
    </w:p>
    <w:p w14:paraId="0B4FB33D" w14:textId="77777777" w:rsidR="007245EC" w:rsidRPr="00B467EB" w:rsidRDefault="007245EC" w:rsidP="007245EC">
      <w:pPr>
        <w:numPr>
          <w:ilvl w:val="0"/>
          <w:numId w:val="13"/>
        </w:numPr>
        <w:spacing w:after="0" w:line="360" w:lineRule="auto"/>
        <w:rPr>
          <w:color w:val="000000"/>
          <w:szCs w:val="24"/>
        </w:rPr>
      </w:pPr>
      <w:r w:rsidRPr="00B467EB">
        <w:rPr>
          <w:color w:val="000000"/>
          <w:szCs w:val="24"/>
        </w:rPr>
        <w:t>SELECT</w:t>
      </w:r>
    </w:p>
    <w:p w14:paraId="0B9BE502" w14:textId="77777777" w:rsidR="007245EC" w:rsidRPr="00B467EB" w:rsidRDefault="007245EC" w:rsidP="007245EC">
      <w:pPr>
        <w:numPr>
          <w:ilvl w:val="0"/>
          <w:numId w:val="13"/>
        </w:numPr>
        <w:spacing w:after="0" w:line="360" w:lineRule="auto"/>
        <w:rPr>
          <w:color w:val="000000"/>
          <w:szCs w:val="24"/>
        </w:rPr>
      </w:pPr>
      <w:r w:rsidRPr="00B467EB">
        <w:rPr>
          <w:color w:val="000000"/>
          <w:szCs w:val="24"/>
        </w:rPr>
        <w:t>FROM</w:t>
      </w:r>
    </w:p>
    <w:p w14:paraId="76AD39E4" w14:textId="77777777" w:rsidR="007245EC" w:rsidRPr="00B467EB" w:rsidRDefault="007245EC" w:rsidP="007245EC">
      <w:pPr>
        <w:numPr>
          <w:ilvl w:val="0"/>
          <w:numId w:val="13"/>
        </w:numPr>
        <w:spacing w:after="0" w:line="360" w:lineRule="auto"/>
        <w:rPr>
          <w:color w:val="000000"/>
          <w:szCs w:val="24"/>
        </w:rPr>
      </w:pPr>
      <w:r w:rsidRPr="00B467EB">
        <w:rPr>
          <w:color w:val="000000"/>
          <w:szCs w:val="24"/>
        </w:rPr>
        <w:t>GROUP BY</w:t>
      </w:r>
    </w:p>
    <w:p w14:paraId="6E92DA8F" w14:textId="77777777" w:rsidR="007245EC" w:rsidRPr="00B467EB" w:rsidRDefault="007245EC" w:rsidP="007245EC">
      <w:pPr>
        <w:numPr>
          <w:ilvl w:val="0"/>
          <w:numId w:val="13"/>
        </w:numPr>
        <w:spacing w:after="0" w:line="360" w:lineRule="auto"/>
        <w:rPr>
          <w:color w:val="000000"/>
          <w:szCs w:val="24"/>
        </w:rPr>
      </w:pPr>
      <w:r w:rsidRPr="00B467EB">
        <w:rPr>
          <w:color w:val="000000"/>
          <w:szCs w:val="24"/>
        </w:rPr>
        <w:t>ORDER BY</w:t>
      </w:r>
    </w:p>
    <w:p w14:paraId="12D78E2C" w14:textId="77777777" w:rsidR="007245EC" w:rsidRPr="00B467EB" w:rsidRDefault="007245EC" w:rsidP="007245EC">
      <w:pPr>
        <w:numPr>
          <w:ilvl w:val="0"/>
          <w:numId w:val="13"/>
        </w:numPr>
        <w:spacing w:after="0" w:line="360" w:lineRule="auto"/>
        <w:rPr>
          <w:color w:val="000000"/>
          <w:szCs w:val="24"/>
        </w:rPr>
      </w:pPr>
      <w:r w:rsidRPr="00B467EB">
        <w:rPr>
          <w:color w:val="000000"/>
          <w:szCs w:val="24"/>
        </w:rPr>
        <w:t>ROUND</w:t>
      </w:r>
    </w:p>
    <w:p w14:paraId="7275E8F3" w14:textId="77777777" w:rsidR="007245EC" w:rsidRPr="00B467EB" w:rsidRDefault="007245EC" w:rsidP="007245EC">
      <w:pPr>
        <w:numPr>
          <w:ilvl w:val="0"/>
          <w:numId w:val="13"/>
        </w:numPr>
        <w:spacing w:after="0" w:line="360" w:lineRule="auto"/>
        <w:rPr>
          <w:color w:val="000000"/>
          <w:szCs w:val="24"/>
        </w:rPr>
      </w:pPr>
      <w:r w:rsidRPr="00B467EB">
        <w:rPr>
          <w:color w:val="000000"/>
          <w:szCs w:val="24"/>
        </w:rPr>
        <w:t>DATENAME</w:t>
      </w:r>
    </w:p>
    <w:p w14:paraId="3076B09C" w14:textId="77777777" w:rsidR="007245EC" w:rsidRPr="00B467EB" w:rsidRDefault="007245EC" w:rsidP="007245EC">
      <w:pPr>
        <w:numPr>
          <w:ilvl w:val="0"/>
          <w:numId w:val="13"/>
        </w:numPr>
        <w:spacing w:after="0" w:line="360" w:lineRule="auto"/>
        <w:rPr>
          <w:color w:val="000000"/>
          <w:szCs w:val="24"/>
        </w:rPr>
      </w:pPr>
      <w:proofErr w:type="gramStart"/>
      <w:r w:rsidRPr="00B467EB">
        <w:rPr>
          <w:color w:val="000000"/>
          <w:szCs w:val="24"/>
        </w:rPr>
        <w:t>COUNT(</w:t>
      </w:r>
      <w:proofErr w:type="gramEnd"/>
      <w:r w:rsidRPr="00B467EB">
        <w:rPr>
          <w:color w:val="000000"/>
          <w:szCs w:val="24"/>
        </w:rPr>
        <w:t>)</w:t>
      </w:r>
    </w:p>
    <w:p w14:paraId="54620DBD" w14:textId="77777777" w:rsidR="007245EC" w:rsidRPr="00B467EB" w:rsidRDefault="007245EC" w:rsidP="007245EC">
      <w:pPr>
        <w:numPr>
          <w:ilvl w:val="0"/>
          <w:numId w:val="13"/>
        </w:numPr>
        <w:spacing w:after="0" w:line="360" w:lineRule="auto"/>
        <w:rPr>
          <w:color w:val="000000"/>
          <w:szCs w:val="24"/>
        </w:rPr>
      </w:pPr>
      <w:proofErr w:type="gramStart"/>
      <w:r w:rsidRPr="00B467EB">
        <w:rPr>
          <w:color w:val="000000"/>
          <w:szCs w:val="24"/>
        </w:rPr>
        <w:t>SUM(</w:t>
      </w:r>
      <w:proofErr w:type="gramEnd"/>
      <w:r w:rsidRPr="00B467EB">
        <w:rPr>
          <w:color w:val="000000"/>
          <w:szCs w:val="24"/>
        </w:rPr>
        <w:t>)</w:t>
      </w:r>
    </w:p>
    <w:p w14:paraId="50B5E6EC" w14:textId="77777777" w:rsidR="007245EC" w:rsidRPr="00B467EB" w:rsidRDefault="007245EC" w:rsidP="007245EC">
      <w:pPr>
        <w:numPr>
          <w:ilvl w:val="0"/>
          <w:numId w:val="13"/>
        </w:numPr>
        <w:spacing w:after="0" w:line="360" w:lineRule="auto"/>
        <w:rPr>
          <w:color w:val="000000"/>
          <w:szCs w:val="24"/>
        </w:rPr>
      </w:pPr>
      <w:proofErr w:type="gramStart"/>
      <w:r w:rsidRPr="00B467EB">
        <w:rPr>
          <w:color w:val="000000"/>
          <w:szCs w:val="24"/>
        </w:rPr>
        <w:t>AVG(</w:t>
      </w:r>
      <w:proofErr w:type="gramEnd"/>
      <w:r w:rsidRPr="00B467EB">
        <w:rPr>
          <w:color w:val="000000"/>
          <w:szCs w:val="24"/>
        </w:rPr>
        <w:t>)</w:t>
      </w:r>
    </w:p>
    <w:p w14:paraId="6D68CEB6" w14:textId="77777777" w:rsidR="007245EC" w:rsidRPr="00B467EB" w:rsidRDefault="007245EC" w:rsidP="007245EC">
      <w:pPr>
        <w:spacing w:after="0" w:line="360" w:lineRule="auto"/>
        <w:rPr>
          <w:color w:val="000000"/>
          <w:szCs w:val="24"/>
        </w:rPr>
      </w:pPr>
      <w:r w:rsidRPr="00B467EB">
        <w:rPr>
          <w:color w:val="000000"/>
          <w:szCs w:val="24"/>
        </w:rPr>
        <w:t>These functions were used to retrieve, summarize, and aggregate data in order to answer business questions and uncover meaningful insights.</w:t>
      </w:r>
    </w:p>
    <w:p w14:paraId="6B1FC740" w14:textId="77777777" w:rsidR="00B467EB" w:rsidRPr="00B467EB" w:rsidRDefault="00B467EB" w:rsidP="007245EC">
      <w:pPr>
        <w:spacing w:after="0" w:line="360" w:lineRule="auto"/>
        <w:rPr>
          <w:color w:val="000000"/>
          <w:szCs w:val="24"/>
        </w:rPr>
      </w:pPr>
    </w:p>
    <w:p w14:paraId="68CF1A4B" w14:textId="77777777" w:rsidR="007245EC" w:rsidRPr="00B467EB" w:rsidRDefault="007245EC" w:rsidP="007245EC">
      <w:pPr>
        <w:spacing w:after="0" w:line="360" w:lineRule="auto"/>
        <w:rPr>
          <w:b/>
          <w:bCs/>
          <w:color w:val="000000"/>
          <w:szCs w:val="24"/>
          <w:u w:val="single"/>
        </w:rPr>
      </w:pPr>
      <w:r w:rsidRPr="00B467EB">
        <w:rPr>
          <w:b/>
          <w:bCs/>
          <w:color w:val="000000"/>
          <w:szCs w:val="24"/>
          <w:u w:val="single"/>
        </w:rPr>
        <w:t>Summary Statistics</w:t>
      </w:r>
    </w:p>
    <w:p w14:paraId="6C30AAF3" w14:textId="77777777" w:rsidR="007245EC" w:rsidRPr="00B467EB" w:rsidRDefault="007245EC" w:rsidP="007245EC">
      <w:pPr>
        <w:spacing w:after="0" w:line="360" w:lineRule="auto"/>
        <w:rPr>
          <w:color w:val="000000"/>
          <w:szCs w:val="24"/>
        </w:rPr>
      </w:pPr>
      <w:r w:rsidRPr="00B467EB">
        <w:rPr>
          <w:color w:val="000000"/>
          <w:szCs w:val="24"/>
        </w:rPr>
        <w:lastRenderedPageBreak/>
        <w:t>The following key metrics were calculated using SQL queries:</w:t>
      </w:r>
    </w:p>
    <w:p w14:paraId="221B2836" w14:textId="77777777" w:rsidR="007245EC" w:rsidRPr="00B467EB" w:rsidRDefault="007245EC" w:rsidP="007245EC">
      <w:pPr>
        <w:numPr>
          <w:ilvl w:val="0"/>
          <w:numId w:val="14"/>
        </w:numPr>
        <w:spacing w:after="0" w:line="360" w:lineRule="auto"/>
        <w:rPr>
          <w:color w:val="000000"/>
          <w:szCs w:val="24"/>
        </w:rPr>
      </w:pPr>
      <w:r w:rsidRPr="00B467EB">
        <w:rPr>
          <w:b/>
          <w:bCs/>
          <w:color w:val="000000"/>
          <w:szCs w:val="24"/>
        </w:rPr>
        <w:t>Total Revenue:</w:t>
      </w:r>
      <w:r w:rsidRPr="00B467EB">
        <w:rPr>
          <w:color w:val="000000"/>
          <w:szCs w:val="24"/>
        </w:rPr>
        <w:t xml:space="preserve"> ₦1,264,761.96</w:t>
      </w:r>
    </w:p>
    <w:p w14:paraId="06E263E1" w14:textId="77777777" w:rsidR="007245EC" w:rsidRPr="00B467EB" w:rsidRDefault="007245EC" w:rsidP="007245EC">
      <w:pPr>
        <w:numPr>
          <w:ilvl w:val="0"/>
          <w:numId w:val="14"/>
        </w:numPr>
        <w:spacing w:after="0" w:line="360" w:lineRule="auto"/>
        <w:rPr>
          <w:color w:val="000000"/>
          <w:szCs w:val="24"/>
        </w:rPr>
      </w:pPr>
      <w:r w:rsidRPr="00B467EB">
        <w:rPr>
          <w:b/>
          <w:bCs/>
          <w:color w:val="000000"/>
          <w:szCs w:val="24"/>
        </w:rPr>
        <w:t>Average Order Value:</w:t>
      </w:r>
      <w:r w:rsidRPr="00B467EB">
        <w:rPr>
          <w:color w:val="000000"/>
          <w:szCs w:val="24"/>
        </w:rPr>
        <w:t xml:space="preserve"> ₦1,053.97</w:t>
      </w:r>
    </w:p>
    <w:p w14:paraId="361E746C" w14:textId="77777777" w:rsidR="007245EC" w:rsidRPr="00B467EB" w:rsidRDefault="007245EC" w:rsidP="007245EC">
      <w:pPr>
        <w:numPr>
          <w:ilvl w:val="0"/>
          <w:numId w:val="14"/>
        </w:numPr>
        <w:spacing w:after="0" w:line="360" w:lineRule="auto"/>
        <w:rPr>
          <w:color w:val="000000"/>
          <w:szCs w:val="24"/>
        </w:rPr>
      </w:pPr>
      <w:r w:rsidRPr="00B467EB">
        <w:rPr>
          <w:b/>
          <w:bCs/>
          <w:color w:val="000000"/>
          <w:szCs w:val="24"/>
        </w:rPr>
        <w:t>Total Orders:</w:t>
      </w:r>
      <w:r w:rsidRPr="00B467EB">
        <w:rPr>
          <w:color w:val="000000"/>
          <w:szCs w:val="24"/>
        </w:rPr>
        <w:t xml:space="preserve"> 1,200</w:t>
      </w:r>
    </w:p>
    <w:p w14:paraId="4EA4160F" w14:textId="035EA69E" w:rsidR="00AD79DC" w:rsidRPr="00B467EB" w:rsidRDefault="009B011F" w:rsidP="007C3CB9">
      <w:pPr>
        <w:spacing w:after="0" w:line="360" w:lineRule="auto"/>
        <w:rPr>
          <w:color w:val="000000"/>
          <w:szCs w:val="24"/>
          <w:lang w:val="en-GB"/>
        </w:rPr>
      </w:pPr>
      <w:r w:rsidRPr="00B467EB">
        <w:rPr>
          <w:noProof/>
          <w:color w:val="000000"/>
          <w:szCs w:val="24"/>
          <w:lang w:val="en-GB"/>
        </w:rPr>
        <w:drawing>
          <wp:inline distT="0" distB="0" distL="0" distR="0" wp14:anchorId="51312405" wp14:editId="5820F4DD">
            <wp:extent cx="4314825" cy="206692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4825" cy="2066925"/>
                    </a:xfrm>
                    <a:prstGeom prst="rect">
                      <a:avLst/>
                    </a:prstGeom>
                    <a:noFill/>
                    <a:ln>
                      <a:noFill/>
                    </a:ln>
                  </pic:spPr>
                </pic:pic>
              </a:graphicData>
            </a:graphic>
          </wp:inline>
        </w:drawing>
      </w:r>
    </w:p>
    <w:p w14:paraId="6EC83066" w14:textId="2C357316" w:rsidR="00A56FEA" w:rsidRPr="00B467EB" w:rsidRDefault="004D60D1" w:rsidP="007C3CB9">
      <w:pPr>
        <w:spacing w:after="0" w:line="360" w:lineRule="auto"/>
        <w:rPr>
          <w:b/>
          <w:bCs/>
          <w:color w:val="000000"/>
          <w:szCs w:val="24"/>
          <w:lang w:val="en-GB"/>
        </w:rPr>
      </w:pPr>
      <w:r w:rsidRPr="00B467EB">
        <w:rPr>
          <w:b/>
          <w:bCs/>
          <w:color w:val="000000"/>
          <w:szCs w:val="24"/>
          <w:lang w:val="en-GB"/>
        </w:rPr>
        <w:t xml:space="preserve">Interpretation: </w:t>
      </w:r>
      <w:r w:rsidRPr="00B467EB">
        <w:rPr>
          <w:color w:val="000000"/>
          <w:szCs w:val="24"/>
          <w:lang w:val="en-GB"/>
        </w:rPr>
        <w:t>The dataset contains 1,200 customer orders that generated a total revenue of ₦1,264,761.96. The average order value was ₦1,053.97, which indicates that customers spent approximately ₦1,054 per transaction on average.</w:t>
      </w:r>
    </w:p>
    <w:p w14:paraId="4D07C8D4" w14:textId="77777777" w:rsidR="004D60D1" w:rsidRPr="00B467EB" w:rsidRDefault="004D60D1" w:rsidP="007C3CB9">
      <w:pPr>
        <w:spacing w:after="0" w:line="360" w:lineRule="auto"/>
        <w:rPr>
          <w:b/>
          <w:bCs/>
          <w:color w:val="000000"/>
          <w:szCs w:val="24"/>
          <w:lang w:val="en-GB"/>
        </w:rPr>
      </w:pPr>
    </w:p>
    <w:p w14:paraId="363CC7C9" w14:textId="3C56FA3D" w:rsidR="00A56FEA" w:rsidRPr="00B467EB" w:rsidRDefault="00A56FEA" w:rsidP="00A56FEA">
      <w:pPr>
        <w:spacing w:after="0" w:line="360" w:lineRule="auto"/>
        <w:rPr>
          <w:szCs w:val="24"/>
        </w:rPr>
      </w:pPr>
      <w:r w:rsidRPr="00B467EB">
        <w:rPr>
          <w:szCs w:val="24"/>
        </w:rPr>
        <w:t>The analysis questions</w:t>
      </w:r>
      <w:r w:rsidR="0093435F" w:rsidRPr="00B467EB">
        <w:rPr>
          <w:szCs w:val="24"/>
        </w:rPr>
        <w:t xml:space="preserve">, queries, outputs and interpretations </w:t>
      </w:r>
      <w:r w:rsidRPr="00B467EB">
        <w:rPr>
          <w:szCs w:val="24"/>
        </w:rPr>
        <w:t>that were used to analyze this dataset are;</w:t>
      </w:r>
    </w:p>
    <w:p w14:paraId="26B4B742" w14:textId="4EAAB5D3" w:rsidR="0093435F" w:rsidRPr="00B467EB" w:rsidRDefault="00A56FEA" w:rsidP="0093435F">
      <w:pPr>
        <w:numPr>
          <w:ilvl w:val="0"/>
          <w:numId w:val="3"/>
        </w:numPr>
        <w:spacing w:after="0" w:line="360" w:lineRule="auto"/>
        <w:rPr>
          <w:b/>
          <w:bCs/>
          <w:color w:val="000000"/>
          <w:szCs w:val="24"/>
        </w:rPr>
      </w:pPr>
      <w:r w:rsidRPr="00B467EB">
        <w:rPr>
          <w:b/>
          <w:bCs/>
          <w:color w:val="000000"/>
          <w:szCs w:val="24"/>
        </w:rPr>
        <w:t>Which products generate high sales revenue?</w:t>
      </w:r>
    </w:p>
    <w:p w14:paraId="6A8CAAC5" w14:textId="77777777" w:rsidR="0093435F" w:rsidRPr="00B467EB" w:rsidRDefault="0093435F" w:rsidP="0093435F">
      <w:pPr>
        <w:spacing w:after="0" w:line="360" w:lineRule="auto"/>
        <w:ind w:left="360"/>
        <w:rPr>
          <w:color w:val="000000"/>
          <w:szCs w:val="24"/>
        </w:rPr>
      </w:pPr>
    </w:p>
    <w:p w14:paraId="0AFB6912" w14:textId="4A61B313" w:rsidR="0093435F" w:rsidRPr="00B467EB" w:rsidRDefault="009B011F" w:rsidP="0093435F">
      <w:pPr>
        <w:spacing w:after="0" w:line="360" w:lineRule="auto"/>
        <w:rPr>
          <w:color w:val="000000"/>
          <w:szCs w:val="24"/>
        </w:rPr>
      </w:pPr>
      <w:r w:rsidRPr="00B467EB">
        <w:rPr>
          <w:noProof/>
          <w:color w:val="000000"/>
          <w:szCs w:val="24"/>
        </w:rPr>
        <w:lastRenderedPageBreak/>
        <w:drawing>
          <wp:inline distT="0" distB="0" distL="0" distR="0" wp14:anchorId="5BC77F06" wp14:editId="5F1882E0">
            <wp:extent cx="3657600" cy="35052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3505200"/>
                    </a:xfrm>
                    <a:prstGeom prst="rect">
                      <a:avLst/>
                    </a:prstGeom>
                    <a:noFill/>
                    <a:ln>
                      <a:noFill/>
                    </a:ln>
                  </pic:spPr>
                </pic:pic>
              </a:graphicData>
            </a:graphic>
          </wp:inline>
        </w:drawing>
      </w:r>
    </w:p>
    <w:p w14:paraId="6378F325" w14:textId="18C1732A" w:rsidR="00D54B80" w:rsidRPr="00B467EB" w:rsidRDefault="007245EC" w:rsidP="0093435F">
      <w:pPr>
        <w:spacing w:after="0" w:line="360" w:lineRule="auto"/>
        <w:rPr>
          <w:color w:val="000000"/>
          <w:szCs w:val="24"/>
        </w:rPr>
      </w:pPr>
      <w:r w:rsidRPr="00B467EB">
        <w:rPr>
          <w:color w:val="000000"/>
          <w:szCs w:val="24"/>
        </w:rPr>
        <w:t xml:space="preserve">The analysis showed that </w:t>
      </w:r>
      <w:r w:rsidRPr="00B467EB">
        <w:rPr>
          <w:b/>
          <w:bCs/>
          <w:color w:val="000000"/>
          <w:szCs w:val="24"/>
        </w:rPr>
        <w:t>Chair</w:t>
      </w:r>
      <w:r w:rsidRPr="00B467EB">
        <w:rPr>
          <w:color w:val="000000"/>
          <w:szCs w:val="24"/>
        </w:rPr>
        <w:t xml:space="preserve"> generated the highest sales revenue at ₦195,620.11. This was closely followed by </w:t>
      </w:r>
      <w:r w:rsidRPr="00B467EB">
        <w:rPr>
          <w:b/>
          <w:bCs/>
          <w:color w:val="000000"/>
          <w:szCs w:val="24"/>
        </w:rPr>
        <w:t>Printer</w:t>
      </w:r>
      <w:r w:rsidRPr="00B467EB">
        <w:rPr>
          <w:color w:val="000000"/>
          <w:szCs w:val="24"/>
        </w:rPr>
        <w:t xml:space="preserve"> with ₦195,612.61 and </w:t>
      </w:r>
      <w:r w:rsidRPr="00B467EB">
        <w:rPr>
          <w:b/>
          <w:bCs/>
          <w:color w:val="000000"/>
          <w:szCs w:val="24"/>
        </w:rPr>
        <w:t>Laptop</w:t>
      </w:r>
      <w:r w:rsidRPr="00B467EB">
        <w:rPr>
          <w:color w:val="000000"/>
          <w:szCs w:val="24"/>
        </w:rPr>
        <w:t xml:space="preserve"> with ₦192,126.56. On the other hand, </w:t>
      </w:r>
      <w:r w:rsidRPr="00B467EB">
        <w:rPr>
          <w:b/>
          <w:bCs/>
          <w:color w:val="000000"/>
          <w:szCs w:val="24"/>
        </w:rPr>
        <w:t>Phone</w:t>
      </w:r>
      <w:r w:rsidRPr="00B467EB">
        <w:rPr>
          <w:color w:val="000000"/>
          <w:szCs w:val="24"/>
        </w:rPr>
        <w:t xml:space="preserve"> generated the lowest revenue at ₦151,722.39.</w:t>
      </w:r>
    </w:p>
    <w:p w14:paraId="04CAEA50" w14:textId="77777777" w:rsidR="007245EC" w:rsidRPr="00B467EB" w:rsidRDefault="007245EC" w:rsidP="0093435F">
      <w:pPr>
        <w:spacing w:after="0" w:line="360" w:lineRule="auto"/>
        <w:rPr>
          <w:color w:val="000000"/>
          <w:szCs w:val="24"/>
        </w:rPr>
      </w:pPr>
    </w:p>
    <w:p w14:paraId="45C4BD0C" w14:textId="77777777" w:rsidR="00A56FEA" w:rsidRPr="00B467EB" w:rsidRDefault="00A56FEA" w:rsidP="00A56FEA">
      <w:pPr>
        <w:numPr>
          <w:ilvl w:val="0"/>
          <w:numId w:val="3"/>
        </w:numPr>
        <w:spacing w:after="0" w:line="360" w:lineRule="auto"/>
        <w:rPr>
          <w:b/>
          <w:bCs/>
          <w:color w:val="000000"/>
          <w:szCs w:val="24"/>
        </w:rPr>
      </w:pPr>
      <w:r w:rsidRPr="00B467EB">
        <w:rPr>
          <w:b/>
          <w:bCs/>
          <w:color w:val="000000"/>
          <w:szCs w:val="24"/>
        </w:rPr>
        <w:t>Who are the customers that generate high sales revenue?</w:t>
      </w:r>
    </w:p>
    <w:p w14:paraId="5E89932C" w14:textId="77777777" w:rsidR="00D54B80" w:rsidRPr="00B467EB" w:rsidRDefault="00D54B80" w:rsidP="00D54B80">
      <w:pPr>
        <w:spacing w:after="0" w:line="360" w:lineRule="auto"/>
        <w:rPr>
          <w:color w:val="000000"/>
          <w:szCs w:val="24"/>
        </w:rPr>
      </w:pPr>
    </w:p>
    <w:p w14:paraId="4D40204E" w14:textId="33529F49" w:rsidR="00D54B80" w:rsidRPr="00B467EB" w:rsidRDefault="009B011F" w:rsidP="00D54B80">
      <w:pPr>
        <w:spacing w:after="0" w:line="360" w:lineRule="auto"/>
        <w:rPr>
          <w:noProof/>
          <w:color w:val="000000"/>
          <w:szCs w:val="24"/>
        </w:rPr>
      </w:pPr>
      <w:r w:rsidRPr="00B467EB">
        <w:rPr>
          <w:noProof/>
          <w:color w:val="000000"/>
          <w:szCs w:val="24"/>
        </w:rPr>
        <w:lastRenderedPageBreak/>
        <w:drawing>
          <wp:inline distT="0" distB="0" distL="0" distR="0" wp14:anchorId="44B053B6" wp14:editId="4DD30423">
            <wp:extent cx="2962275" cy="37623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2275" cy="3762375"/>
                    </a:xfrm>
                    <a:prstGeom prst="rect">
                      <a:avLst/>
                    </a:prstGeom>
                    <a:noFill/>
                    <a:ln>
                      <a:noFill/>
                    </a:ln>
                  </pic:spPr>
                </pic:pic>
              </a:graphicData>
            </a:graphic>
          </wp:inline>
        </w:drawing>
      </w:r>
    </w:p>
    <w:p w14:paraId="4447747F" w14:textId="77777777" w:rsidR="00D54B80" w:rsidRPr="00B467EB" w:rsidRDefault="00D54B80" w:rsidP="00D54B80">
      <w:pPr>
        <w:spacing w:after="0" w:line="360" w:lineRule="auto"/>
        <w:rPr>
          <w:noProof/>
          <w:color w:val="000000"/>
          <w:szCs w:val="24"/>
        </w:rPr>
      </w:pPr>
    </w:p>
    <w:p w14:paraId="1AF66D78" w14:textId="26BDE0F6" w:rsidR="00D54B80" w:rsidRPr="00B467EB" w:rsidRDefault="00D54B80" w:rsidP="00D54B80">
      <w:pPr>
        <w:spacing w:after="0" w:line="360" w:lineRule="auto"/>
        <w:rPr>
          <w:color w:val="000000"/>
          <w:szCs w:val="24"/>
        </w:rPr>
      </w:pPr>
      <w:r w:rsidRPr="00B467EB">
        <w:rPr>
          <w:color w:val="000000"/>
          <w:szCs w:val="24"/>
        </w:rPr>
        <w:t>This analysis identified the top 10 customers that generate high sales revenue.</w:t>
      </w:r>
      <w:r w:rsidR="0011103C" w:rsidRPr="00B467EB">
        <w:rPr>
          <w:color w:val="000000"/>
          <w:szCs w:val="24"/>
        </w:rPr>
        <w:t xml:space="preserve"> These customers represent a significant portion of overall sales and may be considered high-value customers. Maintaining strong relationships with these customers can improve customer retention and long-term revenue growth.</w:t>
      </w:r>
    </w:p>
    <w:p w14:paraId="3250109A" w14:textId="77777777" w:rsidR="00D54B80" w:rsidRPr="00B467EB" w:rsidRDefault="00D54B80" w:rsidP="00D54B80">
      <w:pPr>
        <w:spacing w:after="0" w:line="360" w:lineRule="auto"/>
        <w:rPr>
          <w:color w:val="000000"/>
          <w:szCs w:val="24"/>
        </w:rPr>
      </w:pPr>
    </w:p>
    <w:p w14:paraId="279540AA" w14:textId="77777777" w:rsidR="00A56FEA" w:rsidRPr="00B467EB" w:rsidRDefault="00A56FEA" w:rsidP="00A56FEA">
      <w:pPr>
        <w:numPr>
          <w:ilvl w:val="0"/>
          <w:numId w:val="3"/>
        </w:numPr>
        <w:spacing w:after="0" w:line="360" w:lineRule="auto"/>
        <w:rPr>
          <w:b/>
          <w:bCs/>
          <w:color w:val="000000"/>
          <w:szCs w:val="24"/>
        </w:rPr>
      </w:pPr>
      <w:r w:rsidRPr="00B467EB">
        <w:rPr>
          <w:b/>
          <w:bCs/>
          <w:color w:val="000000"/>
          <w:szCs w:val="24"/>
        </w:rPr>
        <w:t>Which payment methods are most frequently used by customers?</w:t>
      </w:r>
    </w:p>
    <w:p w14:paraId="6CE3F609" w14:textId="77777777" w:rsidR="00D54B80" w:rsidRPr="00B467EB" w:rsidRDefault="00D54B80" w:rsidP="00D54B80">
      <w:pPr>
        <w:spacing w:after="0" w:line="360" w:lineRule="auto"/>
        <w:rPr>
          <w:color w:val="000000"/>
          <w:szCs w:val="24"/>
        </w:rPr>
      </w:pPr>
    </w:p>
    <w:p w14:paraId="633A1054" w14:textId="6287FE27" w:rsidR="00D54B80" w:rsidRPr="00B467EB" w:rsidRDefault="009B011F" w:rsidP="00D54B80">
      <w:pPr>
        <w:spacing w:after="0" w:line="360" w:lineRule="auto"/>
        <w:rPr>
          <w:noProof/>
          <w:color w:val="000000"/>
          <w:szCs w:val="24"/>
        </w:rPr>
      </w:pPr>
      <w:r w:rsidRPr="00B467EB">
        <w:rPr>
          <w:noProof/>
          <w:color w:val="000000"/>
          <w:szCs w:val="24"/>
        </w:rPr>
        <w:lastRenderedPageBreak/>
        <w:drawing>
          <wp:inline distT="0" distB="0" distL="0" distR="0" wp14:anchorId="5872C98F" wp14:editId="126908EC">
            <wp:extent cx="2952750" cy="29718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750" cy="2971800"/>
                    </a:xfrm>
                    <a:prstGeom prst="rect">
                      <a:avLst/>
                    </a:prstGeom>
                    <a:noFill/>
                    <a:ln>
                      <a:noFill/>
                    </a:ln>
                  </pic:spPr>
                </pic:pic>
              </a:graphicData>
            </a:graphic>
          </wp:inline>
        </w:drawing>
      </w:r>
    </w:p>
    <w:p w14:paraId="3E4C1A1C" w14:textId="77777777" w:rsidR="008D4E2A" w:rsidRPr="00B467EB" w:rsidRDefault="008D4E2A" w:rsidP="00D54B80">
      <w:pPr>
        <w:spacing w:after="0" w:line="360" w:lineRule="auto"/>
        <w:rPr>
          <w:noProof/>
          <w:color w:val="000000"/>
          <w:szCs w:val="24"/>
        </w:rPr>
      </w:pPr>
    </w:p>
    <w:p w14:paraId="3D2F3F10" w14:textId="61FE13C0" w:rsidR="008D4E2A" w:rsidRPr="00B467EB" w:rsidRDefault="007245EC" w:rsidP="00D54B80">
      <w:pPr>
        <w:spacing w:after="0" w:line="360" w:lineRule="auto"/>
        <w:rPr>
          <w:color w:val="000000"/>
          <w:szCs w:val="24"/>
        </w:rPr>
      </w:pPr>
      <w:r w:rsidRPr="00B467EB">
        <w:rPr>
          <w:color w:val="000000"/>
          <w:szCs w:val="24"/>
        </w:rPr>
        <w:t xml:space="preserve">The results revealed that </w:t>
      </w:r>
      <w:r w:rsidRPr="00B467EB">
        <w:rPr>
          <w:b/>
          <w:bCs/>
          <w:color w:val="000000"/>
          <w:szCs w:val="24"/>
        </w:rPr>
        <w:t>Online Payment</w:t>
      </w:r>
      <w:r w:rsidRPr="00B467EB">
        <w:rPr>
          <w:color w:val="000000"/>
          <w:szCs w:val="24"/>
        </w:rPr>
        <w:t xml:space="preserve"> was the most commonly used payment method with 258 orders. This was followed by </w:t>
      </w:r>
      <w:r w:rsidRPr="00B467EB">
        <w:rPr>
          <w:b/>
          <w:bCs/>
          <w:color w:val="000000"/>
          <w:szCs w:val="24"/>
        </w:rPr>
        <w:t>Cash</w:t>
      </w:r>
      <w:r w:rsidRPr="00B467EB">
        <w:rPr>
          <w:color w:val="000000"/>
          <w:szCs w:val="24"/>
        </w:rPr>
        <w:t xml:space="preserve"> with 246 orders and </w:t>
      </w:r>
      <w:r w:rsidRPr="00B467EB">
        <w:rPr>
          <w:b/>
          <w:bCs/>
          <w:color w:val="000000"/>
          <w:szCs w:val="24"/>
        </w:rPr>
        <w:t>Credit Card</w:t>
      </w:r>
      <w:r w:rsidRPr="00B467EB">
        <w:rPr>
          <w:color w:val="000000"/>
          <w:szCs w:val="24"/>
        </w:rPr>
        <w:t xml:space="preserve"> with 234 orders. Debit Card and Gift Card recorded 232 and 230 orders respectively.</w:t>
      </w:r>
    </w:p>
    <w:p w14:paraId="5C0E0B73" w14:textId="77777777" w:rsidR="007245EC" w:rsidRPr="00B467EB" w:rsidRDefault="007245EC" w:rsidP="00D54B80">
      <w:pPr>
        <w:spacing w:after="0" w:line="360" w:lineRule="auto"/>
        <w:rPr>
          <w:color w:val="000000"/>
          <w:szCs w:val="24"/>
          <w:lang w:val="en-GB"/>
        </w:rPr>
      </w:pPr>
    </w:p>
    <w:p w14:paraId="23DE824A" w14:textId="77777777" w:rsidR="00A56FEA" w:rsidRPr="00B467EB" w:rsidRDefault="00A56FEA" w:rsidP="00A56FEA">
      <w:pPr>
        <w:numPr>
          <w:ilvl w:val="0"/>
          <w:numId w:val="3"/>
        </w:numPr>
        <w:spacing w:after="0" w:line="360" w:lineRule="auto"/>
        <w:rPr>
          <w:b/>
          <w:bCs/>
          <w:color w:val="000000"/>
          <w:szCs w:val="24"/>
        </w:rPr>
      </w:pPr>
      <w:r w:rsidRPr="00B467EB">
        <w:rPr>
          <w:b/>
          <w:bCs/>
          <w:color w:val="000000"/>
          <w:szCs w:val="24"/>
        </w:rPr>
        <w:t xml:space="preserve">What percentage of orders are cancelled, delivered, pending, returned or shipped? </w:t>
      </w:r>
    </w:p>
    <w:p w14:paraId="1ECABC2C" w14:textId="77777777" w:rsidR="008D4E2A" w:rsidRPr="00B467EB" w:rsidRDefault="008D4E2A" w:rsidP="008D4E2A">
      <w:pPr>
        <w:spacing w:after="0" w:line="360" w:lineRule="auto"/>
        <w:rPr>
          <w:color w:val="000000"/>
          <w:szCs w:val="24"/>
        </w:rPr>
      </w:pPr>
    </w:p>
    <w:p w14:paraId="6D1C9173" w14:textId="2D8A7D06" w:rsidR="008D4E2A" w:rsidRPr="00B467EB" w:rsidRDefault="009B011F" w:rsidP="008D4E2A">
      <w:pPr>
        <w:spacing w:after="0" w:line="360" w:lineRule="auto"/>
        <w:rPr>
          <w:noProof/>
          <w:color w:val="000000"/>
          <w:szCs w:val="24"/>
        </w:rPr>
      </w:pPr>
      <w:r w:rsidRPr="00B467EB">
        <w:rPr>
          <w:noProof/>
          <w:color w:val="000000"/>
          <w:szCs w:val="24"/>
        </w:rPr>
        <w:lastRenderedPageBreak/>
        <w:drawing>
          <wp:inline distT="0" distB="0" distL="0" distR="0" wp14:anchorId="794C72C9" wp14:editId="2A482A46">
            <wp:extent cx="5943600" cy="36576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533EA109" w14:textId="77777777" w:rsidR="008D4E2A" w:rsidRPr="00B467EB" w:rsidRDefault="008D4E2A" w:rsidP="008D4E2A">
      <w:pPr>
        <w:spacing w:after="0" w:line="360" w:lineRule="auto"/>
        <w:rPr>
          <w:noProof/>
          <w:color w:val="000000"/>
          <w:szCs w:val="24"/>
        </w:rPr>
      </w:pPr>
    </w:p>
    <w:p w14:paraId="4C4664ED" w14:textId="70E676E5" w:rsidR="008D4E2A" w:rsidRPr="00B467EB" w:rsidRDefault="008D4E2A" w:rsidP="008D4E2A">
      <w:pPr>
        <w:spacing w:after="0" w:line="360" w:lineRule="auto"/>
        <w:rPr>
          <w:color w:val="000000"/>
          <w:szCs w:val="24"/>
          <w:lang w:val="en-GB"/>
        </w:rPr>
      </w:pPr>
      <w:r w:rsidRPr="00B467EB">
        <w:rPr>
          <w:color w:val="000000"/>
          <w:szCs w:val="24"/>
        </w:rPr>
        <w:t xml:space="preserve">This analysis examined the percentage of orders that are cancelled, delivered, pending, returned or shipped. </w:t>
      </w:r>
      <w:r w:rsidRPr="00B467EB">
        <w:rPr>
          <w:color w:val="000000"/>
          <w:szCs w:val="24"/>
          <w:lang w:val="en-GB"/>
        </w:rPr>
        <w:t>Cancelled orders were the highest at 250 (20.8%), followed by Returned at 247 (20.6%). Only 231 orders (19.2%) were successfully Delivered. The combined cancel and return rate of 41.4% is very high and is a key concern for the business.</w:t>
      </w:r>
    </w:p>
    <w:p w14:paraId="54F2EC68" w14:textId="77777777" w:rsidR="004D60D1" w:rsidRPr="00B467EB" w:rsidRDefault="004D60D1" w:rsidP="008D4E2A">
      <w:pPr>
        <w:spacing w:after="0" w:line="360" w:lineRule="auto"/>
        <w:rPr>
          <w:color w:val="000000"/>
          <w:szCs w:val="24"/>
          <w:lang w:val="en-GB"/>
        </w:rPr>
      </w:pPr>
    </w:p>
    <w:p w14:paraId="2A392421" w14:textId="71757E48" w:rsidR="00A56FEA" w:rsidRPr="00B467EB" w:rsidRDefault="00A56FEA" w:rsidP="000322A2">
      <w:pPr>
        <w:numPr>
          <w:ilvl w:val="0"/>
          <w:numId w:val="3"/>
        </w:numPr>
        <w:spacing w:after="0" w:line="360" w:lineRule="auto"/>
        <w:rPr>
          <w:b/>
          <w:bCs/>
          <w:color w:val="000000"/>
          <w:szCs w:val="24"/>
        </w:rPr>
      </w:pPr>
      <w:r w:rsidRPr="00B467EB">
        <w:rPr>
          <w:b/>
          <w:bCs/>
          <w:color w:val="000000"/>
          <w:szCs w:val="24"/>
        </w:rPr>
        <w:t>How has sales revenue changed over time?</w:t>
      </w:r>
    </w:p>
    <w:p w14:paraId="3D163115" w14:textId="77777777" w:rsidR="000322A2" w:rsidRPr="00B467EB" w:rsidRDefault="000322A2" w:rsidP="000322A2">
      <w:pPr>
        <w:spacing w:after="0" w:line="360" w:lineRule="auto"/>
        <w:rPr>
          <w:color w:val="000000"/>
          <w:szCs w:val="24"/>
        </w:rPr>
      </w:pPr>
    </w:p>
    <w:p w14:paraId="640CF303" w14:textId="57902ACE" w:rsidR="007869CE" w:rsidRPr="00B467EB" w:rsidRDefault="009B011F" w:rsidP="00844C61">
      <w:pPr>
        <w:spacing w:after="0" w:line="360" w:lineRule="auto"/>
        <w:rPr>
          <w:color w:val="000000"/>
          <w:szCs w:val="24"/>
          <w:lang w:val="en-GB"/>
        </w:rPr>
      </w:pPr>
      <w:r w:rsidRPr="00B467EB">
        <w:rPr>
          <w:noProof/>
          <w:color w:val="000000"/>
          <w:szCs w:val="24"/>
          <w:lang w:val="en-GB"/>
        </w:rPr>
        <w:lastRenderedPageBreak/>
        <w:drawing>
          <wp:inline distT="0" distB="0" distL="0" distR="0" wp14:anchorId="4DBB67A6" wp14:editId="507FF2BD">
            <wp:extent cx="3914775" cy="391477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775" cy="3914775"/>
                    </a:xfrm>
                    <a:prstGeom prst="rect">
                      <a:avLst/>
                    </a:prstGeom>
                    <a:noFill/>
                    <a:ln>
                      <a:noFill/>
                    </a:ln>
                  </pic:spPr>
                </pic:pic>
              </a:graphicData>
            </a:graphic>
          </wp:inline>
        </w:drawing>
      </w:r>
    </w:p>
    <w:p w14:paraId="6AF716C4" w14:textId="77777777" w:rsidR="000322A2" w:rsidRPr="00B467EB" w:rsidRDefault="000322A2" w:rsidP="00844C61">
      <w:pPr>
        <w:spacing w:after="0" w:line="360" w:lineRule="auto"/>
        <w:rPr>
          <w:color w:val="000000"/>
          <w:szCs w:val="24"/>
          <w:lang w:val="en-GB"/>
        </w:rPr>
      </w:pPr>
    </w:p>
    <w:p w14:paraId="208372EF" w14:textId="1D7F3EAC" w:rsidR="00C327E1" w:rsidRPr="00B467EB" w:rsidRDefault="00F53754" w:rsidP="00844C61">
      <w:pPr>
        <w:spacing w:after="0" w:line="360" w:lineRule="auto"/>
        <w:rPr>
          <w:color w:val="000000"/>
          <w:szCs w:val="24"/>
          <w:lang w:val="en-GB"/>
        </w:rPr>
      </w:pPr>
      <w:r w:rsidRPr="00B467EB">
        <w:rPr>
          <w:color w:val="000000"/>
          <w:szCs w:val="24"/>
        </w:rPr>
        <w:t>This analysis examined monthly revenue to see changes over time</w:t>
      </w:r>
      <w:r w:rsidR="000322A2" w:rsidRPr="00B467EB">
        <w:rPr>
          <w:color w:val="000000"/>
          <w:szCs w:val="24"/>
        </w:rPr>
        <w:t xml:space="preserve">. </w:t>
      </w:r>
      <w:r w:rsidR="000322A2" w:rsidRPr="00B467EB">
        <w:rPr>
          <w:color w:val="000000"/>
          <w:szCs w:val="24"/>
          <w:lang w:val="en-GB"/>
        </w:rPr>
        <w:t xml:space="preserve">June recorded the highest monthly revenue at </w:t>
      </w:r>
      <w:r w:rsidR="000322A2" w:rsidRPr="00B467EB">
        <w:rPr>
          <w:rFonts w:eastAsia="Times New Roman"/>
          <w:szCs w:val="24"/>
          <w:lang w:eastAsia="en-GB"/>
        </w:rPr>
        <w:t>₦</w:t>
      </w:r>
      <w:r w:rsidR="000322A2" w:rsidRPr="00B467EB">
        <w:rPr>
          <w:color w:val="000000"/>
          <w:szCs w:val="24"/>
          <w:lang w:val="en-GB"/>
        </w:rPr>
        <w:t xml:space="preserve">170,616.13, followed by May at </w:t>
      </w:r>
      <w:r w:rsidR="000322A2" w:rsidRPr="00B467EB">
        <w:rPr>
          <w:rFonts w:eastAsia="Times New Roman"/>
          <w:szCs w:val="24"/>
          <w:lang w:eastAsia="en-GB"/>
        </w:rPr>
        <w:t>₦</w:t>
      </w:r>
      <w:r w:rsidR="000322A2" w:rsidRPr="00B467EB">
        <w:rPr>
          <w:color w:val="000000"/>
          <w:szCs w:val="24"/>
          <w:lang w:val="en-GB"/>
        </w:rPr>
        <w:t xml:space="preserve">135,142.59 and January at </w:t>
      </w:r>
      <w:r w:rsidR="000322A2" w:rsidRPr="00B467EB">
        <w:rPr>
          <w:rFonts w:eastAsia="Times New Roman"/>
          <w:szCs w:val="24"/>
          <w:lang w:eastAsia="en-GB"/>
        </w:rPr>
        <w:t>₦</w:t>
      </w:r>
      <w:r w:rsidR="000322A2" w:rsidRPr="00B467EB">
        <w:rPr>
          <w:color w:val="000000"/>
          <w:szCs w:val="24"/>
          <w:lang w:val="en-GB"/>
        </w:rPr>
        <w:t xml:space="preserve">124,313.23. September had the lowest revenue at </w:t>
      </w:r>
      <w:r w:rsidR="000322A2" w:rsidRPr="00B467EB">
        <w:rPr>
          <w:rFonts w:eastAsia="Times New Roman"/>
          <w:szCs w:val="24"/>
          <w:lang w:eastAsia="en-GB"/>
        </w:rPr>
        <w:t>₦</w:t>
      </w:r>
      <w:r w:rsidR="000322A2" w:rsidRPr="00B467EB">
        <w:rPr>
          <w:color w:val="000000"/>
          <w:szCs w:val="24"/>
          <w:lang w:val="en-GB"/>
        </w:rPr>
        <w:t xml:space="preserve">69,321.65. Revenue was generally </w:t>
      </w:r>
      <w:r w:rsidR="00F26BB8" w:rsidRPr="00B467EB">
        <w:rPr>
          <w:color w:val="000000"/>
          <w:szCs w:val="24"/>
          <w:lang w:val="en-GB"/>
        </w:rPr>
        <w:t>better</w:t>
      </w:r>
      <w:r w:rsidR="000322A2" w:rsidRPr="00B467EB">
        <w:rPr>
          <w:color w:val="000000"/>
          <w:szCs w:val="24"/>
          <w:lang w:val="en-GB"/>
        </w:rPr>
        <w:t xml:space="preserve"> in the first half of the year.</w:t>
      </w:r>
    </w:p>
    <w:p w14:paraId="079B2897" w14:textId="77777777" w:rsidR="00904345" w:rsidRPr="00B467EB" w:rsidRDefault="00904345" w:rsidP="00844C61">
      <w:pPr>
        <w:spacing w:after="0" w:line="360" w:lineRule="auto"/>
        <w:rPr>
          <w:color w:val="000000"/>
          <w:szCs w:val="24"/>
          <w:lang w:val="en-GB"/>
        </w:rPr>
      </w:pPr>
    </w:p>
    <w:p w14:paraId="140C0BAE" w14:textId="2B026192" w:rsidR="00904345" w:rsidRPr="00B467EB" w:rsidRDefault="00904345" w:rsidP="00844C61">
      <w:pPr>
        <w:spacing w:after="0" w:line="360" w:lineRule="auto"/>
        <w:rPr>
          <w:b/>
          <w:bCs/>
          <w:color w:val="000000"/>
          <w:szCs w:val="24"/>
        </w:rPr>
      </w:pPr>
      <w:r w:rsidRPr="00B467EB">
        <w:rPr>
          <w:b/>
          <w:bCs/>
          <w:color w:val="000000"/>
          <w:szCs w:val="24"/>
        </w:rPr>
        <w:t>Which referral source generates the highest sales revenue?</w:t>
      </w:r>
    </w:p>
    <w:p w14:paraId="6528ED52" w14:textId="0854B8B2" w:rsidR="007245EC" w:rsidRPr="00B467EB" w:rsidRDefault="009B011F" w:rsidP="007245EC">
      <w:pPr>
        <w:spacing w:after="0" w:line="360" w:lineRule="auto"/>
        <w:rPr>
          <w:color w:val="000000"/>
          <w:szCs w:val="24"/>
        </w:rPr>
      </w:pPr>
      <w:r w:rsidRPr="00B467EB">
        <w:rPr>
          <w:noProof/>
          <w:color w:val="000000"/>
          <w:szCs w:val="24"/>
        </w:rPr>
        <w:lastRenderedPageBreak/>
        <w:drawing>
          <wp:inline distT="0" distB="0" distL="0" distR="0" wp14:anchorId="150A9DD2" wp14:editId="3AD96D65">
            <wp:extent cx="5257800" cy="290512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800" cy="2905125"/>
                    </a:xfrm>
                    <a:prstGeom prst="rect">
                      <a:avLst/>
                    </a:prstGeom>
                    <a:noFill/>
                    <a:ln>
                      <a:noFill/>
                    </a:ln>
                  </pic:spPr>
                </pic:pic>
              </a:graphicData>
            </a:graphic>
          </wp:inline>
        </w:drawing>
      </w:r>
    </w:p>
    <w:p w14:paraId="2F8F2828" w14:textId="7D220465" w:rsidR="007245EC" w:rsidRPr="00B467EB" w:rsidRDefault="007245EC" w:rsidP="007245EC">
      <w:pPr>
        <w:spacing w:after="0" w:line="360" w:lineRule="auto"/>
        <w:rPr>
          <w:color w:val="000000"/>
          <w:szCs w:val="24"/>
        </w:rPr>
      </w:pPr>
      <w:r w:rsidRPr="00B467EB">
        <w:rPr>
          <w:color w:val="000000"/>
          <w:szCs w:val="24"/>
        </w:rPr>
        <w:t xml:space="preserve">The results showed that </w:t>
      </w:r>
      <w:r w:rsidRPr="00B467EB">
        <w:rPr>
          <w:b/>
          <w:bCs/>
          <w:color w:val="000000"/>
          <w:szCs w:val="24"/>
        </w:rPr>
        <w:t>Instagram generated the highest sales revenue</w:t>
      </w:r>
      <w:r w:rsidRPr="00B467EB">
        <w:rPr>
          <w:color w:val="000000"/>
          <w:szCs w:val="24"/>
        </w:rPr>
        <w:t xml:space="preserve"> among all referral sources. This suggests that customers acquired through Instagram made a greater contribution to overall sales compared to customers referred through other channels.</w:t>
      </w:r>
    </w:p>
    <w:p w14:paraId="26FB0DFF" w14:textId="77777777" w:rsidR="007245EC" w:rsidRPr="00B467EB" w:rsidRDefault="007245EC" w:rsidP="00A82DFC">
      <w:pPr>
        <w:pStyle w:val="Heading2"/>
        <w:spacing w:before="0" w:after="0" w:line="360" w:lineRule="auto"/>
        <w:rPr>
          <w:szCs w:val="24"/>
          <w:lang w:val="en-GB" w:eastAsia="en-GB"/>
        </w:rPr>
      </w:pPr>
    </w:p>
    <w:p w14:paraId="26AF1F4E" w14:textId="77777777" w:rsidR="002D137E" w:rsidRPr="00B467EB" w:rsidRDefault="002D137E" w:rsidP="002D137E">
      <w:pPr>
        <w:spacing w:after="0" w:line="360" w:lineRule="auto"/>
        <w:rPr>
          <w:rFonts w:eastAsia="Times New Roman"/>
          <w:b/>
          <w:bCs/>
          <w:szCs w:val="24"/>
          <w:u w:val="single"/>
          <w:lang w:eastAsia="en-GB"/>
        </w:rPr>
      </w:pPr>
      <w:r w:rsidRPr="00B467EB">
        <w:rPr>
          <w:rFonts w:eastAsia="Times New Roman"/>
          <w:b/>
          <w:bCs/>
          <w:szCs w:val="24"/>
          <w:u w:val="single"/>
          <w:lang w:eastAsia="en-GB"/>
        </w:rPr>
        <w:t>Key Findings</w:t>
      </w:r>
    </w:p>
    <w:p w14:paraId="2750AB4F" w14:textId="77777777" w:rsidR="002D137E" w:rsidRPr="00B467EB" w:rsidRDefault="002D137E" w:rsidP="002D137E">
      <w:pPr>
        <w:spacing w:after="0" w:line="360" w:lineRule="auto"/>
        <w:rPr>
          <w:rFonts w:eastAsia="Times New Roman"/>
          <w:szCs w:val="24"/>
          <w:lang w:eastAsia="en-GB"/>
        </w:rPr>
      </w:pPr>
      <w:r w:rsidRPr="00B467EB">
        <w:rPr>
          <w:rFonts w:eastAsia="Times New Roman"/>
          <w:szCs w:val="24"/>
          <w:lang w:eastAsia="en-GB"/>
        </w:rPr>
        <w:t>The analysis revealed several significant insights:</w:t>
      </w:r>
    </w:p>
    <w:p w14:paraId="5CC8C379" w14:textId="77777777" w:rsidR="002D137E" w:rsidRPr="00B467EB" w:rsidRDefault="002D137E" w:rsidP="002D137E">
      <w:pPr>
        <w:numPr>
          <w:ilvl w:val="0"/>
          <w:numId w:val="15"/>
        </w:numPr>
        <w:spacing w:after="0" w:line="360" w:lineRule="auto"/>
        <w:rPr>
          <w:rFonts w:eastAsia="Times New Roman"/>
          <w:szCs w:val="24"/>
          <w:lang w:eastAsia="en-GB"/>
        </w:rPr>
      </w:pPr>
      <w:r w:rsidRPr="00B467EB">
        <w:rPr>
          <w:rFonts w:eastAsia="Times New Roman"/>
          <w:szCs w:val="24"/>
          <w:lang w:eastAsia="en-GB"/>
        </w:rPr>
        <w:t>Chairs generated the highest revenue among all products, contributing approximately ₦195.6K in sales. Printers and laptops also recorded strong revenue performance, making them key revenue-driving products.</w:t>
      </w:r>
    </w:p>
    <w:p w14:paraId="1CFFE7A1" w14:textId="77777777" w:rsidR="002D137E" w:rsidRPr="00B467EB" w:rsidRDefault="002D137E" w:rsidP="002D137E">
      <w:pPr>
        <w:numPr>
          <w:ilvl w:val="0"/>
          <w:numId w:val="15"/>
        </w:numPr>
        <w:spacing w:after="0" w:line="360" w:lineRule="auto"/>
        <w:rPr>
          <w:rFonts w:eastAsia="Times New Roman"/>
          <w:szCs w:val="24"/>
          <w:lang w:eastAsia="en-GB"/>
        </w:rPr>
      </w:pPr>
      <w:r w:rsidRPr="00B467EB">
        <w:rPr>
          <w:rFonts w:eastAsia="Times New Roman"/>
          <w:szCs w:val="24"/>
          <w:lang w:eastAsia="en-GB"/>
        </w:rPr>
        <w:t>The top ten revenue-generating customers were identified, highlighting a group of high-value customers who play an important role in overall business performance.</w:t>
      </w:r>
    </w:p>
    <w:p w14:paraId="2065C9D5" w14:textId="77777777" w:rsidR="002D137E" w:rsidRPr="00B467EB" w:rsidRDefault="002D137E" w:rsidP="002D137E">
      <w:pPr>
        <w:numPr>
          <w:ilvl w:val="0"/>
          <w:numId w:val="15"/>
        </w:numPr>
        <w:spacing w:after="0" w:line="360" w:lineRule="auto"/>
        <w:rPr>
          <w:rFonts w:eastAsia="Times New Roman"/>
          <w:szCs w:val="24"/>
          <w:lang w:eastAsia="en-GB"/>
        </w:rPr>
      </w:pPr>
      <w:r w:rsidRPr="00B467EB">
        <w:rPr>
          <w:rFonts w:eastAsia="Times New Roman"/>
          <w:szCs w:val="24"/>
          <w:lang w:eastAsia="en-GB"/>
        </w:rPr>
        <w:t>Online payment emerged as the most frequently used payment method, followed by cash, credit card, debit card, and gift card transactions.</w:t>
      </w:r>
    </w:p>
    <w:p w14:paraId="7BFCA8A6" w14:textId="77777777" w:rsidR="002D137E" w:rsidRPr="00B467EB" w:rsidRDefault="002D137E" w:rsidP="002D137E">
      <w:pPr>
        <w:numPr>
          <w:ilvl w:val="0"/>
          <w:numId w:val="15"/>
        </w:numPr>
        <w:spacing w:after="0" w:line="360" w:lineRule="auto"/>
        <w:rPr>
          <w:rFonts w:eastAsia="Times New Roman"/>
          <w:szCs w:val="24"/>
          <w:lang w:eastAsia="en-GB"/>
        </w:rPr>
      </w:pPr>
      <w:r w:rsidRPr="00B467EB">
        <w:rPr>
          <w:rFonts w:eastAsia="Times New Roman"/>
          <w:szCs w:val="24"/>
          <w:lang w:eastAsia="en-GB"/>
        </w:rPr>
        <w:t>Approximately 41.4% of all orders were either cancelled or returned, representing a substantial operational and revenue challenge.</w:t>
      </w:r>
    </w:p>
    <w:p w14:paraId="26DED1F5" w14:textId="77777777" w:rsidR="002D137E" w:rsidRPr="00B467EB" w:rsidRDefault="002D137E" w:rsidP="002D137E">
      <w:pPr>
        <w:numPr>
          <w:ilvl w:val="0"/>
          <w:numId w:val="15"/>
        </w:numPr>
        <w:spacing w:after="0" w:line="360" w:lineRule="auto"/>
        <w:rPr>
          <w:rFonts w:eastAsia="Times New Roman"/>
          <w:szCs w:val="24"/>
          <w:lang w:eastAsia="en-GB"/>
        </w:rPr>
      </w:pPr>
      <w:r w:rsidRPr="00B467EB">
        <w:rPr>
          <w:rFonts w:eastAsia="Times New Roman"/>
          <w:szCs w:val="24"/>
          <w:lang w:eastAsia="en-GB"/>
        </w:rPr>
        <w:t>Revenue performance peaked between May and June, reaching approximately ₦170.6K before experiencing a steady decline during the second half of the year.</w:t>
      </w:r>
    </w:p>
    <w:p w14:paraId="3FCE8373" w14:textId="5AEE6193" w:rsidR="002D137E" w:rsidRPr="00B467EB" w:rsidRDefault="002D137E" w:rsidP="002D137E">
      <w:pPr>
        <w:numPr>
          <w:ilvl w:val="0"/>
          <w:numId w:val="15"/>
        </w:numPr>
        <w:spacing w:after="0" w:line="360" w:lineRule="auto"/>
        <w:rPr>
          <w:rFonts w:eastAsia="Times New Roman"/>
          <w:szCs w:val="24"/>
          <w:lang w:eastAsia="en-GB"/>
        </w:rPr>
      </w:pPr>
      <w:r w:rsidRPr="00B467EB">
        <w:rPr>
          <w:rFonts w:eastAsia="Times New Roman"/>
          <w:szCs w:val="24"/>
          <w:lang w:eastAsia="en-GB"/>
        </w:rPr>
        <w:t>Instagram emerged as the highest revenue-generating referral source, highlighting the impact of social media marketing on business performance.</w:t>
      </w:r>
    </w:p>
    <w:p w14:paraId="57A3ED93" w14:textId="77777777" w:rsidR="00B467EB" w:rsidRPr="00B467EB" w:rsidRDefault="00B467EB" w:rsidP="00B467EB">
      <w:pPr>
        <w:spacing w:after="0" w:line="360" w:lineRule="auto"/>
        <w:ind w:left="720"/>
        <w:rPr>
          <w:rFonts w:eastAsia="Times New Roman"/>
          <w:szCs w:val="24"/>
          <w:lang w:eastAsia="en-GB"/>
        </w:rPr>
      </w:pPr>
    </w:p>
    <w:p w14:paraId="4D295BFA" w14:textId="77777777" w:rsidR="002D137E" w:rsidRPr="00B467EB" w:rsidRDefault="002D137E" w:rsidP="002D137E">
      <w:pPr>
        <w:spacing w:after="0" w:line="360" w:lineRule="auto"/>
        <w:rPr>
          <w:rFonts w:eastAsia="Times New Roman"/>
          <w:b/>
          <w:bCs/>
          <w:szCs w:val="24"/>
          <w:u w:val="single"/>
          <w:lang w:eastAsia="en-GB"/>
        </w:rPr>
      </w:pPr>
      <w:r w:rsidRPr="00B467EB">
        <w:rPr>
          <w:rFonts w:eastAsia="Times New Roman"/>
          <w:b/>
          <w:bCs/>
          <w:szCs w:val="24"/>
          <w:u w:val="single"/>
          <w:lang w:eastAsia="en-GB"/>
        </w:rPr>
        <w:lastRenderedPageBreak/>
        <w:t>Recommendations</w:t>
      </w:r>
    </w:p>
    <w:p w14:paraId="46BA5399" w14:textId="77777777" w:rsidR="002D137E" w:rsidRPr="00B467EB" w:rsidRDefault="002D137E" w:rsidP="002D137E">
      <w:pPr>
        <w:spacing w:after="0" w:line="360" w:lineRule="auto"/>
        <w:rPr>
          <w:rFonts w:eastAsia="Times New Roman"/>
          <w:szCs w:val="24"/>
          <w:lang w:eastAsia="en-GB"/>
        </w:rPr>
      </w:pPr>
      <w:r w:rsidRPr="00B467EB">
        <w:rPr>
          <w:rFonts w:eastAsia="Times New Roman"/>
          <w:szCs w:val="24"/>
          <w:lang w:eastAsia="en-GB"/>
        </w:rPr>
        <w:t>Based on the findings, the following recommendations are proposed:</w:t>
      </w:r>
    </w:p>
    <w:p w14:paraId="7525DCE3" w14:textId="77777777" w:rsidR="002D137E" w:rsidRPr="00B467EB" w:rsidRDefault="002D137E" w:rsidP="002D137E">
      <w:pPr>
        <w:numPr>
          <w:ilvl w:val="0"/>
          <w:numId w:val="16"/>
        </w:numPr>
        <w:spacing w:after="0" w:line="360" w:lineRule="auto"/>
        <w:rPr>
          <w:rFonts w:eastAsia="Times New Roman"/>
          <w:szCs w:val="24"/>
          <w:lang w:eastAsia="en-GB"/>
        </w:rPr>
      </w:pPr>
      <w:r w:rsidRPr="00B467EB">
        <w:rPr>
          <w:rFonts w:eastAsia="Times New Roman"/>
          <w:szCs w:val="24"/>
          <w:lang w:eastAsia="en-GB"/>
        </w:rPr>
        <w:t>Products with strong revenue performance, particularly chairs, printers, and laptops, should receive increased marketing support and inventory allocation to maximize profitability. Lower-performing products such as desks and phones should be reviewed to determine factors affecting their sales performance.</w:t>
      </w:r>
    </w:p>
    <w:p w14:paraId="4897D52B" w14:textId="77777777" w:rsidR="002D137E" w:rsidRPr="00B467EB" w:rsidRDefault="002D137E" w:rsidP="002D137E">
      <w:pPr>
        <w:numPr>
          <w:ilvl w:val="0"/>
          <w:numId w:val="16"/>
        </w:numPr>
        <w:spacing w:after="0" w:line="360" w:lineRule="auto"/>
        <w:rPr>
          <w:rFonts w:eastAsia="Times New Roman"/>
          <w:szCs w:val="24"/>
          <w:lang w:eastAsia="en-GB"/>
        </w:rPr>
      </w:pPr>
      <w:r w:rsidRPr="00B467EB">
        <w:rPr>
          <w:rFonts w:eastAsia="Times New Roman"/>
          <w:szCs w:val="24"/>
          <w:lang w:eastAsia="en-GB"/>
        </w:rPr>
        <w:t>High-value customers should be targeted with personalized promotions, loyalty programs, and engagement strategies to encourage repeat purchases and strengthen customer retention.</w:t>
      </w:r>
    </w:p>
    <w:p w14:paraId="03D9B142" w14:textId="77777777" w:rsidR="002D137E" w:rsidRPr="00B467EB" w:rsidRDefault="002D137E" w:rsidP="002D137E">
      <w:pPr>
        <w:numPr>
          <w:ilvl w:val="0"/>
          <w:numId w:val="16"/>
        </w:numPr>
        <w:spacing w:after="0" w:line="360" w:lineRule="auto"/>
        <w:rPr>
          <w:rFonts w:eastAsia="Times New Roman"/>
          <w:szCs w:val="24"/>
          <w:lang w:eastAsia="en-GB"/>
        </w:rPr>
      </w:pPr>
      <w:r w:rsidRPr="00B467EB">
        <w:rPr>
          <w:rFonts w:eastAsia="Times New Roman"/>
          <w:szCs w:val="24"/>
          <w:lang w:eastAsia="en-GB"/>
        </w:rPr>
        <w:t>Since online and cash payments account for the majority of transactions, efforts should be made to maintain secure, reliable, and efficient payment systems to enhance customer experience.</w:t>
      </w:r>
    </w:p>
    <w:p w14:paraId="5171F443" w14:textId="77777777" w:rsidR="002D137E" w:rsidRPr="00B467EB" w:rsidRDefault="002D137E" w:rsidP="002D137E">
      <w:pPr>
        <w:numPr>
          <w:ilvl w:val="0"/>
          <w:numId w:val="16"/>
        </w:numPr>
        <w:spacing w:after="0" w:line="360" w:lineRule="auto"/>
        <w:rPr>
          <w:rFonts w:eastAsia="Times New Roman"/>
          <w:szCs w:val="24"/>
          <w:lang w:eastAsia="en-GB"/>
        </w:rPr>
      </w:pPr>
      <w:r w:rsidRPr="00B467EB">
        <w:rPr>
          <w:rFonts w:eastAsia="Times New Roman"/>
          <w:szCs w:val="24"/>
          <w:lang w:eastAsia="en-GB"/>
        </w:rPr>
        <w:t>The high percentage of cancelled and returned orders should be investigated to identify underlying causes, such as delivery delays, product quality concerns, inaccurate product descriptions, or customer service issues.</w:t>
      </w:r>
    </w:p>
    <w:p w14:paraId="1BB48C87" w14:textId="77777777" w:rsidR="002D137E" w:rsidRPr="00B467EB" w:rsidRDefault="002D137E" w:rsidP="002D137E">
      <w:pPr>
        <w:numPr>
          <w:ilvl w:val="0"/>
          <w:numId w:val="16"/>
        </w:numPr>
        <w:spacing w:after="0" w:line="360" w:lineRule="auto"/>
        <w:rPr>
          <w:rFonts w:eastAsia="Times New Roman"/>
          <w:szCs w:val="24"/>
          <w:lang w:eastAsia="en-GB"/>
        </w:rPr>
      </w:pPr>
      <w:r w:rsidRPr="00B467EB">
        <w:rPr>
          <w:rFonts w:eastAsia="Times New Roman"/>
          <w:szCs w:val="24"/>
          <w:lang w:eastAsia="en-GB"/>
        </w:rPr>
        <w:t>The factors responsible for the revenue increase observed between May and June should be examined and, where possible, replicated during lower-performing periods to improve overall sales performance.</w:t>
      </w:r>
    </w:p>
    <w:p w14:paraId="40372428" w14:textId="10EA6FE2" w:rsidR="002D137E" w:rsidRPr="00B467EB" w:rsidRDefault="002D137E" w:rsidP="002D137E">
      <w:pPr>
        <w:numPr>
          <w:ilvl w:val="0"/>
          <w:numId w:val="16"/>
        </w:numPr>
        <w:spacing w:after="0" w:line="360" w:lineRule="auto"/>
        <w:rPr>
          <w:rFonts w:eastAsia="Times New Roman"/>
          <w:szCs w:val="24"/>
          <w:lang w:eastAsia="en-GB"/>
        </w:rPr>
      </w:pPr>
      <w:r w:rsidRPr="00B467EB">
        <w:rPr>
          <w:rFonts w:eastAsia="Times New Roman"/>
          <w:szCs w:val="24"/>
          <w:lang w:eastAsia="en-GB"/>
        </w:rPr>
        <w:t>Since Instagram generated the highest sales revenue, the business should consider increasing its marketing activities on the platform through targeted advertising campaigns, influencer collaborations, promotional content, and customer engagement initiatives. The performance of other referral channels should also be evaluated to identify opportunities for growth and optimization.</w:t>
      </w:r>
    </w:p>
    <w:p w14:paraId="4D010C41" w14:textId="77777777" w:rsidR="00B467EB" w:rsidRPr="00B467EB" w:rsidRDefault="00B467EB" w:rsidP="00B467EB">
      <w:pPr>
        <w:spacing w:after="0" w:line="360" w:lineRule="auto"/>
        <w:ind w:left="720"/>
        <w:rPr>
          <w:rFonts w:eastAsia="Times New Roman"/>
          <w:szCs w:val="24"/>
          <w:lang w:eastAsia="en-GB"/>
        </w:rPr>
      </w:pPr>
    </w:p>
    <w:p w14:paraId="787FD6E1" w14:textId="77777777" w:rsidR="002D137E" w:rsidRPr="00B467EB" w:rsidRDefault="002D137E" w:rsidP="002D137E">
      <w:pPr>
        <w:spacing w:after="0" w:line="360" w:lineRule="auto"/>
        <w:rPr>
          <w:rFonts w:eastAsia="Times New Roman"/>
          <w:b/>
          <w:bCs/>
          <w:szCs w:val="24"/>
          <w:u w:val="single"/>
          <w:lang w:eastAsia="en-GB"/>
        </w:rPr>
      </w:pPr>
      <w:r w:rsidRPr="00B467EB">
        <w:rPr>
          <w:rFonts w:eastAsia="Times New Roman"/>
          <w:b/>
          <w:bCs/>
          <w:szCs w:val="24"/>
          <w:u w:val="single"/>
          <w:lang w:eastAsia="en-GB"/>
        </w:rPr>
        <w:t>Conclusion</w:t>
      </w:r>
    </w:p>
    <w:p w14:paraId="5B636CA6" w14:textId="77777777" w:rsidR="002D137E" w:rsidRPr="00B467EB" w:rsidRDefault="002D137E" w:rsidP="002D137E">
      <w:pPr>
        <w:spacing w:after="0" w:line="360" w:lineRule="auto"/>
        <w:rPr>
          <w:rFonts w:eastAsia="Times New Roman"/>
          <w:szCs w:val="24"/>
          <w:lang w:eastAsia="en-GB"/>
        </w:rPr>
      </w:pPr>
      <w:r w:rsidRPr="00B467EB">
        <w:rPr>
          <w:rFonts w:eastAsia="Times New Roman"/>
          <w:szCs w:val="24"/>
          <w:lang w:eastAsia="en-GB"/>
        </w:rPr>
        <w:t>The exploratory analysis successfully uncovered important trends and patterns within the e-commerce sales dataset. Revenue performance varied throughout the year, with the strongest results recorded between May and June. Chairs were identified as the leading revenue-generating product, while online payment remained the preferred transaction method among customers.</w:t>
      </w:r>
    </w:p>
    <w:p w14:paraId="104C0056" w14:textId="77777777" w:rsidR="002D137E" w:rsidRPr="00B467EB" w:rsidRDefault="002D137E" w:rsidP="002D137E">
      <w:pPr>
        <w:spacing w:after="0" w:line="360" w:lineRule="auto"/>
        <w:rPr>
          <w:rFonts w:eastAsia="Times New Roman"/>
          <w:szCs w:val="24"/>
          <w:lang w:eastAsia="en-GB"/>
        </w:rPr>
      </w:pPr>
      <w:r w:rsidRPr="00B467EB">
        <w:rPr>
          <w:rFonts w:eastAsia="Times New Roman"/>
          <w:szCs w:val="24"/>
          <w:lang w:eastAsia="en-GB"/>
        </w:rPr>
        <w:lastRenderedPageBreak/>
        <w:t>The analysis also highlighted a significant proportion of cancelled and returned orders, indicating opportunities for operational improvement. Additionally, the identification of top-performing customers provides valuable insights for customer retention and revenue growth initiatives.</w:t>
      </w:r>
    </w:p>
    <w:p w14:paraId="4EB5A986" w14:textId="77777777" w:rsidR="002D137E" w:rsidRPr="00B467EB" w:rsidRDefault="002D137E" w:rsidP="002D137E">
      <w:pPr>
        <w:spacing w:after="0" w:line="360" w:lineRule="auto"/>
        <w:rPr>
          <w:rFonts w:eastAsia="Times New Roman"/>
          <w:szCs w:val="24"/>
          <w:lang w:eastAsia="en-GB"/>
        </w:rPr>
      </w:pPr>
      <w:r w:rsidRPr="00B467EB">
        <w:rPr>
          <w:rFonts w:eastAsia="Times New Roman"/>
          <w:szCs w:val="24"/>
          <w:lang w:eastAsia="en-GB"/>
        </w:rPr>
        <w:t>Overall, the project demonstrates how data-driven analysis can be used to support strategic decision-making and improve business performance.</w:t>
      </w:r>
    </w:p>
    <w:p w14:paraId="36CD0FE2" w14:textId="1A4D580F" w:rsidR="00A82DFC" w:rsidRPr="00B467EB" w:rsidRDefault="00A82DFC" w:rsidP="008160E0">
      <w:pPr>
        <w:spacing w:after="0" w:line="360" w:lineRule="auto"/>
        <w:rPr>
          <w:szCs w:val="24"/>
        </w:rPr>
      </w:pPr>
    </w:p>
    <w:sectPr w:rsidR="00A82DFC" w:rsidRPr="00B467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3C6EA" w14:textId="77777777" w:rsidR="00F86207" w:rsidRDefault="00F86207" w:rsidP="00E4104B">
      <w:pPr>
        <w:spacing w:after="0" w:line="240" w:lineRule="auto"/>
      </w:pPr>
      <w:r>
        <w:separator/>
      </w:r>
    </w:p>
  </w:endnote>
  <w:endnote w:type="continuationSeparator" w:id="0">
    <w:p w14:paraId="2687F7D5" w14:textId="77777777" w:rsidR="00F86207" w:rsidRDefault="00F86207" w:rsidP="00E41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8FF03" w14:textId="77777777" w:rsidR="00F86207" w:rsidRDefault="00F86207" w:rsidP="00E4104B">
      <w:pPr>
        <w:spacing w:after="0" w:line="240" w:lineRule="auto"/>
      </w:pPr>
      <w:r>
        <w:separator/>
      </w:r>
    </w:p>
  </w:footnote>
  <w:footnote w:type="continuationSeparator" w:id="0">
    <w:p w14:paraId="180FFC71" w14:textId="77777777" w:rsidR="00F86207" w:rsidRDefault="00F86207" w:rsidP="00E41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B1E7D"/>
    <w:multiLevelType w:val="hybridMultilevel"/>
    <w:tmpl w:val="AD483A4A"/>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ACF4D74"/>
    <w:multiLevelType w:val="hybridMultilevel"/>
    <w:tmpl w:val="52201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52CBD"/>
    <w:multiLevelType w:val="multilevel"/>
    <w:tmpl w:val="1BC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A683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334EF"/>
    <w:multiLevelType w:val="multilevel"/>
    <w:tmpl w:val="EF12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B135D"/>
    <w:multiLevelType w:val="multilevel"/>
    <w:tmpl w:val="329A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25470"/>
    <w:multiLevelType w:val="multilevel"/>
    <w:tmpl w:val="57361D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5A515E"/>
    <w:multiLevelType w:val="hybridMultilevel"/>
    <w:tmpl w:val="4AD89354"/>
    <w:lvl w:ilvl="0" w:tplc="0809000F">
      <w:start w:val="1"/>
      <w:numFmt w:val="decimal"/>
      <w:lvlText w:val="%1."/>
      <w:lvlJc w:val="left"/>
      <w:pPr>
        <w:ind w:left="720" w:hanging="360"/>
      </w:pPr>
    </w:lvl>
    <w:lvl w:ilvl="1" w:tplc="E7DC6232">
      <w:numFmt w:val="decimal"/>
      <w:lvlText w:val=""/>
      <w:lvlJc w:val="left"/>
      <w:pPr>
        <w:ind w:left="0" w:firstLine="0"/>
      </w:pPr>
    </w:lvl>
    <w:lvl w:ilvl="2" w:tplc="6ED2C792">
      <w:numFmt w:val="decimal"/>
      <w:lvlText w:val=""/>
      <w:lvlJc w:val="left"/>
      <w:pPr>
        <w:ind w:left="0" w:firstLine="0"/>
      </w:pPr>
    </w:lvl>
    <w:lvl w:ilvl="3" w:tplc="C99E5BD0">
      <w:numFmt w:val="decimal"/>
      <w:lvlText w:val=""/>
      <w:lvlJc w:val="left"/>
      <w:pPr>
        <w:ind w:left="0" w:firstLine="0"/>
      </w:pPr>
    </w:lvl>
    <w:lvl w:ilvl="4" w:tplc="A7329E30">
      <w:numFmt w:val="decimal"/>
      <w:lvlText w:val=""/>
      <w:lvlJc w:val="left"/>
      <w:pPr>
        <w:ind w:left="0" w:firstLine="0"/>
      </w:pPr>
    </w:lvl>
    <w:lvl w:ilvl="5" w:tplc="1A42B9C6">
      <w:numFmt w:val="decimal"/>
      <w:lvlText w:val=""/>
      <w:lvlJc w:val="left"/>
      <w:pPr>
        <w:ind w:left="0" w:firstLine="0"/>
      </w:pPr>
    </w:lvl>
    <w:lvl w:ilvl="6" w:tplc="7B98DC92">
      <w:numFmt w:val="decimal"/>
      <w:lvlText w:val=""/>
      <w:lvlJc w:val="left"/>
      <w:pPr>
        <w:ind w:left="0" w:firstLine="0"/>
      </w:pPr>
    </w:lvl>
    <w:lvl w:ilvl="7" w:tplc="643CD8F2">
      <w:numFmt w:val="decimal"/>
      <w:lvlText w:val=""/>
      <w:lvlJc w:val="left"/>
      <w:pPr>
        <w:ind w:left="0" w:firstLine="0"/>
      </w:pPr>
    </w:lvl>
    <w:lvl w:ilvl="8" w:tplc="6E4CF6A0">
      <w:numFmt w:val="decimal"/>
      <w:lvlText w:val=""/>
      <w:lvlJc w:val="left"/>
      <w:pPr>
        <w:ind w:left="0" w:firstLine="0"/>
      </w:pPr>
    </w:lvl>
  </w:abstractNum>
  <w:abstractNum w:abstractNumId="9" w15:restartNumberingAfterBreak="0">
    <w:nsid w:val="395B0A20"/>
    <w:multiLevelType w:val="multilevel"/>
    <w:tmpl w:val="1BB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75284"/>
    <w:multiLevelType w:val="multilevel"/>
    <w:tmpl w:val="B30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57D21"/>
    <w:multiLevelType w:val="multilevel"/>
    <w:tmpl w:val="5F244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B27A1F"/>
    <w:multiLevelType w:val="multilevel"/>
    <w:tmpl w:val="57361D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3C608F"/>
    <w:multiLevelType w:val="multilevel"/>
    <w:tmpl w:val="2EC8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27376"/>
    <w:multiLevelType w:val="hybridMultilevel"/>
    <w:tmpl w:val="768C7B94"/>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6A365D9B"/>
    <w:multiLevelType w:val="multilevel"/>
    <w:tmpl w:val="A3A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476406">
    <w:abstractNumId w:val="4"/>
  </w:num>
  <w:num w:numId="2" w16cid:durableId="1133643412">
    <w:abstractNumId w:val="0"/>
  </w:num>
  <w:num w:numId="3" w16cid:durableId="1084107241">
    <w:abstractNumId w:val="2"/>
  </w:num>
  <w:num w:numId="4" w16cid:durableId="610864886">
    <w:abstractNumId w:val="11"/>
  </w:num>
  <w:num w:numId="5" w16cid:durableId="1381053677">
    <w:abstractNumId w:val="12"/>
  </w:num>
  <w:num w:numId="6" w16cid:durableId="771979142">
    <w:abstractNumId w:val="7"/>
  </w:num>
  <w:num w:numId="7" w16cid:durableId="1030303280">
    <w:abstractNumId w:val="3"/>
  </w:num>
  <w:num w:numId="8" w16cid:durableId="498885747">
    <w:abstractNumId w:val="8"/>
    <w:lvlOverride w:ilvl="0">
      <w:startOverride w:val="1"/>
    </w:lvlOverride>
    <w:lvlOverride w:ilvl="1"/>
    <w:lvlOverride w:ilvl="2"/>
    <w:lvlOverride w:ilvl="3"/>
    <w:lvlOverride w:ilvl="4"/>
    <w:lvlOverride w:ilvl="5"/>
    <w:lvlOverride w:ilvl="6"/>
    <w:lvlOverride w:ilvl="7"/>
    <w:lvlOverride w:ilvl="8"/>
  </w:num>
  <w:num w:numId="9" w16cid:durableId="50543436">
    <w:abstractNumId w:val="1"/>
  </w:num>
  <w:num w:numId="10" w16cid:durableId="1974871702">
    <w:abstractNumId w:val="14"/>
  </w:num>
  <w:num w:numId="11" w16cid:durableId="468013157">
    <w:abstractNumId w:val="9"/>
  </w:num>
  <w:num w:numId="12" w16cid:durableId="161093867">
    <w:abstractNumId w:val="15"/>
  </w:num>
  <w:num w:numId="13" w16cid:durableId="91511267">
    <w:abstractNumId w:val="6"/>
  </w:num>
  <w:num w:numId="14" w16cid:durableId="971516227">
    <w:abstractNumId w:val="5"/>
  </w:num>
  <w:num w:numId="15" w16cid:durableId="1490368647">
    <w:abstractNumId w:val="10"/>
  </w:num>
  <w:num w:numId="16" w16cid:durableId="20740444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C5"/>
    <w:rsid w:val="000322A2"/>
    <w:rsid w:val="000A1D97"/>
    <w:rsid w:val="00102265"/>
    <w:rsid w:val="0011103C"/>
    <w:rsid w:val="00190A85"/>
    <w:rsid w:val="00230C90"/>
    <w:rsid w:val="00251CB5"/>
    <w:rsid w:val="00292D38"/>
    <w:rsid w:val="002B0F12"/>
    <w:rsid w:val="002B32B5"/>
    <w:rsid w:val="002D137E"/>
    <w:rsid w:val="0031745B"/>
    <w:rsid w:val="003727CD"/>
    <w:rsid w:val="00477A1F"/>
    <w:rsid w:val="00487E4A"/>
    <w:rsid w:val="004D60D1"/>
    <w:rsid w:val="004F20F2"/>
    <w:rsid w:val="00525E02"/>
    <w:rsid w:val="005341DC"/>
    <w:rsid w:val="005521E8"/>
    <w:rsid w:val="00656367"/>
    <w:rsid w:val="006B0936"/>
    <w:rsid w:val="007245EC"/>
    <w:rsid w:val="007669B5"/>
    <w:rsid w:val="00766BA6"/>
    <w:rsid w:val="007869CE"/>
    <w:rsid w:val="007C3CB9"/>
    <w:rsid w:val="008160E0"/>
    <w:rsid w:val="00844C61"/>
    <w:rsid w:val="00844CAE"/>
    <w:rsid w:val="00874BC2"/>
    <w:rsid w:val="008B65C0"/>
    <w:rsid w:val="008D4E2A"/>
    <w:rsid w:val="008F466F"/>
    <w:rsid w:val="00904345"/>
    <w:rsid w:val="00930B29"/>
    <w:rsid w:val="0093435F"/>
    <w:rsid w:val="00966D0A"/>
    <w:rsid w:val="009B011F"/>
    <w:rsid w:val="009C2F61"/>
    <w:rsid w:val="00A041F9"/>
    <w:rsid w:val="00A478E6"/>
    <w:rsid w:val="00A56FEA"/>
    <w:rsid w:val="00A606F8"/>
    <w:rsid w:val="00A82DFC"/>
    <w:rsid w:val="00AC1E03"/>
    <w:rsid w:val="00AD79DC"/>
    <w:rsid w:val="00AE3046"/>
    <w:rsid w:val="00AF1E5B"/>
    <w:rsid w:val="00B1410E"/>
    <w:rsid w:val="00B4194E"/>
    <w:rsid w:val="00B467EB"/>
    <w:rsid w:val="00BA64DF"/>
    <w:rsid w:val="00C304F3"/>
    <w:rsid w:val="00C327E1"/>
    <w:rsid w:val="00C61DC5"/>
    <w:rsid w:val="00D54B80"/>
    <w:rsid w:val="00D82FA7"/>
    <w:rsid w:val="00DD34CC"/>
    <w:rsid w:val="00E13C65"/>
    <w:rsid w:val="00E4104B"/>
    <w:rsid w:val="00E45842"/>
    <w:rsid w:val="00E85817"/>
    <w:rsid w:val="00EE099A"/>
    <w:rsid w:val="00F05A75"/>
    <w:rsid w:val="00F17B66"/>
    <w:rsid w:val="00F26BB8"/>
    <w:rsid w:val="00F53754"/>
    <w:rsid w:val="00F57E9C"/>
    <w:rsid w:val="00F86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C7D29"/>
  <w15:docId w15:val="{97A2F35E-5840-4DE6-9876-8077A803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E4A"/>
    <w:pPr>
      <w:spacing w:after="200" w:line="276" w:lineRule="auto"/>
      <w:jc w:val="both"/>
    </w:pPr>
    <w:rPr>
      <w:rFonts w:ascii="Times New Roman" w:hAnsi="Times New Roman"/>
      <w:sz w:val="24"/>
      <w:szCs w:val="22"/>
      <w:lang w:val="en-US" w:eastAsia="zh-CN"/>
    </w:rPr>
  </w:style>
  <w:style w:type="paragraph" w:styleId="Heading1">
    <w:name w:val="heading 1"/>
    <w:basedOn w:val="Normal"/>
    <w:link w:val="Heading1Char"/>
    <w:uiPriority w:val="9"/>
    <w:qFormat/>
    <w:rsid w:val="00A82DFC"/>
    <w:pPr>
      <w:spacing w:before="100" w:beforeAutospacing="1" w:after="100" w:afterAutospacing="1" w:line="240" w:lineRule="auto"/>
      <w:jc w:val="center"/>
      <w:outlineLvl w:val="0"/>
    </w:pPr>
    <w:rPr>
      <w:rFonts w:eastAsia="Times New Roman"/>
      <w:b/>
      <w:bCs/>
      <w:kern w:val="36"/>
      <w:sz w:val="28"/>
      <w:szCs w:val="48"/>
      <w:lang w:val="en-GB" w:eastAsia="en-GB"/>
    </w:rPr>
  </w:style>
  <w:style w:type="paragraph" w:styleId="Heading2">
    <w:name w:val="heading 2"/>
    <w:basedOn w:val="Normal"/>
    <w:next w:val="Normal"/>
    <w:link w:val="Heading2Char"/>
    <w:uiPriority w:val="9"/>
    <w:unhideWhenUsed/>
    <w:qFormat/>
    <w:rsid w:val="00A82DFC"/>
    <w:pPr>
      <w:keepNext/>
      <w:spacing w:before="240" w:after="60"/>
      <w:jc w:val="left"/>
      <w:outlineLvl w:val="1"/>
    </w:pPr>
    <w:rPr>
      <w:b/>
      <w:bCs/>
      <w:iCs/>
      <w:szCs w:val="28"/>
      <w:u w:val="single"/>
    </w:rPr>
  </w:style>
  <w:style w:type="paragraph" w:styleId="Heading3">
    <w:name w:val="heading 3"/>
    <w:basedOn w:val="Normal"/>
    <w:next w:val="Normal"/>
    <w:link w:val="Heading3Char"/>
    <w:uiPriority w:val="9"/>
    <w:semiHidden/>
    <w:unhideWhenUsed/>
    <w:qFormat/>
    <w:rsid w:val="004D60D1"/>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link w:val="Heading1"/>
    <w:uiPriority w:val="9"/>
    <w:rsid w:val="00A82DFC"/>
    <w:rPr>
      <w:rFonts w:ascii="Times New Roman" w:eastAsia="Times New Roman" w:hAnsi="Times New Roman"/>
      <w:b/>
      <w:bCs/>
      <w:kern w:val="36"/>
      <w:sz w:val="28"/>
      <w:szCs w:val="48"/>
    </w:rPr>
  </w:style>
  <w:style w:type="paragraph" w:styleId="NormalWeb">
    <w:name w:val="Normal (Web)"/>
    <w:basedOn w:val="Normal"/>
    <w:uiPriority w:val="99"/>
    <w:semiHidden/>
    <w:unhideWhenUsed/>
    <w:rsid w:val="00C327E1"/>
    <w:pPr>
      <w:spacing w:before="100" w:beforeAutospacing="1" w:after="100" w:afterAutospacing="1" w:line="240" w:lineRule="auto"/>
      <w:jc w:val="left"/>
    </w:pPr>
    <w:rPr>
      <w:rFonts w:eastAsia="Times New Roman"/>
      <w:szCs w:val="24"/>
      <w:lang w:val="en-GB" w:eastAsia="en-GB"/>
    </w:rPr>
  </w:style>
  <w:style w:type="paragraph" w:customStyle="1" w:styleId="isselectedend">
    <w:name w:val="isselectedend"/>
    <w:basedOn w:val="Normal"/>
    <w:rsid w:val="00251CB5"/>
    <w:pPr>
      <w:spacing w:before="100" w:beforeAutospacing="1" w:after="100" w:afterAutospacing="1" w:line="240" w:lineRule="auto"/>
      <w:jc w:val="left"/>
    </w:pPr>
    <w:rPr>
      <w:rFonts w:eastAsia="Times New Roman"/>
      <w:szCs w:val="24"/>
      <w:lang w:val="en-GB" w:eastAsia="en-GB"/>
    </w:rPr>
  </w:style>
  <w:style w:type="character" w:customStyle="1" w:styleId="Heading2Char">
    <w:name w:val="Heading 2 Char"/>
    <w:link w:val="Heading2"/>
    <w:uiPriority w:val="9"/>
    <w:rsid w:val="00A82DFC"/>
    <w:rPr>
      <w:rFonts w:ascii="Times New Roman" w:eastAsia="SimSun" w:hAnsi="Times New Roman" w:cs="Times New Roman"/>
      <w:b/>
      <w:bCs/>
      <w:iCs/>
      <w:sz w:val="24"/>
      <w:szCs w:val="28"/>
      <w:u w:val="single"/>
      <w:lang w:val="en-US" w:eastAsia="zh-CN"/>
    </w:rPr>
  </w:style>
  <w:style w:type="character" w:customStyle="1" w:styleId="Heading3Char">
    <w:name w:val="Heading 3 Char"/>
    <w:link w:val="Heading3"/>
    <w:uiPriority w:val="9"/>
    <w:semiHidden/>
    <w:rsid w:val="004D60D1"/>
    <w:rPr>
      <w:rFonts w:ascii="Cambria" w:eastAsia="SimSun" w:hAnsi="Cambria" w:cs="Times New Roman"/>
      <w:b/>
      <w:bCs/>
      <w:sz w:val="26"/>
      <w:szCs w:val="26"/>
      <w:lang w:val="en-US" w:eastAsia="zh-CN"/>
    </w:rPr>
  </w:style>
  <w:style w:type="paragraph" w:styleId="Header">
    <w:name w:val="header"/>
    <w:basedOn w:val="Normal"/>
    <w:link w:val="HeaderChar"/>
    <w:uiPriority w:val="99"/>
    <w:unhideWhenUsed/>
    <w:rsid w:val="00E4104B"/>
    <w:pPr>
      <w:tabs>
        <w:tab w:val="center" w:pos="4513"/>
        <w:tab w:val="right" w:pos="9026"/>
      </w:tabs>
    </w:pPr>
  </w:style>
  <w:style w:type="character" w:customStyle="1" w:styleId="HeaderChar">
    <w:name w:val="Header Char"/>
    <w:link w:val="Header"/>
    <w:uiPriority w:val="99"/>
    <w:rsid w:val="00E4104B"/>
    <w:rPr>
      <w:rFonts w:ascii="Times New Roman" w:hAnsi="Times New Roman"/>
      <w:sz w:val="24"/>
      <w:szCs w:val="22"/>
      <w:lang w:val="en-US" w:eastAsia="zh-CN"/>
    </w:rPr>
  </w:style>
  <w:style w:type="paragraph" w:styleId="Footer">
    <w:name w:val="footer"/>
    <w:basedOn w:val="Normal"/>
    <w:link w:val="FooterChar"/>
    <w:uiPriority w:val="99"/>
    <w:unhideWhenUsed/>
    <w:rsid w:val="00E4104B"/>
    <w:pPr>
      <w:tabs>
        <w:tab w:val="center" w:pos="4513"/>
        <w:tab w:val="right" w:pos="9026"/>
      </w:tabs>
    </w:pPr>
  </w:style>
  <w:style w:type="character" w:customStyle="1" w:styleId="FooterChar">
    <w:name w:val="Footer Char"/>
    <w:link w:val="Footer"/>
    <w:uiPriority w:val="99"/>
    <w:rsid w:val="00E4104B"/>
    <w:rPr>
      <w:rFonts w:ascii="Times New Roman" w:hAnsi="Times New Roman"/>
      <w:sz w:val="24"/>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21783">
      <w:bodyDiv w:val="1"/>
      <w:marLeft w:val="0"/>
      <w:marRight w:val="0"/>
      <w:marTop w:val="0"/>
      <w:marBottom w:val="0"/>
      <w:divBdr>
        <w:top w:val="none" w:sz="0" w:space="0" w:color="auto"/>
        <w:left w:val="none" w:sz="0" w:space="0" w:color="auto"/>
        <w:bottom w:val="none" w:sz="0" w:space="0" w:color="auto"/>
        <w:right w:val="none" w:sz="0" w:space="0" w:color="auto"/>
      </w:divBdr>
      <w:divsChild>
        <w:div w:id="1163929491">
          <w:marLeft w:val="0"/>
          <w:marRight w:val="0"/>
          <w:marTop w:val="0"/>
          <w:marBottom w:val="0"/>
          <w:divBdr>
            <w:top w:val="none" w:sz="0" w:space="0" w:color="auto"/>
            <w:left w:val="none" w:sz="0" w:space="0" w:color="auto"/>
            <w:bottom w:val="none" w:sz="0" w:space="0" w:color="auto"/>
            <w:right w:val="none" w:sz="0" w:space="0" w:color="auto"/>
          </w:divBdr>
        </w:div>
      </w:divsChild>
    </w:div>
    <w:div w:id="1700206104">
      <w:bodyDiv w:val="1"/>
      <w:marLeft w:val="0"/>
      <w:marRight w:val="0"/>
      <w:marTop w:val="0"/>
      <w:marBottom w:val="0"/>
      <w:divBdr>
        <w:top w:val="none" w:sz="0" w:space="0" w:color="auto"/>
        <w:left w:val="none" w:sz="0" w:space="0" w:color="auto"/>
        <w:bottom w:val="none" w:sz="0" w:space="0" w:color="auto"/>
        <w:right w:val="none" w:sz="0" w:space="0" w:color="auto"/>
      </w:divBdr>
    </w:div>
    <w:div w:id="2018144692">
      <w:bodyDiv w:val="1"/>
      <w:marLeft w:val="0"/>
      <w:marRight w:val="0"/>
      <w:marTop w:val="0"/>
      <w:marBottom w:val="0"/>
      <w:divBdr>
        <w:top w:val="none" w:sz="0" w:space="0" w:color="auto"/>
        <w:left w:val="none" w:sz="0" w:space="0" w:color="auto"/>
        <w:bottom w:val="none" w:sz="0" w:space="0" w:color="auto"/>
        <w:right w:val="none" w:sz="0" w:space="0" w:color="auto"/>
      </w:divBdr>
    </w:div>
    <w:div w:id="2103258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DE386-3494-4D07-964F-0878BB17C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25078RA3EA</dc:creator>
  <cp:lastModifiedBy>Ayomide Akande</cp:lastModifiedBy>
  <cp:revision>4</cp:revision>
  <dcterms:created xsi:type="dcterms:W3CDTF">2026-06-22T13:23:00Z</dcterms:created>
  <dcterms:modified xsi:type="dcterms:W3CDTF">2026-06-23T12:33:00Z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8cf26cc6fb184bfd9b85a60983880871</vt:lpwstr>
  </property>
</Properties>
</file>