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4D2C" w:rsidRPr="006C2EF8" w:rsidRDefault="000A4B61" w:rsidP="007B3601">
      <w:pPr>
        <w:spacing w:after="0" w:line="240" w:lineRule="auto"/>
        <w:jc w:val="center"/>
        <w:rPr>
          <w:rFonts w:ascii="Times New Roman" w:hAnsi="Times New Roman" w:cs="Times New Roman"/>
          <w:sz w:val="24"/>
          <w:szCs w:val="24"/>
        </w:rPr>
      </w:pPr>
      <w:bookmarkStart w:id="0" w:name="_GoBack"/>
      <w:bookmarkEnd w:id="0"/>
      <w:r>
        <w:rPr>
          <w:b/>
          <w:bCs/>
          <w:noProof/>
          <w:sz w:val="28"/>
        </w:rPr>
        <w:drawing>
          <wp:inline distT="0" distB="0" distL="0" distR="0">
            <wp:extent cx="1362075" cy="1304925"/>
            <wp:effectExtent l="0" t="0" r="9525" b="9525"/>
            <wp:docPr id="2" name="Picture 2" descr="CALSWEC-Logo-Color-Vertical-NoByline-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SWEC-Logo-Color-Vertical-NoByline-transpare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62075" cy="1304925"/>
                    </a:xfrm>
                    <a:prstGeom prst="rect">
                      <a:avLst/>
                    </a:prstGeom>
                    <a:noFill/>
                    <a:ln>
                      <a:noFill/>
                    </a:ln>
                  </pic:spPr>
                </pic:pic>
              </a:graphicData>
            </a:graphic>
          </wp:inline>
        </w:drawing>
      </w:r>
    </w:p>
    <w:p w:rsidR="00F51B56" w:rsidRPr="006C2EF8" w:rsidRDefault="00F51B56" w:rsidP="00EF2A96">
      <w:pPr>
        <w:spacing w:after="0" w:line="240" w:lineRule="auto"/>
        <w:rPr>
          <w:rFonts w:ascii="Times New Roman" w:hAnsi="Times New Roman" w:cs="Times New Roman"/>
          <w:sz w:val="24"/>
          <w:szCs w:val="24"/>
        </w:rPr>
      </w:pPr>
    </w:p>
    <w:p w:rsidR="006C2EF8" w:rsidRDefault="006C2EF8" w:rsidP="00C845DB">
      <w:pPr>
        <w:spacing w:after="0" w:line="240" w:lineRule="auto"/>
        <w:rPr>
          <w:rFonts w:ascii="Times New Roman" w:hAnsi="Times New Roman" w:cs="Times New Roman"/>
          <w:sz w:val="24"/>
          <w:szCs w:val="24"/>
        </w:rPr>
      </w:pPr>
    </w:p>
    <w:p w:rsidR="00DB234F" w:rsidRDefault="00FE2639" w:rsidP="007B3601">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Updated </w:t>
      </w:r>
      <w:r w:rsidR="00E038EB" w:rsidRPr="006C2EF8">
        <w:rPr>
          <w:rFonts w:ascii="Times New Roman" w:hAnsi="Times New Roman" w:cs="Times New Roman"/>
          <w:b/>
          <w:sz w:val="24"/>
          <w:szCs w:val="24"/>
        </w:rPr>
        <w:t>CalSWEC Title IVE Graduate Hiring</w:t>
      </w:r>
      <w:r w:rsidR="00754945">
        <w:rPr>
          <w:rFonts w:ascii="Times New Roman" w:hAnsi="Times New Roman" w:cs="Times New Roman"/>
          <w:b/>
          <w:sz w:val="24"/>
          <w:szCs w:val="24"/>
        </w:rPr>
        <w:t xml:space="preserve"> Options</w:t>
      </w:r>
    </w:p>
    <w:p w:rsidR="00DB234F" w:rsidRDefault="00B32135" w:rsidP="007B3601">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For Project Coordinators</w:t>
      </w:r>
    </w:p>
    <w:p w:rsidR="00B32135" w:rsidRDefault="00B32135" w:rsidP="007B3601">
      <w:pPr>
        <w:spacing w:after="0" w:line="240" w:lineRule="auto"/>
        <w:jc w:val="center"/>
        <w:rPr>
          <w:rFonts w:ascii="Times New Roman" w:hAnsi="Times New Roman" w:cs="Times New Roman"/>
          <w:b/>
          <w:sz w:val="24"/>
          <w:szCs w:val="24"/>
        </w:rPr>
      </w:pPr>
    </w:p>
    <w:p w:rsidR="00E038EB" w:rsidRDefault="00E038EB" w:rsidP="007B3601">
      <w:pPr>
        <w:spacing w:after="0" w:line="240" w:lineRule="auto"/>
        <w:jc w:val="center"/>
        <w:rPr>
          <w:rFonts w:ascii="Times New Roman" w:hAnsi="Times New Roman" w:cs="Times New Roman"/>
          <w:b/>
          <w:sz w:val="24"/>
          <w:szCs w:val="24"/>
        </w:rPr>
      </w:pPr>
      <w:r w:rsidRPr="006C2EF8">
        <w:rPr>
          <w:rFonts w:ascii="Times New Roman" w:hAnsi="Times New Roman" w:cs="Times New Roman"/>
          <w:b/>
          <w:sz w:val="24"/>
          <w:szCs w:val="24"/>
        </w:rPr>
        <w:t>201</w:t>
      </w:r>
      <w:r w:rsidR="007A1C6F">
        <w:rPr>
          <w:rFonts w:ascii="Times New Roman" w:hAnsi="Times New Roman" w:cs="Times New Roman"/>
          <w:b/>
          <w:sz w:val="24"/>
          <w:szCs w:val="24"/>
        </w:rPr>
        <w:t>2</w:t>
      </w:r>
      <w:r w:rsidRPr="006C2EF8">
        <w:rPr>
          <w:rFonts w:ascii="Times New Roman" w:hAnsi="Times New Roman" w:cs="Times New Roman"/>
          <w:b/>
          <w:sz w:val="24"/>
          <w:szCs w:val="24"/>
        </w:rPr>
        <w:t xml:space="preserve"> Cohort</w:t>
      </w:r>
      <w:r w:rsidR="00754945">
        <w:rPr>
          <w:rFonts w:ascii="Times New Roman" w:hAnsi="Times New Roman" w:cs="Times New Roman"/>
          <w:b/>
          <w:sz w:val="24"/>
          <w:szCs w:val="24"/>
        </w:rPr>
        <w:t xml:space="preserve"> only</w:t>
      </w:r>
    </w:p>
    <w:p w:rsidR="00DB234F" w:rsidRDefault="00DB234F" w:rsidP="00E038EB">
      <w:pPr>
        <w:spacing w:after="0" w:line="240" w:lineRule="auto"/>
        <w:rPr>
          <w:rFonts w:ascii="Times New Roman" w:hAnsi="Times New Roman" w:cs="Times New Roman"/>
          <w:b/>
          <w:i/>
          <w:sz w:val="24"/>
          <w:szCs w:val="24"/>
        </w:rPr>
      </w:pPr>
    </w:p>
    <w:p w:rsidR="00193702" w:rsidRPr="00193702" w:rsidRDefault="00193702" w:rsidP="00E038EB">
      <w:pPr>
        <w:spacing w:after="0" w:line="240" w:lineRule="auto"/>
        <w:rPr>
          <w:rFonts w:ascii="Times New Roman" w:hAnsi="Times New Roman" w:cs="Times New Roman"/>
          <w:b/>
          <w:i/>
          <w:sz w:val="24"/>
          <w:szCs w:val="24"/>
        </w:rPr>
      </w:pPr>
      <w:r w:rsidRPr="00193702">
        <w:rPr>
          <w:rFonts w:ascii="Times New Roman" w:hAnsi="Times New Roman" w:cs="Times New Roman"/>
          <w:b/>
          <w:i/>
          <w:sz w:val="24"/>
          <w:szCs w:val="24"/>
        </w:rPr>
        <w:t>What was done to understand the</w:t>
      </w:r>
      <w:r>
        <w:rPr>
          <w:rFonts w:ascii="Times New Roman" w:hAnsi="Times New Roman" w:cs="Times New Roman"/>
          <w:b/>
          <w:i/>
          <w:sz w:val="24"/>
          <w:szCs w:val="24"/>
        </w:rPr>
        <w:t xml:space="preserve"> child welfare </w:t>
      </w:r>
      <w:r w:rsidRPr="00193702">
        <w:rPr>
          <w:rFonts w:ascii="Times New Roman" w:hAnsi="Times New Roman" w:cs="Times New Roman"/>
          <w:b/>
          <w:i/>
          <w:sz w:val="24"/>
          <w:szCs w:val="24"/>
        </w:rPr>
        <w:t>job market</w:t>
      </w:r>
      <w:r w:rsidR="0075413C">
        <w:rPr>
          <w:rFonts w:ascii="Times New Roman" w:hAnsi="Times New Roman" w:cs="Times New Roman"/>
          <w:b/>
          <w:i/>
          <w:sz w:val="24"/>
          <w:szCs w:val="24"/>
        </w:rPr>
        <w:t>?</w:t>
      </w:r>
    </w:p>
    <w:p w:rsidR="00384D2C" w:rsidRPr="0075413C" w:rsidRDefault="009E4F2B" w:rsidP="0075413C">
      <w:pPr>
        <w:pStyle w:val="ListParagraph"/>
        <w:numPr>
          <w:ilvl w:val="0"/>
          <w:numId w:val="3"/>
        </w:numPr>
        <w:spacing w:after="0" w:line="240" w:lineRule="auto"/>
        <w:rPr>
          <w:rFonts w:ascii="Times New Roman" w:hAnsi="Times New Roman" w:cs="Times New Roman"/>
          <w:sz w:val="24"/>
          <w:szCs w:val="24"/>
        </w:rPr>
      </w:pPr>
      <w:r w:rsidRPr="006C2EF8">
        <w:rPr>
          <w:rFonts w:ascii="Times New Roman" w:hAnsi="Times New Roman" w:cs="Times New Roman"/>
          <w:sz w:val="24"/>
          <w:szCs w:val="24"/>
        </w:rPr>
        <w:t>Meetings</w:t>
      </w:r>
      <w:r w:rsidR="00384D2C" w:rsidRPr="006C2EF8">
        <w:rPr>
          <w:rFonts w:ascii="Times New Roman" w:hAnsi="Times New Roman" w:cs="Times New Roman"/>
          <w:sz w:val="24"/>
          <w:szCs w:val="24"/>
        </w:rPr>
        <w:t xml:space="preserve"> and information gathering</w:t>
      </w:r>
      <w:r w:rsidR="0075413C">
        <w:rPr>
          <w:rFonts w:ascii="Times New Roman" w:hAnsi="Times New Roman" w:cs="Times New Roman"/>
          <w:sz w:val="24"/>
          <w:szCs w:val="24"/>
        </w:rPr>
        <w:t xml:space="preserve"> sessions with county </w:t>
      </w:r>
      <w:r w:rsidR="00B615F7">
        <w:rPr>
          <w:rFonts w:ascii="Times New Roman" w:hAnsi="Times New Roman" w:cs="Times New Roman"/>
          <w:sz w:val="24"/>
          <w:szCs w:val="24"/>
        </w:rPr>
        <w:t xml:space="preserve">child welfare </w:t>
      </w:r>
      <w:r w:rsidR="0075413C">
        <w:rPr>
          <w:rFonts w:ascii="Times New Roman" w:hAnsi="Times New Roman" w:cs="Times New Roman"/>
          <w:sz w:val="24"/>
          <w:szCs w:val="24"/>
        </w:rPr>
        <w:t>partners.</w:t>
      </w:r>
    </w:p>
    <w:p w:rsidR="00384D2C" w:rsidRPr="006C2EF8" w:rsidRDefault="0075413C" w:rsidP="00384D2C">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On line s</w:t>
      </w:r>
      <w:r w:rsidR="00384D2C" w:rsidRPr="006C2EF8">
        <w:rPr>
          <w:rFonts w:ascii="Times New Roman" w:hAnsi="Times New Roman" w:cs="Times New Roman"/>
          <w:sz w:val="24"/>
          <w:szCs w:val="24"/>
        </w:rPr>
        <w:t xml:space="preserve">urvey </w:t>
      </w:r>
      <w:r w:rsidR="006116BC" w:rsidRPr="006C2EF8">
        <w:rPr>
          <w:rFonts w:ascii="Times New Roman" w:hAnsi="Times New Roman" w:cs="Times New Roman"/>
          <w:sz w:val="24"/>
          <w:szCs w:val="24"/>
        </w:rPr>
        <w:t xml:space="preserve">with over </w:t>
      </w:r>
      <w:r w:rsidR="00AE1968" w:rsidRPr="006C2EF8">
        <w:rPr>
          <w:rFonts w:ascii="Times New Roman" w:hAnsi="Times New Roman" w:cs="Times New Roman"/>
          <w:sz w:val="24"/>
          <w:szCs w:val="24"/>
        </w:rPr>
        <w:t>80</w:t>
      </w:r>
      <w:r w:rsidR="006116BC" w:rsidRPr="006C2EF8">
        <w:rPr>
          <w:rFonts w:ascii="Times New Roman" w:hAnsi="Times New Roman" w:cs="Times New Roman"/>
          <w:sz w:val="24"/>
          <w:szCs w:val="24"/>
        </w:rPr>
        <w:t>% of the counties reporting and 75% of the project coordinators reporting.</w:t>
      </w:r>
    </w:p>
    <w:p w:rsidR="00384D2C" w:rsidRPr="006C2EF8" w:rsidRDefault="00384D2C" w:rsidP="00384D2C">
      <w:pPr>
        <w:pStyle w:val="ListParagraph"/>
        <w:numPr>
          <w:ilvl w:val="0"/>
          <w:numId w:val="3"/>
        </w:numPr>
        <w:spacing w:after="0" w:line="240" w:lineRule="auto"/>
        <w:rPr>
          <w:rFonts w:ascii="Times New Roman" w:hAnsi="Times New Roman" w:cs="Times New Roman"/>
          <w:sz w:val="24"/>
          <w:szCs w:val="24"/>
        </w:rPr>
      </w:pPr>
      <w:r w:rsidRPr="006C2EF8">
        <w:rPr>
          <w:rFonts w:ascii="Times New Roman" w:hAnsi="Times New Roman" w:cs="Times New Roman"/>
          <w:sz w:val="24"/>
          <w:szCs w:val="24"/>
        </w:rPr>
        <w:t xml:space="preserve">CalSWEC’s </w:t>
      </w:r>
      <w:r w:rsidR="009D52BF">
        <w:rPr>
          <w:rFonts w:ascii="Times New Roman" w:hAnsi="Times New Roman" w:cs="Times New Roman"/>
          <w:sz w:val="24"/>
          <w:szCs w:val="24"/>
        </w:rPr>
        <w:t xml:space="preserve">Workforce Development Coordinator </w:t>
      </w:r>
      <w:r w:rsidR="0075413C">
        <w:rPr>
          <w:rFonts w:ascii="Times New Roman" w:hAnsi="Times New Roman" w:cs="Times New Roman"/>
          <w:sz w:val="24"/>
          <w:szCs w:val="24"/>
        </w:rPr>
        <w:t>gathered</w:t>
      </w:r>
      <w:r w:rsidRPr="006C2EF8">
        <w:rPr>
          <w:rFonts w:ascii="Times New Roman" w:hAnsi="Times New Roman" w:cs="Times New Roman"/>
          <w:sz w:val="24"/>
          <w:szCs w:val="24"/>
        </w:rPr>
        <w:t xml:space="preserve"> county level information from around the state on hiring activity.</w:t>
      </w:r>
    </w:p>
    <w:p w:rsidR="009E4F2B" w:rsidRPr="006C2EF8" w:rsidRDefault="00384D2C" w:rsidP="00384D2C">
      <w:pPr>
        <w:pStyle w:val="ListParagraph"/>
        <w:spacing w:after="0" w:line="240" w:lineRule="auto"/>
        <w:rPr>
          <w:rFonts w:ascii="Times New Roman" w:hAnsi="Times New Roman" w:cs="Times New Roman"/>
          <w:sz w:val="24"/>
          <w:szCs w:val="24"/>
        </w:rPr>
      </w:pPr>
      <w:r w:rsidRPr="006C2EF8">
        <w:rPr>
          <w:rFonts w:ascii="Times New Roman" w:hAnsi="Times New Roman" w:cs="Times New Roman"/>
          <w:sz w:val="24"/>
          <w:szCs w:val="24"/>
        </w:rPr>
        <w:t xml:space="preserve">  </w:t>
      </w:r>
      <w:r w:rsidR="009E4F2B" w:rsidRPr="006C2EF8">
        <w:rPr>
          <w:rFonts w:ascii="Times New Roman" w:hAnsi="Times New Roman" w:cs="Times New Roman"/>
          <w:sz w:val="24"/>
          <w:szCs w:val="24"/>
        </w:rPr>
        <w:t xml:space="preserve"> </w:t>
      </w:r>
    </w:p>
    <w:p w:rsidR="00193702" w:rsidRPr="00193702" w:rsidRDefault="00193702" w:rsidP="000C6878">
      <w:pPr>
        <w:spacing w:after="0" w:line="240" w:lineRule="auto"/>
        <w:rPr>
          <w:rFonts w:ascii="Times New Roman" w:hAnsi="Times New Roman" w:cs="Times New Roman"/>
          <w:b/>
          <w:i/>
          <w:sz w:val="24"/>
          <w:szCs w:val="24"/>
        </w:rPr>
      </w:pPr>
      <w:r w:rsidRPr="00193702">
        <w:rPr>
          <w:rFonts w:ascii="Times New Roman" w:hAnsi="Times New Roman" w:cs="Times New Roman"/>
          <w:b/>
          <w:i/>
          <w:sz w:val="24"/>
          <w:szCs w:val="24"/>
        </w:rPr>
        <w:t>What was found about the child welfare job market</w:t>
      </w:r>
      <w:r w:rsidR="00F476E4">
        <w:rPr>
          <w:rFonts w:ascii="Times New Roman" w:hAnsi="Times New Roman" w:cs="Times New Roman"/>
          <w:b/>
          <w:i/>
          <w:sz w:val="24"/>
          <w:szCs w:val="24"/>
        </w:rPr>
        <w:t>?</w:t>
      </w:r>
    </w:p>
    <w:p w:rsidR="00193702" w:rsidRPr="00193702" w:rsidRDefault="00193702" w:rsidP="00193702">
      <w:pPr>
        <w:pStyle w:val="ListParagraph"/>
        <w:numPr>
          <w:ilvl w:val="0"/>
          <w:numId w:val="9"/>
        </w:numPr>
        <w:spacing w:after="0" w:line="240" w:lineRule="auto"/>
        <w:rPr>
          <w:rFonts w:ascii="Times New Roman" w:hAnsi="Times New Roman" w:cs="Times New Roman"/>
          <w:sz w:val="24"/>
          <w:szCs w:val="24"/>
        </w:rPr>
      </w:pPr>
      <w:r w:rsidRPr="00193702">
        <w:rPr>
          <w:rFonts w:ascii="Times New Roman" w:hAnsi="Times New Roman" w:cs="Times New Roman"/>
          <w:sz w:val="24"/>
          <w:szCs w:val="24"/>
        </w:rPr>
        <w:t>V</w:t>
      </w:r>
      <w:r w:rsidR="000C6878" w:rsidRPr="00193702">
        <w:rPr>
          <w:rFonts w:ascii="Times New Roman" w:hAnsi="Times New Roman" w:cs="Times New Roman"/>
          <w:sz w:val="24"/>
          <w:szCs w:val="24"/>
        </w:rPr>
        <w:t xml:space="preserve">ariability across the state with </w:t>
      </w:r>
      <w:r w:rsidR="006116BC" w:rsidRPr="00193702">
        <w:rPr>
          <w:rFonts w:ascii="Times New Roman" w:hAnsi="Times New Roman" w:cs="Times New Roman"/>
          <w:sz w:val="24"/>
          <w:szCs w:val="24"/>
        </w:rPr>
        <w:t>regard to projected hiring in the county child welfare agencies</w:t>
      </w:r>
      <w:r w:rsidR="009D52BF">
        <w:rPr>
          <w:rFonts w:ascii="Times New Roman" w:hAnsi="Times New Roman" w:cs="Times New Roman"/>
          <w:sz w:val="24"/>
          <w:szCs w:val="24"/>
        </w:rPr>
        <w:t>.</w:t>
      </w:r>
    </w:p>
    <w:p w:rsidR="007A1C6F" w:rsidRDefault="007A1C6F" w:rsidP="00193702">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Increase from 2011 hiring due to upcoming realignment and county budgets stabilizing</w:t>
      </w:r>
      <w:r w:rsidR="007000C5">
        <w:rPr>
          <w:rFonts w:ascii="Times New Roman" w:hAnsi="Times New Roman" w:cs="Times New Roman"/>
          <w:sz w:val="24"/>
          <w:szCs w:val="24"/>
        </w:rPr>
        <w:t>.</w:t>
      </w:r>
    </w:p>
    <w:p w:rsidR="00193702" w:rsidRPr="00193702" w:rsidRDefault="007A1C6F" w:rsidP="00193702">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Counties are more positive in their projections for hiring for 2012-2013. </w:t>
      </w:r>
      <w:r w:rsidR="006116BC" w:rsidRPr="00193702">
        <w:rPr>
          <w:rFonts w:ascii="Times New Roman" w:hAnsi="Times New Roman" w:cs="Times New Roman"/>
          <w:sz w:val="24"/>
          <w:szCs w:val="24"/>
        </w:rPr>
        <w:t xml:space="preserve">  </w:t>
      </w:r>
    </w:p>
    <w:p w:rsidR="00384D2C" w:rsidRPr="006C2EF8" w:rsidRDefault="00384D2C" w:rsidP="00384D2C">
      <w:pPr>
        <w:spacing w:after="0" w:line="240" w:lineRule="auto"/>
        <w:rPr>
          <w:rFonts w:ascii="Times New Roman" w:hAnsi="Times New Roman" w:cs="Times New Roman"/>
          <w:sz w:val="24"/>
          <w:szCs w:val="24"/>
        </w:rPr>
      </w:pPr>
    </w:p>
    <w:p w:rsidR="00193702" w:rsidRPr="00193702" w:rsidRDefault="00193702" w:rsidP="00E038EB">
      <w:pPr>
        <w:spacing w:after="0" w:line="240" w:lineRule="auto"/>
        <w:rPr>
          <w:rFonts w:ascii="Times New Roman" w:hAnsi="Times New Roman" w:cs="Times New Roman"/>
          <w:b/>
          <w:i/>
          <w:sz w:val="24"/>
          <w:szCs w:val="24"/>
        </w:rPr>
      </w:pPr>
      <w:r w:rsidRPr="00193702">
        <w:rPr>
          <w:rFonts w:ascii="Times New Roman" w:hAnsi="Times New Roman" w:cs="Times New Roman"/>
          <w:b/>
          <w:i/>
          <w:sz w:val="24"/>
          <w:szCs w:val="24"/>
        </w:rPr>
        <w:t>Title IV-E Hiring Projection</w:t>
      </w:r>
    </w:p>
    <w:p w:rsidR="005F217C" w:rsidRPr="006C2EF8" w:rsidRDefault="00721842" w:rsidP="005F217C">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T</w:t>
      </w:r>
      <w:r w:rsidR="005F217C" w:rsidRPr="006C2EF8">
        <w:rPr>
          <w:rFonts w:ascii="Times New Roman" w:hAnsi="Times New Roman" w:cs="Times New Roman"/>
          <w:sz w:val="24"/>
          <w:szCs w:val="24"/>
        </w:rPr>
        <w:t xml:space="preserve">he estimated number of CalSWEC </w:t>
      </w:r>
      <w:r w:rsidR="00AE1968" w:rsidRPr="006C2EF8">
        <w:rPr>
          <w:rFonts w:ascii="Times New Roman" w:hAnsi="Times New Roman" w:cs="Times New Roman"/>
          <w:sz w:val="24"/>
          <w:szCs w:val="24"/>
        </w:rPr>
        <w:t xml:space="preserve">IV-E </w:t>
      </w:r>
      <w:r w:rsidR="005F217C" w:rsidRPr="006C2EF8">
        <w:rPr>
          <w:rFonts w:ascii="Times New Roman" w:hAnsi="Times New Roman" w:cs="Times New Roman"/>
          <w:sz w:val="24"/>
          <w:szCs w:val="24"/>
        </w:rPr>
        <w:t xml:space="preserve">full time students </w:t>
      </w:r>
      <w:r w:rsidR="00193702">
        <w:rPr>
          <w:rFonts w:ascii="Times New Roman" w:hAnsi="Times New Roman" w:cs="Times New Roman"/>
          <w:sz w:val="24"/>
          <w:szCs w:val="24"/>
        </w:rPr>
        <w:t>graduating in May/June</w:t>
      </w:r>
      <w:r w:rsidR="00CF5598">
        <w:rPr>
          <w:rFonts w:ascii="Times New Roman" w:hAnsi="Times New Roman" w:cs="Times New Roman"/>
          <w:sz w:val="24"/>
          <w:szCs w:val="24"/>
        </w:rPr>
        <w:t xml:space="preserve"> </w:t>
      </w:r>
      <w:r w:rsidR="003C3CA1">
        <w:rPr>
          <w:rFonts w:ascii="Times New Roman" w:hAnsi="Times New Roman" w:cs="Times New Roman"/>
          <w:sz w:val="24"/>
          <w:szCs w:val="24"/>
        </w:rPr>
        <w:t xml:space="preserve">2012 </w:t>
      </w:r>
      <w:r w:rsidR="00CF5598">
        <w:rPr>
          <w:rFonts w:ascii="Times New Roman" w:hAnsi="Times New Roman" w:cs="Times New Roman"/>
          <w:sz w:val="24"/>
          <w:szCs w:val="24"/>
        </w:rPr>
        <w:t xml:space="preserve">is </w:t>
      </w:r>
      <w:r w:rsidR="00A65DAA" w:rsidRPr="003D085D">
        <w:rPr>
          <w:rFonts w:ascii="Times New Roman" w:hAnsi="Times New Roman" w:cs="Times New Roman"/>
          <w:sz w:val="24"/>
          <w:szCs w:val="24"/>
        </w:rPr>
        <w:t>325</w:t>
      </w:r>
      <w:r w:rsidR="005A14A6" w:rsidRPr="003D085D">
        <w:rPr>
          <w:rFonts w:ascii="Times New Roman" w:hAnsi="Times New Roman" w:cs="Times New Roman"/>
          <w:sz w:val="24"/>
          <w:szCs w:val="24"/>
        </w:rPr>
        <w:t xml:space="preserve"> MSWs and 55 BASWs</w:t>
      </w:r>
      <w:r w:rsidR="00CF5598" w:rsidRPr="003D085D">
        <w:rPr>
          <w:rFonts w:ascii="Times New Roman" w:hAnsi="Times New Roman" w:cs="Times New Roman"/>
          <w:sz w:val="24"/>
          <w:szCs w:val="24"/>
        </w:rPr>
        <w:t>.</w:t>
      </w:r>
    </w:p>
    <w:p w:rsidR="0075413C" w:rsidRDefault="005F217C" w:rsidP="005F217C">
      <w:pPr>
        <w:pStyle w:val="ListParagraph"/>
        <w:numPr>
          <w:ilvl w:val="0"/>
          <w:numId w:val="5"/>
        </w:numPr>
        <w:spacing w:after="0" w:line="240" w:lineRule="auto"/>
        <w:rPr>
          <w:rFonts w:ascii="Times New Roman" w:hAnsi="Times New Roman" w:cs="Times New Roman"/>
          <w:sz w:val="24"/>
          <w:szCs w:val="24"/>
        </w:rPr>
      </w:pPr>
      <w:r w:rsidRPr="006C2EF8">
        <w:rPr>
          <w:rFonts w:ascii="Times New Roman" w:hAnsi="Times New Roman" w:cs="Times New Roman"/>
          <w:sz w:val="24"/>
          <w:szCs w:val="24"/>
        </w:rPr>
        <w:t>In looking at recent trends, the 201</w:t>
      </w:r>
      <w:r w:rsidR="007A1C6F">
        <w:rPr>
          <w:rFonts w:ascii="Times New Roman" w:hAnsi="Times New Roman" w:cs="Times New Roman"/>
          <w:sz w:val="24"/>
          <w:szCs w:val="24"/>
        </w:rPr>
        <w:t>1</w:t>
      </w:r>
      <w:r w:rsidRPr="006C2EF8">
        <w:rPr>
          <w:rFonts w:ascii="Times New Roman" w:hAnsi="Times New Roman" w:cs="Times New Roman"/>
          <w:sz w:val="24"/>
          <w:szCs w:val="24"/>
        </w:rPr>
        <w:t xml:space="preserve"> </w:t>
      </w:r>
      <w:r w:rsidR="00AE1968" w:rsidRPr="006C2EF8">
        <w:rPr>
          <w:rFonts w:ascii="Times New Roman" w:hAnsi="Times New Roman" w:cs="Times New Roman"/>
          <w:sz w:val="24"/>
          <w:szCs w:val="24"/>
        </w:rPr>
        <w:t xml:space="preserve">IV-E </w:t>
      </w:r>
      <w:r w:rsidRPr="006C2EF8">
        <w:rPr>
          <w:rFonts w:ascii="Times New Roman" w:hAnsi="Times New Roman" w:cs="Times New Roman"/>
          <w:sz w:val="24"/>
          <w:szCs w:val="24"/>
        </w:rPr>
        <w:t xml:space="preserve">cohort hiring </w:t>
      </w:r>
      <w:r w:rsidR="007A1C6F">
        <w:rPr>
          <w:rFonts w:ascii="Times New Roman" w:hAnsi="Times New Roman" w:cs="Times New Roman"/>
          <w:sz w:val="24"/>
          <w:szCs w:val="24"/>
        </w:rPr>
        <w:t>increased</w:t>
      </w:r>
      <w:r w:rsidR="004F0243">
        <w:rPr>
          <w:rFonts w:ascii="Times New Roman" w:hAnsi="Times New Roman" w:cs="Times New Roman"/>
          <w:sz w:val="24"/>
          <w:szCs w:val="24"/>
        </w:rPr>
        <w:t xml:space="preserve"> overall. Compared with 2010, there was</w:t>
      </w:r>
      <w:r w:rsidR="0075413C">
        <w:rPr>
          <w:rFonts w:ascii="Times New Roman" w:hAnsi="Times New Roman" w:cs="Times New Roman"/>
          <w:sz w:val="24"/>
          <w:szCs w:val="24"/>
        </w:rPr>
        <w:t xml:space="preserve"> </w:t>
      </w:r>
      <w:r w:rsidR="007A1C6F">
        <w:rPr>
          <w:rFonts w:ascii="Times New Roman" w:hAnsi="Times New Roman" w:cs="Times New Roman"/>
          <w:sz w:val="24"/>
          <w:szCs w:val="24"/>
        </w:rPr>
        <w:t>more</w:t>
      </w:r>
      <w:r w:rsidRPr="006C2EF8">
        <w:rPr>
          <w:rFonts w:ascii="Times New Roman" w:hAnsi="Times New Roman" w:cs="Times New Roman"/>
          <w:sz w:val="24"/>
          <w:szCs w:val="24"/>
        </w:rPr>
        <w:t xml:space="preserve"> hiring in the 1</w:t>
      </w:r>
      <w:r w:rsidRPr="006C2EF8">
        <w:rPr>
          <w:rFonts w:ascii="Times New Roman" w:hAnsi="Times New Roman" w:cs="Times New Roman"/>
          <w:sz w:val="24"/>
          <w:szCs w:val="24"/>
          <w:vertAlign w:val="superscript"/>
        </w:rPr>
        <w:t>st</w:t>
      </w:r>
      <w:r w:rsidRPr="006C2EF8">
        <w:rPr>
          <w:rFonts w:ascii="Times New Roman" w:hAnsi="Times New Roman" w:cs="Times New Roman"/>
          <w:sz w:val="24"/>
          <w:szCs w:val="24"/>
        </w:rPr>
        <w:t xml:space="preserve"> </w:t>
      </w:r>
      <w:r w:rsidR="00AE1968" w:rsidRPr="006C2EF8">
        <w:rPr>
          <w:rFonts w:ascii="Times New Roman" w:hAnsi="Times New Roman" w:cs="Times New Roman"/>
          <w:sz w:val="24"/>
          <w:szCs w:val="24"/>
        </w:rPr>
        <w:t>trimester</w:t>
      </w:r>
      <w:r w:rsidR="004F0243">
        <w:rPr>
          <w:rFonts w:ascii="Times New Roman" w:hAnsi="Times New Roman" w:cs="Times New Roman"/>
          <w:sz w:val="24"/>
          <w:szCs w:val="24"/>
        </w:rPr>
        <w:t>, with h</w:t>
      </w:r>
      <w:r w:rsidR="009D52BF">
        <w:rPr>
          <w:rFonts w:ascii="Times New Roman" w:hAnsi="Times New Roman" w:cs="Times New Roman"/>
          <w:sz w:val="24"/>
          <w:szCs w:val="24"/>
        </w:rPr>
        <w:t>iring</w:t>
      </w:r>
      <w:r w:rsidR="0075413C">
        <w:rPr>
          <w:rFonts w:ascii="Times New Roman" w:hAnsi="Times New Roman" w:cs="Times New Roman"/>
          <w:sz w:val="24"/>
          <w:szCs w:val="24"/>
        </w:rPr>
        <w:t xml:space="preserve"> </w:t>
      </w:r>
      <w:r w:rsidR="004F0243">
        <w:rPr>
          <w:rFonts w:ascii="Times New Roman" w:hAnsi="Times New Roman" w:cs="Times New Roman"/>
          <w:sz w:val="24"/>
          <w:szCs w:val="24"/>
        </w:rPr>
        <w:t>continuing</w:t>
      </w:r>
      <w:r w:rsidRPr="006C2EF8">
        <w:rPr>
          <w:rFonts w:ascii="Times New Roman" w:hAnsi="Times New Roman" w:cs="Times New Roman"/>
          <w:sz w:val="24"/>
          <w:szCs w:val="24"/>
        </w:rPr>
        <w:t xml:space="preserve"> into the 2</w:t>
      </w:r>
      <w:r w:rsidRPr="006C2EF8">
        <w:rPr>
          <w:rFonts w:ascii="Times New Roman" w:hAnsi="Times New Roman" w:cs="Times New Roman"/>
          <w:sz w:val="24"/>
          <w:szCs w:val="24"/>
          <w:vertAlign w:val="superscript"/>
        </w:rPr>
        <w:t>nd</w:t>
      </w:r>
      <w:r w:rsidRPr="006C2EF8">
        <w:rPr>
          <w:rFonts w:ascii="Times New Roman" w:hAnsi="Times New Roman" w:cs="Times New Roman"/>
          <w:sz w:val="24"/>
          <w:szCs w:val="24"/>
        </w:rPr>
        <w:t xml:space="preserve"> and 3</w:t>
      </w:r>
      <w:r w:rsidRPr="006C2EF8">
        <w:rPr>
          <w:rFonts w:ascii="Times New Roman" w:hAnsi="Times New Roman" w:cs="Times New Roman"/>
          <w:sz w:val="24"/>
          <w:szCs w:val="24"/>
          <w:vertAlign w:val="superscript"/>
        </w:rPr>
        <w:t>rd</w:t>
      </w:r>
      <w:r w:rsidRPr="006C2EF8">
        <w:rPr>
          <w:rFonts w:ascii="Times New Roman" w:hAnsi="Times New Roman" w:cs="Times New Roman"/>
          <w:sz w:val="24"/>
          <w:szCs w:val="24"/>
        </w:rPr>
        <w:t xml:space="preserve"> </w:t>
      </w:r>
      <w:r w:rsidR="00AE1968" w:rsidRPr="006C2EF8">
        <w:rPr>
          <w:rFonts w:ascii="Times New Roman" w:hAnsi="Times New Roman" w:cs="Times New Roman"/>
          <w:sz w:val="24"/>
          <w:szCs w:val="24"/>
        </w:rPr>
        <w:t>trimesters</w:t>
      </w:r>
      <w:r w:rsidRPr="006C2EF8">
        <w:rPr>
          <w:rFonts w:ascii="Times New Roman" w:hAnsi="Times New Roman" w:cs="Times New Roman"/>
          <w:sz w:val="24"/>
          <w:szCs w:val="24"/>
        </w:rPr>
        <w:t xml:space="preserve"> of the year.  </w:t>
      </w:r>
    </w:p>
    <w:p w:rsidR="00AE1968" w:rsidRPr="006C2EF8" w:rsidRDefault="005F217C" w:rsidP="005F217C">
      <w:pPr>
        <w:pStyle w:val="ListParagraph"/>
        <w:numPr>
          <w:ilvl w:val="0"/>
          <w:numId w:val="5"/>
        </w:numPr>
        <w:spacing w:after="0" w:line="240" w:lineRule="auto"/>
        <w:rPr>
          <w:rFonts w:ascii="Times New Roman" w:hAnsi="Times New Roman" w:cs="Times New Roman"/>
          <w:sz w:val="24"/>
          <w:szCs w:val="24"/>
        </w:rPr>
      </w:pPr>
      <w:r w:rsidRPr="006C2EF8">
        <w:rPr>
          <w:rFonts w:ascii="Times New Roman" w:hAnsi="Times New Roman" w:cs="Times New Roman"/>
          <w:sz w:val="24"/>
          <w:szCs w:val="24"/>
        </w:rPr>
        <w:t xml:space="preserve">At this point in time </w:t>
      </w:r>
      <w:r w:rsidR="007A1C6F" w:rsidRPr="003D085D">
        <w:rPr>
          <w:rFonts w:ascii="Times New Roman" w:hAnsi="Times New Roman" w:cs="Times New Roman"/>
          <w:sz w:val="24"/>
          <w:szCs w:val="24"/>
        </w:rPr>
        <w:t>8</w:t>
      </w:r>
      <w:r w:rsidR="00204A6A" w:rsidRPr="003D085D">
        <w:rPr>
          <w:rFonts w:ascii="Times New Roman" w:hAnsi="Times New Roman" w:cs="Times New Roman"/>
          <w:sz w:val="24"/>
          <w:szCs w:val="24"/>
        </w:rPr>
        <w:t>5</w:t>
      </w:r>
      <w:r w:rsidR="007A1C6F" w:rsidRPr="003D085D">
        <w:rPr>
          <w:rFonts w:ascii="Times New Roman" w:hAnsi="Times New Roman" w:cs="Times New Roman"/>
          <w:sz w:val="24"/>
          <w:szCs w:val="24"/>
        </w:rPr>
        <w:t xml:space="preserve">% </w:t>
      </w:r>
      <w:r w:rsidRPr="003D085D">
        <w:rPr>
          <w:rFonts w:ascii="Times New Roman" w:hAnsi="Times New Roman" w:cs="Times New Roman"/>
          <w:sz w:val="24"/>
          <w:szCs w:val="24"/>
        </w:rPr>
        <w:t>of the 201</w:t>
      </w:r>
      <w:r w:rsidR="007A1C6F" w:rsidRPr="003D085D">
        <w:rPr>
          <w:rFonts w:ascii="Times New Roman" w:hAnsi="Times New Roman" w:cs="Times New Roman"/>
          <w:sz w:val="24"/>
          <w:szCs w:val="24"/>
        </w:rPr>
        <w:t>1</w:t>
      </w:r>
      <w:r w:rsidRPr="003D085D">
        <w:rPr>
          <w:rFonts w:ascii="Times New Roman" w:hAnsi="Times New Roman" w:cs="Times New Roman"/>
          <w:sz w:val="24"/>
          <w:szCs w:val="24"/>
        </w:rPr>
        <w:t xml:space="preserve"> </w:t>
      </w:r>
      <w:r w:rsidR="00AE1968" w:rsidRPr="003D085D">
        <w:rPr>
          <w:rFonts w:ascii="Times New Roman" w:hAnsi="Times New Roman" w:cs="Times New Roman"/>
          <w:sz w:val="24"/>
          <w:szCs w:val="24"/>
        </w:rPr>
        <w:t xml:space="preserve">IV-E </w:t>
      </w:r>
      <w:r w:rsidR="00F30C48" w:rsidRPr="003D085D">
        <w:rPr>
          <w:rFonts w:ascii="Times New Roman" w:hAnsi="Times New Roman" w:cs="Times New Roman"/>
          <w:sz w:val="24"/>
          <w:szCs w:val="24"/>
        </w:rPr>
        <w:t xml:space="preserve">MSW </w:t>
      </w:r>
      <w:r w:rsidR="0075413C" w:rsidRPr="003D085D">
        <w:rPr>
          <w:rFonts w:ascii="Times New Roman" w:hAnsi="Times New Roman" w:cs="Times New Roman"/>
          <w:sz w:val="24"/>
          <w:szCs w:val="24"/>
        </w:rPr>
        <w:t xml:space="preserve">cohort </w:t>
      </w:r>
      <w:r w:rsidR="00F30C48" w:rsidRPr="003D085D">
        <w:rPr>
          <w:rFonts w:ascii="Times New Roman" w:hAnsi="Times New Roman" w:cs="Times New Roman"/>
          <w:sz w:val="24"/>
          <w:szCs w:val="24"/>
        </w:rPr>
        <w:t>and 67% of the 2011 IV-E BASW cohort</w:t>
      </w:r>
      <w:r w:rsidR="00F30C48">
        <w:rPr>
          <w:rFonts w:ascii="Times New Roman" w:hAnsi="Times New Roman" w:cs="Times New Roman"/>
          <w:sz w:val="24"/>
          <w:szCs w:val="24"/>
        </w:rPr>
        <w:t xml:space="preserve"> </w:t>
      </w:r>
      <w:r w:rsidR="0075413C">
        <w:rPr>
          <w:rFonts w:ascii="Times New Roman" w:hAnsi="Times New Roman" w:cs="Times New Roman"/>
          <w:sz w:val="24"/>
          <w:szCs w:val="24"/>
        </w:rPr>
        <w:t xml:space="preserve">have </w:t>
      </w:r>
      <w:r w:rsidRPr="006C2EF8">
        <w:rPr>
          <w:rFonts w:ascii="Times New Roman" w:hAnsi="Times New Roman" w:cs="Times New Roman"/>
          <w:sz w:val="24"/>
          <w:szCs w:val="24"/>
        </w:rPr>
        <w:t>been hired</w:t>
      </w:r>
      <w:r w:rsidR="009D52BF">
        <w:rPr>
          <w:rFonts w:ascii="Times New Roman" w:hAnsi="Times New Roman" w:cs="Times New Roman"/>
          <w:sz w:val="24"/>
          <w:szCs w:val="24"/>
        </w:rPr>
        <w:t xml:space="preserve"> by either the county or qualified non-profit organizations</w:t>
      </w:r>
      <w:r w:rsidRPr="006C2EF8">
        <w:rPr>
          <w:rFonts w:ascii="Times New Roman" w:hAnsi="Times New Roman" w:cs="Times New Roman"/>
          <w:sz w:val="24"/>
          <w:szCs w:val="24"/>
        </w:rPr>
        <w:t>.</w:t>
      </w:r>
      <w:r w:rsidR="007A1C6F">
        <w:rPr>
          <w:rFonts w:ascii="Times New Roman" w:hAnsi="Times New Roman" w:cs="Times New Roman"/>
          <w:sz w:val="24"/>
          <w:szCs w:val="24"/>
        </w:rPr>
        <w:t xml:space="preserve"> </w:t>
      </w:r>
      <w:r w:rsidR="000F39C1">
        <w:rPr>
          <w:rFonts w:ascii="Times New Roman" w:hAnsi="Times New Roman" w:cs="Times New Roman"/>
          <w:sz w:val="24"/>
          <w:szCs w:val="24"/>
        </w:rPr>
        <w:t xml:space="preserve">There was also an </w:t>
      </w:r>
      <w:r w:rsidR="007A1C6F">
        <w:rPr>
          <w:rFonts w:ascii="Times New Roman" w:hAnsi="Times New Roman" w:cs="Times New Roman"/>
          <w:sz w:val="24"/>
          <w:szCs w:val="24"/>
        </w:rPr>
        <w:t xml:space="preserve"> </w:t>
      </w:r>
      <w:r w:rsidR="002F1A73">
        <w:rPr>
          <w:rFonts w:ascii="Times New Roman" w:hAnsi="Times New Roman" w:cs="Times New Roman"/>
          <w:sz w:val="24"/>
          <w:szCs w:val="24"/>
        </w:rPr>
        <w:t>i</w:t>
      </w:r>
      <w:r w:rsidR="007A1C6F">
        <w:rPr>
          <w:rFonts w:ascii="Times New Roman" w:hAnsi="Times New Roman" w:cs="Times New Roman"/>
          <w:sz w:val="24"/>
          <w:szCs w:val="24"/>
        </w:rPr>
        <w:t>ncrease in Merit Services Systems hiring in 2011-2012.</w:t>
      </w:r>
    </w:p>
    <w:p w:rsidR="00754945" w:rsidRDefault="00AE1968" w:rsidP="00F30C48">
      <w:pPr>
        <w:pStyle w:val="ListParagraph"/>
        <w:numPr>
          <w:ilvl w:val="0"/>
          <w:numId w:val="5"/>
        </w:numPr>
        <w:spacing w:after="0" w:line="240" w:lineRule="auto"/>
        <w:rPr>
          <w:rFonts w:ascii="Times New Roman" w:hAnsi="Times New Roman" w:cs="Times New Roman"/>
          <w:sz w:val="24"/>
          <w:szCs w:val="24"/>
        </w:rPr>
      </w:pPr>
      <w:r w:rsidRPr="00F30C48">
        <w:rPr>
          <w:rFonts w:ascii="Times New Roman" w:hAnsi="Times New Roman" w:cs="Times New Roman"/>
          <w:sz w:val="24"/>
          <w:szCs w:val="24"/>
        </w:rPr>
        <w:t>When compared with previous cohorts at the same timeframe, 94%</w:t>
      </w:r>
      <w:r w:rsidR="003C3CA1" w:rsidRPr="00F30C48">
        <w:rPr>
          <w:rFonts w:ascii="Times New Roman" w:hAnsi="Times New Roman" w:cs="Times New Roman"/>
          <w:sz w:val="24"/>
          <w:szCs w:val="24"/>
        </w:rPr>
        <w:t>, 89%, 88%</w:t>
      </w:r>
      <w:r w:rsidR="00204A6A" w:rsidRPr="00F30C48">
        <w:rPr>
          <w:rFonts w:ascii="Times New Roman" w:hAnsi="Times New Roman" w:cs="Times New Roman"/>
          <w:sz w:val="24"/>
          <w:szCs w:val="24"/>
        </w:rPr>
        <w:t xml:space="preserve">, </w:t>
      </w:r>
      <w:r w:rsidR="00204A6A" w:rsidRPr="003D085D">
        <w:rPr>
          <w:rFonts w:ascii="Times New Roman" w:hAnsi="Times New Roman" w:cs="Times New Roman"/>
          <w:sz w:val="24"/>
          <w:szCs w:val="24"/>
        </w:rPr>
        <w:t>and 81%</w:t>
      </w:r>
      <w:r w:rsidR="003C3CA1" w:rsidRPr="003D085D">
        <w:rPr>
          <w:rFonts w:ascii="Times New Roman" w:hAnsi="Times New Roman" w:cs="Times New Roman"/>
          <w:sz w:val="24"/>
          <w:szCs w:val="24"/>
        </w:rPr>
        <w:t xml:space="preserve"> of the 2007, 2008,</w:t>
      </w:r>
      <w:r w:rsidRPr="003D085D">
        <w:rPr>
          <w:rFonts w:ascii="Times New Roman" w:hAnsi="Times New Roman" w:cs="Times New Roman"/>
          <w:sz w:val="24"/>
          <w:szCs w:val="24"/>
        </w:rPr>
        <w:t xml:space="preserve"> 2009</w:t>
      </w:r>
      <w:r w:rsidR="007A1C6F" w:rsidRPr="003D085D">
        <w:rPr>
          <w:rFonts w:ascii="Times New Roman" w:hAnsi="Times New Roman" w:cs="Times New Roman"/>
          <w:sz w:val="24"/>
          <w:szCs w:val="24"/>
        </w:rPr>
        <w:t xml:space="preserve">, </w:t>
      </w:r>
      <w:r w:rsidR="00204A6A" w:rsidRPr="003D085D">
        <w:rPr>
          <w:rFonts w:ascii="Times New Roman" w:hAnsi="Times New Roman" w:cs="Times New Roman"/>
          <w:sz w:val="24"/>
          <w:szCs w:val="24"/>
        </w:rPr>
        <w:t xml:space="preserve">and </w:t>
      </w:r>
      <w:r w:rsidR="007A1C6F" w:rsidRPr="003D085D">
        <w:rPr>
          <w:rFonts w:ascii="Times New Roman" w:hAnsi="Times New Roman" w:cs="Times New Roman"/>
          <w:sz w:val="24"/>
          <w:szCs w:val="24"/>
        </w:rPr>
        <w:t xml:space="preserve">2010 </w:t>
      </w:r>
      <w:r w:rsidR="005A14A6" w:rsidRPr="003D085D">
        <w:rPr>
          <w:rFonts w:ascii="Times New Roman" w:hAnsi="Times New Roman" w:cs="Times New Roman"/>
          <w:sz w:val="24"/>
          <w:szCs w:val="24"/>
        </w:rPr>
        <w:t xml:space="preserve">MSW </w:t>
      </w:r>
      <w:r w:rsidRPr="003D085D">
        <w:rPr>
          <w:rFonts w:ascii="Times New Roman" w:hAnsi="Times New Roman" w:cs="Times New Roman"/>
          <w:sz w:val="24"/>
          <w:szCs w:val="24"/>
        </w:rPr>
        <w:t>graduates</w:t>
      </w:r>
      <w:r w:rsidR="004652E5" w:rsidRPr="003D085D">
        <w:rPr>
          <w:rFonts w:ascii="Times New Roman" w:hAnsi="Times New Roman" w:cs="Times New Roman"/>
          <w:sz w:val="24"/>
          <w:szCs w:val="24"/>
        </w:rPr>
        <w:t xml:space="preserve"> respectively </w:t>
      </w:r>
      <w:r w:rsidRPr="003D085D">
        <w:rPr>
          <w:rFonts w:ascii="Times New Roman" w:hAnsi="Times New Roman" w:cs="Times New Roman"/>
          <w:sz w:val="24"/>
          <w:szCs w:val="24"/>
        </w:rPr>
        <w:t>were hired</w:t>
      </w:r>
      <w:r w:rsidR="005A14A6" w:rsidRPr="003D085D">
        <w:rPr>
          <w:rFonts w:ascii="Times New Roman" w:hAnsi="Times New Roman" w:cs="Times New Roman"/>
          <w:sz w:val="24"/>
          <w:szCs w:val="24"/>
        </w:rPr>
        <w:t xml:space="preserve">, and </w:t>
      </w:r>
      <w:r w:rsidR="00F30C48" w:rsidRPr="003D085D">
        <w:rPr>
          <w:rFonts w:ascii="Times New Roman" w:hAnsi="Times New Roman" w:cs="Times New Roman"/>
          <w:sz w:val="24"/>
          <w:szCs w:val="24"/>
        </w:rPr>
        <w:t>73%, 53%, 40%, and 65% of the 2007, 2008, 2009, and 2010 BASW graduates respectively were hired.</w:t>
      </w:r>
    </w:p>
    <w:p w:rsidR="00F30C48" w:rsidRPr="006C2EF8" w:rsidRDefault="00F30C48" w:rsidP="00F30C48">
      <w:pPr>
        <w:pStyle w:val="ListParagraph"/>
        <w:spacing w:after="0" w:line="240" w:lineRule="auto"/>
        <w:rPr>
          <w:rFonts w:ascii="Times New Roman" w:hAnsi="Times New Roman" w:cs="Times New Roman"/>
          <w:sz w:val="24"/>
          <w:szCs w:val="24"/>
        </w:rPr>
      </w:pPr>
    </w:p>
    <w:p w:rsidR="00193702" w:rsidRPr="00193702" w:rsidRDefault="0085001A" w:rsidP="0085001A">
      <w:pPr>
        <w:spacing w:after="0" w:line="240" w:lineRule="auto"/>
        <w:rPr>
          <w:rFonts w:ascii="Times New Roman" w:hAnsi="Times New Roman" w:cs="Times New Roman"/>
          <w:b/>
          <w:i/>
          <w:sz w:val="24"/>
          <w:szCs w:val="24"/>
        </w:rPr>
      </w:pPr>
      <w:r w:rsidRPr="00193702">
        <w:rPr>
          <w:rFonts w:ascii="Times New Roman" w:hAnsi="Times New Roman" w:cs="Times New Roman"/>
          <w:b/>
          <w:i/>
          <w:sz w:val="24"/>
          <w:szCs w:val="24"/>
        </w:rPr>
        <w:t xml:space="preserve">Hiring and Search </w:t>
      </w:r>
      <w:r w:rsidR="0075413C">
        <w:rPr>
          <w:rFonts w:ascii="Times New Roman" w:hAnsi="Times New Roman" w:cs="Times New Roman"/>
          <w:b/>
          <w:i/>
          <w:sz w:val="24"/>
          <w:szCs w:val="24"/>
        </w:rPr>
        <w:t>Options</w:t>
      </w:r>
      <w:r w:rsidRPr="00193702">
        <w:rPr>
          <w:rFonts w:ascii="Times New Roman" w:hAnsi="Times New Roman" w:cs="Times New Roman"/>
          <w:b/>
          <w:i/>
          <w:sz w:val="24"/>
          <w:szCs w:val="24"/>
        </w:rPr>
        <w:t xml:space="preserve"> for the 201</w:t>
      </w:r>
      <w:r w:rsidR="007A1C6F">
        <w:rPr>
          <w:rFonts w:ascii="Times New Roman" w:hAnsi="Times New Roman" w:cs="Times New Roman"/>
          <w:b/>
          <w:i/>
          <w:sz w:val="24"/>
          <w:szCs w:val="24"/>
        </w:rPr>
        <w:t>2</w:t>
      </w:r>
      <w:r w:rsidRPr="00193702">
        <w:rPr>
          <w:rFonts w:ascii="Times New Roman" w:hAnsi="Times New Roman" w:cs="Times New Roman"/>
          <w:b/>
          <w:i/>
          <w:sz w:val="24"/>
          <w:szCs w:val="24"/>
        </w:rPr>
        <w:t xml:space="preserve"> Cohort</w:t>
      </w:r>
      <w:r w:rsidR="00193702">
        <w:rPr>
          <w:rFonts w:ascii="Times New Roman" w:hAnsi="Times New Roman" w:cs="Times New Roman"/>
          <w:b/>
          <w:i/>
          <w:sz w:val="24"/>
          <w:szCs w:val="24"/>
        </w:rPr>
        <w:t xml:space="preserve"> only</w:t>
      </w:r>
    </w:p>
    <w:p w:rsidR="00AE1968" w:rsidRPr="006C2EF8" w:rsidRDefault="0075413C" w:rsidP="00AE1968">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CalSWEC</w:t>
      </w:r>
      <w:r w:rsidR="00423BC4" w:rsidRPr="006C2EF8">
        <w:rPr>
          <w:rFonts w:ascii="Times New Roman" w:hAnsi="Times New Roman" w:cs="Times New Roman"/>
          <w:sz w:val="24"/>
          <w:szCs w:val="24"/>
        </w:rPr>
        <w:t xml:space="preserve"> </w:t>
      </w:r>
      <w:r w:rsidR="00C845DB">
        <w:rPr>
          <w:rFonts w:ascii="Times New Roman" w:hAnsi="Times New Roman" w:cs="Times New Roman"/>
          <w:sz w:val="24"/>
          <w:szCs w:val="24"/>
        </w:rPr>
        <w:t xml:space="preserve">has </w:t>
      </w:r>
      <w:r w:rsidR="00AE1968" w:rsidRPr="006C2EF8">
        <w:rPr>
          <w:rFonts w:ascii="Times New Roman" w:hAnsi="Times New Roman" w:cs="Times New Roman"/>
          <w:sz w:val="24"/>
          <w:szCs w:val="24"/>
        </w:rPr>
        <w:t>attempted to strike a balance between the realities of the current labor market and the contractual obligations of the</w:t>
      </w:r>
      <w:r w:rsidR="00423BC4" w:rsidRPr="006C2EF8">
        <w:rPr>
          <w:rFonts w:ascii="Times New Roman" w:hAnsi="Times New Roman" w:cs="Times New Roman"/>
          <w:sz w:val="24"/>
          <w:szCs w:val="24"/>
        </w:rPr>
        <w:t xml:space="preserve"> Title IV-E</w:t>
      </w:r>
      <w:r w:rsidR="00AE1968" w:rsidRPr="006C2EF8">
        <w:rPr>
          <w:rFonts w:ascii="Times New Roman" w:hAnsi="Times New Roman" w:cs="Times New Roman"/>
          <w:sz w:val="24"/>
          <w:szCs w:val="24"/>
        </w:rPr>
        <w:t xml:space="preserve"> master contract as well as the </w:t>
      </w:r>
      <w:r w:rsidR="00423BC4" w:rsidRPr="006C2EF8">
        <w:rPr>
          <w:rFonts w:ascii="Times New Roman" w:hAnsi="Times New Roman" w:cs="Times New Roman"/>
          <w:sz w:val="24"/>
          <w:szCs w:val="24"/>
        </w:rPr>
        <w:t xml:space="preserve">IV-E </w:t>
      </w:r>
      <w:r w:rsidR="00AE1968" w:rsidRPr="006C2EF8">
        <w:rPr>
          <w:rFonts w:ascii="Times New Roman" w:hAnsi="Times New Roman" w:cs="Times New Roman"/>
          <w:sz w:val="24"/>
          <w:szCs w:val="24"/>
        </w:rPr>
        <w:t xml:space="preserve">student contract. </w:t>
      </w:r>
    </w:p>
    <w:p w:rsidR="00BE2247" w:rsidRDefault="0075413C" w:rsidP="00BE2247">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The hiring and search options</w:t>
      </w:r>
      <w:r w:rsidR="009D52BF">
        <w:rPr>
          <w:rFonts w:ascii="Times New Roman" w:hAnsi="Times New Roman" w:cs="Times New Roman"/>
          <w:sz w:val="24"/>
          <w:szCs w:val="24"/>
        </w:rPr>
        <w:t xml:space="preserve"> below allow</w:t>
      </w:r>
      <w:r>
        <w:rPr>
          <w:rFonts w:ascii="Times New Roman" w:hAnsi="Times New Roman" w:cs="Times New Roman"/>
          <w:sz w:val="24"/>
          <w:szCs w:val="24"/>
        </w:rPr>
        <w:t xml:space="preserve"> more</w:t>
      </w:r>
      <w:r w:rsidR="00AE1968" w:rsidRPr="006C2EF8">
        <w:rPr>
          <w:rFonts w:ascii="Times New Roman" w:hAnsi="Times New Roman" w:cs="Times New Roman"/>
          <w:sz w:val="24"/>
          <w:szCs w:val="24"/>
        </w:rPr>
        <w:t xml:space="preserve"> flexibility from the student standpoint while maintaining clear accountability to search for and secure employment in the target employment market—the public child welfare agencies. </w:t>
      </w:r>
    </w:p>
    <w:p w:rsidR="00E3348D" w:rsidRDefault="00E3348D" w:rsidP="003C3CA1">
      <w:pPr>
        <w:rPr>
          <w:rFonts w:ascii="Times New Roman" w:eastAsia="Times New Roman" w:hAnsi="Times New Roman" w:cs="Times New Roman"/>
          <w:b/>
          <w:i/>
          <w:color w:val="000000"/>
          <w:sz w:val="24"/>
          <w:szCs w:val="24"/>
        </w:rPr>
      </w:pPr>
    </w:p>
    <w:p w:rsidR="00B31D34" w:rsidRPr="00B31D34" w:rsidRDefault="00B31D34" w:rsidP="00B31D34">
      <w:pPr>
        <w:spacing w:after="0" w:line="240" w:lineRule="auto"/>
        <w:rPr>
          <w:rFonts w:ascii="Times New Roman" w:hAnsi="Times New Roman" w:cs="Times New Roman"/>
          <w:sz w:val="23"/>
          <w:szCs w:val="24"/>
        </w:rPr>
      </w:pPr>
      <w:r w:rsidRPr="00B31D34">
        <w:rPr>
          <w:rFonts w:ascii="Times New Roman" w:hAnsi="Times New Roman" w:cs="Times New Roman"/>
          <w:b/>
          <w:sz w:val="23"/>
          <w:szCs w:val="24"/>
        </w:rPr>
        <w:lastRenderedPageBreak/>
        <w:t>2012 Hiring Option</w:t>
      </w:r>
    </w:p>
    <w:p w:rsidR="0078086E" w:rsidRPr="00B31D34" w:rsidRDefault="007A1C6F" w:rsidP="003C3CA1">
      <w:pPr>
        <w:pStyle w:val="ListParagraph"/>
        <w:numPr>
          <w:ilvl w:val="0"/>
          <w:numId w:val="12"/>
        </w:numPr>
        <w:rPr>
          <w:rFonts w:ascii="Times New Roman" w:eastAsia="Times New Roman" w:hAnsi="Times New Roman" w:cs="Times New Roman"/>
          <w:color w:val="000000"/>
          <w:sz w:val="23"/>
          <w:szCs w:val="24"/>
        </w:rPr>
      </w:pPr>
      <w:r w:rsidRPr="00B31D34">
        <w:rPr>
          <w:rFonts w:ascii="Times New Roman" w:eastAsia="Times New Roman" w:hAnsi="Times New Roman" w:cs="Times New Roman"/>
          <w:color w:val="000000"/>
          <w:sz w:val="23"/>
          <w:szCs w:val="24"/>
        </w:rPr>
        <w:t>If the Option is chosen, g</w:t>
      </w:r>
      <w:r w:rsidR="0075413C" w:rsidRPr="00B31D34">
        <w:rPr>
          <w:rFonts w:ascii="Times New Roman" w:eastAsia="Times New Roman" w:hAnsi="Times New Roman" w:cs="Times New Roman"/>
          <w:color w:val="000000"/>
          <w:sz w:val="23"/>
          <w:szCs w:val="24"/>
        </w:rPr>
        <w:t>raduate</w:t>
      </w:r>
      <w:r w:rsidR="00F476E4" w:rsidRPr="00B31D34">
        <w:rPr>
          <w:rFonts w:ascii="Times New Roman" w:eastAsia="Times New Roman" w:hAnsi="Times New Roman" w:cs="Times New Roman"/>
          <w:color w:val="000000"/>
          <w:sz w:val="23"/>
          <w:szCs w:val="24"/>
        </w:rPr>
        <w:t>s from the 201</w:t>
      </w:r>
      <w:r w:rsidRPr="00B31D34">
        <w:rPr>
          <w:rFonts w:ascii="Times New Roman" w:eastAsia="Times New Roman" w:hAnsi="Times New Roman" w:cs="Times New Roman"/>
          <w:color w:val="000000"/>
          <w:sz w:val="23"/>
          <w:szCs w:val="24"/>
        </w:rPr>
        <w:t>2</w:t>
      </w:r>
      <w:r w:rsidR="00F476E4" w:rsidRPr="00B31D34">
        <w:rPr>
          <w:rFonts w:ascii="Times New Roman" w:eastAsia="Times New Roman" w:hAnsi="Times New Roman" w:cs="Times New Roman"/>
          <w:color w:val="000000"/>
          <w:sz w:val="23"/>
          <w:szCs w:val="24"/>
        </w:rPr>
        <w:t xml:space="preserve"> cohort are</w:t>
      </w:r>
      <w:r w:rsidR="0075413C" w:rsidRPr="00B31D34">
        <w:rPr>
          <w:rFonts w:ascii="Times New Roman" w:eastAsia="Times New Roman" w:hAnsi="Times New Roman" w:cs="Times New Roman"/>
          <w:color w:val="000000"/>
          <w:sz w:val="23"/>
          <w:szCs w:val="24"/>
        </w:rPr>
        <w:t xml:space="preserve"> expected to </w:t>
      </w:r>
      <w:r w:rsidR="0075413C" w:rsidRPr="00A143E1">
        <w:rPr>
          <w:rFonts w:ascii="Times New Roman" w:eastAsia="Times New Roman" w:hAnsi="Times New Roman" w:cs="Times New Roman"/>
          <w:sz w:val="23"/>
          <w:szCs w:val="24"/>
          <w:u w:val="single"/>
        </w:rPr>
        <w:t xml:space="preserve">apply </w:t>
      </w:r>
      <w:r w:rsidR="009D52BF" w:rsidRPr="00A143E1">
        <w:rPr>
          <w:rFonts w:ascii="Times New Roman" w:eastAsia="Times New Roman" w:hAnsi="Times New Roman" w:cs="Times New Roman"/>
          <w:sz w:val="23"/>
          <w:szCs w:val="24"/>
          <w:u w:val="single"/>
        </w:rPr>
        <w:t>statewide</w:t>
      </w:r>
      <w:r w:rsidR="00F54C50" w:rsidRPr="00F54C50">
        <w:rPr>
          <w:rFonts w:ascii="Times New Roman" w:eastAsia="Times New Roman" w:hAnsi="Times New Roman" w:cs="Times New Roman"/>
          <w:sz w:val="23"/>
          <w:szCs w:val="24"/>
        </w:rPr>
        <w:t>, upon</w:t>
      </w:r>
      <w:r w:rsidR="00F54C50">
        <w:rPr>
          <w:rFonts w:ascii="Times New Roman" w:eastAsia="Times New Roman" w:hAnsi="Times New Roman" w:cs="Times New Roman"/>
          <w:sz w:val="23"/>
          <w:szCs w:val="24"/>
          <w:u w:val="single"/>
        </w:rPr>
        <w:t xml:space="preserve"> </w:t>
      </w:r>
      <w:r w:rsidR="00F54C50" w:rsidRPr="00F54C50">
        <w:rPr>
          <w:rFonts w:ascii="Times New Roman" w:eastAsia="Times New Roman" w:hAnsi="Times New Roman" w:cs="Times New Roman"/>
          <w:sz w:val="23"/>
          <w:szCs w:val="24"/>
        </w:rPr>
        <w:t xml:space="preserve">graduation </w:t>
      </w:r>
      <w:r w:rsidR="009D52BF" w:rsidRPr="00B31D34">
        <w:rPr>
          <w:rFonts w:ascii="Times New Roman" w:eastAsia="Times New Roman" w:hAnsi="Times New Roman" w:cs="Times New Roman"/>
          <w:color w:val="000000"/>
          <w:sz w:val="23"/>
          <w:szCs w:val="24"/>
        </w:rPr>
        <w:t xml:space="preserve">to </w:t>
      </w:r>
      <w:r w:rsidR="00754945" w:rsidRPr="00B31D34">
        <w:rPr>
          <w:rFonts w:ascii="Times New Roman" w:eastAsia="Times New Roman" w:hAnsi="Times New Roman" w:cs="Times New Roman"/>
          <w:color w:val="000000"/>
          <w:sz w:val="23"/>
          <w:szCs w:val="24"/>
        </w:rPr>
        <w:t>county child welfare</w:t>
      </w:r>
      <w:r w:rsidR="003D4DFD">
        <w:rPr>
          <w:rFonts w:ascii="Times New Roman" w:eastAsia="Times New Roman" w:hAnsi="Times New Roman" w:cs="Times New Roman"/>
          <w:color w:val="000000"/>
          <w:sz w:val="23"/>
          <w:szCs w:val="24"/>
        </w:rPr>
        <w:t xml:space="preserve"> and </w:t>
      </w:r>
      <w:r w:rsidR="0075413C" w:rsidRPr="00B31D34">
        <w:rPr>
          <w:rFonts w:ascii="Times New Roman" w:eastAsia="Times New Roman" w:hAnsi="Times New Roman" w:cs="Times New Roman"/>
          <w:color w:val="000000"/>
          <w:sz w:val="23"/>
          <w:szCs w:val="24"/>
        </w:rPr>
        <w:t>CDSS</w:t>
      </w:r>
      <w:r w:rsidR="00BE2247" w:rsidRPr="00B31D34">
        <w:rPr>
          <w:rFonts w:ascii="Times New Roman" w:eastAsia="Times New Roman" w:hAnsi="Times New Roman" w:cs="Times New Roman"/>
          <w:color w:val="000000"/>
          <w:sz w:val="23"/>
          <w:szCs w:val="24"/>
        </w:rPr>
        <w:t xml:space="preserve">. </w:t>
      </w:r>
      <w:r w:rsidR="00971524" w:rsidRPr="00B31D34">
        <w:rPr>
          <w:rFonts w:ascii="Times New Roman" w:eastAsia="Times New Roman" w:hAnsi="Times New Roman" w:cs="Times New Roman"/>
          <w:color w:val="000000"/>
          <w:sz w:val="23"/>
          <w:szCs w:val="24"/>
        </w:rPr>
        <w:t xml:space="preserve">Graduates </w:t>
      </w:r>
      <w:r w:rsidR="00971524" w:rsidRPr="00B31D34">
        <w:rPr>
          <w:rFonts w:ascii="Times New Roman" w:eastAsia="Times New Roman" w:hAnsi="Times New Roman" w:cs="Times New Roman"/>
          <w:i/>
          <w:color w:val="000000"/>
          <w:sz w:val="23"/>
          <w:szCs w:val="24"/>
        </w:rPr>
        <w:t>may</w:t>
      </w:r>
      <w:r w:rsidR="00971524" w:rsidRPr="00B31D34">
        <w:rPr>
          <w:rFonts w:ascii="Times New Roman" w:eastAsia="Times New Roman" w:hAnsi="Times New Roman" w:cs="Times New Roman"/>
          <w:color w:val="000000"/>
          <w:sz w:val="23"/>
          <w:szCs w:val="24"/>
        </w:rPr>
        <w:t xml:space="preserve"> also apply to tribal</w:t>
      </w:r>
      <w:r w:rsidR="00F476E4" w:rsidRPr="00B31D34">
        <w:rPr>
          <w:rFonts w:ascii="Times New Roman" w:eastAsia="Times New Roman" w:hAnsi="Times New Roman" w:cs="Times New Roman"/>
          <w:color w:val="000000"/>
          <w:sz w:val="23"/>
          <w:szCs w:val="24"/>
        </w:rPr>
        <w:t xml:space="preserve"> welfare</w:t>
      </w:r>
      <w:r w:rsidR="009D52BF" w:rsidRPr="00B31D34">
        <w:rPr>
          <w:rFonts w:ascii="Times New Roman" w:eastAsia="Times New Roman" w:hAnsi="Times New Roman" w:cs="Times New Roman"/>
          <w:color w:val="000000"/>
          <w:sz w:val="23"/>
          <w:szCs w:val="24"/>
        </w:rPr>
        <w:t xml:space="preserve"> agencies</w:t>
      </w:r>
      <w:r w:rsidR="0078086E" w:rsidRPr="00B31D34">
        <w:rPr>
          <w:rFonts w:ascii="Times New Roman" w:eastAsia="Times New Roman" w:hAnsi="Times New Roman" w:cs="Times New Roman"/>
          <w:color w:val="000000"/>
          <w:sz w:val="23"/>
          <w:szCs w:val="24"/>
        </w:rPr>
        <w:t>.</w:t>
      </w:r>
    </w:p>
    <w:p w:rsidR="00B31D34" w:rsidRPr="0016190B" w:rsidRDefault="0075413C" w:rsidP="0078086E">
      <w:pPr>
        <w:pStyle w:val="ListParagraph"/>
        <w:numPr>
          <w:ilvl w:val="0"/>
          <w:numId w:val="12"/>
        </w:numPr>
        <w:rPr>
          <w:rFonts w:ascii="Times New Roman" w:eastAsia="Times New Roman" w:hAnsi="Times New Roman" w:cs="Times New Roman"/>
          <w:color w:val="000000"/>
          <w:sz w:val="23"/>
          <w:szCs w:val="24"/>
          <w:u w:val="single"/>
        </w:rPr>
      </w:pPr>
      <w:r w:rsidRPr="00B31D34">
        <w:rPr>
          <w:rFonts w:ascii="Times New Roman" w:eastAsia="Times New Roman" w:hAnsi="Times New Roman" w:cs="Times New Roman"/>
          <w:color w:val="000000"/>
          <w:sz w:val="23"/>
          <w:szCs w:val="24"/>
        </w:rPr>
        <w:t>If a</w:t>
      </w:r>
      <w:r w:rsidR="00754945" w:rsidRPr="00B31D34">
        <w:rPr>
          <w:rFonts w:ascii="Times New Roman" w:eastAsia="Times New Roman" w:hAnsi="Times New Roman" w:cs="Times New Roman"/>
          <w:color w:val="000000"/>
          <w:sz w:val="23"/>
          <w:szCs w:val="24"/>
        </w:rPr>
        <w:t xml:space="preserve">fter </w:t>
      </w:r>
      <w:r w:rsidRPr="00B31D34">
        <w:rPr>
          <w:rFonts w:ascii="Times New Roman" w:eastAsia="Times New Roman" w:hAnsi="Times New Roman" w:cs="Times New Roman"/>
          <w:color w:val="000000"/>
          <w:sz w:val="23"/>
          <w:szCs w:val="24"/>
        </w:rPr>
        <w:t xml:space="preserve">six months the </w:t>
      </w:r>
      <w:r w:rsidR="00754945" w:rsidRPr="00B31D34">
        <w:rPr>
          <w:rFonts w:ascii="Times New Roman" w:eastAsia="Times New Roman" w:hAnsi="Times New Roman" w:cs="Times New Roman"/>
          <w:color w:val="000000"/>
          <w:sz w:val="23"/>
          <w:szCs w:val="24"/>
        </w:rPr>
        <w:t xml:space="preserve">graduate is not hired in </w:t>
      </w:r>
      <w:r w:rsidR="007A1C6F" w:rsidRPr="00B31D34">
        <w:rPr>
          <w:rFonts w:ascii="Times New Roman" w:eastAsia="Times New Roman" w:hAnsi="Times New Roman" w:cs="Times New Roman"/>
          <w:color w:val="000000"/>
          <w:sz w:val="23"/>
          <w:szCs w:val="24"/>
        </w:rPr>
        <w:t xml:space="preserve">county </w:t>
      </w:r>
      <w:r w:rsidR="00754945" w:rsidRPr="00B31D34">
        <w:rPr>
          <w:rFonts w:ascii="Times New Roman" w:eastAsia="Times New Roman" w:hAnsi="Times New Roman" w:cs="Times New Roman"/>
          <w:color w:val="000000"/>
          <w:sz w:val="23"/>
          <w:szCs w:val="24"/>
        </w:rPr>
        <w:t>public</w:t>
      </w:r>
      <w:r w:rsidRPr="00B31D34">
        <w:rPr>
          <w:rFonts w:ascii="Times New Roman" w:eastAsia="Times New Roman" w:hAnsi="Times New Roman" w:cs="Times New Roman"/>
          <w:color w:val="000000"/>
          <w:sz w:val="23"/>
          <w:szCs w:val="24"/>
        </w:rPr>
        <w:t xml:space="preserve"> child welfare services</w:t>
      </w:r>
      <w:r w:rsidR="00754945" w:rsidRPr="00B31D34">
        <w:rPr>
          <w:rFonts w:ascii="Times New Roman" w:eastAsia="Times New Roman" w:hAnsi="Times New Roman" w:cs="Times New Roman"/>
          <w:color w:val="000000"/>
          <w:sz w:val="23"/>
          <w:szCs w:val="24"/>
        </w:rPr>
        <w:t xml:space="preserve">, </w:t>
      </w:r>
      <w:r w:rsidRPr="00B31D34">
        <w:rPr>
          <w:rFonts w:ascii="Times New Roman" w:eastAsia="Times New Roman" w:hAnsi="Times New Roman" w:cs="Times New Roman"/>
          <w:color w:val="000000"/>
          <w:sz w:val="23"/>
          <w:szCs w:val="24"/>
        </w:rPr>
        <w:t xml:space="preserve">the </w:t>
      </w:r>
      <w:r w:rsidR="00754945" w:rsidRPr="00B31D34">
        <w:rPr>
          <w:rFonts w:ascii="Times New Roman" w:eastAsia="Times New Roman" w:hAnsi="Times New Roman" w:cs="Times New Roman"/>
          <w:color w:val="000000"/>
          <w:sz w:val="23"/>
          <w:szCs w:val="24"/>
        </w:rPr>
        <w:t xml:space="preserve">graduate may </w:t>
      </w:r>
      <w:r w:rsidR="00754945" w:rsidRPr="00B31D34">
        <w:rPr>
          <w:rFonts w:ascii="Times New Roman" w:eastAsia="Times New Roman" w:hAnsi="Times New Roman" w:cs="Times New Roman"/>
          <w:i/>
          <w:color w:val="000000"/>
          <w:sz w:val="23"/>
          <w:szCs w:val="24"/>
        </w:rPr>
        <w:t>r</w:t>
      </w:r>
      <w:r w:rsidRPr="00B31D34">
        <w:rPr>
          <w:rFonts w:ascii="Times New Roman" w:eastAsia="Times New Roman" w:hAnsi="Times New Roman" w:cs="Times New Roman"/>
          <w:i/>
          <w:color w:val="000000"/>
          <w:sz w:val="23"/>
          <w:szCs w:val="24"/>
        </w:rPr>
        <w:t>equest to search</w:t>
      </w:r>
      <w:r w:rsidRPr="00B31D34">
        <w:rPr>
          <w:rFonts w:ascii="Times New Roman" w:eastAsia="Times New Roman" w:hAnsi="Times New Roman" w:cs="Times New Roman"/>
          <w:color w:val="000000"/>
          <w:sz w:val="23"/>
          <w:szCs w:val="24"/>
        </w:rPr>
        <w:t xml:space="preserve"> in </w:t>
      </w:r>
      <w:r w:rsidR="00E3348D" w:rsidRPr="00B31D34">
        <w:rPr>
          <w:rFonts w:ascii="Times New Roman" w:eastAsia="Times New Roman" w:hAnsi="Times New Roman" w:cs="Times New Roman"/>
          <w:color w:val="000000"/>
          <w:sz w:val="23"/>
          <w:szCs w:val="24"/>
        </w:rPr>
        <w:t xml:space="preserve">California </w:t>
      </w:r>
      <w:r w:rsidRPr="00B31D34">
        <w:rPr>
          <w:rFonts w:ascii="Times New Roman" w:eastAsia="Times New Roman" w:hAnsi="Times New Roman" w:cs="Times New Roman"/>
          <w:color w:val="000000"/>
          <w:sz w:val="23"/>
          <w:szCs w:val="24"/>
        </w:rPr>
        <w:t>non-profit organization</w:t>
      </w:r>
      <w:r w:rsidR="009D52BF" w:rsidRPr="00B31D34">
        <w:rPr>
          <w:rFonts w:ascii="Times New Roman" w:eastAsia="Times New Roman" w:hAnsi="Times New Roman" w:cs="Times New Roman"/>
          <w:color w:val="000000"/>
          <w:sz w:val="23"/>
          <w:szCs w:val="24"/>
        </w:rPr>
        <w:t>s</w:t>
      </w:r>
      <w:r w:rsidR="00754945" w:rsidRPr="00B31D34">
        <w:rPr>
          <w:rFonts w:ascii="Times New Roman" w:eastAsia="Times New Roman" w:hAnsi="Times New Roman" w:cs="Times New Roman"/>
          <w:color w:val="000000"/>
          <w:sz w:val="23"/>
          <w:szCs w:val="24"/>
        </w:rPr>
        <w:t xml:space="preserve"> that provi</w:t>
      </w:r>
      <w:r w:rsidRPr="00B31D34">
        <w:rPr>
          <w:rFonts w:ascii="Times New Roman" w:eastAsia="Times New Roman" w:hAnsi="Times New Roman" w:cs="Times New Roman"/>
          <w:color w:val="000000"/>
          <w:sz w:val="23"/>
          <w:szCs w:val="24"/>
        </w:rPr>
        <w:t>de services</w:t>
      </w:r>
      <w:r w:rsidR="00754945" w:rsidRPr="00B31D34">
        <w:rPr>
          <w:rFonts w:ascii="Times New Roman" w:eastAsia="Times New Roman" w:hAnsi="Times New Roman" w:cs="Times New Roman"/>
          <w:color w:val="000000"/>
          <w:sz w:val="23"/>
          <w:szCs w:val="24"/>
        </w:rPr>
        <w:t xml:space="preserve"> to IV-E populations</w:t>
      </w:r>
      <w:r w:rsidR="0078086E" w:rsidRPr="00B31D34">
        <w:rPr>
          <w:rFonts w:ascii="Times New Roman" w:eastAsia="Times New Roman" w:hAnsi="Times New Roman" w:cs="Times New Roman"/>
          <w:color w:val="000000"/>
          <w:sz w:val="23"/>
          <w:szCs w:val="24"/>
        </w:rPr>
        <w:t>, as well as schools and probation agenc</w:t>
      </w:r>
      <w:r w:rsidR="00A84890">
        <w:rPr>
          <w:rFonts w:ascii="Times New Roman" w:eastAsia="Times New Roman" w:hAnsi="Times New Roman" w:cs="Times New Roman"/>
          <w:color w:val="000000"/>
          <w:sz w:val="23"/>
          <w:szCs w:val="24"/>
        </w:rPr>
        <w:t>y</w:t>
      </w:r>
      <w:r w:rsidR="007000C5">
        <w:rPr>
          <w:rFonts w:ascii="Times New Roman" w:eastAsia="Times New Roman" w:hAnsi="Times New Roman" w:cs="Times New Roman"/>
          <w:color w:val="000000"/>
          <w:sz w:val="23"/>
          <w:szCs w:val="24"/>
        </w:rPr>
        <w:t xml:space="preserve">’s </w:t>
      </w:r>
      <w:r w:rsidR="00A84890" w:rsidRPr="00A143E1">
        <w:rPr>
          <w:rFonts w:ascii="Times New Roman" w:eastAsia="Times New Roman" w:hAnsi="Times New Roman" w:cs="Times New Roman"/>
          <w:sz w:val="23"/>
          <w:szCs w:val="24"/>
        </w:rPr>
        <w:t>positions</w:t>
      </w:r>
      <w:r w:rsidR="0078086E" w:rsidRPr="00B31D34">
        <w:rPr>
          <w:rFonts w:ascii="Times New Roman" w:eastAsia="Times New Roman" w:hAnsi="Times New Roman" w:cs="Times New Roman"/>
          <w:color w:val="000000"/>
          <w:sz w:val="23"/>
          <w:szCs w:val="24"/>
        </w:rPr>
        <w:t xml:space="preserve"> serving IV-E clients</w:t>
      </w:r>
      <w:r w:rsidR="003D4DFD">
        <w:rPr>
          <w:rFonts w:ascii="Times New Roman" w:eastAsia="Times New Roman" w:hAnsi="Times New Roman" w:cs="Times New Roman"/>
          <w:color w:val="000000"/>
          <w:sz w:val="23"/>
          <w:szCs w:val="24"/>
        </w:rPr>
        <w:t xml:space="preserve">.  </w:t>
      </w:r>
      <w:r w:rsidR="003D4DFD" w:rsidRPr="0016190B">
        <w:rPr>
          <w:rFonts w:ascii="Times New Roman" w:eastAsia="Times New Roman" w:hAnsi="Times New Roman" w:cs="Times New Roman"/>
          <w:color w:val="000000"/>
          <w:sz w:val="23"/>
          <w:szCs w:val="24"/>
          <w:u w:val="single"/>
        </w:rPr>
        <w:t>If</w:t>
      </w:r>
      <w:r w:rsidR="0016190B" w:rsidRPr="0016190B">
        <w:rPr>
          <w:rFonts w:ascii="Times New Roman" w:eastAsia="Times New Roman" w:hAnsi="Times New Roman" w:cs="Times New Roman"/>
          <w:color w:val="000000"/>
          <w:sz w:val="23"/>
          <w:szCs w:val="24"/>
          <w:u w:val="single"/>
        </w:rPr>
        <w:t xml:space="preserve"> the graduate is</w:t>
      </w:r>
      <w:r w:rsidR="003D4DFD" w:rsidRPr="0016190B">
        <w:rPr>
          <w:rFonts w:ascii="Times New Roman" w:eastAsia="Times New Roman" w:hAnsi="Times New Roman" w:cs="Times New Roman"/>
          <w:color w:val="000000"/>
          <w:sz w:val="23"/>
          <w:szCs w:val="24"/>
          <w:u w:val="single"/>
        </w:rPr>
        <w:t xml:space="preserve"> not hired by a qualifying IV-E non-profit</w:t>
      </w:r>
      <w:r w:rsidR="00A143E1" w:rsidRPr="0016190B">
        <w:rPr>
          <w:rFonts w:ascii="Times New Roman" w:eastAsia="Times New Roman" w:hAnsi="Times New Roman" w:cs="Times New Roman"/>
          <w:color w:val="000000"/>
          <w:sz w:val="23"/>
          <w:szCs w:val="24"/>
          <w:u w:val="single"/>
        </w:rPr>
        <w:t xml:space="preserve">, </w:t>
      </w:r>
      <w:r w:rsidR="0016190B" w:rsidRPr="0016190B">
        <w:rPr>
          <w:rFonts w:ascii="Times New Roman" w:eastAsia="Times New Roman" w:hAnsi="Times New Roman" w:cs="Times New Roman"/>
          <w:color w:val="000000"/>
          <w:sz w:val="23"/>
          <w:szCs w:val="24"/>
          <w:u w:val="single"/>
        </w:rPr>
        <w:t xml:space="preserve">he/she </w:t>
      </w:r>
      <w:r w:rsidR="003D4DFD" w:rsidRPr="0016190B">
        <w:rPr>
          <w:rFonts w:ascii="Times New Roman" w:eastAsia="Times New Roman" w:hAnsi="Times New Roman" w:cs="Times New Roman"/>
          <w:color w:val="000000"/>
          <w:sz w:val="23"/>
          <w:szCs w:val="24"/>
          <w:u w:val="single"/>
        </w:rPr>
        <w:t>must</w:t>
      </w:r>
      <w:r w:rsidR="00A143E1" w:rsidRPr="0016190B">
        <w:rPr>
          <w:rFonts w:ascii="Times New Roman" w:eastAsia="Times New Roman" w:hAnsi="Times New Roman" w:cs="Times New Roman"/>
          <w:color w:val="000000"/>
          <w:sz w:val="23"/>
          <w:szCs w:val="24"/>
          <w:u w:val="single"/>
        </w:rPr>
        <w:t xml:space="preserve"> </w:t>
      </w:r>
      <w:r w:rsidR="007000C5" w:rsidRPr="0016190B">
        <w:rPr>
          <w:rFonts w:ascii="Times New Roman" w:eastAsia="Times New Roman" w:hAnsi="Times New Roman" w:cs="Times New Roman"/>
          <w:color w:val="000000"/>
          <w:sz w:val="23"/>
          <w:szCs w:val="24"/>
          <w:u w:val="single"/>
        </w:rPr>
        <w:t>also</w:t>
      </w:r>
      <w:r w:rsidR="007000C5" w:rsidRPr="0016190B">
        <w:rPr>
          <w:rFonts w:ascii="Times New Roman" w:eastAsia="Times New Roman" w:hAnsi="Times New Roman" w:cs="Times New Roman"/>
          <w:b/>
          <w:color w:val="000000"/>
          <w:sz w:val="23"/>
          <w:szCs w:val="24"/>
          <w:u w:val="single"/>
        </w:rPr>
        <w:t xml:space="preserve"> </w:t>
      </w:r>
      <w:r w:rsidR="00971524" w:rsidRPr="0016190B">
        <w:rPr>
          <w:rFonts w:ascii="Times New Roman" w:eastAsia="Times New Roman" w:hAnsi="Times New Roman" w:cs="Times New Roman"/>
          <w:color w:val="000000"/>
          <w:sz w:val="23"/>
          <w:szCs w:val="24"/>
          <w:u w:val="single"/>
        </w:rPr>
        <w:t>continu</w:t>
      </w:r>
      <w:r w:rsidR="00A143E1" w:rsidRPr="0016190B">
        <w:rPr>
          <w:rFonts w:ascii="Times New Roman" w:eastAsia="Times New Roman" w:hAnsi="Times New Roman" w:cs="Times New Roman"/>
          <w:color w:val="000000"/>
          <w:sz w:val="23"/>
          <w:szCs w:val="24"/>
          <w:u w:val="single"/>
        </w:rPr>
        <w:t>e</w:t>
      </w:r>
      <w:r w:rsidR="003C3CA1" w:rsidRPr="0016190B">
        <w:rPr>
          <w:rFonts w:ascii="Times New Roman" w:eastAsia="Times New Roman" w:hAnsi="Times New Roman" w:cs="Times New Roman"/>
          <w:color w:val="000000"/>
          <w:sz w:val="23"/>
          <w:szCs w:val="24"/>
          <w:u w:val="single"/>
        </w:rPr>
        <w:t xml:space="preserve"> </w:t>
      </w:r>
      <w:r w:rsidR="00971524" w:rsidRPr="0016190B">
        <w:rPr>
          <w:rFonts w:ascii="Times New Roman" w:eastAsia="Times New Roman" w:hAnsi="Times New Roman" w:cs="Times New Roman"/>
          <w:color w:val="000000"/>
          <w:sz w:val="23"/>
          <w:szCs w:val="24"/>
          <w:u w:val="single"/>
        </w:rPr>
        <w:t>search</w:t>
      </w:r>
      <w:r w:rsidR="00471588" w:rsidRPr="0016190B">
        <w:rPr>
          <w:rFonts w:ascii="Times New Roman" w:eastAsia="Times New Roman" w:hAnsi="Times New Roman" w:cs="Times New Roman"/>
          <w:color w:val="000000"/>
          <w:sz w:val="23"/>
          <w:szCs w:val="24"/>
          <w:u w:val="single"/>
        </w:rPr>
        <w:t>ing</w:t>
      </w:r>
      <w:r w:rsidR="009D52BF" w:rsidRPr="0016190B">
        <w:rPr>
          <w:rFonts w:ascii="Times New Roman" w:eastAsia="Times New Roman" w:hAnsi="Times New Roman" w:cs="Times New Roman"/>
          <w:color w:val="000000"/>
          <w:sz w:val="23"/>
          <w:szCs w:val="24"/>
          <w:u w:val="single"/>
        </w:rPr>
        <w:t xml:space="preserve"> </w:t>
      </w:r>
      <w:r w:rsidR="003C3CA1" w:rsidRPr="0016190B">
        <w:rPr>
          <w:rFonts w:ascii="Times New Roman" w:eastAsia="Times New Roman" w:hAnsi="Times New Roman" w:cs="Times New Roman"/>
          <w:color w:val="000000"/>
          <w:sz w:val="23"/>
          <w:szCs w:val="24"/>
          <w:u w:val="single"/>
        </w:rPr>
        <w:t xml:space="preserve">in </w:t>
      </w:r>
      <w:r w:rsidR="009D52BF" w:rsidRPr="0016190B">
        <w:rPr>
          <w:rFonts w:ascii="Times New Roman" w:eastAsia="Times New Roman" w:hAnsi="Times New Roman" w:cs="Times New Roman"/>
          <w:color w:val="000000"/>
          <w:sz w:val="23"/>
          <w:szCs w:val="24"/>
          <w:u w:val="single"/>
        </w:rPr>
        <w:t>the</w:t>
      </w:r>
      <w:r w:rsidR="00193702" w:rsidRPr="0016190B">
        <w:rPr>
          <w:rFonts w:ascii="Times New Roman" w:eastAsia="Times New Roman" w:hAnsi="Times New Roman" w:cs="Times New Roman"/>
          <w:color w:val="000000"/>
          <w:sz w:val="23"/>
          <w:szCs w:val="24"/>
          <w:u w:val="single"/>
        </w:rPr>
        <w:t xml:space="preserve"> public sector</w:t>
      </w:r>
      <w:r w:rsidR="00471588" w:rsidRPr="0016190B">
        <w:rPr>
          <w:rFonts w:ascii="Times New Roman" w:eastAsia="Times New Roman" w:hAnsi="Times New Roman" w:cs="Times New Roman"/>
          <w:color w:val="000000"/>
          <w:sz w:val="23"/>
          <w:szCs w:val="24"/>
          <w:u w:val="single"/>
        </w:rPr>
        <w:t xml:space="preserve"> county child welfare agencies</w:t>
      </w:r>
      <w:r w:rsidR="007000C5" w:rsidRPr="0016190B">
        <w:rPr>
          <w:rFonts w:ascii="Times New Roman" w:eastAsia="Times New Roman" w:hAnsi="Times New Roman" w:cs="Times New Roman"/>
          <w:color w:val="000000"/>
          <w:sz w:val="23"/>
          <w:szCs w:val="24"/>
          <w:u w:val="single"/>
        </w:rPr>
        <w:t xml:space="preserve"> as well</w:t>
      </w:r>
      <w:r w:rsidR="00193702" w:rsidRPr="0016190B">
        <w:rPr>
          <w:rFonts w:ascii="Times New Roman" w:eastAsia="Times New Roman" w:hAnsi="Times New Roman" w:cs="Times New Roman"/>
          <w:color w:val="000000"/>
          <w:sz w:val="23"/>
          <w:szCs w:val="24"/>
          <w:u w:val="single"/>
        </w:rPr>
        <w:t>.</w:t>
      </w:r>
    </w:p>
    <w:p w:rsidR="00553A6E" w:rsidRPr="00A143E1" w:rsidRDefault="00553A6E" w:rsidP="00553A6E">
      <w:pPr>
        <w:pStyle w:val="ListParagraph"/>
        <w:numPr>
          <w:ilvl w:val="0"/>
          <w:numId w:val="12"/>
        </w:numPr>
        <w:rPr>
          <w:rFonts w:ascii="Times New Roman" w:eastAsia="Times New Roman" w:hAnsi="Times New Roman" w:cs="Times New Roman"/>
          <w:sz w:val="23"/>
          <w:szCs w:val="24"/>
        </w:rPr>
      </w:pPr>
      <w:r w:rsidRPr="00A143E1">
        <w:rPr>
          <w:rFonts w:ascii="Times New Roman" w:eastAsia="Times New Roman" w:hAnsi="Times New Roman" w:cs="Times New Roman"/>
          <w:sz w:val="23"/>
          <w:szCs w:val="24"/>
        </w:rPr>
        <w:t xml:space="preserve">If upon review by the PC, the graduate is deemed to have completed a statewide comprehensive and documented search for six months, and </w:t>
      </w:r>
      <w:r w:rsidRPr="00A143E1">
        <w:rPr>
          <w:rFonts w:ascii="Times New Roman" w:eastAsia="Times New Roman" w:hAnsi="Times New Roman" w:cs="Times New Roman"/>
          <w:sz w:val="23"/>
          <w:szCs w:val="24"/>
          <w:u w:val="single"/>
        </w:rPr>
        <w:t>accepts</w:t>
      </w:r>
      <w:r w:rsidR="00471588" w:rsidRPr="00A143E1">
        <w:rPr>
          <w:rFonts w:ascii="Times New Roman" w:eastAsia="Times New Roman" w:hAnsi="Times New Roman" w:cs="Times New Roman"/>
          <w:sz w:val="23"/>
          <w:szCs w:val="24"/>
        </w:rPr>
        <w:t xml:space="preserve"> and </w:t>
      </w:r>
      <w:r w:rsidR="00471588" w:rsidRPr="00A143E1">
        <w:rPr>
          <w:rFonts w:ascii="Times New Roman" w:eastAsia="Times New Roman" w:hAnsi="Times New Roman" w:cs="Times New Roman"/>
          <w:sz w:val="23"/>
          <w:szCs w:val="24"/>
          <w:u w:val="single"/>
        </w:rPr>
        <w:t>begins</w:t>
      </w:r>
      <w:r w:rsidR="00471588" w:rsidRPr="00A143E1">
        <w:rPr>
          <w:rFonts w:ascii="Times New Roman" w:eastAsia="Times New Roman" w:hAnsi="Times New Roman" w:cs="Times New Roman"/>
          <w:sz w:val="23"/>
          <w:szCs w:val="24"/>
        </w:rPr>
        <w:t xml:space="preserve"> employment in</w:t>
      </w:r>
      <w:r w:rsidRPr="00A143E1">
        <w:rPr>
          <w:rFonts w:ascii="Times New Roman" w:eastAsia="Times New Roman" w:hAnsi="Times New Roman" w:cs="Times New Roman"/>
          <w:sz w:val="23"/>
          <w:szCs w:val="24"/>
        </w:rPr>
        <w:t xml:space="preserve"> an approved position in a qualifying IV-E non-profit, the graduate may discontinue their search in county public</w:t>
      </w:r>
      <w:r w:rsidR="00C775DB" w:rsidRPr="00A143E1">
        <w:rPr>
          <w:rFonts w:ascii="Times New Roman" w:eastAsia="Times New Roman" w:hAnsi="Times New Roman" w:cs="Times New Roman"/>
          <w:sz w:val="23"/>
          <w:szCs w:val="24"/>
        </w:rPr>
        <w:t xml:space="preserve"> </w:t>
      </w:r>
      <w:r w:rsidRPr="00A143E1">
        <w:rPr>
          <w:rFonts w:ascii="Times New Roman" w:eastAsia="Times New Roman" w:hAnsi="Times New Roman" w:cs="Times New Roman"/>
          <w:sz w:val="23"/>
          <w:szCs w:val="24"/>
        </w:rPr>
        <w:t xml:space="preserve">child welfare and begin their employment obligation. </w:t>
      </w:r>
    </w:p>
    <w:p w:rsidR="00B31D34" w:rsidRDefault="00553A6E" w:rsidP="0078086E">
      <w:pPr>
        <w:pStyle w:val="ListParagraph"/>
        <w:numPr>
          <w:ilvl w:val="0"/>
          <w:numId w:val="12"/>
        </w:numPr>
        <w:rPr>
          <w:rFonts w:ascii="Times New Roman" w:eastAsia="Times New Roman" w:hAnsi="Times New Roman" w:cs="Times New Roman"/>
          <w:color w:val="000000"/>
          <w:sz w:val="23"/>
          <w:szCs w:val="24"/>
        </w:rPr>
      </w:pPr>
      <w:r>
        <w:rPr>
          <w:rFonts w:ascii="Times New Roman" w:eastAsia="Times New Roman" w:hAnsi="Times New Roman" w:cs="Times New Roman"/>
          <w:color w:val="000000"/>
          <w:sz w:val="23"/>
          <w:szCs w:val="24"/>
        </w:rPr>
        <w:t>Gr</w:t>
      </w:r>
      <w:r w:rsidR="00B31D34" w:rsidRPr="00B31D34">
        <w:rPr>
          <w:rFonts w:ascii="Times New Roman" w:eastAsia="Times New Roman" w:hAnsi="Times New Roman" w:cs="Times New Roman"/>
          <w:color w:val="000000"/>
          <w:sz w:val="23"/>
          <w:szCs w:val="24"/>
        </w:rPr>
        <w:t xml:space="preserve">aduates who choose the 2012 Hiring Option </w:t>
      </w:r>
      <w:r w:rsidR="00B31D34" w:rsidRPr="00B31D34">
        <w:rPr>
          <w:rFonts w:ascii="Times New Roman" w:eastAsia="Times New Roman" w:hAnsi="Times New Roman" w:cs="Times New Roman"/>
          <w:i/>
          <w:color w:val="000000"/>
          <w:sz w:val="23"/>
          <w:szCs w:val="24"/>
        </w:rPr>
        <w:t>must</w:t>
      </w:r>
      <w:r w:rsidR="00B31D34" w:rsidRPr="00B31D34">
        <w:rPr>
          <w:rFonts w:ascii="Times New Roman" w:eastAsia="Times New Roman" w:hAnsi="Times New Roman" w:cs="Times New Roman"/>
          <w:color w:val="000000"/>
          <w:sz w:val="23"/>
          <w:szCs w:val="24"/>
        </w:rPr>
        <w:t xml:space="preserve"> commit in writing to their respective schools that they are choosing the option by Graduation 2012.</w:t>
      </w:r>
    </w:p>
    <w:p w:rsidR="00B31D34" w:rsidRPr="00B32135" w:rsidRDefault="007E5398" w:rsidP="00B31D34">
      <w:pPr>
        <w:spacing w:after="0" w:line="240" w:lineRule="auto"/>
        <w:rPr>
          <w:rFonts w:ascii="Times New Roman" w:hAnsi="Times New Roman" w:cs="Times New Roman"/>
          <w:b/>
          <w:sz w:val="23"/>
          <w:szCs w:val="24"/>
        </w:rPr>
      </w:pPr>
      <w:r w:rsidRPr="00B32135">
        <w:rPr>
          <w:rFonts w:ascii="Times New Roman" w:hAnsi="Times New Roman" w:cs="Times New Roman"/>
          <w:b/>
          <w:sz w:val="23"/>
          <w:szCs w:val="24"/>
        </w:rPr>
        <w:t>P</w:t>
      </w:r>
      <w:r w:rsidR="00B32135">
        <w:rPr>
          <w:rFonts w:ascii="Times New Roman" w:hAnsi="Times New Roman" w:cs="Times New Roman"/>
          <w:b/>
          <w:sz w:val="23"/>
          <w:szCs w:val="24"/>
        </w:rPr>
        <w:t>rocess</w:t>
      </w:r>
    </w:p>
    <w:p w:rsidR="0078086E" w:rsidRPr="00B31D34" w:rsidRDefault="0016190B" w:rsidP="00B31D34">
      <w:pPr>
        <w:pStyle w:val="ListParagraph"/>
        <w:numPr>
          <w:ilvl w:val="0"/>
          <w:numId w:val="13"/>
        </w:numPr>
        <w:rPr>
          <w:rFonts w:ascii="Times New Roman" w:eastAsia="Times New Roman" w:hAnsi="Times New Roman" w:cs="Times New Roman"/>
          <w:color w:val="000000"/>
          <w:sz w:val="23"/>
          <w:szCs w:val="24"/>
        </w:rPr>
      </w:pPr>
      <w:r>
        <w:rPr>
          <w:rFonts w:ascii="Times New Roman" w:eastAsia="Times New Roman" w:hAnsi="Times New Roman" w:cs="Times New Roman"/>
          <w:color w:val="000000"/>
          <w:sz w:val="23"/>
          <w:szCs w:val="24"/>
        </w:rPr>
        <w:t>After a period of not less than 6 months post-graduation</w:t>
      </w:r>
      <w:r w:rsidR="000A4B61">
        <w:rPr>
          <w:rFonts w:ascii="Times New Roman" w:eastAsia="Times New Roman" w:hAnsi="Times New Roman" w:cs="Times New Roman"/>
          <w:color w:val="000000"/>
          <w:sz w:val="23"/>
          <w:szCs w:val="24"/>
        </w:rPr>
        <w:t xml:space="preserve"> and before a non-profit search can be approved, </w:t>
      </w:r>
      <w:r>
        <w:rPr>
          <w:rFonts w:ascii="Times New Roman" w:eastAsia="Times New Roman" w:hAnsi="Times New Roman" w:cs="Times New Roman"/>
          <w:color w:val="000000"/>
          <w:sz w:val="23"/>
          <w:szCs w:val="24"/>
        </w:rPr>
        <w:t>s</w:t>
      </w:r>
      <w:r w:rsidR="0075413C" w:rsidRPr="00B31D34">
        <w:rPr>
          <w:rFonts w:ascii="Times New Roman" w:eastAsia="Times New Roman" w:hAnsi="Times New Roman" w:cs="Times New Roman"/>
          <w:color w:val="000000"/>
          <w:sz w:val="23"/>
          <w:szCs w:val="24"/>
        </w:rPr>
        <w:t xml:space="preserve">earch documentation must be </w:t>
      </w:r>
      <w:r w:rsidR="00754945" w:rsidRPr="00B31D34">
        <w:rPr>
          <w:rFonts w:ascii="Times New Roman" w:eastAsia="Times New Roman" w:hAnsi="Times New Roman" w:cs="Times New Roman"/>
          <w:color w:val="000000"/>
          <w:sz w:val="23"/>
          <w:szCs w:val="24"/>
        </w:rPr>
        <w:t>reviewed</w:t>
      </w:r>
      <w:r w:rsidR="00D4454D" w:rsidRPr="00B31D34">
        <w:rPr>
          <w:rFonts w:ascii="Times New Roman" w:eastAsia="Times New Roman" w:hAnsi="Times New Roman" w:cs="Times New Roman"/>
          <w:color w:val="000000"/>
          <w:sz w:val="23"/>
          <w:szCs w:val="24"/>
        </w:rPr>
        <w:t xml:space="preserve"> </w:t>
      </w:r>
      <w:r w:rsidR="00E3348D" w:rsidRPr="00B31D34">
        <w:rPr>
          <w:rFonts w:ascii="Times New Roman" w:eastAsia="Times New Roman" w:hAnsi="Times New Roman" w:cs="Times New Roman"/>
          <w:color w:val="000000"/>
          <w:sz w:val="23"/>
          <w:szCs w:val="24"/>
        </w:rPr>
        <w:t xml:space="preserve">by the Project Coordinator </w:t>
      </w:r>
      <w:r>
        <w:rPr>
          <w:rFonts w:ascii="Times New Roman" w:eastAsia="Times New Roman" w:hAnsi="Times New Roman" w:cs="Times New Roman"/>
          <w:color w:val="000000"/>
          <w:sz w:val="23"/>
          <w:szCs w:val="24"/>
        </w:rPr>
        <w:t>to</w:t>
      </w:r>
      <w:r w:rsidR="00D4454D" w:rsidRPr="00B31D34">
        <w:rPr>
          <w:rFonts w:ascii="Times New Roman" w:eastAsia="Times New Roman" w:hAnsi="Times New Roman" w:cs="Times New Roman"/>
          <w:color w:val="000000"/>
          <w:sz w:val="23"/>
          <w:szCs w:val="24"/>
        </w:rPr>
        <w:t xml:space="preserve"> determine</w:t>
      </w:r>
      <w:r>
        <w:rPr>
          <w:rFonts w:ascii="Times New Roman" w:eastAsia="Times New Roman" w:hAnsi="Times New Roman" w:cs="Times New Roman"/>
          <w:color w:val="000000"/>
          <w:sz w:val="23"/>
          <w:szCs w:val="24"/>
        </w:rPr>
        <w:t xml:space="preserve"> if</w:t>
      </w:r>
      <w:r w:rsidR="00D4454D" w:rsidRPr="00B31D34">
        <w:rPr>
          <w:rFonts w:ascii="Times New Roman" w:eastAsia="Times New Roman" w:hAnsi="Times New Roman" w:cs="Times New Roman"/>
          <w:color w:val="000000"/>
          <w:sz w:val="23"/>
          <w:szCs w:val="24"/>
        </w:rPr>
        <w:t xml:space="preserve"> a thorough, comprehensive and statewide search </w:t>
      </w:r>
      <w:r w:rsidR="00BB7251">
        <w:rPr>
          <w:rFonts w:ascii="Times New Roman" w:eastAsia="Times New Roman" w:hAnsi="Times New Roman" w:cs="Times New Roman"/>
          <w:color w:val="000000"/>
          <w:sz w:val="23"/>
          <w:szCs w:val="24"/>
        </w:rPr>
        <w:t>in county public child welfare</w:t>
      </w:r>
      <w:r>
        <w:rPr>
          <w:rFonts w:ascii="Times New Roman" w:eastAsia="Times New Roman" w:hAnsi="Times New Roman" w:cs="Times New Roman"/>
          <w:color w:val="000000"/>
          <w:sz w:val="23"/>
          <w:szCs w:val="24"/>
        </w:rPr>
        <w:t xml:space="preserve"> has been done. </w:t>
      </w:r>
    </w:p>
    <w:p w:rsidR="0078086E" w:rsidRPr="00B31D34" w:rsidRDefault="0078086E" w:rsidP="00B31D34">
      <w:pPr>
        <w:pStyle w:val="ListParagraph"/>
        <w:numPr>
          <w:ilvl w:val="0"/>
          <w:numId w:val="13"/>
        </w:numPr>
        <w:rPr>
          <w:rFonts w:ascii="Times New Roman" w:eastAsia="Times New Roman" w:hAnsi="Times New Roman" w:cs="Times New Roman"/>
          <w:color w:val="000000"/>
          <w:sz w:val="23"/>
          <w:szCs w:val="24"/>
        </w:rPr>
      </w:pPr>
      <w:r w:rsidRPr="00B31D34">
        <w:rPr>
          <w:rFonts w:ascii="Times New Roman" w:eastAsia="Times New Roman" w:hAnsi="Times New Roman" w:cs="Times New Roman"/>
          <w:color w:val="000000"/>
          <w:sz w:val="23"/>
          <w:szCs w:val="24"/>
        </w:rPr>
        <w:t xml:space="preserve">If the graduate </w:t>
      </w:r>
      <w:r w:rsidR="000A4B61">
        <w:rPr>
          <w:rFonts w:ascii="Times New Roman" w:eastAsia="Times New Roman" w:hAnsi="Times New Roman" w:cs="Times New Roman"/>
          <w:color w:val="000000"/>
          <w:sz w:val="23"/>
          <w:szCs w:val="24"/>
        </w:rPr>
        <w:t xml:space="preserve">search meets the standard below, she/he can be </w:t>
      </w:r>
      <w:r w:rsidRPr="00B31D34">
        <w:rPr>
          <w:rFonts w:ascii="Times New Roman" w:eastAsia="Times New Roman" w:hAnsi="Times New Roman" w:cs="Times New Roman"/>
          <w:color w:val="000000"/>
          <w:sz w:val="23"/>
          <w:szCs w:val="24"/>
        </w:rPr>
        <w:t>approved to begin their employment obligation</w:t>
      </w:r>
      <w:r w:rsidR="00471588">
        <w:rPr>
          <w:rFonts w:ascii="Times New Roman" w:eastAsia="Times New Roman" w:hAnsi="Times New Roman" w:cs="Times New Roman"/>
          <w:color w:val="000000"/>
          <w:sz w:val="23"/>
          <w:szCs w:val="24"/>
        </w:rPr>
        <w:t xml:space="preserve"> in</w:t>
      </w:r>
      <w:r w:rsidRPr="00B31D34">
        <w:rPr>
          <w:rFonts w:ascii="Times New Roman" w:eastAsia="Times New Roman" w:hAnsi="Times New Roman" w:cs="Times New Roman"/>
          <w:color w:val="000000"/>
          <w:sz w:val="23"/>
          <w:szCs w:val="24"/>
        </w:rPr>
        <w:t xml:space="preserve"> a qualifying IV-E non-profit</w:t>
      </w:r>
      <w:r w:rsidR="000A4B61">
        <w:rPr>
          <w:rFonts w:ascii="Times New Roman" w:eastAsia="Times New Roman" w:hAnsi="Times New Roman" w:cs="Times New Roman"/>
          <w:color w:val="000000"/>
          <w:sz w:val="23"/>
          <w:szCs w:val="24"/>
        </w:rPr>
        <w:t>.  However</w:t>
      </w:r>
      <w:r w:rsidRPr="00B31D34">
        <w:rPr>
          <w:rFonts w:ascii="Times New Roman" w:eastAsia="Times New Roman" w:hAnsi="Times New Roman" w:cs="Times New Roman"/>
          <w:color w:val="000000"/>
          <w:sz w:val="23"/>
          <w:szCs w:val="24"/>
        </w:rPr>
        <w:t xml:space="preserve">, the start date for the employment obligation can be no earlier than the date of approval of the graduate’s documented search in county child welfare. </w:t>
      </w:r>
    </w:p>
    <w:p w:rsidR="0078086E" w:rsidRPr="00B31D34" w:rsidRDefault="00F476E4" w:rsidP="00E038EB">
      <w:pPr>
        <w:pStyle w:val="ListParagraph"/>
        <w:numPr>
          <w:ilvl w:val="0"/>
          <w:numId w:val="12"/>
        </w:numPr>
        <w:spacing w:after="0" w:line="240" w:lineRule="auto"/>
        <w:rPr>
          <w:rFonts w:ascii="Times New Roman" w:hAnsi="Times New Roman" w:cs="Times New Roman"/>
          <w:sz w:val="23"/>
          <w:szCs w:val="24"/>
        </w:rPr>
      </w:pPr>
      <w:r w:rsidRPr="00B31D34">
        <w:rPr>
          <w:rFonts w:ascii="Times New Roman" w:eastAsia="Times New Roman" w:hAnsi="Times New Roman" w:cs="Times New Roman"/>
          <w:color w:val="000000"/>
          <w:sz w:val="23"/>
          <w:szCs w:val="24"/>
        </w:rPr>
        <w:t>If a</w:t>
      </w:r>
      <w:r w:rsidR="00754945" w:rsidRPr="00B31D34">
        <w:rPr>
          <w:rFonts w:ascii="Times New Roman" w:eastAsia="Times New Roman" w:hAnsi="Times New Roman" w:cs="Times New Roman"/>
          <w:color w:val="000000"/>
          <w:sz w:val="23"/>
          <w:szCs w:val="24"/>
        </w:rPr>
        <w:t>fter one year</w:t>
      </w:r>
      <w:r w:rsidRPr="00B31D34">
        <w:rPr>
          <w:rFonts w:ascii="Times New Roman" w:eastAsia="Times New Roman" w:hAnsi="Times New Roman" w:cs="Times New Roman"/>
          <w:color w:val="000000"/>
          <w:sz w:val="23"/>
          <w:szCs w:val="24"/>
        </w:rPr>
        <w:t xml:space="preserve"> the graduate has not secured employment in public child welfare or an approved non-profit organization</w:t>
      </w:r>
      <w:r w:rsidR="009D52BF" w:rsidRPr="00B31D34">
        <w:rPr>
          <w:rFonts w:ascii="Times New Roman" w:eastAsia="Times New Roman" w:hAnsi="Times New Roman" w:cs="Times New Roman"/>
          <w:color w:val="000000"/>
          <w:sz w:val="23"/>
          <w:szCs w:val="24"/>
        </w:rPr>
        <w:t>,</w:t>
      </w:r>
      <w:r w:rsidRPr="00B31D34">
        <w:rPr>
          <w:rFonts w:ascii="Times New Roman" w:eastAsia="Times New Roman" w:hAnsi="Times New Roman" w:cs="Times New Roman"/>
          <w:color w:val="000000"/>
          <w:sz w:val="23"/>
          <w:szCs w:val="24"/>
        </w:rPr>
        <w:t xml:space="preserve"> the graduate </w:t>
      </w:r>
      <w:r w:rsidR="00754945" w:rsidRPr="00B31D34">
        <w:rPr>
          <w:rFonts w:ascii="Times New Roman" w:eastAsia="Times New Roman" w:hAnsi="Times New Roman" w:cs="Times New Roman"/>
          <w:color w:val="000000"/>
          <w:sz w:val="23"/>
          <w:szCs w:val="24"/>
        </w:rPr>
        <w:t xml:space="preserve">may apply for </w:t>
      </w:r>
      <w:r w:rsidR="0078086E" w:rsidRPr="00B31D34">
        <w:rPr>
          <w:rFonts w:ascii="Times New Roman" w:eastAsia="Times New Roman" w:hAnsi="Times New Roman" w:cs="Times New Roman"/>
          <w:color w:val="000000"/>
          <w:sz w:val="23"/>
          <w:szCs w:val="24"/>
        </w:rPr>
        <w:t xml:space="preserve">a </w:t>
      </w:r>
      <w:r w:rsidR="00754945" w:rsidRPr="00B31D34">
        <w:rPr>
          <w:rFonts w:ascii="Times New Roman" w:eastAsia="Times New Roman" w:hAnsi="Times New Roman" w:cs="Times New Roman"/>
          <w:color w:val="000000"/>
          <w:sz w:val="23"/>
          <w:szCs w:val="24"/>
        </w:rPr>
        <w:t>waiver or exception</w:t>
      </w:r>
      <w:r w:rsidR="0078086E" w:rsidRPr="00B31D34">
        <w:rPr>
          <w:rFonts w:ascii="Times New Roman" w:eastAsia="Times New Roman" w:hAnsi="Times New Roman" w:cs="Times New Roman"/>
          <w:color w:val="000000"/>
          <w:sz w:val="23"/>
          <w:szCs w:val="24"/>
        </w:rPr>
        <w:t>.</w:t>
      </w:r>
    </w:p>
    <w:p w:rsidR="000E4CB3" w:rsidRPr="00B31D34" w:rsidRDefault="000E4CB3" w:rsidP="0078086E">
      <w:pPr>
        <w:pStyle w:val="ListParagraph"/>
        <w:spacing w:after="0" w:line="240" w:lineRule="auto"/>
        <w:rPr>
          <w:rFonts w:ascii="Times New Roman" w:hAnsi="Times New Roman" w:cs="Times New Roman"/>
          <w:sz w:val="23"/>
          <w:szCs w:val="24"/>
        </w:rPr>
      </w:pPr>
    </w:p>
    <w:p w:rsidR="004C7650" w:rsidRPr="00B32135" w:rsidRDefault="00B32135" w:rsidP="004C7650">
      <w:pPr>
        <w:spacing w:after="0" w:line="240" w:lineRule="auto"/>
        <w:rPr>
          <w:rFonts w:ascii="Times New Roman" w:hAnsi="Times New Roman" w:cs="Times New Roman"/>
          <w:b/>
          <w:sz w:val="23"/>
          <w:szCs w:val="24"/>
        </w:rPr>
      </w:pPr>
      <w:r>
        <w:rPr>
          <w:rFonts w:ascii="Times New Roman" w:hAnsi="Times New Roman" w:cs="Times New Roman"/>
          <w:b/>
          <w:sz w:val="23"/>
          <w:szCs w:val="24"/>
        </w:rPr>
        <w:t>Search</w:t>
      </w:r>
    </w:p>
    <w:p w:rsidR="00F2112D" w:rsidRPr="00B31D34" w:rsidRDefault="005B1EA6" w:rsidP="00BE2247">
      <w:pPr>
        <w:pStyle w:val="ListParagraph"/>
        <w:numPr>
          <w:ilvl w:val="0"/>
          <w:numId w:val="7"/>
        </w:numPr>
        <w:spacing w:after="0"/>
        <w:rPr>
          <w:rFonts w:ascii="Times New Roman" w:hAnsi="Times New Roman" w:cs="Times New Roman"/>
          <w:sz w:val="23"/>
          <w:szCs w:val="24"/>
        </w:rPr>
      </w:pPr>
      <w:r w:rsidRPr="00B31D34">
        <w:rPr>
          <w:rFonts w:ascii="Times New Roman" w:hAnsi="Times New Roman" w:cs="Times New Roman"/>
          <w:bCs/>
          <w:sz w:val="23"/>
          <w:szCs w:val="24"/>
        </w:rPr>
        <w:t>Reasonable search effort</w:t>
      </w:r>
      <w:r w:rsidRPr="00B31D34">
        <w:rPr>
          <w:rFonts w:ascii="Times New Roman" w:hAnsi="Times New Roman" w:cs="Times New Roman"/>
          <w:sz w:val="23"/>
          <w:szCs w:val="24"/>
        </w:rPr>
        <w:t xml:space="preserve">s are defined as making </w:t>
      </w:r>
      <w:r w:rsidR="00971524" w:rsidRPr="00BF6030">
        <w:rPr>
          <w:rFonts w:ascii="Times New Roman" w:hAnsi="Times New Roman" w:cs="Times New Roman"/>
          <w:sz w:val="23"/>
          <w:szCs w:val="24"/>
        </w:rPr>
        <w:t xml:space="preserve">applications to all </w:t>
      </w:r>
      <w:r w:rsidR="00C775DB" w:rsidRPr="00BF6030">
        <w:rPr>
          <w:rFonts w:ascii="Times New Roman" w:hAnsi="Times New Roman" w:cs="Times New Roman"/>
          <w:sz w:val="23"/>
          <w:szCs w:val="24"/>
        </w:rPr>
        <w:t xml:space="preserve">social worker </w:t>
      </w:r>
      <w:r w:rsidR="004F0243" w:rsidRPr="00BF6030">
        <w:rPr>
          <w:rFonts w:ascii="Times New Roman" w:hAnsi="Times New Roman" w:cs="Times New Roman"/>
          <w:sz w:val="23"/>
          <w:szCs w:val="24"/>
        </w:rPr>
        <w:t xml:space="preserve">recruitments in </w:t>
      </w:r>
      <w:r w:rsidR="00971524" w:rsidRPr="00BF6030">
        <w:rPr>
          <w:rFonts w:ascii="Times New Roman" w:hAnsi="Times New Roman" w:cs="Times New Roman"/>
          <w:sz w:val="23"/>
          <w:szCs w:val="24"/>
        </w:rPr>
        <w:t>public</w:t>
      </w:r>
      <w:r w:rsidR="00C775DB" w:rsidRPr="00BF6030">
        <w:rPr>
          <w:rFonts w:ascii="Times New Roman" w:hAnsi="Times New Roman" w:cs="Times New Roman"/>
          <w:sz w:val="23"/>
          <w:szCs w:val="24"/>
        </w:rPr>
        <w:t xml:space="preserve"> county Child Welfare Services</w:t>
      </w:r>
      <w:r w:rsidR="00971524" w:rsidRPr="00BF6030">
        <w:rPr>
          <w:rFonts w:ascii="Times New Roman" w:hAnsi="Times New Roman" w:cs="Times New Roman"/>
          <w:sz w:val="23"/>
          <w:szCs w:val="24"/>
        </w:rPr>
        <w:t xml:space="preserve"> </w:t>
      </w:r>
      <w:r w:rsidR="003C3CA1" w:rsidRPr="00BF6030">
        <w:rPr>
          <w:rFonts w:ascii="Times New Roman" w:hAnsi="Times New Roman" w:cs="Times New Roman"/>
          <w:sz w:val="23"/>
          <w:szCs w:val="24"/>
        </w:rPr>
        <w:t>and the California Department of Social Services (</w:t>
      </w:r>
      <w:r w:rsidR="00971524" w:rsidRPr="00BF6030">
        <w:rPr>
          <w:rFonts w:ascii="Times New Roman" w:hAnsi="Times New Roman" w:cs="Times New Roman"/>
          <w:sz w:val="23"/>
          <w:szCs w:val="24"/>
        </w:rPr>
        <w:t>CDSS</w:t>
      </w:r>
      <w:r w:rsidR="003C3CA1" w:rsidRPr="00BF6030">
        <w:rPr>
          <w:rFonts w:ascii="Times New Roman" w:hAnsi="Times New Roman" w:cs="Times New Roman"/>
          <w:sz w:val="23"/>
          <w:szCs w:val="24"/>
        </w:rPr>
        <w:t>)</w:t>
      </w:r>
      <w:r w:rsidR="00C775DB" w:rsidRPr="00BF6030">
        <w:rPr>
          <w:rFonts w:ascii="Times New Roman" w:hAnsi="Times New Roman" w:cs="Times New Roman"/>
          <w:sz w:val="23"/>
          <w:szCs w:val="24"/>
        </w:rPr>
        <w:t xml:space="preserve"> in positions that work with IV-E children and families</w:t>
      </w:r>
      <w:r w:rsidR="00971524" w:rsidRPr="00BF6030">
        <w:rPr>
          <w:rFonts w:ascii="Times New Roman" w:hAnsi="Times New Roman" w:cs="Times New Roman"/>
          <w:sz w:val="23"/>
          <w:szCs w:val="24"/>
        </w:rPr>
        <w:t>.</w:t>
      </w:r>
      <w:r w:rsidR="00971524" w:rsidRPr="00B31D34">
        <w:rPr>
          <w:rFonts w:ascii="Times New Roman" w:hAnsi="Times New Roman" w:cs="Times New Roman"/>
          <w:sz w:val="23"/>
          <w:szCs w:val="24"/>
        </w:rPr>
        <w:t xml:space="preserve"> Graduates </w:t>
      </w:r>
      <w:r w:rsidR="00971524" w:rsidRPr="00B31D34">
        <w:rPr>
          <w:rFonts w:ascii="Times New Roman" w:hAnsi="Times New Roman" w:cs="Times New Roman"/>
          <w:i/>
          <w:sz w:val="23"/>
          <w:szCs w:val="24"/>
        </w:rPr>
        <w:t>may</w:t>
      </w:r>
      <w:r w:rsidR="00971524" w:rsidRPr="00B31D34">
        <w:rPr>
          <w:rFonts w:ascii="Times New Roman" w:hAnsi="Times New Roman" w:cs="Times New Roman"/>
          <w:sz w:val="23"/>
          <w:szCs w:val="24"/>
        </w:rPr>
        <w:t xml:space="preserve"> also apply to </w:t>
      </w:r>
      <w:r w:rsidRPr="00B31D34">
        <w:rPr>
          <w:rFonts w:ascii="Times New Roman" w:hAnsi="Times New Roman" w:cs="Times New Roman"/>
          <w:sz w:val="23"/>
          <w:szCs w:val="24"/>
        </w:rPr>
        <w:t>tribal</w:t>
      </w:r>
      <w:r w:rsidR="00971524" w:rsidRPr="00B31D34">
        <w:rPr>
          <w:rFonts w:ascii="Times New Roman" w:hAnsi="Times New Roman" w:cs="Times New Roman"/>
          <w:sz w:val="23"/>
          <w:szCs w:val="24"/>
        </w:rPr>
        <w:t xml:space="preserve"> child welfare</w:t>
      </w:r>
      <w:r w:rsidRPr="00B31D34">
        <w:rPr>
          <w:rFonts w:ascii="Times New Roman" w:hAnsi="Times New Roman" w:cs="Times New Roman"/>
          <w:sz w:val="23"/>
          <w:szCs w:val="24"/>
        </w:rPr>
        <w:t xml:space="preserve"> agencies</w:t>
      </w:r>
      <w:r w:rsidR="00EF2A96" w:rsidRPr="00B31D34">
        <w:rPr>
          <w:rFonts w:ascii="Times New Roman" w:hAnsi="Times New Roman" w:cs="Times New Roman"/>
          <w:sz w:val="23"/>
          <w:szCs w:val="24"/>
        </w:rPr>
        <w:t xml:space="preserve"> in the time frames set forth</w:t>
      </w:r>
      <w:r w:rsidR="004C7650" w:rsidRPr="00B31D34">
        <w:rPr>
          <w:rFonts w:ascii="Times New Roman" w:hAnsi="Times New Roman" w:cs="Times New Roman"/>
          <w:sz w:val="23"/>
          <w:szCs w:val="24"/>
        </w:rPr>
        <w:t xml:space="preserve"> above</w:t>
      </w:r>
      <w:r w:rsidR="00EF2A96" w:rsidRPr="00B31D34">
        <w:rPr>
          <w:rFonts w:ascii="Times New Roman" w:hAnsi="Times New Roman" w:cs="Times New Roman"/>
          <w:sz w:val="23"/>
          <w:szCs w:val="24"/>
        </w:rPr>
        <w:t>.</w:t>
      </w:r>
      <w:r w:rsidR="00C775DB">
        <w:rPr>
          <w:rFonts w:ascii="Times New Roman" w:hAnsi="Times New Roman" w:cs="Times New Roman"/>
          <w:sz w:val="23"/>
          <w:szCs w:val="24"/>
        </w:rPr>
        <w:t xml:space="preserve">  If the graduate is MSW level, they </w:t>
      </w:r>
      <w:r w:rsidR="00C775DB" w:rsidRPr="00C775DB">
        <w:rPr>
          <w:rFonts w:ascii="Times New Roman" w:hAnsi="Times New Roman" w:cs="Times New Roman"/>
          <w:sz w:val="23"/>
          <w:szCs w:val="24"/>
          <w:u w:val="single"/>
        </w:rPr>
        <w:t>must</w:t>
      </w:r>
      <w:r w:rsidR="00C775DB">
        <w:rPr>
          <w:rFonts w:ascii="Times New Roman" w:hAnsi="Times New Roman" w:cs="Times New Roman"/>
          <w:sz w:val="23"/>
          <w:szCs w:val="24"/>
        </w:rPr>
        <w:t xml:space="preserve"> apply to all MSW level positions in county child welfare services.  They </w:t>
      </w:r>
      <w:r w:rsidR="00C775DB" w:rsidRPr="00C775DB">
        <w:rPr>
          <w:rFonts w:ascii="Times New Roman" w:hAnsi="Times New Roman" w:cs="Times New Roman"/>
          <w:sz w:val="23"/>
          <w:szCs w:val="24"/>
          <w:u w:val="single"/>
        </w:rPr>
        <w:t>may</w:t>
      </w:r>
      <w:r w:rsidR="00C775DB" w:rsidRPr="00842F61">
        <w:rPr>
          <w:rFonts w:ascii="Times New Roman" w:hAnsi="Times New Roman" w:cs="Times New Roman"/>
          <w:sz w:val="23"/>
          <w:szCs w:val="24"/>
        </w:rPr>
        <w:t xml:space="preserve"> </w:t>
      </w:r>
      <w:r w:rsidR="00842F61" w:rsidRPr="00842F61">
        <w:rPr>
          <w:rFonts w:ascii="Times New Roman" w:hAnsi="Times New Roman" w:cs="Times New Roman"/>
          <w:sz w:val="23"/>
          <w:szCs w:val="24"/>
        </w:rPr>
        <w:t>apply</w:t>
      </w:r>
      <w:r w:rsidR="007000C5">
        <w:rPr>
          <w:rFonts w:ascii="Times New Roman" w:hAnsi="Times New Roman" w:cs="Times New Roman"/>
          <w:sz w:val="23"/>
          <w:szCs w:val="24"/>
        </w:rPr>
        <w:t xml:space="preserve"> </w:t>
      </w:r>
      <w:r w:rsidR="00842F61">
        <w:rPr>
          <w:rFonts w:ascii="Times New Roman" w:hAnsi="Times New Roman" w:cs="Times New Roman"/>
          <w:sz w:val="23"/>
          <w:szCs w:val="24"/>
        </w:rPr>
        <w:t>to positions in county child welfare that are not at the MSW leve</w:t>
      </w:r>
      <w:r w:rsidR="007000C5">
        <w:rPr>
          <w:rFonts w:ascii="Times New Roman" w:hAnsi="Times New Roman" w:cs="Times New Roman"/>
          <w:sz w:val="23"/>
          <w:szCs w:val="24"/>
        </w:rPr>
        <w:t>l, although it is encouraged</w:t>
      </w:r>
      <w:r w:rsidR="00842F61">
        <w:rPr>
          <w:rFonts w:ascii="Times New Roman" w:hAnsi="Times New Roman" w:cs="Times New Roman"/>
          <w:sz w:val="23"/>
          <w:szCs w:val="24"/>
        </w:rPr>
        <w:t xml:space="preserve"> </w:t>
      </w:r>
      <w:r w:rsidR="00E972BA">
        <w:rPr>
          <w:rFonts w:ascii="Times New Roman" w:hAnsi="Times New Roman" w:cs="Times New Roman"/>
          <w:sz w:val="23"/>
          <w:szCs w:val="24"/>
        </w:rPr>
        <w:t>that they do apply</w:t>
      </w:r>
      <w:r w:rsidR="00842F61">
        <w:rPr>
          <w:rFonts w:ascii="Times New Roman" w:hAnsi="Times New Roman" w:cs="Times New Roman"/>
          <w:sz w:val="23"/>
          <w:szCs w:val="24"/>
        </w:rPr>
        <w:t>.  The BASW students must apply to all child welfare positions in which they meet the minimum qualifications.</w:t>
      </w:r>
    </w:p>
    <w:p w:rsidR="00F2112D" w:rsidRPr="00B31D34" w:rsidRDefault="00EF2A96" w:rsidP="00BE2247">
      <w:pPr>
        <w:pStyle w:val="ListParagraph"/>
        <w:numPr>
          <w:ilvl w:val="0"/>
          <w:numId w:val="7"/>
        </w:numPr>
        <w:spacing w:after="0"/>
        <w:rPr>
          <w:rFonts w:ascii="Times New Roman" w:hAnsi="Times New Roman" w:cs="Times New Roman"/>
          <w:sz w:val="23"/>
          <w:szCs w:val="24"/>
        </w:rPr>
      </w:pPr>
      <w:r w:rsidRPr="00B31D34">
        <w:rPr>
          <w:rFonts w:ascii="Times New Roman" w:hAnsi="Times New Roman" w:cs="Times New Roman"/>
          <w:sz w:val="23"/>
          <w:szCs w:val="24"/>
        </w:rPr>
        <w:t xml:space="preserve">The search must be intensive, ongoing and documented in a coherent manner in order to present a reliable picture of employment search.  </w:t>
      </w:r>
    </w:p>
    <w:p w:rsidR="006C2EF8" w:rsidRDefault="00EF2A96" w:rsidP="00BE2247">
      <w:pPr>
        <w:pStyle w:val="ListParagraph"/>
        <w:numPr>
          <w:ilvl w:val="0"/>
          <w:numId w:val="7"/>
        </w:numPr>
        <w:rPr>
          <w:rFonts w:ascii="Times New Roman" w:hAnsi="Times New Roman" w:cs="Times New Roman"/>
          <w:sz w:val="23"/>
          <w:szCs w:val="24"/>
        </w:rPr>
      </w:pPr>
      <w:r w:rsidRPr="00B31D34">
        <w:rPr>
          <w:rFonts w:ascii="Times New Roman" w:hAnsi="Times New Roman" w:cs="Times New Roman"/>
          <w:sz w:val="23"/>
          <w:szCs w:val="24"/>
        </w:rPr>
        <w:t>Graduate must keep</w:t>
      </w:r>
      <w:r w:rsidR="005B1EA6" w:rsidRPr="00B31D34">
        <w:rPr>
          <w:rFonts w:ascii="Times New Roman" w:hAnsi="Times New Roman" w:cs="Times New Roman"/>
          <w:sz w:val="23"/>
          <w:szCs w:val="24"/>
        </w:rPr>
        <w:t xml:space="preserve"> satisfactory documentation of </w:t>
      </w:r>
      <w:r w:rsidRPr="00B31D34">
        <w:rPr>
          <w:rFonts w:ascii="Times New Roman" w:hAnsi="Times New Roman" w:cs="Times New Roman"/>
          <w:sz w:val="23"/>
          <w:szCs w:val="24"/>
        </w:rPr>
        <w:t xml:space="preserve">the employment search and provide to </w:t>
      </w:r>
      <w:r w:rsidR="002F1A73">
        <w:rPr>
          <w:rFonts w:ascii="Times New Roman" w:hAnsi="Times New Roman" w:cs="Times New Roman"/>
          <w:sz w:val="23"/>
          <w:szCs w:val="24"/>
        </w:rPr>
        <w:t xml:space="preserve">the </w:t>
      </w:r>
      <w:r w:rsidRPr="00B31D34">
        <w:rPr>
          <w:rFonts w:ascii="Times New Roman" w:hAnsi="Times New Roman" w:cs="Times New Roman"/>
          <w:sz w:val="23"/>
          <w:szCs w:val="24"/>
        </w:rPr>
        <w:t xml:space="preserve">Project Coordinator for review.   </w:t>
      </w:r>
    </w:p>
    <w:p w:rsidR="004C7650" w:rsidRPr="00B32135" w:rsidRDefault="00B32135" w:rsidP="004C7650">
      <w:pPr>
        <w:spacing w:after="0" w:line="240" w:lineRule="auto"/>
        <w:rPr>
          <w:rFonts w:ascii="Times New Roman" w:hAnsi="Times New Roman" w:cs="Times New Roman"/>
          <w:b/>
          <w:sz w:val="23"/>
          <w:szCs w:val="24"/>
        </w:rPr>
      </w:pPr>
      <w:r>
        <w:rPr>
          <w:rFonts w:ascii="Times New Roman" w:hAnsi="Times New Roman" w:cs="Times New Roman"/>
          <w:b/>
          <w:sz w:val="23"/>
          <w:szCs w:val="24"/>
        </w:rPr>
        <w:t>Employment</w:t>
      </w:r>
      <w:r w:rsidR="000A4B61">
        <w:rPr>
          <w:rFonts w:ascii="Times New Roman" w:hAnsi="Times New Roman" w:cs="Times New Roman"/>
          <w:b/>
          <w:sz w:val="23"/>
          <w:szCs w:val="24"/>
        </w:rPr>
        <w:t xml:space="preserve"> Guidelines</w:t>
      </w:r>
    </w:p>
    <w:p w:rsidR="00F2112D" w:rsidRPr="00B31D34" w:rsidRDefault="00B31D34" w:rsidP="00BE2247">
      <w:pPr>
        <w:pStyle w:val="ListParagraph"/>
        <w:numPr>
          <w:ilvl w:val="0"/>
          <w:numId w:val="7"/>
        </w:numPr>
        <w:spacing w:after="0"/>
        <w:rPr>
          <w:rFonts w:ascii="Times New Roman" w:hAnsi="Times New Roman" w:cs="Times New Roman"/>
          <w:sz w:val="23"/>
          <w:szCs w:val="24"/>
        </w:rPr>
      </w:pPr>
      <w:r>
        <w:rPr>
          <w:rFonts w:ascii="Times New Roman" w:hAnsi="Times New Roman" w:cs="Times New Roman"/>
          <w:sz w:val="23"/>
          <w:szCs w:val="24"/>
        </w:rPr>
        <w:t>Requests</w:t>
      </w:r>
      <w:r w:rsidR="000E4CB3" w:rsidRPr="00B31D34">
        <w:rPr>
          <w:rFonts w:ascii="Times New Roman" w:hAnsi="Times New Roman" w:cs="Times New Roman"/>
          <w:sz w:val="23"/>
          <w:szCs w:val="24"/>
        </w:rPr>
        <w:t xml:space="preserve"> to search in </w:t>
      </w:r>
      <w:r w:rsidR="007F0FFC">
        <w:rPr>
          <w:rFonts w:ascii="Times New Roman" w:hAnsi="Times New Roman" w:cs="Times New Roman"/>
          <w:sz w:val="23"/>
          <w:szCs w:val="24"/>
        </w:rPr>
        <w:t>county</w:t>
      </w:r>
      <w:r w:rsidR="0078086E" w:rsidRPr="00B31D34">
        <w:rPr>
          <w:rFonts w:ascii="Times New Roman" w:hAnsi="Times New Roman" w:cs="Times New Roman"/>
          <w:sz w:val="23"/>
          <w:szCs w:val="24"/>
        </w:rPr>
        <w:t xml:space="preserve"> or non-</w:t>
      </w:r>
      <w:r w:rsidR="00C775DB">
        <w:rPr>
          <w:rFonts w:ascii="Times New Roman" w:hAnsi="Times New Roman" w:cs="Times New Roman"/>
          <w:sz w:val="23"/>
          <w:szCs w:val="24"/>
        </w:rPr>
        <w:t>profit</w:t>
      </w:r>
      <w:r w:rsidR="0078086E" w:rsidRPr="00B31D34">
        <w:rPr>
          <w:rFonts w:ascii="Times New Roman" w:hAnsi="Times New Roman" w:cs="Times New Roman"/>
          <w:sz w:val="23"/>
          <w:szCs w:val="24"/>
        </w:rPr>
        <w:t xml:space="preserve"> organizations serving child welfare clients</w:t>
      </w:r>
      <w:r>
        <w:rPr>
          <w:rFonts w:ascii="Times New Roman" w:hAnsi="Times New Roman" w:cs="Times New Roman"/>
          <w:sz w:val="23"/>
          <w:szCs w:val="24"/>
        </w:rPr>
        <w:t xml:space="preserve"> are</w:t>
      </w:r>
      <w:r w:rsidR="000E4CB3" w:rsidRPr="00B31D34">
        <w:rPr>
          <w:rFonts w:ascii="Times New Roman" w:hAnsi="Times New Roman" w:cs="Times New Roman"/>
          <w:sz w:val="23"/>
          <w:szCs w:val="24"/>
        </w:rPr>
        <w:t xml:space="preserve"> </w:t>
      </w:r>
      <w:r w:rsidR="00F2112D" w:rsidRPr="00B31D34">
        <w:rPr>
          <w:rFonts w:ascii="Times New Roman" w:hAnsi="Times New Roman" w:cs="Times New Roman"/>
          <w:sz w:val="23"/>
          <w:szCs w:val="24"/>
        </w:rPr>
        <w:t>reviewed</w:t>
      </w:r>
      <w:r w:rsidR="005B1EA6" w:rsidRPr="00B31D34">
        <w:rPr>
          <w:rFonts w:ascii="Times New Roman" w:hAnsi="Times New Roman" w:cs="Times New Roman"/>
          <w:sz w:val="23"/>
          <w:szCs w:val="24"/>
        </w:rPr>
        <w:t xml:space="preserve"> by P</w:t>
      </w:r>
      <w:r w:rsidR="00CF5598" w:rsidRPr="00B31D34">
        <w:rPr>
          <w:rFonts w:ascii="Times New Roman" w:hAnsi="Times New Roman" w:cs="Times New Roman"/>
          <w:sz w:val="23"/>
          <w:szCs w:val="24"/>
        </w:rPr>
        <w:t xml:space="preserve">roject </w:t>
      </w:r>
      <w:r w:rsidR="005B1EA6" w:rsidRPr="00B31D34">
        <w:rPr>
          <w:rFonts w:ascii="Times New Roman" w:hAnsi="Times New Roman" w:cs="Times New Roman"/>
          <w:sz w:val="23"/>
          <w:szCs w:val="24"/>
        </w:rPr>
        <w:t>C</w:t>
      </w:r>
      <w:r w:rsidR="00CF5598" w:rsidRPr="00B31D34">
        <w:rPr>
          <w:rFonts w:ascii="Times New Roman" w:hAnsi="Times New Roman" w:cs="Times New Roman"/>
          <w:sz w:val="23"/>
          <w:szCs w:val="24"/>
        </w:rPr>
        <w:t>oordinator</w:t>
      </w:r>
      <w:r w:rsidR="009D52BF" w:rsidRPr="00B31D34">
        <w:rPr>
          <w:rFonts w:ascii="Times New Roman" w:hAnsi="Times New Roman" w:cs="Times New Roman"/>
          <w:sz w:val="23"/>
          <w:szCs w:val="24"/>
        </w:rPr>
        <w:t xml:space="preserve"> </w:t>
      </w:r>
      <w:r w:rsidR="000A4B61">
        <w:rPr>
          <w:rFonts w:ascii="Times New Roman" w:hAnsi="Times New Roman" w:cs="Times New Roman"/>
          <w:sz w:val="23"/>
          <w:szCs w:val="24"/>
        </w:rPr>
        <w:t xml:space="preserve">no later than </w:t>
      </w:r>
      <w:r w:rsidR="009D52BF" w:rsidRPr="00B31D34">
        <w:rPr>
          <w:rFonts w:ascii="Times New Roman" w:hAnsi="Times New Roman" w:cs="Times New Roman"/>
          <w:sz w:val="23"/>
          <w:szCs w:val="24"/>
        </w:rPr>
        <w:t>6 month</w:t>
      </w:r>
      <w:r w:rsidR="00C845DB" w:rsidRPr="00B31D34">
        <w:rPr>
          <w:rFonts w:ascii="Times New Roman" w:hAnsi="Times New Roman" w:cs="Times New Roman"/>
          <w:sz w:val="23"/>
          <w:szCs w:val="24"/>
        </w:rPr>
        <w:t xml:space="preserve">s </w:t>
      </w:r>
      <w:r w:rsidR="000A4B61">
        <w:rPr>
          <w:rFonts w:ascii="Times New Roman" w:hAnsi="Times New Roman" w:cs="Times New Roman"/>
          <w:sz w:val="23"/>
          <w:szCs w:val="24"/>
        </w:rPr>
        <w:t xml:space="preserve">post-graduation </w:t>
      </w:r>
      <w:r w:rsidR="00C845DB" w:rsidRPr="00B31D34">
        <w:rPr>
          <w:rFonts w:ascii="Times New Roman" w:hAnsi="Times New Roman" w:cs="Times New Roman"/>
          <w:sz w:val="23"/>
          <w:szCs w:val="24"/>
        </w:rPr>
        <w:t>and</w:t>
      </w:r>
      <w:r w:rsidR="005B1EA6" w:rsidRPr="00B31D34">
        <w:rPr>
          <w:rFonts w:ascii="Times New Roman" w:hAnsi="Times New Roman" w:cs="Times New Roman"/>
          <w:sz w:val="23"/>
          <w:szCs w:val="24"/>
        </w:rPr>
        <w:t xml:space="preserve"> </w:t>
      </w:r>
      <w:r w:rsidR="00BC3079">
        <w:rPr>
          <w:rFonts w:ascii="Times New Roman" w:hAnsi="Times New Roman" w:cs="Times New Roman"/>
          <w:sz w:val="23"/>
          <w:szCs w:val="24"/>
        </w:rPr>
        <w:t xml:space="preserve">approved </w:t>
      </w:r>
      <w:r w:rsidR="005B1EA6" w:rsidRPr="00B31D34">
        <w:rPr>
          <w:rFonts w:ascii="Times New Roman" w:hAnsi="Times New Roman" w:cs="Times New Roman"/>
          <w:sz w:val="23"/>
          <w:szCs w:val="24"/>
        </w:rPr>
        <w:t>based on</w:t>
      </w:r>
      <w:r w:rsidR="004C7650" w:rsidRPr="00B31D34">
        <w:rPr>
          <w:rFonts w:ascii="Times New Roman" w:hAnsi="Times New Roman" w:cs="Times New Roman"/>
          <w:sz w:val="23"/>
          <w:szCs w:val="24"/>
        </w:rPr>
        <w:t xml:space="preserve"> the graduate </w:t>
      </w:r>
      <w:r w:rsidR="00F2112D" w:rsidRPr="00B31D34">
        <w:rPr>
          <w:rFonts w:ascii="Times New Roman" w:hAnsi="Times New Roman" w:cs="Times New Roman"/>
          <w:sz w:val="23"/>
          <w:szCs w:val="24"/>
        </w:rPr>
        <w:t xml:space="preserve">meeting the required </w:t>
      </w:r>
      <w:r w:rsidR="00CF5598" w:rsidRPr="00B31D34">
        <w:rPr>
          <w:rFonts w:ascii="Times New Roman" w:hAnsi="Times New Roman" w:cs="Times New Roman"/>
          <w:sz w:val="23"/>
          <w:szCs w:val="24"/>
        </w:rPr>
        <w:t>search obligation</w:t>
      </w:r>
      <w:r w:rsidR="004C7650" w:rsidRPr="00B31D34">
        <w:rPr>
          <w:rFonts w:ascii="Times New Roman" w:hAnsi="Times New Roman" w:cs="Times New Roman"/>
          <w:sz w:val="23"/>
          <w:szCs w:val="24"/>
        </w:rPr>
        <w:t xml:space="preserve">. </w:t>
      </w:r>
      <w:r w:rsidR="003C3CA1" w:rsidRPr="00B31D34">
        <w:rPr>
          <w:rFonts w:ascii="Times New Roman" w:hAnsi="Times New Roman" w:cs="Times New Roman"/>
          <w:sz w:val="23"/>
          <w:szCs w:val="24"/>
        </w:rPr>
        <w:t xml:space="preserve">The start date for the employment obligation begins after the public sector search is approved and </w:t>
      </w:r>
      <w:r w:rsidR="003C3CA1" w:rsidRPr="00BC3079">
        <w:rPr>
          <w:rFonts w:ascii="Times New Roman" w:hAnsi="Times New Roman" w:cs="Times New Roman"/>
          <w:sz w:val="23"/>
          <w:szCs w:val="24"/>
          <w:u w:val="single"/>
        </w:rPr>
        <w:t>is not retroactive</w:t>
      </w:r>
      <w:r w:rsidR="00BB7251" w:rsidRPr="00BC3079">
        <w:rPr>
          <w:rFonts w:ascii="Times New Roman" w:hAnsi="Times New Roman" w:cs="Times New Roman"/>
          <w:sz w:val="23"/>
          <w:szCs w:val="24"/>
          <w:u w:val="single"/>
        </w:rPr>
        <w:t>ly</w:t>
      </w:r>
      <w:r w:rsidR="00BB7251" w:rsidRPr="00BC3079">
        <w:rPr>
          <w:rFonts w:ascii="Times New Roman" w:hAnsi="Times New Roman" w:cs="Times New Roman"/>
          <w:b/>
          <w:sz w:val="23"/>
          <w:szCs w:val="24"/>
          <w:u w:val="single"/>
        </w:rPr>
        <w:t xml:space="preserve"> </w:t>
      </w:r>
      <w:r w:rsidR="00BB7251" w:rsidRPr="00F54C50">
        <w:rPr>
          <w:rFonts w:ascii="Times New Roman" w:hAnsi="Times New Roman" w:cs="Times New Roman"/>
          <w:sz w:val="23"/>
          <w:szCs w:val="24"/>
        </w:rPr>
        <w:t>applied to</w:t>
      </w:r>
      <w:r w:rsidR="00BC3079" w:rsidRPr="00F54C50">
        <w:rPr>
          <w:rFonts w:ascii="Times New Roman" w:hAnsi="Times New Roman" w:cs="Times New Roman"/>
          <w:sz w:val="23"/>
          <w:szCs w:val="24"/>
        </w:rPr>
        <w:t xml:space="preserve"> the</w:t>
      </w:r>
      <w:r w:rsidR="00BB7251" w:rsidRPr="00F54C50">
        <w:rPr>
          <w:rFonts w:ascii="Times New Roman" w:hAnsi="Times New Roman" w:cs="Times New Roman"/>
          <w:sz w:val="23"/>
          <w:szCs w:val="24"/>
        </w:rPr>
        <w:t xml:space="preserve"> employment obligation</w:t>
      </w:r>
      <w:r w:rsidR="003C3CA1" w:rsidRPr="00F54C50">
        <w:rPr>
          <w:rFonts w:ascii="Times New Roman" w:hAnsi="Times New Roman" w:cs="Times New Roman"/>
          <w:sz w:val="23"/>
          <w:szCs w:val="24"/>
        </w:rPr>
        <w:t>.</w:t>
      </w:r>
      <w:r w:rsidR="003C3CA1" w:rsidRPr="00B31D34">
        <w:rPr>
          <w:rFonts w:ascii="Times New Roman" w:hAnsi="Times New Roman" w:cs="Times New Roman"/>
          <w:sz w:val="23"/>
          <w:szCs w:val="24"/>
        </w:rPr>
        <w:t xml:space="preserve">   </w:t>
      </w:r>
    </w:p>
    <w:p w:rsidR="00F2112D" w:rsidRPr="00B31D34" w:rsidRDefault="00F2112D" w:rsidP="00BE2247">
      <w:pPr>
        <w:pStyle w:val="ListParagraph"/>
        <w:numPr>
          <w:ilvl w:val="0"/>
          <w:numId w:val="7"/>
        </w:numPr>
        <w:spacing w:after="0"/>
        <w:rPr>
          <w:rFonts w:ascii="Times New Roman" w:hAnsi="Times New Roman" w:cs="Times New Roman"/>
          <w:sz w:val="23"/>
          <w:szCs w:val="24"/>
        </w:rPr>
      </w:pPr>
      <w:r w:rsidRPr="00B31D34">
        <w:rPr>
          <w:rFonts w:ascii="Times New Roman" w:hAnsi="Times New Roman" w:cs="Times New Roman"/>
          <w:sz w:val="23"/>
          <w:szCs w:val="24"/>
        </w:rPr>
        <w:t>Qualifying employment in a non-profit organization is defined as those agencies</w:t>
      </w:r>
      <w:r w:rsidR="009D52BF" w:rsidRPr="00B31D34">
        <w:rPr>
          <w:rFonts w:ascii="Times New Roman" w:hAnsi="Times New Roman" w:cs="Times New Roman"/>
          <w:sz w:val="23"/>
          <w:szCs w:val="24"/>
        </w:rPr>
        <w:t xml:space="preserve"> </w:t>
      </w:r>
      <w:r w:rsidR="004F0243" w:rsidRPr="00B31D34">
        <w:rPr>
          <w:rFonts w:ascii="Times New Roman" w:hAnsi="Times New Roman" w:cs="Times New Roman"/>
          <w:sz w:val="23"/>
          <w:szCs w:val="24"/>
        </w:rPr>
        <w:t>affiliated with</w:t>
      </w:r>
      <w:r w:rsidR="009D52BF" w:rsidRPr="00B31D34">
        <w:rPr>
          <w:rFonts w:ascii="Times New Roman" w:hAnsi="Times New Roman" w:cs="Times New Roman"/>
          <w:sz w:val="23"/>
          <w:szCs w:val="24"/>
        </w:rPr>
        <w:t xml:space="preserve"> the public child welfare system to deliver services to Title IV-E eligible children and families.</w:t>
      </w:r>
    </w:p>
    <w:p w:rsidR="00C845DB" w:rsidRPr="00BC3079" w:rsidRDefault="00F2112D" w:rsidP="00BE2247">
      <w:pPr>
        <w:pStyle w:val="ListParagraph"/>
        <w:numPr>
          <w:ilvl w:val="0"/>
          <w:numId w:val="7"/>
        </w:numPr>
        <w:spacing w:after="0"/>
        <w:rPr>
          <w:rFonts w:ascii="Times New Roman" w:hAnsi="Times New Roman" w:cs="Times New Roman"/>
          <w:sz w:val="23"/>
          <w:szCs w:val="24"/>
        </w:rPr>
      </w:pPr>
      <w:r w:rsidRPr="00B31D34">
        <w:rPr>
          <w:rFonts w:ascii="Times New Roman" w:hAnsi="Times New Roman" w:cs="Times New Roman"/>
          <w:sz w:val="23"/>
          <w:szCs w:val="24"/>
        </w:rPr>
        <w:lastRenderedPageBreak/>
        <w:t>Employment in a</w:t>
      </w:r>
      <w:r w:rsidR="009D52BF" w:rsidRPr="00B31D34">
        <w:rPr>
          <w:rFonts w:ascii="Times New Roman" w:hAnsi="Times New Roman" w:cs="Times New Roman"/>
          <w:sz w:val="23"/>
          <w:szCs w:val="24"/>
        </w:rPr>
        <w:t xml:space="preserve"> qualifying</w:t>
      </w:r>
      <w:r w:rsidRPr="00B31D34">
        <w:rPr>
          <w:rFonts w:ascii="Times New Roman" w:hAnsi="Times New Roman" w:cs="Times New Roman"/>
          <w:sz w:val="23"/>
          <w:szCs w:val="24"/>
        </w:rPr>
        <w:t xml:space="preserve"> non-profit organization is approved</w:t>
      </w:r>
      <w:r w:rsidR="00D4454D" w:rsidRPr="00B31D34">
        <w:rPr>
          <w:rFonts w:ascii="Times New Roman" w:hAnsi="Times New Roman" w:cs="Times New Roman"/>
          <w:sz w:val="23"/>
          <w:szCs w:val="24"/>
        </w:rPr>
        <w:t xml:space="preserve"> only</w:t>
      </w:r>
      <w:r w:rsidRPr="00B31D34">
        <w:rPr>
          <w:rFonts w:ascii="Times New Roman" w:hAnsi="Times New Roman" w:cs="Times New Roman"/>
          <w:sz w:val="23"/>
          <w:szCs w:val="24"/>
        </w:rPr>
        <w:t xml:space="preserve"> </w:t>
      </w:r>
      <w:r w:rsidR="002F1A73">
        <w:rPr>
          <w:rFonts w:ascii="Times New Roman" w:hAnsi="Times New Roman" w:cs="Times New Roman"/>
          <w:sz w:val="23"/>
          <w:szCs w:val="24"/>
        </w:rPr>
        <w:t xml:space="preserve">after the </w:t>
      </w:r>
      <w:r w:rsidRPr="00B31D34">
        <w:rPr>
          <w:rFonts w:ascii="Times New Roman" w:hAnsi="Times New Roman" w:cs="Times New Roman"/>
          <w:sz w:val="23"/>
          <w:szCs w:val="24"/>
        </w:rPr>
        <w:t xml:space="preserve"> </w:t>
      </w:r>
      <w:r w:rsidR="009D52BF" w:rsidRPr="00B31D34">
        <w:rPr>
          <w:rFonts w:ascii="Times New Roman" w:hAnsi="Times New Roman" w:cs="Times New Roman"/>
          <w:sz w:val="23"/>
          <w:szCs w:val="24"/>
        </w:rPr>
        <w:t xml:space="preserve">job </w:t>
      </w:r>
      <w:r w:rsidRPr="00B31D34">
        <w:rPr>
          <w:rFonts w:ascii="Times New Roman" w:hAnsi="Times New Roman" w:cs="Times New Roman"/>
          <w:sz w:val="23"/>
          <w:szCs w:val="24"/>
        </w:rPr>
        <w:t>search is</w:t>
      </w:r>
      <w:r w:rsidR="009D52BF" w:rsidRPr="00B31D34">
        <w:rPr>
          <w:rFonts w:ascii="Times New Roman" w:hAnsi="Times New Roman" w:cs="Times New Roman"/>
          <w:sz w:val="23"/>
          <w:szCs w:val="24"/>
        </w:rPr>
        <w:t xml:space="preserve"> successfully reviewed</w:t>
      </w:r>
      <w:r w:rsidR="0069650C">
        <w:rPr>
          <w:rFonts w:ascii="Times New Roman" w:hAnsi="Times New Roman" w:cs="Times New Roman"/>
          <w:sz w:val="23"/>
          <w:szCs w:val="24"/>
        </w:rPr>
        <w:t xml:space="preserve"> </w:t>
      </w:r>
      <w:r w:rsidR="0069650C" w:rsidRPr="00BC3079">
        <w:rPr>
          <w:rFonts w:ascii="Times New Roman" w:hAnsi="Times New Roman" w:cs="Times New Roman"/>
          <w:sz w:val="23"/>
          <w:szCs w:val="24"/>
        </w:rPr>
        <w:t>and approved</w:t>
      </w:r>
      <w:r w:rsidR="00D4454D" w:rsidRPr="00BC3079">
        <w:rPr>
          <w:rFonts w:ascii="Times New Roman" w:hAnsi="Times New Roman" w:cs="Times New Roman"/>
          <w:sz w:val="23"/>
          <w:szCs w:val="24"/>
        </w:rPr>
        <w:t>.</w:t>
      </w:r>
    </w:p>
    <w:p w:rsidR="00EF2A96" w:rsidRPr="00B31D34" w:rsidRDefault="00D4454D" w:rsidP="00BE2247">
      <w:pPr>
        <w:pStyle w:val="ListParagraph"/>
        <w:numPr>
          <w:ilvl w:val="0"/>
          <w:numId w:val="7"/>
        </w:numPr>
        <w:spacing w:after="0"/>
        <w:rPr>
          <w:rFonts w:ascii="Times New Roman" w:hAnsi="Times New Roman" w:cs="Times New Roman"/>
          <w:sz w:val="23"/>
          <w:szCs w:val="24"/>
        </w:rPr>
      </w:pPr>
      <w:r w:rsidRPr="00B31D34">
        <w:rPr>
          <w:rFonts w:ascii="Times New Roman" w:hAnsi="Times New Roman" w:cs="Times New Roman"/>
          <w:sz w:val="23"/>
          <w:szCs w:val="24"/>
        </w:rPr>
        <w:t xml:space="preserve">If graduate is already employed by a county public </w:t>
      </w:r>
      <w:r w:rsidR="007028DD">
        <w:rPr>
          <w:rFonts w:ascii="Times New Roman" w:hAnsi="Times New Roman" w:cs="Times New Roman"/>
          <w:sz w:val="23"/>
          <w:szCs w:val="24"/>
        </w:rPr>
        <w:t>child welfare agency and in a social worker position</w:t>
      </w:r>
      <w:r w:rsidRPr="00B31D34">
        <w:rPr>
          <w:rFonts w:ascii="Times New Roman" w:hAnsi="Times New Roman" w:cs="Times New Roman"/>
          <w:sz w:val="23"/>
          <w:szCs w:val="24"/>
        </w:rPr>
        <w:t xml:space="preserve"> other than an MSW level child welfare position, their employment may count towards the obligation.  It is expected that they will apply and look for promotion</w:t>
      </w:r>
      <w:r w:rsidR="00842F61">
        <w:rPr>
          <w:rFonts w:ascii="Times New Roman" w:hAnsi="Times New Roman" w:cs="Times New Roman"/>
          <w:sz w:val="23"/>
          <w:szCs w:val="24"/>
        </w:rPr>
        <w:t>s</w:t>
      </w:r>
      <w:r w:rsidRPr="00B31D34">
        <w:rPr>
          <w:rFonts w:ascii="Times New Roman" w:hAnsi="Times New Roman" w:cs="Times New Roman"/>
          <w:sz w:val="23"/>
          <w:szCs w:val="24"/>
        </w:rPr>
        <w:t xml:space="preserve"> in their county of employment. </w:t>
      </w:r>
      <w:r w:rsidR="00F2112D" w:rsidRPr="00B31D34">
        <w:rPr>
          <w:rFonts w:ascii="Times New Roman" w:hAnsi="Times New Roman" w:cs="Times New Roman"/>
          <w:sz w:val="23"/>
          <w:szCs w:val="24"/>
        </w:rPr>
        <w:t xml:space="preserve"> </w:t>
      </w:r>
    </w:p>
    <w:p w:rsidR="00647B1B" w:rsidRDefault="007028DD" w:rsidP="00647B1B">
      <w:pPr>
        <w:pStyle w:val="ListParagraph"/>
        <w:numPr>
          <w:ilvl w:val="0"/>
          <w:numId w:val="7"/>
        </w:numPr>
        <w:spacing w:after="0"/>
        <w:rPr>
          <w:rFonts w:ascii="Times New Roman" w:hAnsi="Times New Roman" w:cs="Times New Roman"/>
          <w:sz w:val="23"/>
          <w:szCs w:val="24"/>
        </w:rPr>
      </w:pPr>
      <w:r>
        <w:rPr>
          <w:rFonts w:ascii="Times New Roman" w:hAnsi="Times New Roman" w:cs="Times New Roman"/>
          <w:sz w:val="23"/>
          <w:szCs w:val="24"/>
        </w:rPr>
        <w:t>MSW g</w:t>
      </w:r>
      <w:r w:rsidR="004C7650" w:rsidRPr="007E5398">
        <w:rPr>
          <w:rFonts w:ascii="Times New Roman" w:hAnsi="Times New Roman" w:cs="Times New Roman"/>
          <w:sz w:val="23"/>
          <w:szCs w:val="24"/>
        </w:rPr>
        <w:t>ra</w:t>
      </w:r>
      <w:r w:rsidR="00EF2A96" w:rsidRPr="007E5398">
        <w:rPr>
          <w:rFonts w:ascii="Times New Roman" w:hAnsi="Times New Roman" w:cs="Times New Roman"/>
          <w:sz w:val="23"/>
          <w:szCs w:val="24"/>
        </w:rPr>
        <w:t>duate</w:t>
      </w:r>
      <w:r>
        <w:rPr>
          <w:rFonts w:ascii="Times New Roman" w:hAnsi="Times New Roman" w:cs="Times New Roman"/>
          <w:sz w:val="23"/>
          <w:szCs w:val="24"/>
        </w:rPr>
        <w:t>s</w:t>
      </w:r>
      <w:r w:rsidR="00EF2A96" w:rsidRPr="007E5398">
        <w:rPr>
          <w:rFonts w:ascii="Times New Roman" w:hAnsi="Times New Roman" w:cs="Times New Roman"/>
          <w:i/>
          <w:sz w:val="23"/>
          <w:szCs w:val="24"/>
        </w:rPr>
        <w:t xml:space="preserve"> may</w:t>
      </w:r>
      <w:r w:rsidR="00EF2A96" w:rsidRPr="007E5398">
        <w:rPr>
          <w:rFonts w:ascii="Times New Roman" w:hAnsi="Times New Roman" w:cs="Times New Roman"/>
          <w:sz w:val="23"/>
          <w:szCs w:val="24"/>
        </w:rPr>
        <w:t xml:space="preserve"> apply and secure </w:t>
      </w:r>
      <w:r w:rsidR="00D4454D" w:rsidRPr="007E5398">
        <w:rPr>
          <w:rFonts w:ascii="Times New Roman" w:hAnsi="Times New Roman" w:cs="Times New Roman"/>
          <w:sz w:val="23"/>
          <w:szCs w:val="24"/>
        </w:rPr>
        <w:t xml:space="preserve">child welfare </w:t>
      </w:r>
      <w:r w:rsidR="00EF2A96" w:rsidRPr="007E5398">
        <w:rPr>
          <w:rFonts w:ascii="Times New Roman" w:hAnsi="Times New Roman" w:cs="Times New Roman"/>
          <w:sz w:val="23"/>
          <w:szCs w:val="24"/>
        </w:rPr>
        <w:t>positions that do not require an MSW level degree</w:t>
      </w:r>
      <w:r w:rsidR="00971524" w:rsidRPr="007E5398">
        <w:rPr>
          <w:rFonts w:ascii="Times New Roman" w:hAnsi="Times New Roman" w:cs="Times New Roman"/>
          <w:sz w:val="23"/>
          <w:szCs w:val="24"/>
        </w:rPr>
        <w:t xml:space="preserve"> in </w:t>
      </w:r>
      <w:r>
        <w:rPr>
          <w:rFonts w:ascii="Times New Roman" w:hAnsi="Times New Roman" w:cs="Times New Roman"/>
          <w:sz w:val="23"/>
          <w:szCs w:val="24"/>
        </w:rPr>
        <w:t xml:space="preserve">county </w:t>
      </w:r>
      <w:r w:rsidR="00971524" w:rsidRPr="007E5398">
        <w:rPr>
          <w:rFonts w:ascii="Times New Roman" w:hAnsi="Times New Roman" w:cs="Times New Roman"/>
          <w:sz w:val="23"/>
          <w:szCs w:val="24"/>
        </w:rPr>
        <w:t>child welfare</w:t>
      </w:r>
      <w:r w:rsidR="00D4454D" w:rsidRPr="007E5398">
        <w:rPr>
          <w:rFonts w:ascii="Times New Roman" w:hAnsi="Times New Roman" w:cs="Times New Roman"/>
          <w:sz w:val="23"/>
          <w:szCs w:val="24"/>
        </w:rPr>
        <w:t xml:space="preserve"> </w:t>
      </w:r>
      <w:r>
        <w:rPr>
          <w:rFonts w:ascii="Times New Roman" w:hAnsi="Times New Roman" w:cs="Times New Roman"/>
          <w:sz w:val="23"/>
          <w:szCs w:val="24"/>
        </w:rPr>
        <w:t>and have it meet their e</w:t>
      </w:r>
      <w:r w:rsidR="00BE2247" w:rsidRPr="007E5398">
        <w:rPr>
          <w:rFonts w:ascii="Times New Roman" w:hAnsi="Times New Roman" w:cs="Times New Roman"/>
          <w:sz w:val="23"/>
          <w:szCs w:val="24"/>
        </w:rPr>
        <w:t xml:space="preserve">mployment obligation. </w:t>
      </w:r>
      <w:r>
        <w:rPr>
          <w:rFonts w:ascii="Times New Roman" w:hAnsi="Times New Roman" w:cs="Times New Roman"/>
          <w:sz w:val="23"/>
          <w:szCs w:val="24"/>
        </w:rPr>
        <w:t xml:space="preserve">BASW graduates </w:t>
      </w:r>
      <w:r w:rsidRPr="007028DD">
        <w:rPr>
          <w:rFonts w:ascii="Times New Roman" w:hAnsi="Times New Roman" w:cs="Times New Roman"/>
          <w:i/>
          <w:sz w:val="23"/>
          <w:szCs w:val="24"/>
        </w:rPr>
        <w:t>may</w:t>
      </w:r>
      <w:r>
        <w:rPr>
          <w:rFonts w:ascii="Times New Roman" w:hAnsi="Times New Roman" w:cs="Times New Roman"/>
          <w:sz w:val="23"/>
          <w:szCs w:val="24"/>
        </w:rPr>
        <w:t xml:space="preserve"> apply and secure child welfare positions in a county child welfare agency that does not require a BASW and have it meet their employment obligation.</w:t>
      </w:r>
    </w:p>
    <w:p w:rsidR="00E972BA" w:rsidRDefault="00E972BA" w:rsidP="00E972BA">
      <w:pPr>
        <w:pStyle w:val="ListParagraph"/>
        <w:spacing w:after="0"/>
        <w:rPr>
          <w:rFonts w:ascii="Times New Roman" w:hAnsi="Times New Roman" w:cs="Times New Roman"/>
          <w:sz w:val="23"/>
          <w:szCs w:val="24"/>
        </w:rPr>
      </w:pPr>
    </w:p>
    <w:p w:rsidR="007000C5" w:rsidRDefault="000A4B61" w:rsidP="000A4B61">
      <w:pPr>
        <w:spacing w:after="0"/>
        <w:rPr>
          <w:rFonts w:ascii="Times New Roman" w:hAnsi="Times New Roman" w:cs="Times New Roman"/>
          <w:b/>
          <w:sz w:val="23"/>
          <w:szCs w:val="24"/>
        </w:rPr>
      </w:pPr>
      <w:r>
        <w:rPr>
          <w:rFonts w:ascii="Times New Roman" w:hAnsi="Times New Roman" w:cs="Times New Roman"/>
          <w:b/>
          <w:sz w:val="23"/>
          <w:szCs w:val="24"/>
        </w:rPr>
        <w:t xml:space="preserve">Note:  </w:t>
      </w:r>
    </w:p>
    <w:p w:rsidR="000A4B61" w:rsidRPr="000A4B61" w:rsidRDefault="000A4B61" w:rsidP="000A4B61">
      <w:pPr>
        <w:spacing w:after="0"/>
        <w:rPr>
          <w:rFonts w:ascii="Times New Roman" w:hAnsi="Times New Roman" w:cs="Times New Roman"/>
          <w:b/>
          <w:sz w:val="23"/>
          <w:szCs w:val="24"/>
        </w:rPr>
      </w:pPr>
      <w:r>
        <w:rPr>
          <w:rFonts w:ascii="Times New Roman" w:hAnsi="Times New Roman" w:cs="Times New Roman"/>
          <w:b/>
          <w:sz w:val="23"/>
          <w:szCs w:val="24"/>
        </w:rPr>
        <w:tab/>
        <w:t>All other provisions in the student contract are binding when a graduate chooses the 2012 Hiring Option.</w:t>
      </w:r>
    </w:p>
    <w:p w:rsidR="007000C5" w:rsidRDefault="007000C5">
      <w:pPr>
        <w:rPr>
          <w:rFonts w:ascii="Times New Roman" w:hAnsi="Times New Roman" w:cs="Times New Roman"/>
          <w:sz w:val="23"/>
          <w:szCs w:val="24"/>
        </w:rPr>
      </w:pPr>
      <w:r>
        <w:rPr>
          <w:rFonts w:ascii="Times New Roman" w:hAnsi="Times New Roman" w:cs="Times New Roman"/>
          <w:sz w:val="23"/>
          <w:szCs w:val="24"/>
        </w:rPr>
        <w:br w:type="page"/>
      </w:r>
    </w:p>
    <w:p w:rsidR="007000C5" w:rsidRDefault="007000C5" w:rsidP="007000C5">
      <w:pPr>
        <w:pStyle w:val="ListParagraph"/>
        <w:spacing w:after="0"/>
        <w:rPr>
          <w:rFonts w:ascii="Times New Roman" w:hAnsi="Times New Roman" w:cs="Times New Roman"/>
          <w:sz w:val="23"/>
          <w:szCs w:val="24"/>
        </w:rPr>
      </w:pPr>
    </w:p>
    <w:p w:rsidR="00E972BA" w:rsidRDefault="00E972BA" w:rsidP="007000C5">
      <w:pPr>
        <w:jc w:val="center"/>
        <w:rPr>
          <w:rFonts w:ascii="Times New Roman" w:eastAsia="Times New Roman" w:hAnsi="Times New Roman" w:cs="Times New Roman"/>
          <w:b/>
          <w:sz w:val="23"/>
          <w:szCs w:val="24"/>
        </w:rPr>
      </w:pPr>
      <w:r>
        <w:rPr>
          <w:rFonts w:ascii="Times New Roman" w:eastAsia="Times New Roman" w:hAnsi="Times New Roman" w:cs="Times New Roman"/>
          <w:b/>
          <w:sz w:val="23"/>
          <w:szCs w:val="24"/>
        </w:rPr>
        <w:t>Attachment A</w:t>
      </w:r>
    </w:p>
    <w:p w:rsidR="007000C5" w:rsidRDefault="007000C5" w:rsidP="007000C5">
      <w:pPr>
        <w:jc w:val="center"/>
        <w:rPr>
          <w:rFonts w:ascii="Times New Roman" w:eastAsia="Times New Roman" w:hAnsi="Times New Roman" w:cs="Times New Roman"/>
          <w:b/>
          <w:sz w:val="23"/>
          <w:szCs w:val="24"/>
        </w:rPr>
      </w:pPr>
      <w:r w:rsidRPr="00BF6030">
        <w:rPr>
          <w:rFonts w:ascii="Times New Roman" w:eastAsia="Times New Roman" w:hAnsi="Times New Roman" w:cs="Times New Roman"/>
          <w:b/>
          <w:sz w:val="23"/>
          <w:szCs w:val="24"/>
        </w:rPr>
        <w:t>Examples</w:t>
      </w:r>
      <w:r>
        <w:rPr>
          <w:rFonts w:ascii="Times New Roman" w:eastAsia="Times New Roman" w:hAnsi="Times New Roman" w:cs="Times New Roman"/>
          <w:b/>
          <w:sz w:val="23"/>
          <w:szCs w:val="24"/>
        </w:rPr>
        <w:t xml:space="preserve"> of Search Scenarios</w:t>
      </w:r>
    </w:p>
    <w:p w:rsidR="007000C5" w:rsidRPr="007000C5" w:rsidRDefault="007000C5" w:rsidP="007000C5">
      <w:pPr>
        <w:pStyle w:val="ListParagraph"/>
        <w:numPr>
          <w:ilvl w:val="0"/>
          <w:numId w:val="15"/>
        </w:numPr>
        <w:rPr>
          <w:rFonts w:ascii="Times New Roman" w:eastAsia="Times New Roman" w:hAnsi="Times New Roman" w:cs="Times New Roman"/>
          <w:sz w:val="23"/>
          <w:szCs w:val="24"/>
        </w:rPr>
      </w:pPr>
      <w:r>
        <w:rPr>
          <w:rFonts w:ascii="Times New Roman" w:eastAsia="Times New Roman" w:hAnsi="Times New Roman" w:cs="Times New Roman"/>
          <w:sz w:val="23"/>
          <w:szCs w:val="24"/>
        </w:rPr>
        <w:t xml:space="preserve">(A) </w:t>
      </w:r>
      <w:r w:rsidRPr="007000C5">
        <w:rPr>
          <w:rFonts w:ascii="Times New Roman" w:eastAsia="Times New Roman" w:hAnsi="Times New Roman" w:cs="Times New Roman"/>
          <w:sz w:val="23"/>
          <w:szCs w:val="24"/>
        </w:rPr>
        <w:t>Graduate selects Hiring Option 2012 and upon graduation searches statewide in county public child welfare positions and CDSS for 6 months, submits comprehensive documentation to Project Coordinator for review.  PC reviews and approves as such, graduate begins searching in qualifying IV-E non-profits, in addition to continuing statewide search for county public child welfare.  Graduate is offered and begins a position in a qualifying non-profit.  Graduate may discontinue search of statewide county child welfare positions and begin employment obligation.</w:t>
      </w:r>
    </w:p>
    <w:p w:rsidR="007000C5" w:rsidRPr="00A143E1" w:rsidRDefault="007000C5" w:rsidP="007000C5">
      <w:pPr>
        <w:pStyle w:val="ListParagraph"/>
        <w:numPr>
          <w:ilvl w:val="0"/>
          <w:numId w:val="14"/>
        </w:numPr>
        <w:rPr>
          <w:rFonts w:ascii="Times New Roman" w:eastAsia="Times New Roman" w:hAnsi="Times New Roman" w:cs="Times New Roman"/>
          <w:sz w:val="23"/>
          <w:szCs w:val="24"/>
        </w:rPr>
      </w:pPr>
      <w:r w:rsidRPr="00A143E1">
        <w:rPr>
          <w:rFonts w:ascii="Times New Roman" w:eastAsia="Times New Roman" w:hAnsi="Times New Roman" w:cs="Times New Roman"/>
          <w:sz w:val="23"/>
          <w:szCs w:val="24"/>
        </w:rPr>
        <w:t xml:space="preserve">(B) Graduate selects Hiring Option 2012 and upon graduation searches statewide in county public child welfare positions and CDSS for 6 months, submits comprehensive documentation to Project Coordinator for review.  PC reviews and approves as such, graduate begins searching in qualifying IV-E non-profits, </w:t>
      </w:r>
      <w:r w:rsidRPr="00A143E1">
        <w:rPr>
          <w:rFonts w:ascii="Times New Roman" w:eastAsia="Times New Roman" w:hAnsi="Times New Roman" w:cs="Times New Roman"/>
          <w:sz w:val="23"/>
          <w:szCs w:val="24"/>
          <w:u w:val="single"/>
        </w:rPr>
        <w:t>in addition</w:t>
      </w:r>
      <w:r w:rsidRPr="00A143E1">
        <w:rPr>
          <w:rFonts w:ascii="Times New Roman" w:eastAsia="Times New Roman" w:hAnsi="Times New Roman" w:cs="Times New Roman"/>
          <w:sz w:val="23"/>
          <w:szCs w:val="24"/>
        </w:rPr>
        <w:t xml:space="preserve"> to continuing statewide search for county public child welfare.  Graduate is offered position in county child welfare. Graduate must accept position in county public child welfare.  Graduate begins employment obligation in county position.  </w:t>
      </w:r>
    </w:p>
    <w:p w:rsidR="007000C5" w:rsidRPr="00A143E1" w:rsidRDefault="007000C5" w:rsidP="007000C5">
      <w:pPr>
        <w:pStyle w:val="ListParagraph"/>
        <w:numPr>
          <w:ilvl w:val="0"/>
          <w:numId w:val="14"/>
        </w:numPr>
        <w:rPr>
          <w:rFonts w:ascii="Times New Roman" w:eastAsia="Times New Roman" w:hAnsi="Times New Roman" w:cs="Times New Roman"/>
          <w:sz w:val="23"/>
          <w:szCs w:val="24"/>
        </w:rPr>
      </w:pPr>
      <w:r w:rsidRPr="00A143E1">
        <w:rPr>
          <w:rFonts w:ascii="Times New Roman" w:eastAsia="Times New Roman" w:hAnsi="Times New Roman" w:cs="Times New Roman"/>
          <w:sz w:val="23"/>
          <w:szCs w:val="24"/>
        </w:rPr>
        <w:t xml:space="preserve">(C) Graduate selects Hiring Option 2012 and upon graduation searches statewide in county public child welfare positions and CDSS for 6 months, submits comprehensive documentation to Project Coordinator for review.  PC reviews and approves as such, graduate begins searching in qualifying IV-E non-profits, but discontinues statewide search for county public child welfare.  Graduate searches only in qualifying IV-E non-profits.  Graduate accepts position in qualifying non-profit.  Graduate has not met requirements of a search and cannot begin employment obligation (because graduate failed to continue searching in county child welfare.) </w:t>
      </w:r>
    </w:p>
    <w:p w:rsidR="007000C5" w:rsidRPr="00A143E1" w:rsidRDefault="007000C5" w:rsidP="007000C5">
      <w:pPr>
        <w:pStyle w:val="ListParagraph"/>
        <w:numPr>
          <w:ilvl w:val="0"/>
          <w:numId w:val="14"/>
        </w:numPr>
        <w:rPr>
          <w:rFonts w:ascii="Times New Roman" w:eastAsia="Times New Roman" w:hAnsi="Times New Roman" w:cs="Times New Roman"/>
          <w:sz w:val="23"/>
          <w:szCs w:val="24"/>
        </w:rPr>
      </w:pPr>
      <w:r w:rsidRPr="00A143E1">
        <w:rPr>
          <w:rFonts w:ascii="Times New Roman" w:eastAsia="Times New Roman" w:hAnsi="Times New Roman" w:cs="Times New Roman"/>
          <w:bCs/>
          <w:sz w:val="23"/>
          <w:szCs w:val="24"/>
        </w:rPr>
        <w:t xml:space="preserve">(D) Graduate selects Hiring Option 2012 and upon graduation searches statewide in county public child welfare positions and CDSS. In Month 3, graduate is hired for a "potentially payback-eligible" at a qualifying IV-E non-profit agency. Graduate must continue to search statewide in county child welfare.  In Month 7, graduate submits comprehensive documentation to Project Coordinator for review. PC reviews and approves search, and graduate begins payback in qualifying IV-E non-profit starting at the date of successful search review. </w:t>
      </w:r>
    </w:p>
    <w:p w:rsidR="007000C5" w:rsidRPr="007E5398" w:rsidRDefault="007000C5" w:rsidP="007000C5">
      <w:pPr>
        <w:pStyle w:val="ListParagraph"/>
        <w:spacing w:after="0"/>
        <w:rPr>
          <w:rFonts w:ascii="Times New Roman" w:hAnsi="Times New Roman" w:cs="Times New Roman"/>
          <w:sz w:val="23"/>
          <w:szCs w:val="24"/>
        </w:rPr>
      </w:pPr>
    </w:p>
    <w:p w:rsidR="00647B1B" w:rsidRDefault="00647B1B" w:rsidP="00647B1B">
      <w:pPr>
        <w:spacing w:after="0"/>
        <w:rPr>
          <w:rFonts w:ascii="Times New Roman" w:hAnsi="Times New Roman" w:cs="Times New Roman"/>
          <w:sz w:val="23"/>
          <w:szCs w:val="24"/>
        </w:rPr>
      </w:pPr>
    </w:p>
    <w:p w:rsidR="00647B1B" w:rsidRDefault="00647B1B" w:rsidP="00647B1B">
      <w:pPr>
        <w:spacing w:after="0"/>
        <w:rPr>
          <w:rFonts w:ascii="Times New Roman" w:hAnsi="Times New Roman" w:cs="Times New Roman"/>
          <w:sz w:val="23"/>
          <w:szCs w:val="24"/>
        </w:rPr>
      </w:pPr>
    </w:p>
    <w:p w:rsidR="00E972BA" w:rsidRDefault="00E972BA">
      <w:pPr>
        <w:rPr>
          <w:rFonts w:ascii="Times New Roman" w:hAnsi="Times New Roman" w:cs="Times New Roman"/>
          <w:sz w:val="23"/>
          <w:szCs w:val="24"/>
        </w:rPr>
      </w:pPr>
      <w:r>
        <w:rPr>
          <w:rFonts w:ascii="Times New Roman" w:hAnsi="Times New Roman" w:cs="Times New Roman"/>
          <w:sz w:val="23"/>
          <w:szCs w:val="24"/>
        </w:rPr>
        <w:br w:type="page"/>
      </w:r>
    </w:p>
    <w:p w:rsidR="000A4B61" w:rsidRDefault="00E972BA" w:rsidP="000A4B61">
      <w:pPr>
        <w:spacing w:after="0"/>
        <w:rPr>
          <w:rFonts w:ascii="Times New Roman" w:hAnsi="Times New Roman" w:cs="Times New Roman"/>
          <w:b/>
          <w:sz w:val="23"/>
          <w:szCs w:val="24"/>
        </w:rPr>
      </w:pPr>
      <w:r w:rsidRPr="00E972BA">
        <w:rPr>
          <w:rFonts w:ascii="Times New Roman" w:hAnsi="Times New Roman" w:cs="Times New Roman"/>
          <w:b/>
          <w:sz w:val="23"/>
          <w:szCs w:val="24"/>
        </w:rPr>
        <w:lastRenderedPageBreak/>
        <w:t>A</w:t>
      </w:r>
      <w:r w:rsidR="00B32135">
        <w:rPr>
          <w:rFonts w:ascii="Times New Roman" w:hAnsi="Times New Roman" w:cs="Times New Roman"/>
          <w:b/>
          <w:sz w:val="23"/>
          <w:szCs w:val="24"/>
        </w:rPr>
        <w:t>ttachment</w:t>
      </w:r>
      <w:r w:rsidRPr="00E972BA">
        <w:rPr>
          <w:rFonts w:ascii="Times New Roman" w:hAnsi="Times New Roman" w:cs="Times New Roman"/>
          <w:b/>
          <w:sz w:val="23"/>
          <w:szCs w:val="24"/>
        </w:rPr>
        <w:t xml:space="preserve"> </w:t>
      </w:r>
      <w:r>
        <w:rPr>
          <w:rFonts w:ascii="Times New Roman" w:hAnsi="Times New Roman" w:cs="Times New Roman"/>
          <w:b/>
          <w:sz w:val="23"/>
          <w:szCs w:val="24"/>
        </w:rPr>
        <w:t>B</w:t>
      </w:r>
      <w:r w:rsidR="00481269">
        <w:rPr>
          <w:rFonts w:ascii="Times New Roman" w:hAnsi="Times New Roman" w:cs="Times New Roman"/>
          <w:b/>
          <w:sz w:val="23"/>
          <w:szCs w:val="24"/>
        </w:rPr>
        <w:tab/>
      </w:r>
      <w:r w:rsidR="00481269">
        <w:rPr>
          <w:rFonts w:ascii="Times New Roman" w:hAnsi="Times New Roman" w:cs="Times New Roman"/>
          <w:b/>
          <w:sz w:val="23"/>
          <w:szCs w:val="24"/>
        </w:rPr>
        <w:tab/>
      </w:r>
      <w:r w:rsidR="00481269">
        <w:rPr>
          <w:rFonts w:ascii="Times New Roman" w:hAnsi="Times New Roman" w:cs="Times New Roman"/>
          <w:b/>
          <w:sz w:val="23"/>
          <w:szCs w:val="24"/>
        </w:rPr>
        <w:tab/>
      </w:r>
      <w:r w:rsidR="00481269">
        <w:rPr>
          <w:rFonts w:ascii="Times New Roman" w:hAnsi="Times New Roman" w:cs="Times New Roman"/>
          <w:b/>
          <w:sz w:val="23"/>
          <w:szCs w:val="24"/>
        </w:rPr>
        <w:tab/>
      </w:r>
      <w:r w:rsidR="00481269">
        <w:rPr>
          <w:rFonts w:ascii="Times New Roman" w:hAnsi="Times New Roman" w:cs="Times New Roman"/>
          <w:b/>
          <w:sz w:val="23"/>
          <w:szCs w:val="24"/>
        </w:rPr>
        <w:tab/>
      </w:r>
      <w:r w:rsidR="00481269">
        <w:rPr>
          <w:rFonts w:ascii="Times New Roman" w:hAnsi="Times New Roman" w:cs="Times New Roman"/>
          <w:b/>
          <w:sz w:val="23"/>
          <w:szCs w:val="24"/>
        </w:rPr>
        <w:tab/>
      </w:r>
      <w:r w:rsidR="00481269">
        <w:rPr>
          <w:rFonts w:ascii="Times New Roman" w:hAnsi="Times New Roman" w:cs="Times New Roman"/>
          <w:b/>
          <w:sz w:val="23"/>
          <w:szCs w:val="24"/>
        </w:rPr>
        <w:tab/>
      </w:r>
      <w:r w:rsidR="00481269">
        <w:rPr>
          <w:rFonts w:ascii="Times New Roman" w:hAnsi="Times New Roman" w:cs="Times New Roman"/>
          <w:b/>
          <w:sz w:val="23"/>
          <w:szCs w:val="24"/>
        </w:rPr>
        <w:tab/>
        <w:t xml:space="preserve">[ </w:t>
      </w:r>
      <w:r w:rsidR="00481269" w:rsidRPr="00481269">
        <w:rPr>
          <w:rFonts w:ascii="Times New Roman" w:hAnsi="Times New Roman" w:cs="Times New Roman"/>
          <w:b/>
          <w:i/>
          <w:sz w:val="23"/>
          <w:szCs w:val="24"/>
        </w:rPr>
        <w:t xml:space="preserve">INSERT </w:t>
      </w:r>
      <w:r w:rsidR="002F1A73">
        <w:rPr>
          <w:rFonts w:ascii="Times New Roman" w:hAnsi="Times New Roman" w:cs="Times New Roman"/>
          <w:b/>
          <w:i/>
          <w:sz w:val="23"/>
          <w:szCs w:val="24"/>
        </w:rPr>
        <w:t xml:space="preserve">SCHOOL </w:t>
      </w:r>
      <w:r w:rsidR="00481269" w:rsidRPr="00481269">
        <w:rPr>
          <w:rFonts w:ascii="Times New Roman" w:hAnsi="Times New Roman" w:cs="Times New Roman"/>
          <w:b/>
          <w:i/>
          <w:sz w:val="23"/>
          <w:szCs w:val="24"/>
        </w:rPr>
        <w:t>LOGO HERE</w:t>
      </w:r>
      <w:r w:rsidR="00481269">
        <w:rPr>
          <w:rFonts w:ascii="Times New Roman" w:hAnsi="Times New Roman" w:cs="Times New Roman"/>
          <w:b/>
          <w:sz w:val="23"/>
          <w:szCs w:val="24"/>
        </w:rPr>
        <w:t>]</w:t>
      </w:r>
    </w:p>
    <w:p w:rsidR="00481269" w:rsidRDefault="00481269" w:rsidP="000A4B61">
      <w:pPr>
        <w:spacing w:after="0"/>
        <w:rPr>
          <w:rFonts w:ascii="Times New Roman" w:hAnsi="Times New Roman" w:cs="Times New Roman"/>
          <w:b/>
          <w:sz w:val="23"/>
          <w:szCs w:val="24"/>
        </w:rPr>
      </w:pPr>
    </w:p>
    <w:p w:rsidR="000A4B61" w:rsidRDefault="000A4B61" w:rsidP="000A4B61">
      <w:pPr>
        <w:spacing w:after="0"/>
        <w:rPr>
          <w:rFonts w:ascii="Times New Roman" w:hAnsi="Times New Roman" w:cs="Times New Roman"/>
          <w:b/>
          <w:sz w:val="23"/>
          <w:szCs w:val="24"/>
        </w:rPr>
      </w:pPr>
      <w:r>
        <w:rPr>
          <w:b/>
          <w:bCs/>
          <w:noProof/>
          <w:sz w:val="28"/>
        </w:rPr>
        <w:drawing>
          <wp:inline distT="0" distB="0" distL="0" distR="0" wp14:anchorId="16BF6866" wp14:editId="4814C98D">
            <wp:extent cx="1362075" cy="1304925"/>
            <wp:effectExtent l="0" t="0" r="9525" b="9525"/>
            <wp:docPr id="4" name="Picture 4" descr="CALSWEC-Logo-Color-Vertical-NoByline-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SWEC-Logo-Color-Vertical-NoByline-transpare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62075" cy="1304925"/>
                    </a:xfrm>
                    <a:prstGeom prst="rect">
                      <a:avLst/>
                    </a:prstGeom>
                    <a:noFill/>
                    <a:ln>
                      <a:noFill/>
                    </a:ln>
                  </pic:spPr>
                </pic:pic>
              </a:graphicData>
            </a:graphic>
          </wp:inline>
        </w:drawing>
      </w:r>
      <w:r>
        <w:rPr>
          <w:rFonts w:ascii="Times New Roman" w:hAnsi="Times New Roman" w:cs="Times New Roman"/>
          <w:b/>
          <w:sz w:val="23"/>
          <w:szCs w:val="24"/>
        </w:rPr>
        <w:tab/>
      </w:r>
      <w:r>
        <w:rPr>
          <w:rFonts w:ascii="Times New Roman" w:hAnsi="Times New Roman" w:cs="Times New Roman"/>
          <w:b/>
          <w:sz w:val="23"/>
          <w:szCs w:val="24"/>
        </w:rPr>
        <w:tab/>
      </w:r>
      <w:r>
        <w:rPr>
          <w:rFonts w:ascii="Times New Roman" w:hAnsi="Times New Roman" w:cs="Times New Roman"/>
          <w:b/>
          <w:sz w:val="23"/>
          <w:szCs w:val="24"/>
        </w:rPr>
        <w:tab/>
      </w:r>
      <w:r>
        <w:rPr>
          <w:rFonts w:ascii="Times New Roman" w:hAnsi="Times New Roman" w:cs="Times New Roman"/>
          <w:b/>
          <w:sz w:val="23"/>
          <w:szCs w:val="24"/>
        </w:rPr>
        <w:tab/>
      </w:r>
      <w:r>
        <w:rPr>
          <w:rFonts w:ascii="Times New Roman" w:hAnsi="Times New Roman" w:cs="Times New Roman"/>
          <w:b/>
          <w:sz w:val="23"/>
          <w:szCs w:val="24"/>
        </w:rPr>
        <w:tab/>
      </w:r>
      <w:r>
        <w:rPr>
          <w:rFonts w:ascii="Times New Roman" w:hAnsi="Times New Roman" w:cs="Times New Roman"/>
          <w:b/>
          <w:sz w:val="23"/>
          <w:szCs w:val="24"/>
        </w:rPr>
        <w:tab/>
      </w:r>
      <w:r>
        <w:rPr>
          <w:rFonts w:ascii="Times New Roman" w:hAnsi="Times New Roman" w:cs="Times New Roman"/>
          <w:b/>
          <w:sz w:val="23"/>
          <w:szCs w:val="24"/>
        </w:rPr>
        <w:tab/>
      </w:r>
    </w:p>
    <w:p w:rsidR="000A4B61" w:rsidRDefault="000A4B61" w:rsidP="00E972BA">
      <w:pPr>
        <w:spacing w:after="0"/>
        <w:jc w:val="center"/>
        <w:rPr>
          <w:rFonts w:ascii="Times New Roman" w:hAnsi="Times New Roman" w:cs="Times New Roman"/>
          <w:b/>
          <w:sz w:val="23"/>
          <w:szCs w:val="24"/>
        </w:rPr>
      </w:pPr>
    </w:p>
    <w:p w:rsidR="00B32135" w:rsidRDefault="00B32135" w:rsidP="00E972BA">
      <w:pPr>
        <w:spacing w:after="0"/>
        <w:jc w:val="center"/>
        <w:rPr>
          <w:rFonts w:ascii="Times New Roman" w:hAnsi="Times New Roman" w:cs="Times New Roman"/>
          <w:b/>
          <w:sz w:val="23"/>
          <w:szCs w:val="24"/>
        </w:rPr>
      </w:pPr>
    </w:p>
    <w:p w:rsidR="00B32135" w:rsidRDefault="00B32135" w:rsidP="00E972BA">
      <w:pPr>
        <w:spacing w:after="0"/>
        <w:jc w:val="center"/>
        <w:rPr>
          <w:rFonts w:ascii="Times New Roman" w:hAnsi="Times New Roman" w:cs="Times New Roman"/>
          <w:b/>
          <w:sz w:val="23"/>
          <w:szCs w:val="24"/>
        </w:rPr>
      </w:pPr>
      <w:r>
        <w:rPr>
          <w:rFonts w:ascii="Times New Roman" w:hAnsi="Times New Roman" w:cs="Times New Roman"/>
          <w:b/>
          <w:sz w:val="23"/>
          <w:szCs w:val="24"/>
        </w:rPr>
        <w:t>For 2012 Graduating Students</w:t>
      </w:r>
    </w:p>
    <w:p w:rsidR="00E972BA" w:rsidRDefault="00E972BA" w:rsidP="00E972BA">
      <w:pPr>
        <w:spacing w:after="0"/>
        <w:jc w:val="center"/>
        <w:rPr>
          <w:rFonts w:ascii="Times New Roman" w:hAnsi="Times New Roman" w:cs="Times New Roman"/>
          <w:b/>
          <w:sz w:val="23"/>
          <w:szCs w:val="24"/>
        </w:rPr>
      </w:pPr>
    </w:p>
    <w:p w:rsidR="00E972BA" w:rsidRDefault="00E972BA" w:rsidP="00E972BA">
      <w:pPr>
        <w:spacing w:after="0"/>
        <w:jc w:val="center"/>
        <w:rPr>
          <w:rFonts w:ascii="Times New Roman" w:hAnsi="Times New Roman" w:cs="Times New Roman"/>
          <w:b/>
          <w:sz w:val="23"/>
          <w:szCs w:val="24"/>
        </w:rPr>
      </w:pPr>
    </w:p>
    <w:p w:rsidR="0047463B" w:rsidRDefault="0047463B" w:rsidP="00E972B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Hiring Option was developed </w:t>
      </w:r>
      <w:r w:rsidR="00E972BA">
        <w:rPr>
          <w:rFonts w:ascii="Times New Roman" w:hAnsi="Times New Roman" w:cs="Times New Roman"/>
          <w:sz w:val="24"/>
          <w:szCs w:val="24"/>
        </w:rPr>
        <w:t>for the 2012 cohort</w:t>
      </w:r>
      <w:r>
        <w:rPr>
          <w:rFonts w:ascii="Times New Roman" w:hAnsi="Times New Roman" w:cs="Times New Roman"/>
          <w:sz w:val="24"/>
          <w:szCs w:val="24"/>
        </w:rPr>
        <w:t xml:space="preserve"> a</w:t>
      </w:r>
      <w:r w:rsidR="00E972BA">
        <w:rPr>
          <w:rFonts w:ascii="Times New Roman" w:hAnsi="Times New Roman" w:cs="Times New Roman"/>
          <w:sz w:val="24"/>
          <w:szCs w:val="24"/>
        </w:rPr>
        <w:t>fter compiling information across the state about the current economic conditions and projected hiring of Social Workers in the county child welfare departments</w:t>
      </w:r>
      <w:r>
        <w:rPr>
          <w:rFonts w:ascii="Times New Roman" w:hAnsi="Times New Roman" w:cs="Times New Roman"/>
          <w:sz w:val="24"/>
          <w:szCs w:val="24"/>
        </w:rPr>
        <w:t>.  It appears that not only will there be more openings in child welfare, there continues to be a strong support for the education and employment of IV-E graduates.  It is projected that</w:t>
      </w:r>
      <w:r w:rsidR="00B32135">
        <w:rPr>
          <w:rFonts w:ascii="Times New Roman" w:hAnsi="Times New Roman" w:cs="Times New Roman"/>
          <w:sz w:val="24"/>
          <w:szCs w:val="24"/>
        </w:rPr>
        <w:t>:</w:t>
      </w:r>
    </w:p>
    <w:p w:rsidR="0047463B" w:rsidRDefault="0047463B" w:rsidP="0047463B">
      <w:pPr>
        <w:pStyle w:val="ListParagraph"/>
        <w:numPr>
          <w:ilvl w:val="0"/>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M</w:t>
      </w:r>
      <w:r w:rsidR="00B32135">
        <w:rPr>
          <w:rFonts w:ascii="Times New Roman" w:hAnsi="Times New Roman" w:cs="Times New Roman"/>
          <w:sz w:val="24"/>
          <w:szCs w:val="24"/>
        </w:rPr>
        <w:t>any</w:t>
      </w:r>
      <w:r w:rsidRPr="0047463B">
        <w:rPr>
          <w:rFonts w:ascii="Times New Roman" w:hAnsi="Times New Roman" w:cs="Times New Roman"/>
          <w:sz w:val="24"/>
          <w:szCs w:val="24"/>
        </w:rPr>
        <w:t xml:space="preserve"> experienced social workers plan to retire</w:t>
      </w:r>
      <w:r>
        <w:rPr>
          <w:rFonts w:ascii="Times New Roman" w:hAnsi="Times New Roman" w:cs="Times New Roman"/>
          <w:sz w:val="24"/>
          <w:szCs w:val="24"/>
        </w:rPr>
        <w:t xml:space="preserve"> in the coming year</w:t>
      </w:r>
      <w:r w:rsidR="00DB234F">
        <w:rPr>
          <w:rFonts w:ascii="Times New Roman" w:hAnsi="Times New Roman" w:cs="Times New Roman"/>
          <w:sz w:val="24"/>
          <w:szCs w:val="24"/>
        </w:rPr>
        <w:t>, opening up entry level positions</w:t>
      </w:r>
      <w:r>
        <w:rPr>
          <w:rFonts w:ascii="Times New Roman" w:hAnsi="Times New Roman" w:cs="Times New Roman"/>
          <w:sz w:val="24"/>
          <w:szCs w:val="24"/>
        </w:rPr>
        <w:t>.</w:t>
      </w:r>
    </w:p>
    <w:p w:rsidR="0047463B" w:rsidRDefault="0047463B" w:rsidP="0047463B">
      <w:pPr>
        <w:pStyle w:val="ListParagraph"/>
        <w:numPr>
          <w:ilvl w:val="0"/>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As child welfare supervisors and managers retire, current experienced line social workers will promote to these positions, opening up available entry level positions.</w:t>
      </w:r>
    </w:p>
    <w:p w:rsidR="0047463B" w:rsidRDefault="0047463B" w:rsidP="0047463B">
      <w:pPr>
        <w:pStyle w:val="ListParagraph"/>
        <w:numPr>
          <w:ilvl w:val="0"/>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T</w:t>
      </w:r>
      <w:r w:rsidRPr="0047463B">
        <w:rPr>
          <w:rFonts w:ascii="Times New Roman" w:hAnsi="Times New Roman" w:cs="Times New Roman"/>
          <w:sz w:val="24"/>
          <w:szCs w:val="24"/>
        </w:rPr>
        <w:t>here will be a need for more MSW’s for Adoptions programs in county child welfare as a result of the state shifting these services to the local counties.</w:t>
      </w:r>
    </w:p>
    <w:p w:rsidR="0047463B" w:rsidRDefault="0047463B" w:rsidP="0047463B">
      <w:pPr>
        <w:pStyle w:val="ListParagraph"/>
        <w:numPr>
          <w:ilvl w:val="0"/>
          <w:numId w:val="17"/>
        </w:numPr>
        <w:spacing w:after="0" w:line="240" w:lineRule="auto"/>
        <w:rPr>
          <w:rFonts w:ascii="Times New Roman" w:hAnsi="Times New Roman" w:cs="Times New Roman"/>
          <w:sz w:val="24"/>
          <w:szCs w:val="24"/>
        </w:rPr>
      </w:pPr>
      <w:r w:rsidRPr="0047463B">
        <w:rPr>
          <w:rFonts w:ascii="Times New Roman" w:hAnsi="Times New Roman" w:cs="Times New Roman"/>
          <w:sz w:val="24"/>
          <w:szCs w:val="24"/>
        </w:rPr>
        <w:t xml:space="preserve">AB 12 is </w:t>
      </w:r>
      <w:r w:rsidR="00DB234F">
        <w:rPr>
          <w:rFonts w:ascii="Times New Roman" w:hAnsi="Times New Roman" w:cs="Times New Roman"/>
          <w:sz w:val="24"/>
          <w:szCs w:val="24"/>
        </w:rPr>
        <w:t>now being i</w:t>
      </w:r>
      <w:r w:rsidRPr="0047463B">
        <w:rPr>
          <w:rFonts w:ascii="Times New Roman" w:hAnsi="Times New Roman" w:cs="Times New Roman"/>
          <w:sz w:val="24"/>
          <w:szCs w:val="24"/>
        </w:rPr>
        <w:t>mplemented requiring additional social workers to provide services to these youth</w:t>
      </w:r>
      <w:r>
        <w:rPr>
          <w:rFonts w:ascii="Times New Roman" w:hAnsi="Times New Roman" w:cs="Times New Roman"/>
          <w:sz w:val="24"/>
          <w:szCs w:val="24"/>
        </w:rPr>
        <w:t>.</w:t>
      </w:r>
    </w:p>
    <w:p w:rsidR="00DB234F" w:rsidRDefault="00DB234F" w:rsidP="00DB234F">
      <w:pPr>
        <w:pStyle w:val="ListParagraph"/>
        <w:numPr>
          <w:ilvl w:val="0"/>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County budgets are stabilizing. </w:t>
      </w:r>
      <w:r w:rsidR="00395727">
        <w:rPr>
          <w:rFonts w:ascii="Times New Roman" w:hAnsi="Times New Roman" w:cs="Times New Roman"/>
          <w:sz w:val="24"/>
          <w:szCs w:val="24"/>
        </w:rPr>
        <w:t>T</w:t>
      </w:r>
      <w:r>
        <w:rPr>
          <w:rFonts w:ascii="Times New Roman" w:hAnsi="Times New Roman" w:cs="Times New Roman"/>
          <w:sz w:val="24"/>
          <w:szCs w:val="24"/>
        </w:rPr>
        <w:t>hose counties who have held off hiring social workers until the fiscal picture was more clear are beginning to fill these positions.   Counties are more positive in their projections for hiring for 2012-2013.</w:t>
      </w:r>
    </w:p>
    <w:p w:rsidR="00DB234F" w:rsidRPr="00DB234F" w:rsidRDefault="00DB234F" w:rsidP="00DB234F">
      <w:pPr>
        <w:pStyle w:val="ListParagraph"/>
        <w:numPr>
          <w:ilvl w:val="0"/>
          <w:numId w:val="17"/>
        </w:numPr>
        <w:spacing w:after="0" w:line="240" w:lineRule="auto"/>
        <w:rPr>
          <w:rFonts w:ascii="Times New Roman" w:hAnsi="Times New Roman" w:cs="Times New Roman"/>
          <w:sz w:val="24"/>
          <w:szCs w:val="24"/>
        </w:rPr>
      </w:pPr>
      <w:r w:rsidRPr="00DB234F">
        <w:rPr>
          <w:rFonts w:ascii="Times New Roman" w:hAnsi="Times New Roman" w:cs="Times New Roman"/>
          <w:sz w:val="24"/>
          <w:szCs w:val="24"/>
        </w:rPr>
        <w:t xml:space="preserve">At this point in time 85% of the 2011 IV-E MSW cohort and 67% of the 2011 IV-E BASW cohort have been hired by either the county or qualified non-profit organizations.  There has been an increase in Merit Services Systems hiring in 2011-2012.  </w:t>
      </w:r>
    </w:p>
    <w:p w:rsidR="00DB234F" w:rsidRPr="006C2EF8" w:rsidRDefault="00DB234F" w:rsidP="00DB234F">
      <w:pPr>
        <w:spacing w:after="0" w:line="240" w:lineRule="auto"/>
        <w:rPr>
          <w:rFonts w:ascii="Times New Roman" w:hAnsi="Times New Roman" w:cs="Times New Roman"/>
          <w:sz w:val="24"/>
          <w:szCs w:val="24"/>
        </w:rPr>
      </w:pPr>
    </w:p>
    <w:p w:rsidR="00E972BA" w:rsidRPr="00B31D34" w:rsidRDefault="00E972BA" w:rsidP="00E972BA">
      <w:pPr>
        <w:spacing w:after="0" w:line="240" w:lineRule="auto"/>
        <w:rPr>
          <w:rFonts w:ascii="Times New Roman" w:hAnsi="Times New Roman" w:cs="Times New Roman"/>
          <w:sz w:val="23"/>
          <w:szCs w:val="24"/>
        </w:rPr>
      </w:pPr>
      <w:r w:rsidRPr="00B31D34">
        <w:rPr>
          <w:rFonts w:ascii="Times New Roman" w:hAnsi="Times New Roman" w:cs="Times New Roman"/>
          <w:b/>
          <w:sz w:val="23"/>
          <w:szCs w:val="24"/>
        </w:rPr>
        <w:t>2012 Hiring Option</w:t>
      </w:r>
    </w:p>
    <w:p w:rsidR="00E972BA" w:rsidRPr="00B31D34" w:rsidRDefault="00E972BA" w:rsidP="00E972BA">
      <w:pPr>
        <w:pStyle w:val="ListParagraph"/>
        <w:numPr>
          <w:ilvl w:val="0"/>
          <w:numId w:val="12"/>
        </w:numPr>
        <w:rPr>
          <w:rFonts w:ascii="Times New Roman" w:eastAsia="Times New Roman" w:hAnsi="Times New Roman" w:cs="Times New Roman"/>
          <w:color w:val="000000"/>
          <w:sz w:val="23"/>
          <w:szCs w:val="24"/>
        </w:rPr>
      </w:pPr>
      <w:r w:rsidRPr="00B31D34">
        <w:rPr>
          <w:rFonts w:ascii="Times New Roman" w:eastAsia="Times New Roman" w:hAnsi="Times New Roman" w:cs="Times New Roman"/>
          <w:color w:val="000000"/>
          <w:sz w:val="23"/>
          <w:szCs w:val="24"/>
        </w:rPr>
        <w:t xml:space="preserve">If the Option is chosen, graduates from the 2012 cohort are expected to </w:t>
      </w:r>
      <w:r w:rsidRPr="00A143E1">
        <w:rPr>
          <w:rFonts w:ascii="Times New Roman" w:eastAsia="Times New Roman" w:hAnsi="Times New Roman" w:cs="Times New Roman"/>
          <w:sz w:val="23"/>
          <w:szCs w:val="24"/>
          <w:u w:val="single"/>
        </w:rPr>
        <w:t>apply statewide</w:t>
      </w:r>
      <w:r w:rsidRPr="00F54C50">
        <w:rPr>
          <w:rFonts w:ascii="Times New Roman" w:eastAsia="Times New Roman" w:hAnsi="Times New Roman" w:cs="Times New Roman"/>
          <w:sz w:val="23"/>
          <w:szCs w:val="24"/>
        </w:rPr>
        <w:t>, upon</w:t>
      </w:r>
      <w:r>
        <w:rPr>
          <w:rFonts w:ascii="Times New Roman" w:eastAsia="Times New Roman" w:hAnsi="Times New Roman" w:cs="Times New Roman"/>
          <w:sz w:val="23"/>
          <w:szCs w:val="24"/>
          <w:u w:val="single"/>
        </w:rPr>
        <w:t xml:space="preserve"> </w:t>
      </w:r>
      <w:r w:rsidRPr="00F54C50">
        <w:rPr>
          <w:rFonts w:ascii="Times New Roman" w:eastAsia="Times New Roman" w:hAnsi="Times New Roman" w:cs="Times New Roman"/>
          <w:sz w:val="23"/>
          <w:szCs w:val="24"/>
        </w:rPr>
        <w:t xml:space="preserve">graduation </w:t>
      </w:r>
      <w:r w:rsidRPr="00B31D34">
        <w:rPr>
          <w:rFonts w:ascii="Times New Roman" w:eastAsia="Times New Roman" w:hAnsi="Times New Roman" w:cs="Times New Roman"/>
          <w:color w:val="000000"/>
          <w:sz w:val="23"/>
          <w:szCs w:val="24"/>
        </w:rPr>
        <w:t>to county child welfare</w:t>
      </w:r>
      <w:r>
        <w:rPr>
          <w:rFonts w:ascii="Times New Roman" w:eastAsia="Times New Roman" w:hAnsi="Times New Roman" w:cs="Times New Roman"/>
          <w:color w:val="000000"/>
          <w:sz w:val="23"/>
          <w:szCs w:val="24"/>
        </w:rPr>
        <w:t xml:space="preserve"> and </w:t>
      </w:r>
      <w:r w:rsidRPr="00B31D34">
        <w:rPr>
          <w:rFonts w:ascii="Times New Roman" w:eastAsia="Times New Roman" w:hAnsi="Times New Roman" w:cs="Times New Roman"/>
          <w:color w:val="000000"/>
          <w:sz w:val="23"/>
          <w:szCs w:val="24"/>
        </w:rPr>
        <w:t xml:space="preserve">CDSS. Graduates </w:t>
      </w:r>
      <w:r w:rsidRPr="00B31D34">
        <w:rPr>
          <w:rFonts w:ascii="Times New Roman" w:eastAsia="Times New Roman" w:hAnsi="Times New Roman" w:cs="Times New Roman"/>
          <w:i/>
          <w:color w:val="000000"/>
          <w:sz w:val="23"/>
          <w:szCs w:val="24"/>
        </w:rPr>
        <w:t>may</w:t>
      </w:r>
      <w:r w:rsidRPr="00B31D34">
        <w:rPr>
          <w:rFonts w:ascii="Times New Roman" w:eastAsia="Times New Roman" w:hAnsi="Times New Roman" w:cs="Times New Roman"/>
          <w:color w:val="000000"/>
          <w:sz w:val="23"/>
          <w:szCs w:val="24"/>
        </w:rPr>
        <w:t xml:space="preserve"> also apply to tribal welfare agencies.</w:t>
      </w:r>
    </w:p>
    <w:p w:rsidR="00DB234F" w:rsidRPr="00937CBC" w:rsidRDefault="00E972BA" w:rsidP="00E972BA">
      <w:pPr>
        <w:pStyle w:val="ListParagraph"/>
        <w:numPr>
          <w:ilvl w:val="0"/>
          <w:numId w:val="12"/>
        </w:numPr>
        <w:rPr>
          <w:rFonts w:ascii="Times New Roman" w:eastAsia="Times New Roman" w:hAnsi="Times New Roman" w:cs="Times New Roman"/>
          <w:color w:val="000000"/>
          <w:sz w:val="23"/>
          <w:szCs w:val="24"/>
          <w:u w:val="single"/>
        </w:rPr>
      </w:pPr>
      <w:r w:rsidRPr="00B31D34">
        <w:rPr>
          <w:rFonts w:ascii="Times New Roman" w:eastAsia="Times New Roman" w:hAnsi="Times New Roman" w:cs="Times New Roman"/>
          <w:color w:val="000000"/>
          <w:sz w:val="23"/>
          <w:szCs w:val="24"/>
        </w:rPr>
        <w:t xml:space="preserve">If after six months the graduate is not hired in county public child welfare services, the graduate may </w:t>
      </w:r>
      <w:r w:rsidRPr="00B31D34">
        <w:rPr>
          <w:rFonts w:ascii="Times New Roman" w:eastAsia="Times New Roman" w:hAnsi="Times New Roman" w:cs="Times New Roman"/>
          <w:i/>
          <w:color w:val="000000"/>
          <w:sz w:val="23"/>
          <w:szCs w:val="24"/>
        </w:rPr>
        <w:t>request to search</w:t>
      </w:r>
      <w:r w:rsidRPr="00B31D34">
        <w:rPr>
          <w:rFonts w:ascii="Times New Roman" w:eastAsia="Times New Roman" w:hAnsi="Times New Roman" w:cs="Times New Roman"/>
          <w:color w:val="000000"/>
          <w:sz w:val="23"/>
          <w:szCs w:val="24"/>
        </w:rPr>
        <w:t xml:space="preserve"> in California non-profit organizations that provide services to IV-E populations, as well as </w:t>
      </w:r>
      <w:r w:rsidR="00937CBC">
        <w:rPr>
          <w:rFonts w:ascii="Times New Roman" w:eastAsia="Times New Roman" w:hAnsi="Times New Roman" w:cs="Times New Roman"/>
          <w:color w:val="000000"/>
          <w:sz w:val="23"/>
          <w:szCs w:val="24"/>
        </w:rPr>
        <w:t xml:space="preserve">in </w:t>
      </w:r>
      <w:r w:rsidRPr="00B31D34">
        <w:rPr>
          <w:rFonts w:ascii="Times New Roman" w:eastAsia="Times New Roman" w:hAnsi="Times New Roman" w:cs="Times New Roman"/>
          <w:color w:val="000000"/>
          <w:sz w:val="23"/>
          <w:szCs w:val="24"/>
        </w:rPr>
        <w:t>schools and probation agenc</w:t>
      </w:r>
      <w:r>
        <w:rPr>
          <w:rFonts w:ascii="Times New Roman" w:eastAsia="Times New Roman" w:hAnsi="Times New Roman" w:cs="Times New Roman"/>
          <w:color w:val="000000"/>
          <w:sz w:val="23"/>
          <w:szCs w:val="24"/>
        </w:rPr>
        <w:t xml:space="preserve">y’s </w:t>
      </w:r>
      <w:r w:rsidRPr="00A143E1">
        <w:rPr>
          <w:rFonts w:ascii="Times New Roman" w:eastAsia="Times New Roman" w:hAnsi="Times New Roman" w:cs="Times New Roman"/>
          <w:sz w:val="23"/>
          <w:szCs w:val="24"/>
        </w:rPr>
        <w:t>positions</w:t>
      </w:r>
      <w:r w:rsidRPr="00B31D34">
        <w:rPr>
          <w:rFonts w:ascii="Times New Roman" w:eastAsia="Times New Roman" w:hAnsi="Times New Roman" w:cs="Times New Roman"/>
          <w:color w:val="000000"/>
          <w:sz w:val="23"/>
          <w:szCs w:val="24"/>
        </w:rPr>
        <w:t xml:space="preserve"> serving IV-E clients</w:t>
      </w:r>
      <w:r>
        <w:rPr>
          <w:rFonts w:ascii="Times New Roman" w:eastAsia="Times New Roman" w:hAnsi="Times New Roman" w:cs="Times New Roman"/>
          <w:color w:val="000000"/>
          <w:sz w:val="23"/>
          <w:szCs w:val="24"/>
        </w:rPr>
        <w:t xml:space="preserve">.  </w:t>
      </w:r>
      <w:r w:rsidRPr="00937CBC">
        <w:rPr>
          <w:rFonts w:ascii="Times New Roman" w:eastAsia="Times New Roman" w:hAnsi="Times New Roman" w:cs="Times New Roman"/>
          <w:color w:val="000000"/>
          <w:sz w:val="23"/>
          <w:szCs w:val="24"/>
          <w:u w:val="single"/>
        </w:rPr>
        <w:t>If not hired by a qualifying</w:t>
      </w:r>
    </w:p>
    <w:p w:rsidR="00E972BA" w:rsidRPr="00937CBC" w:rsidRDefault="00E972BA" w:rsidP="00DB234F">
      <w:pPr>
        <w:pStyle w:val="ListParagraph"/>
        <w:rPr>
          <w:rFonts w:ascii="Times New Roman" w:eastAsia="Times New Roman" w:hAnsi="Times New Roman" w:cs="Times New Roman"/>
          <w:color w:val="000000"/>
          <w:sz w:val="23"/>
          <w:szCs w:val="24"/>
          <w:u w:val="single"/>
        </w:rPr>
      </w:pPr>
      <w:r w:rsidRPr="00937CBC">
        <w:rPr>
          <w:rFonts w:ascii="Times New Roman" w:eastAsia="Times New Roman" w:hAnsi="Times New Roman" w:cs="Times New Roman"/>
          <w:color w:val="000000"/>
          <w:sz w:val="23"/>
          <w:szCs w:val="24"/>
          <w:u w:val="single"/>
        </w:rPr>
        <w:t xml:space="preserve"> IV-E non-profit, graduates must also</w:t>
      </w:r>
      <w:r w:rsidRPr="00937CBC">
        <w:rPr>
          <w:rFonts w:ascii="Times New Roman" w:eastAsia="Times New Roman" w:hAnsi="Times New Roman" w:cs="Times New Roman"/>
          <w:b/>
          <w:color w:val="000000"/>
          <w:sz w:val="23"/>
          <w:szCs w:val="24"/>
          <w:u w:val="single"/>
        </w:rPr>
        <w:t xml:space="preserve"> </w:t>
      </w:r>
      <w:r w:rsidRPr="00937CBC">
        <w:rPr>
          <w:rFonts w:ascii="Times New Roman" w:eastAsia="Times New Roman" w:hAnsi="Times New Roman" w:cs="Times New Roman"/>
          <w:color w:val="000000"/>
          <w:sz w:val="23"/>
          <w:szCs w:val="24"/>
          <w:u w:val="single"/>
        </w:rPr>
        <w:t>continue searching in the public sector county child welfare agencies as well.</w:t>
      </w:r>
    </w:p>
    <w:p w:rsidR="00E972BA" w:rsidRPr="00A143E1" w:rsidRDefault="00E972BA" w:rsidP="00E972BA">
      <w:pPr>
        <w:pStyle w:val="ListParagraph"/>
        <w:numPr>
          <w:ilvl w:val="0"/>
          <w:numId w:val="12"/>
        </w:numPr>
        <w:rPr>
          <w:rFonts w:ascii="Times New Roman" w:eastAsia="Times New Roman" w:hAnsi="Times New Roman" w:cs="Times New Roman"/>
          <w:sz w:val="23"/>
          <w:szCs w:val="24"/>
        </w:rPr>
      </w:pPr>
      <w:r w:rsidRPr="00A143E1">
        <w:rPr>
          <w:rFonts w:ascii="Times New Roman" w:eastAsia="Times New Roman" w:hAnsi="Times New Roman" w:cs="Times New Roman"/>
          <w:sz w:val="23"/>
          <w:szCs w:val="24"/>
        </w:rPr>
        <w:t xml:space="preserve">If upon review by the PC, the graduate is deemed to have completed a statewide comprehensive and documented search for six months, and </w:t>
      </w:r>
      <w:r w:rsidRPr="00A143E1">
        <w:rPr>
          <w:rFonts w:ascii="Times New Roman" w:eastAsia="Times New Roman" w:hAnsi="Times New Roman" w:cs="Times New Roman"/>
          <w:sz w:val="23"/>
          <w:szCs w:val="24"/>
          <w:u w:val="single"/>
        </w:rPr>
        <w:t>accepts</w:t>
      </w:r>
      <w:r w:rsidRPr="00A143E1">
        <w:rPr>
          <w:rFonts w:ascii="Times New Roman" w:eastAsia="Times New Roman" w:hAnsi="Times New Roman" w:cs="Times New Roman"/>
          <w:sz w:val="23"/>
          <w:szCs w:val="24"/>
        </w:rPr>
        <w:t xml:space="preserve"> and </w:t>
      </w:r>
      <w:r w:rsidRPr="00A143E1">
        <w:rPr>
          <w:rFonts w:ascii="Times New Roman" w:eastAsia="Times New Roman" w:hAnsi="Times New Roman" w:cs="Times New Roman"/>
          <w:sz w:val="23"/>
          <w:szCs w:val="24"/>
          <w:u w:val="single"/>
        </w:rPr>
        <w:t>begins</w:t>
      </w:r>
      <w:r w:rsidRPr="00A143E1">
        <w:rPr>
          <w:rFonts w:ascii="Times New Roman" w:eastAsia="Times New Roman" w:hAnsi="Times New Roman" w:cs="Times New Roman"/>
          <w:sz w:val="23"/>
          <w:szCs w:val="24"/>
        </w:rPr>
        <w:t xml:space="preserve"> employment in an approved position in a qualifying IV-E non-profit, the graduate may discontinue their search in county public child welfare and begin their employment obligation. </w:t>
      </w:r>
    </w:p>
    <w:p w:rsidR="00E972BA" w:rsidRDefault="00E972BA" w:rsidP="00E972BA">
      <w:pPr>
        <w:pStyle w:val="ListParagraph"/>
        <w:numPr>
          <w:ilvl w:val="0"/>
          <w:numId w:val="12"/>
        </w:numPr>
        <w:rPr>
          <w:rFonts w:ascii="Times New Roman" w:eastAsia="Times New Roman" w:hAnsi="Times New Roman" w:cs="Times New Roman"/>
          <w:color w:val="000000"/>
          <w:sz w:val="23"/>
          <w:szCs w:val="24"/>
        </w:rPr>
      </w:pPr>
      <w:r>
        <w:rPr>
          <w:rFonts w:ascii="Times New Roman" w:eastAsia="Times New Roman" w:hAnsi="Times New Roman" w:cs="Times New Roman"/>
          <w:color w:val="000000"/>
          <w:sz w:val="23"/>
          <w:szCs w:val="24"/>
        </w:rPr>
        <w:lastRenderedPageBreak/>
        <w:t>Gr</w:t>
      </w:r>
      <w:r w:rsidRPr="00B31D34">
        <w:rPr>
          <w:rFonts w:ascii="Times New Roman" w:eastAsia="Times New Roman" w:hAnsi="Times New Roman" w:cs="Times New Roman"/>
          <w:color w:val="000000"/>
          <w:sz w:val="23"/>
          <w:szCs w:val="24"/>
        </w:rPr>
        <w:t xml:space="preserve">aduates who choose the 2012 Hiring Option </w:t>
      </w:r>
      <w:r w:rsidRPr="00B31D34">
        <w:rPr>
          <w:rFonts w:ascii="Times New Roman" w:eastAsia="Times New Roman" w:hAnsi="Times New Roman" w:cs="Times New Roman"/>
          <w:i/>
          <w:color w:val="000000"/>
          <w:sz w:val="23"/>
          <w:szCs w:val="24"/>
        </w:rPr>
        <w:t>must</w:t>
      </w:r>
      <w:r w:rsidRPr="00B31D34">
        <w:rPr>
          <w:rFonts w:ascii="Times New Roman" w:eastAsia="Times New Roman" w:hAnsi="Times New Roman" w:cs="Times New Roman"/>
          <w:color w:val="000000"/>
          <w:sz w:val="23"/>
          <w:szCs w:val="24"/>
        </w:rPr>
        <w:t xml:space="preserve"> commit in writing to their respective schools that they are choosing the option by Graduation 2012.</w:t>
      </w:r>
    </w:p>
    <w:p w:rsidR="00E972BA" w:rsidRPr="00B32135" w:rsidRDefault="00E972BA" w:rsidP="00E972BA">
      <w:pPr>
        <w:spacing w:after="0" w:line="240" w:lineRule="auto"/>
        <w:rPr>
          <w:rFonts w:ascii="Times New Roman" w:hAnsi="Times New Roman" w:cs="Times New Roman"/>
          <w:b/>
          <w:sz w:val="23"/>
          <w:szCs w:val="24"/>
        </w:rPr>
      </w:pPr>
      <w:r w:rsidRPr="00B32135">
        <w:rPr>
          <w:rFonts w:ascii="Times New Roman" w:hAnsi="Times New Roman" w:cs="Times New Roman"/>
          <w:b/>
          <w:sz w:val="23"/>
          <w:szCs w:val="24"/>
        </w:rPr>
        <w:t>P</w:t>
      </w:r>
      <w:r w:rsidR="00B32135">
        <w:rPr>
          <w:rFonts w:ascii="Times New Roman" w:hAnsi="Times New Roman" w:cs="Times New Roman"/>
          <w:b/>
          <w:sz w:val="23"/>
          <w:szCs w:val="24"/>
        </w:rPr>
        <w:t>rocess</w:t>
      </w:r>
    </w:p>
    <w:p w:rsidR="00937CBC" w:rsidRDefault="00937CBC" w:rsidP="00E972BA">
      <w:pPr>
        <w:pStyle w:val="ListParagraph"/>
        <w:numPr>
          <w:ilvl w:val="0"/>
          <w:numId w:val="13"/>
        </w:numPr>
        <w:rPr>
          <w:rFonts w:ascii="Times New Roman" w:eastAsia="Times New Roman" w:hAnsi="Times New Roman" w:cs="Times New Roman"/>
          <w:color w:val="000000"/>
          <w:sz w:val="23"/>
          <w:szCs w:val="24"/>
        </w:rPr>
      </w:pPr>
      <w:r w:rsidRPr="00937CBC">
        <w:rPr>
          <w:rFonts w:ascii="Times New Roman" w:eastAsia="Times New Roman" w:hAnsi="Times New Roman" w:cs="Times New Roman"/>
          <w:color w:val="000000"/>
          <w:sz w:val="23"/>
          <w:szCs w:val="24"/>
        </w:rPr>
        <w:t>After a period of no longer than 6 months and before the non-profit can be approved, s</w:t>
      </w:r>
      <w:r w:rsidR="00E972BA" w:rsidRPr="00937CBC">
        <w:rPr>
          <w:rFonts w:ascii="Times New Roman" w:eastAsia="Times New Roman" w:hAnsi="Times New Roman" w:cs="Times New Roman"/>
          <w:color w:val="000000"/>
          <w:sz w:val="23"/>
          <w:szCs w:val="24"/>
        </w:rPr>
        <w:t xml:space="preserve">earch documentation must be reviewed by the Project Coordinator </w:t>
      </w:r>
      <w:r>
        <w:rPr>
          <w:rFonts w:ascii="Times New Roman" w:eastAsia="Times New Roman" w:hAnsi="Times New Roman" w:cs="Times New Roman"/>
          <w:color w:val="000000"/>
          <w:sz w:val="23"/>
          <w:szCs w:val="24"/>
        </w:rPr>
        <w:t>to</w:t>
      </w:r>
      <w:r w:rsidR="00E972BA" w:rsidRPr="00937CBC">
        <w:rPr>
          <w:rFonts w:ascii="Times New Roman" w:eastAsia="Times New Roman" w:hAnsi="Times New Roman" w:cs="Times New Roman"/>
          <w:color w:val="000000"/>
          <w:sz w:val="23"/>
          <w:szCs w:val="24"/>
        </w:rPr>
        <w:t xml:space="preserve"> determine</w:t>
      </w:r>
      <w:r>
        <w:rPr>
          <w:rFonts w:ascii="Times New Roman" w:eastAsia="Times New Roman" w:hAnsi="Times New Roman" w:cs="Times New Roman"/>
          <w:color w:val="000000"/>
          <w:sz w:val="23"/>
          <w:szCs w:val="24"/>
        </w:rPr>
        <w:t xml:space="preserve"> if</w:t>
      </w:r>
      <w:r w:rsidR="00E972BA" w:rsidRPr="00937CBC">
        <w:rPr>
          <w:rFonts w:ascii="Times New Roman" w:eastAsia="Times New Roman" w:hAnsi="Times New Roman" w:cs="Times New Roman"/>
          <w:color w:val="000000"/>
          <w:sz w:val="23"/>
          <w:szCs w:val="24"/>
        </w:rPr>
        <w:t xml:space="preserve"> a thorough, comprehensive and statewide search in county public child welfare</w:t>
      </w:r>
      <w:r>
        <w:rPr>
          <w:rFonts w:ascii="Times New Roman" w:eastAsia="Times New Roman" w:hAnsi="Times New Roman" w:cs="Times New Roman"/>
          <w:color w:val="000000"/>
          <w:sz w:val="23"/>
          <w:szCs w:val="24"/>
        </w:rPr>
        <w:t xml:space="preserve"> has been done.</w:t>
      </w:r>
      <w:r w:rsidR="00E972BA" w:rsidRPr="00937CBC">
        <w:rPr>
          <w:rFonts w:ascii="Times New Roman" w:eastAsia="Times New Roman" w:hAnsi="Times New Roman" w:cs="Times New Roman"/>
          <w:color w:val="000000"/>
          <w:sz w:val="23"/>
          <w:szCs w:val="24"/>
        </w:rPr>
        <w:t xml:space="preserve"> </w:t>
      </w:r>
    </w:p>
    <w:p w:rsidR="00E972BA" w:rsidRPr="00937CBC" w:rsidRDefault="00E972BA" w:rsidP="00E972BA">
      <w:pPr>
        <w:pStyle w:val="ListParagraph"/>
        <w:numPr>
          <w:ilvl w:val="0"/>
          <w:numId w:val="13"/>
        </w:numPr>
        <w:rPr>
          <w:rFonts w:ascii="Times New Roman" w:eastAsia="Times New Roman" w:hAnsi="Times New Roman" w:cs="Times New Roman"/>
          <w:color w:val="000000"/>
          <w:sz w:val="23"/>
          <w:szCs w:val="24"/>
        </w:rPr>
      </w:pPr>
      <w:r w:rsidRPr="00937CBC">
        <w:rPr>
          <w:rFonts w:ascii="Times New Roman" w:eastAsia="Times New Roman" w:hAnsi="Times New Roman" w:cs="Times New Roman"/>
          <w:color w:val="000000"/>
          <w:sz w:val="23"/>
          <w:szCs w:val="24"/>
        </w:rPr>
        <w:t>If the graduate</w:t>
      </w:r>
      <w:r w:rsidR="00937CBC">
        <w:rPr>
          <w:rFonts w:ascii="Times New Roman" w:eastAsia="Times New Roman" w:hAnsi="Times New Roman" w:cs="Times New Roman"/>
          <w:color w:val="000000"/>
          <w:sz w:val="23"/>
          <w:szCs w:val="24"/>
        </w:rPr>
        <w:t xml:space="preserve"> search meets the standard below he/she can be </w:t>
      </w:r>
      <w:r w:rsidRPr="00937CBC">
        <w:rPr>
          <w:rFonts w:ascii="Times New Roman" w:eastAsia="Times New Roman" w:hAnsi="Times New Roman" w:cs="Times New Roman"/>
          <w:color w:val="000000"/>
          <w:sz w:val="23"/>
          <w:szCs w:val="24"/>
        </w:rPr>
        <w:t>approved to begin their employment obligation in</w:t>
      </w:r>
      <w:r w:rsidR="00937CBC">
        <w:rPr>
          <w:rFonts w:ascii="Times New Roman" w:eastAsia="Times New Roman" w:hAnsi="Times New Roman" w:cs="Times New Roman"/>
          <w:color w:val="000000"/>
          <w:sz w:val="23"/>
          <w:szCs w:val="24"/>
        </w:rPr>
        <w:t xml:space="preserve"> a qualifying IV-E non-profit.  However, </w:t>
      </w:r>
      <w:r w:rsidRPr="00937CBC">
        <w:rPr>
          <w:rFonts w:ascii="Times New Roman" w:eastAsia="Times New Roman" w:hAnsi="Times New Roman" w:cs="Times New Roman"/>
          <w:color w:val="000000"/>
          <w:sz w:val="23"/>
          <w:szCs w:val="24"/>
        </w:rPr>
        <w:t xml:space="preserve">the start date for the employment obligation can be no earlier than the date of approval of the graduate’s documented search in county child welfare. </w:t>
      </w:r>
    </w:p>
    <w:p w:rsidR="00E972BA" w:rsidRPr="00B31D34" w:rsidRDefault="00E972BA" w:rsidP="00E972BA">
      <w:pPr>
        <w:pStyle w:val="ListParagraph"/>
        <w:numPr>
          <w:ilvl w:val="0"/>
          <w:numId w:val="12"/>
        </w:numPr>
        <w:spacing w:after="0" w:line="240" w:lineRule="auto"/>
        <w:rPr>
          <w:rFonts w:ascii="Times New Roman" w:hAnsi="Times New Roman" w:cs="Times New Roman"/>
          <w:sz w:val="23"/>
          <w:szCs w:val="24"/>
        </w:rPr>
      </w:pPr>
      <w:r w:rsidRPr="00B31D34">
        <w:rPr>
          <w:rFonts w:ascii="Times New Roman" w:eastAsia="Times New Roman" w:hAnsi="Times New Roman" w:cs="Times New Roman"/>
          <w:color w:val="000000"/>
          <w:sz w:val="23"/>
          <w:szCs w:val="24"/>
        </w:rPr>
        <w:t>If after one year the graduate has not secured employment in public child welfare or an approved non-profit organization, the graduate may apply for a waiver or exception.</w:t>
      </w:r>
    </w:p>
    <w:p w:rsidR="00E972BA" w:rsidRPr="00B31D34" w:rsidRDefault="00E972BA" w:rsidP="00E972BA">
      <w:pPr>
        <w:pStyle w:val="ListParagraph"/>
        <w:spacing w:after="0" w:line="240" w:lineRule="auto"/>
        <w:rPr>
          <w:rFonts w:ascii="Times New Roman" w:hAnsi="Times New Roman" w:cs="Times New Roman"/>
          <w:sz w:val="23"/>
          <w:szCs w:val="24"/>
        </w:rPr>
      </w:pPr>
    </w:p>
    <w:p w:rsidR="00E972BA" w:rsidRPr="00B32135" w:rsidRDefault="00E972BA" w:rsidP="00E972BA">
      <w:pPr>
        <w:spacing w:after="0" w:line="240" w:lineRule="auto"/>
        <w:rPr>
          <w:rFonts w:ascii="Times New Roman" w:hAnsi="Times New Roman" w:cs="Times New Roman"/>
          <w:b/>
          <w:sz w:val="23"/>
          <w:szCs w:val="24"/>
        </w:rPr>
      </w:pPr>
      <w:r w:rsidRPr="00B32135">
        <w:rPr>
          <w:rFonts w:ascii="Times New Roman" w:hAnsi="Times New Roman" w:cs="Times New Roman"/>
          <w:b/>
          <w:sz w:val="23"/>
          <w:szCs w:val="24"/>
        </w:rPr>
        <w:t>Search</w:t>
      </w:r>
    </w:p>
    <w:p w:rsidR="00E972BA" w:rsidRPr="00B31D34" w:rsidRDefault="00E972BA" w:rsidP="00E972BA">
      <w:pPr>
        <w:pStyle w:val="ListParagraph"/>
        <w:numPr>
          <w:ilvl w:val="0"/>
          <w:numId w:val="7"/>
        </w:numPr>
        <w:spacing w:after="0"/>
        <w:rPr>
          <w:rFonts w:ascii="Times New Roman" w:hAnsi="Times New Roman" w:cs="Times New Roman"/>
          <w:sz w:val="23"/>
          <w:szCs w:val="24"/>
        </w:rPr>
      </w:pPr>
      <w:r w:rsidRPr="00B31D34">
        <w:rPr>
          <w:rFonts w:ascii="Times New Roman" w:hAnsi="Times New Roman" w:cs="Times New Roman"/>
          <w:bCs/>
          <w:sz w:val="23"/>
          <w:szCs w:val="24"/>
        </w:rPr>
        <w:t>Reasonable search effort</w:t>
      </w:r>
      <w:r w:rsidRPr="00B31D34">
        <w:rPr>
          <w:rFonts w:ascii="Times New Roman" w:hAnsi="Times New Roman" w:cs="Times New Roman"/>
          <w:sz w:val="23"/>
          <w:szCs w:val="24"/>
        </w:rPr>
        <w:t xml:space="preserve">s are defined as making </w:t>
      </w:r>
      <w:r w:rsidRPr="00BF6030">
        <w:rPr>
          <w:rFonts w:ascii="Times New Roman" w:hAnsi="Times New Roman" w:cs="Times New Roman"/>
          <w:sz w:val="23"/>
          <w:szCs w:val="24"/>
        </w:rPr>
        <w:t>applications to all social worker recruitments in public county Child Welfare Services and the California Department of Social Services (CDSS) in positions that work with IV-E children and families.</w:t>
      </w:r>
      <w:r w:rsidRPr="00B31D34">
        <w:rPr>
          <w:rFonts w:ascii="Times New Roman" w:hAnsi="Times New Roman" w:cs="Times New Roman"/>
          <w:sz w:val="23"/>
          <w:szCs w:val="24"/>
        </w:rPr>
        <w:t xml:space="preserve"> Graduates </w:t>
      </w:r>
      <w:r w:rsidRPr="00B31D34">
        <w:rPr>
          <w:rFonts w:ascii="Times New Roman" w:hAnsi="Times New Roman" w:cs="Times New Roman"/>
          <w:i/>
          <w:sz w:val="23"/>
          <w:szCs w:val="24"/>
        </w:rPr>
        <w:t>may</w:t>
      </w:r>
      <w:r w:rsidRPr="00B31D34">
        <w:rPr>
          <w:rFonts w:ascii="Times New Roman" w:hAnsi="Times New Roman" w:cs="Times New Roman"/>
          <w:sz w:val="23"/>
          <w:szCs w:val="24"/>
        </w:rPr>
        <w:t xml:space="preserve"> also apply to tribal child welfare agencies in the time frames set forth above.</w:t>
      </w:r>
      <w:r>
        <w:rPr>
          <w:rFonts w:ascii="Times New Roman" w:hAnsi="Times New Roman" w:cs="Times New Roman"/>
          <w:sz w:val="23"/>
          <w:szCs w:val="24"/>
        </w:rPr>
        <w:t xml:space="preserve">  If the graduate is MSW level, they </w:t>
      </w:r>
      <w:r w:rsidRPr="00C775DB">
        <w:rPr>
          <w:rFonts w:ascii="Times New Roman" w:hAnsi="Times New Roman" w:cs="Times New Roman"/>
          <w:sz w:val="23"/>
          <w:szCs w:val="24"/>
          <w:u w:val="single"/>
        </w:rPr>
        <w:t>must</w:t>
      </w:r>
      <w:r>
        <w:rPr>
          <w:rFonts w:ascii="Times New Roman" w:hAnsi="Times New Roman" w:cs="Times New Roman"/>
          <w:sz w:val="23"/>
          <w:szCs w:val="24"/>
        </w:rPr>
        <w:t xml:space="preserve"> apply to all MSW level positions in county child welfare services.  They </w:t>
      </w:r>
      <w:r w:rsidRPr="00C775DB">
        <w:rPr>
          <w:rFonts w:ascii="Times New Roman" w:hAnsi="Times New Roman" w:cs="Times New Roman"/>
          <w:sz w:val="23"/>
          <w:szCs w:val="24"/>
          <w:u w:val="single"/>
        </w:rPr>
        <w:t>may</w:t>
      </w:r>
      <w:r w:rsidRPr="00842F61">
        <w:rPr>
          <w:rFonts w:ascii="Times New Roman" w:hAnsi="Times New Roman" w:cs="Times New Roman"/>
          <w:sz w:val="23"/>
          <w:szCs w:val="24"/>
        </w:rPr>
        <w:t xml:space="preserve"> apply</w:t>
      </w:r>
      <w:r>
        <w:rPr>
          <w:rFonts w:ascii="Times New Roman" w:hAnsi="Times New Roman" w:cs="Times New Roman"/>
          <w:sz w:val="23"/>
          <w:szCs w:val="24"/>
        </w:rPr>
        <w:t xml:space="preserve"> to positions in county child welfare that are not at the MSW level, although it is encouraged that they do apply.  The BASW students must apply to all child welfare positions in which they meet the minimum qualifications.</w:t>
      </w:r>
    </w:p>
    <w:p w:rsidR="00E972BA" w:rsidRDefault="00E972BA" w:rsidP="00E972BA">
      <w:pPr>
        <w:pStyle w:val="ListParagraph"/>
        <w:numPr>
          <w:ilvl w:val="0"/>
          <w:numId w:val="7"/>
        </w:numPr>
        <w:spacing w:after="0"/>
        <w:rPr>
          <w:rFonts w:ascii="Times New Roman" w:hAnsi="Times New Roman" w:cs="Times New Roman"/>
          <w:sz w:val="23"/>
          <w:szCs w:val="24"/>
        </w:rPr>
      </w:pPr>
      <w:r w:rsidRPr="00B31D34">
        <w:rPr>
          <w:rFonts w:ascii="Times New Roman" w:hAnsi="Times New Roman" w:cs="Times New Roman"/>
          <w:sz w:val="23"/>
          <w:szCs w:val="24"/>
        </w:rPr>
        <w:t xml:space="preserve">The search must be intensive, ongoing and documented in a coherent manner in order to present a reliable picture of employment search.  </w:t>
      </w:r>
    </w:p>
    <w:p w:rsidR="00DB234F" w:rsidRPr="00937CBC" w:rsidRDefault="00DB234F" w:rsidP="00DB234F">
      <w:pPr>
        <w:pStyle w:val="ListParagraph"/>
        <w:numPr>
          <w:ilvl w:val="0"/>
          <w:numId w:val="7"/>
        </w:numPr>
        <w:spacing w:after="0"/>
        <w:rPr>
          <w:rFonts w:ascii="Times New Roman" w:hAnsi="Times New Roman" w:cs="Times New Roman"/>
          <w:b/>
          <w:sz w:val="23"/>
          <w:szCs w:val="24"/>
        </w:rPr>
      </w:pPr>
      <w:r w:rsidRPr="00DB234F">
        <w:rPr>
          <w:rFonts w:ascii="Times New Roman" w:hAnsi="Times New Roman" w:cs="Times New Roman"/>
          <w:sz w:val="23"/>
          <w:szCs w:val="24"/>
        </w:rPr>
        <w:t>Graduate must keep satisfactory documentation of the employment search and provide to Project Coordinator for review</w:t>
      </w:r>
      <w:r>
        <w:rPr>
          <w:rFonts w:ascii="Times New Roman" w:hAnsi="Times New Roman" w:cs="Times New Roman"/>
          <w:sz w:val="23"/>
          <w:szCs w:val="24"/>
        </w:rPr>
        <w:t>.</w:t>
      </w:r>
    </w:p>
    <w:p w:rsidR="00937CBC" w:rsidRDefault="00937CBC" w:rsidP="00937CBC">
      <w:pPr>
        <w:spacing w:after="0"/>
        <w:rPr>
          <w:rFonts w:ascii="Times New Roman" w:hAnsi="Times New Roman" w:cs="Times New Roman"/>
          <w:b/>
          <w:sz w:val="23"/>
          <w:szCs w:val="24"/>
        </w:rPr>
      </w:pPr>
    </w:p>
    <w:p w:rsidR="00937CBC" w:rsidRPr="00937CBC" w:rsidRDefault="00937CBC" w:rsidP="00937CBC">
      <w:pPr>
        <w:spacing w:after="0"/>
        <w:rPr>
          <w:rFonts w:ascii="Times New Roman" w:hAnsi="Times New Roman" w:cs="Times New Roman"/>
          <w:b/>
          <w:sz w:val="23"/>
          <w:szCs w:val="24"/>
        </w:rPr>
      </w:pPr>
      <w:r w:rsidRPr="00937CBC">
        <w:rPr>
          <w:rFonts w:ascii="Times New Roman" w:hAnsi="Times New Roman" w:cs="Times New Roman"/>
          <w:b/>
          <w:sz w:val="23"/>
          <w:szCs w:val="24"/>
        </w:rPr>
        <w:t xml:space="preserve">Note:  </w:t>
      </w:r>
    </w:p>
    <w:p w:rsidR="00937CBC" w:rsidRPr="00937CBC" w:rsidRDefault="00937CBC" w:rsidP="00937CBC">
      <w:pPr>
        <w:spacing w:after="0"/>
        <w:rPr>
          <w:rFonts w:ascii="Times New Roman" w:hAnsi="Times New Roman" w:cs="Times New Roman"/>
          <w:b/>
          <w:sz w:val="23"/>
          <w:szCs w:val="24"/>
        </w:rPr>
      </w:pPr>
      <w:r w:rsidRPr="00937CBC">
        <w:rPr>
          <w:rFonts w:ascii="Times New Roman" w:hAnsi="Times New Roman" w:cs="Times New Roman"/>
          <w:b/>
          <w:sz w:val="23"/>
          <w:szCs w:val="24"/>
        </w:rPr>
        <w:t>All other provisions in the student contract are binding when a graduate chooses the 2012 Hiring Option.</w:t>
      </w:r>
    </w:p>
    <w:p w:rsidR="00937CBC" w:rsidRPr="00937CBC" w:rsidRDefault="00937CBC" w:rsidP="00937CBC">
      <w:pPr>
        <w:spacing w:after="0"/>
        <w:rPr>
          <w:rFonts w:ascii="Times New Roman" w:hAnsi="Times New Roman" w:cs="Times New Roman"/>
          <w:b/>
          <w:sz w:val="23"/>
          <w:szCs w:val="24"/>
        </w:rPr>
      </w:pPr>
    </w:p>
    <w:sectPr w:rsidR="00937CBC" w:rsidRPr="00937CBC" w:rsidSect="00590A5C">
      <w:headerReference w:type="even" r:id="rId10"/>
      <w:headerReference w:type="default" r:id="rId11"/>
      <w:footerReference w:type="even" r:id="rId12"/>
      <w:footerReference w:type="default" r:id="rId13"/>
      <w:headerReference w:type="first" r:id="rId14"/>
      <w:footerReference w:type="first" r:id="rId15"/>
      <w:pgSz w:w="12240" w:h="15840" w:code="1"/>
      <w:pgMar w:top="1152" w:right="1008" w:bottom="1152"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5727" w:rsidRDefault="00395727" w:rsidP="00BE46AC">
      <w:pPr>
        <w:spacing w:after="0" w:line="240" w:lineRule="auto"/>
      </w:pPr>
      <w:r>
        <w:separator/>
      </w:r>
    </w:p>
  </w:endnote>
  <w:endnote w:type="continuationSeparator" w:id="0">
    <w:p w:rsidR="00395727" w:rsidRDefault="00395727" w:rsidP="00BE4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7EC0" w:rsidRDefault="002D7EC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727" w:rsidRPr="000F39C1" w:rsidRDefault="00395727" w:rsidP="000F39C1">
    <w:pPr>
      <w:pStyle w:val="Footer"/>
      <w:pBdr>
        <w:top w:val="thinThickSmallGap" w:sz="24" w:space="0" w:color="622423" w:themeColor="accent2" w:themeShade="7F"/>
      </w:pBdr>
      <w:rPr>
        <w:rFonts w:asciiTheme="majorHAnsi" w:eastAsiaTheme="majorEastAsia" w:hAnsiTheme="majorHAnsi" w:cstheme="majorBidi"/>
        <w:i/>
        <w:sz w:val="20"/>
        <w:szCs w:val="20"/>
      </w:rPr>
    </w:pPr>
    <w:r w:rsidRPr="000F39C1">
      <w:rPr>
        <w:rFonts w:asciiTheme="majorHAnsi" w:eastAsiaTheme="majorEastAsia" w:hAnsiTheme="majorHAnsi" w:cstheme="majorBidi"/>
        <w:i/>
        <w:sz w:val="20"/>
        <w:szCs w:val="20"/>
      </w:rPr>
      <w:t>2012 Hiring Option</w:t>
    </w:r>
    <w:r w:rsidRPr="000F39C1">
      <w:rPr>
        <w:rFonts w:asciiTheme="majorHAnsi" w:eastAsiaTheme="majorEastAsia" w:hAnsiTheme="majorHAnsi" w:cstheme="majorBidi"/>
        <w:i/>
        <w:sz w:val="20"/>
        <w:szCs w:val="20"/>
      </w:rPr>
      <w:tab/>
      <w:t>April 30, 2012</w:t>
    </w:r>
    <w:r w:rsidRPr="000F39C1">
      <w:rPr>
        <w:rFonts w:asciiTheme="majorHAnsi" w:eastAsiaTheme="majorEastAsia" w:hAnsiTheme="majorHAnsi" w:cstheme="majorBidi"/>
        <w:i/>
        <w:sz w:val="20"/>
        <w:szCs w:val="20"/>
      </w:rPr>
      <w:tab/>
    </w:r>
    <w:r>
      <w:rPr>
        <w:rFonts w:asciiTheme="majorHAnsi" w:eastAsiaTheme="majorEastAsia" w:hAnsiTheme="majorHAnsi" w:cstheme="majorBidi"/>
        <w:i/>
        <w:sz w:val="20"/>
        <w:szCs w:val="20"/>
      </w:rPr>
      <w:t xml:space="preserve">     </w:t>
    </w:r>
    <w:r w:rsidRPr="000F39C1">
      <w:rPr>
        <w:rFonts w:asciiTheme="majorHAnsi" w:eastAsiaTheme="majorEastAsia" w:hAnsiTheme="majorHAnsi" w:cstheme="majorBidi"/>
        <w:i/>
        <w:sz w:val="20"/>
        <w:szCs w:val="20"/>
      </w:rPr>
      <w:t xml:space="preserve">Page </w:t>
    </w:r>
    <w:r w:rsidRPr="000F39C1">
      <w:rPr>
        <w:rFonts w:eastAsiaTheme="minorEastAsia"/>
        <w:i/>
        <w:sz w:val="20"/>
        <w:szCs w:val="20"/>
      </w:rPr>
      <w:fldChar w:fldCharType="begin"/>
    </w:r>
    <w:r w:rsidRPr="000F39C1">
      <w:rPr>
        <w:i/>
        <w:sz w:val="20"/>
        <w:szCs w:val="20"/>
      </w:rPr>
      <w:instrText xml:space="preserve"> PAGE   \* MERGEFORMAT </w:instrText>
    </w:r>
    <w:r w:rsidRPr="000F39C1">
      <w:rPr>
        <w:rFonts w:eastAsiaTheme="minorEastAsia"/>
        <w:i/>
        <w:sz w:val="20"/>
        <w:szCs w:val="20"/>
      </w:rPr>
      <w:fldChar w:fldCharType="separate"/>
    </w:r>
    <w:r w:rsidR="004E726A" w:rsidRPr="004E726A">
      <w:rPr>
        <w:rFonts w:asciiTheme="majorHAnsi" w:eastAsiaTheme="majorEastAsia" w:hAnsiTheme="majorHAnsi" w:cstheme="majorBidi"/>
        <w:i/>
        <w:noProof/>
        <w:sz w:val="20"/>
        <w:szCs w:val="20"/>
      </w:rPr>
      <w:t>1</w:t>
    </w:r>
    <w:r w:rsidRPr="000F39C1">
      <w:rPr>
        <w:rFonts w:asciiTheme="majorHAnsi" w:eastAsiaTheme="majorEastAsia" w:hAnsiTheme="majorHAnsi" w:cstheme="majorBidi"/>
        <w:i/>
        <w:noProof/>
        <w:sz w:val="20"/>
        <w:szCs w:val="20"/>
      </w:rPr>
      <w:fldChar w:fldCharType="end"/>
    </w:r>
  </w:p>
  <w:p w:rsidR="00395727" w:rsidRPr="000F39C1" w:rsidRDefault="00395727">
    <w:pPr>
      <w:pStyle w:val="Footer"/>
      <w:rPr>
        <w:i/>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7EC0" w:rsidRDefault="002D7E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5727" w:rsidRDefault="00395727" w:rsidP="00BE46AC">
      <w:pPr>
        <w:spacing w:after="0" w:line="240" w:lineRule="auto"/>
      </w:pPr>
      <w:r>
        <w:separator/>
      </w:r>
    </w:p>
  </w:footnote>
  <w:footnote w:type="continuationSeparator" w:id="0">
    <w:p w:rsidR="00395727" w:rsidRDefault="00395727" w:rsidP="00BE46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7EC0" w:rsidRDefault="002D7EC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7EC0" w:rsidRDefault="002D7EC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7EC0" w:rsidRDefault="002D7EC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E1182"/>
    <w:multiLevelType w:val="hybridMultilevel"/>
    <w:tmpl w:val="97AE6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D973ED"/>
    <w:multiLevelType w:val="hybridMultilevel"/>
    <w:tmpl w:val="CEC2A3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A27CE4"/>
    <w:multiLevelType w:val="hybridMultilevel"/>
    <w:tmpl w:val="1F64B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6F16BA"/>
    <w:multiLevelType w:val="hybridMultilevel"/>
    <w:tmpl w:val="2384D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C9283C"/>
    <w:multiLevelType w:val="hybridMultilevel"/>
    <w:tmpl w:val="98FEA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B27577"/>
    <w:multiLevelType w:val="hybridMultilevel"/>
    <w:tmpl w:val="4816F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9036F9"/>
    <w:multiLevelType w:val="hybridMultilevel"/>
    <w:tmpl w:val="52AE4468"/>
    <w:lvl w:ilvl="0" w:tplc="C2D27B0C">
      <w:start w:val="1"/>
      <w:numFmt w:val="bullet"/>
      <w:lvlText w:val="•"/>
      <w:lvlJc w:val="left"/>
      <w:pPr>
        <w:tabs>
          <w:tab w:val="num" w:pos="720"/>
        </w:tabs>
        <w:ind w:left="720" w:hanging="360"/>
      </w:pPr>
      <w:rPr>
        <w:rFonts w:ascii="Arial" w:hAnsi="Arial" w:hint="default"/>
      </w:rPr>
    </w:lvl>
    <w:lvl w:ilvl="1" w:tplc="E5489458" w:tentative="1">
      <w:start w:val="1"/>
      <w:numFmt w:val="bullet"/>
      <w:lvlText w:val="•"/>
      <w:lvlJc w:val="left"/>
      <w:pPr>
        <w:tabs>
          <w:tab w:val="num" w:pos="1440"/>
        </w:tabs>
        <w:ind w:left="1440" w:hanging="360"/>
      </w:pPr>
      <w:rPr>
        <w:rFonts w:ascii="Arial" w:hAnsi="Arial" w:hint="default"/>
      </w:rPr>
    </w:lvl>
    <w:lvl w:ilvl="2" w:tplc="6BCE3DAA" w:tentative="1">
      <w:start w:val="1"/>
      <w:numFmt w:val="bullet"/>
      <w:lvlText w:val="•"/>
      <w:lvlJc w:val="left"/>
      <w:pPr>
        <w:tabs>
          <w:tab w:val="num" w:pos="2160"/>
        </w:tabs>
        <w:ind w:left="2160" w:hanging="360"/>
      </w:pPr>
      <w:rPr>
        <w:rFonts w:ascii="Arial" w:hAnsi="Arial" w:hint="default"/>
      </w:rPr>
    </w:lvl>
    <w:lvl w:ilvl="3" w:tplc="202E010E" w:tentative="1">
      <w:start w:val="1"/>
      <w:numFmt w:val="bullet"/>
      <w:lvlText w:val="•"/>
      <w:lvlJc w:val="left"/>
      <w:pPr>
        <w:tabs>
          <w:tab w:val="num" w:pos="2880"/>
        </w:tabs>
        <w:ind w:left="2880" w:hanging="360"/>
      </w:pPr>
      <w:rPr>
        <w:rFonts w:ascii="Arial" w:hAnsi="Arial" w:hint="default"/>
      </w:rPr>
    </w:lvl>
    <w:lvl w:ilvl="4" w:tplc="DFB22B36" w:tentative="1">
      <w:start w:val="1"/>
      <w:numFmt w:val="bullet"/>
      <w:lvlText w:val="•"/>
      <w:lvlJc w:val="left"/>
      <w:pPr>
        <w:tabs>
          <w:tab w:val="num" w:pos="3600"/>
        </w:tabs>
        <w:ind w:left="3600" w:hanging="360"/>
      </w:pPr>
      <w:rPr>
        <w:rFonts w:ascii="Arial" w:hAnsi="Arial" w:hint="default"/>
      </w:rPr>
    </w:lvl>
    <w:lvl w:ilvl="5" w:tplc="17F21CFC" w:tentative="1">
      <w:start w:val="1"/>
      <w:numFmt w:val="bullet"/>
      <w:lvlText w:val="•"/>
      <w:lvlJc w:val="left"/>
      <w:pPr>
        <w:tabs>
          <w:tab w:val="num" w:pos="4320"/>
        </w:tabs>
        <w:ind w:left="4320" w:hanging="360"/>
      </w:pPr>
      <w:rPr>
        <w:rFonts w:ascii="Arial" w:hAnsi="Arial" w:hint="default"/>
      </w:rPr>
    </w:lvl>
    <w:lvl w:ilvl="6" w:tplc="50BE0422" w:tentative="1">
      <w:start w:val="1"/>
      <w:numFmt w:val="bullet"/>
      <w:lvlText w:val="•"/>
      <w:lvlJc w:val="left"/>
      <w:pPr>
        <w:tabs>
          <w:tab w:val="num" w:pos="5040"/>
        </w:tabs>
        <w:ind w:left="5040" w:hanging="360"/>
      </w:pPr>
      <w:rPr>
        <w:rFonts w:ascii="Arial" w:hAnsi="Arial" w:hint="default"/>
      </w:rPr>
    </w:lvl>
    <w:lvl w:ilvl="7" w:tplc="F9B419BC" w:tentative="1">
      <w:start w:val="1"/>
      <w:numFmt w:val="bullet"/>
      <w:lvlText w:val="•"/>
      <w:lvlJc w:val="left"/>
      <w:pPr>
        <w:tabs>
          <w:tab w:val="num" w:pos="5760"/>
        </w:tabs>
        <w:ind w:left="5760" w:hanging="360"/>
      </w:pPr>
      <w:rPr>
        <w:rFonts w:ascii="Arial" w:hAnsi="Arial" w:hint="default"/>
      </w:rPr>
    </w:lvl>
    <w:lvl w:ilvl="8" w:tplc="AFE690D8" w:tentative="1">
      <w:start w:val="1"/>
      <w:numFmt w:val="bullet"/>
      <w:lvlText w:val="•"/>
      <w:lvlJc w:val="left"/>
      <w:pPr>
        <w:tabs>
          <w:tab w:val="num" w:pos="6480"/>
        </w:tabs>
        <w:ind w:left="6480" w:hanging="360"/>
      </w:pPr>
      <w:rPr>
        <w:rFonts w:ascii="Arial" w:hAnsi="Arial" w:hint="default"/>
      </w:rPr>
    </w:lvl>
  </w:abstractNum>
  <w:abstractNum w:abstractNumId="7">
    <w:nsid w:val="363D739D"/>
    <w:multiLevelType w:val="hybridMultilevel"/>
    <w:tmpl w:val="60B2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86607A"/>
    <w:multiLevelType w:val="hybridMultilevel"/>
    <w:tmpl w:val="A2A65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3507F2"/>
    <w:multiLevelType w:val="hybridMultilevel"/>
    <w:tmpl w:val="21E47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4E381E"/>
    <w:multiLevelType w:val="hybridMultilevel"/>
    <w:tmpl w:val="17C43CC4"/>
    <w:lvl w:ilvl="0" w:tplc="0409000B">
      <w:start w:val="1"/>
      <w:numFmt w:val="bullet"/>
      <w:lvlText w:val=""/>
      <w:lvlJc w:val="left"/>
      <w:pPr>
        <w:ind w:left="2214" w:hanging="360"/>
      </w:pPr>
      <w:rPr>
        <w:rFonts w:ascii="Wingdings" w:hAnsi="Wingdings" w:hint="default"/>
      </w:rPr>
    </w:lvl>
    <w:lvl w:ilvl="1" w:tplc="04090003" w:tentative="1">
      <w:start w:val="1"/>
      <w:numFmt w:val="bullet"/>
      <w:lvlText w:val="o"/>
      <w:lvlJc w:val="left"/>
      <w:pPr>
        <w:ind w:left="2934" w:hanging="360"/>
      </w:pPr>
      <w:rPr>
        <w:rFonts w:ascii="Courier New" w:hAnsi="Courier New" w:cs="Arial"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Arial"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Arial" w:hint="default"/>
      </w:rPr>
    </w:lvl>
    <w:lvl w:ilvl="8" w:tplc="04090005" w:tentative="1">
      <w:start w:val="1"/>
      <w:numFmt w:val="bullet"/>
      <w:lvlText w:val=""/>
      <w:lvlJc w:val="left"/>
      <w:pPr>
        <w:ind w:left="7974" w:hanging="360"/>
      </w:pPr>
      <w:rPr>
        <w:rFonts w:ascii="Wingdings" w:hAnsi="Wingdings" w:hint="default"/>
      </w:rPr>
    </w:lvl>
  </w:abstractNum>
  <w:abstractNum w:abstractNumId="11">
    <w:nsid w:val="53AD5F98"/>
    <w:multiLevelType w:val="hybridMultilevel"/>
    <w:tmpl w:val="1B26E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1D610E"/>
    <w:multiLevelType w:val="hybridMultilevel"/>
    <w:tmpl w:val="834EE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8C5785"/>
    <w:multiLevelType w:val="hybridMultilevel"/>
    <w:tmpl w:val="71E25282"/>
    <w:lvl w:ilvl="0" w:tplc="17AC84AA">
      <w:start w:val="1"/>
      <w:numFmt w:val="upp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7C909AC"/>
    <w:multiLevelType w:val="hybridMultilevel"/>
    <w:tmpl w:val="6F2A0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78222CD"/>
    <w:multiLevelType w:val="hybridMultilevel"/>
    <w:tmpl w:val="DBA01E62"/>
    <w:lvl w:ilvl="0" w:tplc="17AC84AA">
      <w:start w:val="1"/>
      <w:numFmt w:val="upp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3E4F80"/>
    <w:multiLevelType w:val="hybridMultilevel"/>
    <w:tmpl w:val="4DCC0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8"/>
  </w:num>
  <w:num w:numId="4">
    <w:abstractNumId w:val="5"/>
  </w:num>
  <w:num w:numId="5">
    <w:abstractNumId w:val="16"/>
  </w:num>
  <w:num w:numId="6">
    <w:abstractNumId w:val="4"/>
  </w:num>
  <w:num w:numId="7">
    <w:abstractNumId w:val="14"/>
  </w:num>
  <w:num w:numId="8">
    <w:abstractNumId w:val="6"/>
  </w:num>
  <w:num w:numId="9">
    <w:abstractNumId w:val="0"/>
  </w:num>
  <w:num w:numId="10">
    <w:abstractNumId w:val="1"/>
  </w:num>
  <w:num w:numId="11">
    <w:abstractNumId w:val="10"/>
  </w:num>
  <w:num w:numId="12">
    <w:abstractNumId w:val="12"/>
  </w:num>
  <w:num w:numId="13">
    <w:abstractNumId w:val="2"/>
  </w:num>
  <w:num w:numId="14">
    <w:abstractNumId w:val="7"/>
  </w:num>
  <w:num w:numId="15">
    <w:abstractNumId w:val="9"/>
  </w:num>
  <w:num w:numId="16">
    <w:abstractNumId w:val="1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8EB"/>
    <w:rsid w:val="000417CB"/>
    <w:rsid w:val="000A4B61"/>
    <w:rsid w:val="000C6878"/>
    <w:rsid w:val="000E4CB3"/>
    <w:rsid w:val="000F36BB"/>
    <w:rsid w:val="000F39C1"/>
    <w:rsid w:val="001001A4"/>
    <w:rsid w:val="00141FEF"/>
    <w:rsid w:val="00155D0C"/>
    <w:rsid w:val="0016190B"/>
    <w:rsid w:val="00177B33"/>
    <w:rsid w:val="00193702"/>
    <w:rsid w:val="001F64EC"/>
    <w:rsid w:val="00204A6A"/>
    <w:rsid w:val="002227B8"/>
    <w:rsid w:val="002352D9"/>
    <w:rsid w:val="0026252E"/>
    <w:rsid w:val="0026753D"/>
    <w:rsid w:val="00293057"/>
    <w:rsid w:val="0029502B"/>
    <w:rsid w:val="002A36E3"/>
    <w:rsid w:val="002A43AF"/>
    <w:rsid w:val="002D7EC0"/>
    <w:rsid w:val="002F0C3B"/>
    <w:rsid w:val="002F1A73"/>
    <w:rsid w:val="0037271D"/>
    <w:rsid w:val="00384D2C"/>
    <w:rsid w:val="00395727"/>
    <w:rsid w:val="003C3CA1"/>
    <w:rsid w:val="003D085D"/>
    <w:rsid w:val="003D4DFD"/>
    <w:rsid w:val="00423BC4"/>
    <w:rsid w:val="004351FA"/>
    <w:rsid w:val="004652E5"/>
    <w:rsid w:val="00471588"/>
    <w:rsid w:val="0047463B"/>
    <w:rsid w:val="00481269"/>
    <w:rsid w:val="004816B3"/>
    <w:rsid w:val="004C7650"/>
    <w:rsid w:val="004E726A"/>
    <w:rsid w:val="004F0243"/>
    <w:rsid w:val="005307DA"/>
    <w:rsid w:val="005367FF"/>
    <w:rsid w:val="00553A6E"/>
    <w:rsid w:val="00590A5C"/>
    <w:rsid w:val="00597029"/>
    <w:rsid w:val="005A14A6"/>
    <w:rsid w:val="005A1C04"/>
    <w:rsid w:val="005B1EA6"/>
    <w:rsid w:val="005F217C"/>
    <w:rsid w:val="006116BC"/>
    <w:rsid w:val="00647B1B"/>
    <w:rsid w:val="00653C65"/>
    <w:rsid w:val="0069650C"/>
    <w:rsid w:val="006C2EF8"/>
    <w:rsid w:val="007000C5"/>
    <w:rsid w:val="007028DD"/>
    <w:rsid w:val="00721842"/>
    <w:rsid w:val="0075413C"/>
    <w:rsid w:val="00754945"/>
    <w:rsid w:val="0078086E"/>
    <w:rsid w:val="007A1C6F"/>
    <w:rsid w:val="007B3601"/>
    <w:rsid w:val="007C3C61"/>
    <w:rsid w:val="007D01A4"/>
    <w:rsid w:val="007D2BBC"/>
    <w:rsid w:val="007E5398"/>
    <w:rsid w:val="007F0FFC"/>
    <w:rsid w:val="007F7EBE"/>
    <w:rsid w:val="00842F61"/>
    <w:rsid w:val="0085001A"/>
    <w:rsid w:val="00917BB7"/>
    <w:rsid w:val="00937CBC"/>
    <w:rsid w:val="0095687D"/>
    <w:rsid w:val="00971524"/>
    <w:rsid w:val="009D52BF"/>
    <w:rsid w:val="009E4F2B"/>
    <w:rsid w:val="00A143E1"/>
    <w:rsid w:val="00A23A23"/>
    <w:rsid w:val="00A4685A"/>
    <w:rsid w:val="00A65DAA"/>
    <w:rsid w:val="00A7425E"/>
    <w:rsid w:val="00A82843"/>
    <w:rsid w:val="00A84890"/>
    <w:rsid w:val="00A84FB6"/>
    <w:rsid w:val="00AE1968"/>
    <w:rsid w:val="00B31D34"/>
    <w:rsid w:val="00B32135"/>
    <w:rsid w:val="00B615F7"/>
    <w:rsid w:val="00B77218"/>
    <w:rsid w:val="00BB7251"/>
    <w:rsid w:val="00BC3079"/>
    <w:rsid w:val="00BC7807"/>
    <w:rsid w:val="00BE2247"/>
    <w:rsid w:val="00BE46AC"/>
    <w:rsid w:val="00BF6030"/>
    <w:rsid w:val="00C7559C"/>
    <w:rsid w:val="00C775DB"/>
    <w:rsid w:val="00C845DB"/>
    <w:rsid w:val="00CB4F49"/>
    <w:rsid w:val="00CE6ED0"/>
    <w:rsid w:val="00CF5598"/>
    <w:rsid w:val="00D4454D"/>
    <w:rsid w:val="00D6671B"/>
    <w:rsid w:val="00DA56B6"/>
    <w:rsid w:val="00DB234F"/>
    <w:rsid w:val="00DC2EA0"/>
    <w:rsid w:val="00DC68E9"/>
    <w:rsid w:val="00E038EB"/>
    <w:rsid w:val="00E3348D"/>
    <w:rsid w:val="00E34BB2"/>
    <w:rsid w:val="00E72C8F"/>
    <w:rsid w:val="00E812DE"/>
    <w:rsid w:val="00E972BA"/>
    <w:rsid w:val="00EF2A96"/>
    <w:rsid w:val="00F06340"/>
    <w:rsid w:val="00F11F87"/>
    <w:rsid w:val="00F2112D"/>
    <w:rsid w:val="00F30C48"/>
    <w:rsid w:val="00F476E4"/>
    <w:rsid w:val="00F51B56"/>
    <w:rsid w:val="00F54C50"/>
    <w:rsid w:val="00F836C6"/>
    <w:rsid w:val="00F90602"/>
    <w:rsid w:val="00FA4F69"/>
    <w:rsid w:val="00FE2639"/>
    <w:rsid w:val="00FE5CB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601"/>
    <w:pPr>
      <w:ind w:left="720"/>
      <w:contextualSpacing/>
    </w:pPr>
  </w:style>
  <w:style w:type="paragraph" w:styleId="BalloonText">
    <w:name w:val="Balloon Text"/>
    <w:basedOn w:val="Normal"/>
    <w:link w:val="BalloonTextChar"/>
    <w:uiPriority w:val="99"/>
    <w:semiHidden/>
    <w:unhideWhenUsed/>
    <w:rsid w:val="00384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D2C"/>
    <w:rPr>
      <w:rFonts w:ascii="Tahoma" w:hAnsi="Tahoma" w:cs="Tahoma"/>
      <w:sz w:val="16"/>
      <w:szCs w:val="16"/>
    </w:rPr>
  </w:style>
  <w:style w:type="paragraph" w:styleId="NormalWeb">
    <w:name w:val="Normal (Web)"/>
    <w:basedOn w:val="Normal"/>
    <w:uiPriority w:val="99"/>
    <w:semiHidden/>
    <w:unhideWhenUsed/>
    <w:rsid w:val="005B1EA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E46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46AC"/>
  </w:style>
  <w:style w:type="paragraph" w:styleId="Footer">
    <w:name w:val="footer"/>
    <w:basedOn w:val="Normal"/>
    <w:link w:val="FooterChar"/>
    <w:uiPriority w:val="99"/>
    <w:unhideWhenUsed/>
    <w:rsid w:val="00BE46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46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601"/>
    <w:pPr>
      <w:ind w:left="720"/>
      <w:contextualSpacing/>
    </w:pPr>
  </w:style>
  <w:style w:type="paragraph" w:styleId="BalloonText">
    <w:name w:val="Balloon Text"/>
    <w:basedOn w:val="Normal"/>
    <w:link w:val="BalloonTextChar"/>
    <w:uiPriority w:val="99"/>
    <w:semiHidden/>
    <w:unhideWhenUsed/>
    <w:rsid w:val="00384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D2C"/>
    <w:rPr>
      <w:rFonts w:ascii="Tahoma" w:hAnsi="Tahoma" w:cs="Tahoma"/>
      <w:sz w:val="16"/>
      <w:szCs w:val="16"/>
    </w:rPr>
  </w:style>
  <w:style w:type="paragraph" w:styleId="NormalWeb">
    <w:name w:val="Normal (Web)"/>
    <w:basedOn w:val="Normal"/>
    <w:uiPriority w:val="99"/>
    <w:semiHidden/>
    <w:unhideWhenUsed/>
    <w:rsid w:val="005B1EA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E46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46AC"/>
  </w:style>
  <w:style w:type="paragraph" w:styleId="Footer">
    <w:name w:val="footer"/>
    <w:basedOn w:val="Normal"/>
    <w:link w:val="FooterChar"/>
    <w:uiPriority w:val="99"/>
    <w:unhideWhenUsed/>
    <w:rsid w:val="00BE46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46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522737">
      <w:bodyDiv w:val="1"/>
      <w:marLeft w:val="0"/>
      <w:marRight w:val="0"/>
      <w:marTop w:val="0"/>
      <w:marBottom w:val="0"/>
      <w:divBdr>
        <w:top w:val="none" w:sz="0" w:space="0" w:color="auto"/>
        <w:left w:val="none" w:sz="0" w:space="0" w:color="auto"/>
        <w:bottom w:val="none" w:sz="0" w:space="0" w:color="auto"/>
        <w:right w:val="none" w:sz="0" w:space="0" w:color="auto"/>
      </w:divBdr>
    </w:div>
    <w:div w:id="655181374">
      <w:bodyDiv w:val="1"/>
      <w:marLeft w:val="0"/>
      <w:marRight w:val="0"/>
      <w:marTop w:val="0"/>
      <w:marBottom w:val="0"/>
      <w:divBdr>
        <w:top w:val="none" w:sz="0" w:space="0" w:color="auto"/>
        <w:left w:val="none" w:sz="0" w:space="0" w:color="auto"/>
        <w:bottom w:val="none" w:sz="0" w:space="0" w:color="auto"/>
        <w:right w:val="none" w:sz="0" w:space="0" w:color="auto"/>
      </w:divBdr>
      <w:divsChild>
        <w:div w:id="1359742617">
          <w:marLeft w:val="0"/>
          <w:marRight w:val="0"/>
          <w:marTop w:val="0"/>
          <w:marBottom w:val="0"/>
          <w:divBdr>
            <w:top w:val="single" w:sz="6" w:space="0" w:color="9A9A9A"/>
            <w:left w:val="none" w:sz="0" w:space="0" w:color="auto"/>
            <w:bottom w:val="none" w:sz="0" w:space="0" w:color="auto"/>
            <w:right w:val="none" w:sz="0" w:space="0" w:color="auto"/>
          </w:divBdr>
          <w:divsChild>
            <w:div w:id="1303391196">
              <w:marLeft w:val="0"/>
              <w:marRight w:val="0"/>
              <w:marTop w:val="0"/>
              <w:marBottom w:val="0"/>
              <w:divBdr>
                <w:top w:val="none" w:sz="0" w:space="0" w:color="auto"/>
                <w:left w:val="none" w:sz="0" w:space="0" w:color="auto"/>
                <w:bottom w:val="none" w:sz="0" w:space="0" w:color="auto"/>
                <w:right w:val="none" w:sz="0" w:space="0" w:color="auto"/>
              </w:divBdr>
              <w:divsChild>
                <w:div w:id="290330120">
                  <w:marLeft w:val="0"/>
                  <w:marRight w:val="0"/>
                  <w:marTop w:val="0"/>
                  <w:marBottom w:val="0"/>
                  <w:divBdr>
                    <w:top w:val="none" w:sz="0" w:space="0" w:color="auto"/>
                    <w:left w:val="none" w:sz="0" w:space="0" w:color="auto"/>
                    <w:bottom w:val="none" w:sz="0" w:space="0" w:color="auto"/>
                    <w:right w:val="none" w:sz="0" w:space="0" w:color="auto"/>
                  </w:divBdr>
                  <w:divsChild>
                    <w:div w:id="1713111998">
                      <w:marLeft w:val="0"/>
                      <w:marRight w:val="0"/>
                      <w:marTop w:val="0"/>
                      <w:marBottom w:val="0"/>
                      <w:divBdr>
                        <w:top w:val="none" w:sz="0" w:space="0" w:color="auto"/>
                        <w:left w:val="none" w:sz="0" w:space="0" w:color="auto"/>
                        <w:bottom w:val="none" w:sz="0" w:space="0" w:color="auto"/>
                        <w:right w:val="none" w:sz="0" w:space="0" w:color="auto"/>
                      </w:divBdr>
                      <w:divsChild>
                        <w:div w:id="736976148">
                          <w:marLeft w:val="0"/>
                          <w:marRight w:val="0"/>
                          <w:marTop w:val="0"/>
                          <w:marBottom w:val="0"/>
                          <w:divBdr>
                            <w:top w:val="none" w:sz="0" w:space="0" w:color="auto"/>
                            <w:left w:val="none" w:sz="0" w:space="0" w:color="auto"/>
                            <w:bottom w:val="none" w:sz="0" w:space="0" w:color="auto"/>
                            <w:right w:val="none" w:sz="0" w:space="0" w:color="auto"/>
                          </w:divBdr>
                          <w:divsChild>
                            <w:div w:id="1442800208">
                              <w:marLeft w:val="0"/>
                              <w:marRight w:val="0"/>
                              <w:marTop w:val="0"/>
                              <w:marBottom w:val="0"/>
                              <w:divBdr>
                                <w:top w:val="none" w:sz="0" w:space="0" w:color="auto"/>
                                <w:left w:val="none" w:sz="0" w:space="0" w:color="auto"/>
                                <w:bottom w:val="none" w:sz="0" w:space="0" w:color="auto"/>
                                <w:right w:val="none" w:sz="0" w:space="0" w:color="auto"/>
                              </w:divBdr>
                              <w:divsChild>
                                <w:div w:id="1374499182">
                                  <w:marLeft w:val="0"/>
                                  <w:marRight w:val="0"/>
                                  <w:marTop w:val="0"/>
                                  <w:marBottom w:val="0"/>
                                  <w:divBdr>
                                    <w:top w:val="single" w:sz="6" w:space="0" w:color="666666"/>
                                    <w:left w:val="single" w:sz="6" w:space="0" w:color="666666"/>
                                    <w:bottom w:val="single" w:sz="6" w:space="0" w:color="666666"/>
                                    <w:right w:val="single" w:sz="6" w:space="0" w:color="666666"/>
                                  </w:divBdr>
                                  <w:divsChild>
                                    <w:div w:id="427695221">
                                      <w:marLeft w:val="0"/>
                                      <w:marRight w:val="0"/>
                                      <w:marTop w:val="0"/>
                                      <w:marBottom w:val="0"/>
                                      <w:divBdr>
                                        <w:top w:val="none" w:sz="0" w:space="0" w:color="auto"/>
                                        <w:left w:val="none" w:sz="0" w:space="0" w:color="auto"/>
                                        <w:bottom w:val="none" w:sz="0" w:space="0" w:color="auto"/>
                                        <w:right w:val="none" w:sz="0" w:space="0" w:color="auto"/>
                                      </w:divBdr>
                                      <w:divsChild>
                                        <w:div w:id="1833449003">
                                          <w:marLeft w:val="150"/>
                                          <w:marRight w:val="150"/>
                                          <w:marTop w:val="0"/>
                                          <w:marBottom w:val="0"/>
                                          <w:divBdr>
                                            <w:top w:val="dashed" w:sz="6" w:space="8" w:color="CCCCCC"/>
                                            <w:left w:val="dashed" w:sz="6" w:space="8" w:color="CCCCCC"/>
                                            <w:bottom w:val="dashed" w:sz="6" w:space="8" w:color="CCCCCC"/>
                                            <w:right w:val="dashed" w:sz="6" w:space="8" w:color="CCCCCC"/>
                                          </w:divBdr>
                                          <w:divsChild>
                                            <w:div w:id="735736876">
                                              <w:marLeft w:val="0"/>
                                              <w:marRight w:val="0"/>
                                              <w:marTop w:val="0"/>
                                              <w:marBottom w:val="0"/>
                                              <w:divBdr>
                                                <w:top w:val="none" w:sz="0" w:space="0" w:color="auto"/>
                                                <w:left w:val="none" w:sz="0" w:space="0" w:color="auto"/>
                                                <w:bottom w:val="none" w:sz="0" w:space="0" w:color="auto"/>
                                                <w:right w:val="none" w:sz="0" w:space="0" w:color="auto"/>
                                              </w:divBdr>
                                              <w:divsChild>
                                                <w:div w:id="466314768">
                                                  <w:marLeft w:val="0"/>
                                                  <w:marRight w:val="0"/>
                                                  <w:marTop w:val="0"/>
                                                  <w:marBottom w:val="0"/>
                                                  <w:divBdr>
                                                    <w:top w:val="none" w:sz="0" w:space="0" w:color="auto"/>
                                                    <w:left w:val="none" w:sz="0" w:space="0" w:color="auto"/>
                                                    <w:bottom w:val="none" w:sz="0" w:space="0" w:color="auto"/>
                                                    <w:right w:val="none" w:sz="0" w:space="0" w:color="auto"/>
                                                  </w:divBdr>
                                                  <w:divsChild>
                                                    <w:div w:id="1909611380">
                                                      <w:marLeft w:val="0"/>
                                                      <w:marRight w:val="0"/>
                                                      <w:marTop w:val="0"/>
                                                      <w:marBottom w:val="0"/>
                                                      <w:divBdr>
                                                        <w:top w:val="none" w:sz="0" w:space="0" w:color="auto"/>
                                                        <w:left w:val="none" w:sz="0" w:space="0" w:color="auto"/>
                                                        <w:bottom w:val="none" w:sz="0" w:space="0" w:color="auto"/>
                                                        <w:right w:val="none" w:sz="0" w:space="0" w:color="auto"/>
                                                      </w:divBdr>
                                                      <w:divsChild>
                                                        <w:div w:id="729771836">
                                                          <w:marLeft w:val="248"/>
                                                          <w:marRight w:val="0"/>
                                                          <w:marTop w:val="0"/>
                                                          <w:marBottom w:val="300"/>
                                                          <w:divBdr>
                                                            <w:top w:val="none" w:sz="0" w:space="0" w:color="auto"/>
                                                            <w:left w:val="none" w:sz="0" w:space="0" w:color="auto"/>
                                                            <w:bottom w:val="none" w:sz="0" w:space="0" w:color="auto"/>
                                                            <w:right w:val="none" w:sz="0" w:space="0" w:color="auto"/>
                                                          </w:divBdr>
                                                          <w:divsChild>
                                                            <w:div w:id="112257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15147562">
      <w:bodyDiv w:val="1"/>
      <w:marLeft w:val="0"/>
      <w:marRight w:val="0"/>
      <w:marTop w:val="0"/>
      <w:marBottom w:val="0"/>
      <w:divBdr>
        <w:top w:val="none" w:sz="0" w:space="0" w:color="auto"/>
        <w:left w:val="none" w:sz="0" w:space="0" w:color="auto"/>
        <w:bottom w:val="none" w:sz="0" w:space="0" w:color="auto"/>
        <w:right w:val="none" w:sz="0" w:space="0" w:color="auto"/>
      </w:divBdr>
    </w:div>
    <w:div w:id="1236235595">
      <w:bodyDiv w:val="1"/>
      <w:marLeft w:val="0"/>
      <w:marRight w:val="0"/>
      <w:marTop w:val="0"/>
      <w:marBottom w:val="0"/>
      <w:divBdr>
        <w:top w:val="none" w:sz="0" w:space="0" w:color="auto"/>
        <w:left w:val="none" w:sz="0" w:space="0" w:color="auto"/>
        <w:bottom w:val="none" w:sz="0" w:space="0" w:color="auto"/>
        <w:right w:val="none" w:sz="0" w:space="0" w:color="auto"/>
      </w:divBdr>
      <w:divsChild>
        <w:div w:id="864712724">
          <w:marLeft w:val="0"/>
          <w:marRight w:val="0"/>
          <w:marTop w:val="0"/>
          <w:marBottom w:val="0"/>
          <w:divBdr>
            <w:top w:val="single" w:sz="6" w:space="0" w:color="9A9A9A"/>
            <w:left w:val="none" w:sz="0" w:space="0" w:color="auto"/>
            <w:bottom w:val="none" w:sz="0" w:space="0" w:color="auto"/>
            <w:right w:val="none" w:sz="0" w:space="0" w:color="auto"/>
          </w:divBdr>
          <w:divsChild>
            <w:div w:id="207301772">
              <w:marLeft w:val="0"/>
              <w:marRight w:val="0"/>
              <w:marTop w:val="0"/>
              <w:marBottom w:val="0"/>
              <w:divBdr>
                <w:top w:val="none" w:sz="0" w:space="0" w:color="auto"/>
                <w:left w:val="none" w:sz="0" w:space="0" w:color="auto"/>
                <w:bottom w:val="none" w:sz="0" w:space="0" w:color="auto"/>
                <w:right w:val="none" w:sz="0" w:space="0" w:color="auto"/>
              </w:divBdr>
              <w:divsChild>
                <w:div w:id="623460657">
                  <w:marLeft w:val="0"/>
                  <w:marRight w:val="0"/>
                  <w:marTop w:val="0"/>
                  <w:marBottom w:val="0"/>
                  <w:divBdr>
                    <w:top w:val="none" w:sz="0" w:space="0" w:color="auto"/>
                    <w:left w:val="none" w:sz="0" w:space="0" w:color="auto"/>
                    <w:bottom w:val="none" w:sz="0" w:space="0" w:color="auto"/>
                    <w:right w:val="none" w:sz="0" w:space="0" w:color="auto"/>
                  </w:divBdr>
                  <w:divsChild>
                    <w:div w:id="1862932402">
                      <w:marLeft w:val="0"/>
                      <w:marRight w:val="0"/>
                      <w:marTop w:val="0"/>
                      <w:marBottom w:val="0"/>
                      <w:divBdr>
                        <w:top w:val="none" w:sz="0" w:space="0" w:color="auto"/>
                        <w:left w:val="none" w:sz="0" w:space="0" w:color="auto"/>
                        <w:bottom w:val="none" w:sz="0" w:space="0" w:color="auto"/>
                        <w:right w:val="none" w:sz="0" w:space="0" w:color="auto"/>
                      </w:divBdr>
                      <w:divsChild>
                        <w:div w:id="1096486198">
                          <w:marLeft w:val="0"/>
                          <w:marRight w:val="0"/>
                          <w:marTop w:val="0"/>
                          <w:marBottom w:val="0"/>
                          <w:divBdr>
                            <w:top w:val="none" w:sz="0" w:space="0" w:color="auto"/>
                            <w:left w:val="none" w:sz="0" w:space="0" w:color="auto"/>
                            <w:bottom w:val="none" w:sz="0" w:space="0" w:color="auto"/>
                            <w:right w:val="none" w:sz="0" w:space="0" w:color="auto"/>
                          </w:divBdr>
                          <w:divsChild>
                            <w:div w:id="1732540790">
                              <w:marLeft w:val="0"/>
                              <w:marRight w:val="0"/>
                              <w:marTop w:val="0"/>
                              <w:marBottom w:val="0"/>
                              <w:divBdr>
                                <w:top w:val="none" w:sz="0" w:space="0" w:color="auto"/>
                                <w:left w:val="none" w:sz="0" w:space="0" w:color="auto"/>
                                <w:bottom w:val="none" w:sz="0" w:space="0" w:color="auto"/>
                                <w:right w:val="none" w:sz="0" w:space="0" w:color="auto"/>
                              </w:divBdr>
                              <w:divsChild>
                                <w:div w:id="253130696">
                                  <w:marLeft w:val="0"/>
                                  <w:marRight w:val="0"/>
                                  <w:marTop w:val="0"/>
                                  <w:marBottom w:val="0"/>
                                  <w:divBdr>
                                    <w:top w:val="single" w:sz="6" w:space="0" w:color="666666"/>
                                    <w:left w:val="single" w:sz="6" w:space="0" w:color="666666"/>
                                    <w:bottom w:val="single" w:sz="6" w:space="0" w:color="666666"/>
                                    <w:right w:val="single" w:sz="6" w:space="0" w:color="666666"/>
                                  </w:divBdr>
                                  <w:divsChild>
                                    <w:div w:id="2052877503">
                                      <w:marLeft w:val="0"/>
                                      <w:marRight w:val="0"/>
                                      <w:marTop w:val="0"/>
                                      <w:marBottom w:val="0"/>
                                      <w:divBdr>
                                        <w:top w:val="none" w:sz="0" w:space="0" w:color="auto"/>
                                        <w:left w:val="none" w:sz="0" w:space="0" w:color="auto"/>
                                        <w:bottom w:val="none" w:sz="0" w:space="0" w:color="auto"/>
                                        <w:right w:val="none" w:sz="0" w:space="0" w:color="auto"/>
                                      </w:divBdr>
                                      <w:divsChild>
                                        <w:div w:id="1739131798">
                                          <w:marLeft w:val="150"/>
                                          <w:marRight w:val="150"/>
                                          <w:marTop w:val="0"/>
                                          <w:marBottom w:val="0"/>
                                          <w:divBdr>
                                            <w:top w:val="dashed" w:sz="6" w:space="8" w:color="CCCCCC"/>
                                            <w:left w:val="dashed" w:sz="6" w:space="8" w:color="CCCCCC"/>
                                            <w:bottom w:val="dashed" w:sz="6" w:space="8" w:color="CCCCCC"/>
                                            <w:right w:val="dashed" w:sz="6" w:space="8" w:color="CCCCCC"/>
                                          </w:divBdr>
                                          <w:divsChild>
                                            <w:div w:id="2111074408">
                                              <w:marLeft w:val="0"/>
                                              <w:marRight w:val="0"/>
                                              <w:marTop w:val="0"/>
                                              <w:marBottom w:val="0"/>
                                              <w:divBdr>
                                                <w:top w:val="none" w:sz="0" w:space="0" w:color="auto"/>
                                                <w:left w:val="none" w:sz="0" w:space="0" w:color="auto"/>
                                                <w:bottom w:val="none" w:sz="0" w:space="0" w:color="auto"/>
                                                <w:right w:val="none" w:sz="0" w:space="0" w:color="auto"/>
                                              </w:divBdr>
                                              <w:divsChild>
                                                <w:div w:id="975840555">
                                                  <w:marLeft w:val="0"/>
                                                  <w:marRight w:val="0"/>
                                                  <w:marTop w:val="0"/>
                                                  <w:marBottom w:val="0"/>
                                                  <w:divBdr>
                                                    <w:top w:val="none" w:sz="0" w:space="0" w:color="auto"/>
                                                    <w:left w:val="none" w:sz="0" w:space="0" w:color="auto"/>
                                                    <w:bottom w:val="none" w:sz="0" w:space="0" w:color="auto"/>
                                                    <w:right w:val="none" w:sz="0" w:space="0" w:color="auto"/>
                                                  </w:divBdr>
                                                  <w:divsChild>
                                                    <w:div w:id="630600092">
                                                      <w:marLeft w:val="0"/>
                                                      <w:marRight w:val="0"/>
                                                      <w:marTop w:val="0"/>
                                                      <w:marBottom w:val="0"/>
                                                      <w:divBdr>
                                                        <w:top w:val="none" w:sz="0" w:space="0" w:color="auto"/>
                                                        <w:left w:val="none" w:sz="0" w:space="0" w:color="auto"/>
                                                        <w:bottom w:val="none" w:sz="0" w:space="0" w:color="auto"/>
                                                        <w:right w:val="none" w:sz="0" w:space="0" w:color="auto"/>
                                                      </w:divBdr>
                                                      <w:divsChild>
                                                        <w:div w:id="2052683422">
                                                          <w:marLeft w:val="248"/>
                                                          <w:marRight w:val="0"/>
                                                          <w:marTop w:val="0"/>
                                                          <w:marBottom w:val="300"/>
                                                          <w:divBdr>
                                                            <w:top w:val="none" w:sz="0" w:space="0" w:color="auto"/>
                                                            <w:left w:val="none" w:sz="0" w:space="0" w:color="auto"/>
                                                            <w:bottom w:val="none" w:sz="0" w:space="0" w:color="auto"/>
                                                            <w:right w:val="none" w:sz="0" w:space="0" w:color="auto"/>
                                                          </w:divBdr>
                                                          <w:divsChild>
                                                            <w:div w:id="37192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21559215">
      <w:bodyDiv w:val="1"/>
      <w:marLeft w:val="0"/>
      <w:marRight w:val="0"/>
      <w:marTop w:val="0"/>
      <w:marBottom w:val="0"/>
      <w:divBdr>
        <w:top w:val="none" w:sz="0" w:space="0" w:color="auto"/>
        <w:left w:val="none" w:sz="0" w:space="0" w:color="auto"/>
        <w:bottom w:val="none" w:sz="0" w:space="0" w:color="auto"/>
        <w:right w:val="none" w:sz="0" w:space="0" w:color="auto"/>
      </w:divBdr>
    </w:div>
    <w:div w:id="168474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236C68-6718-4669-AAAA-B9F414B7F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1975</Words>
  <Characters>11260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Hiring Option 2012</vt:lpstr>
    </vt:vector>
  </TitlesOfParts>
  <Company/>
  <LinksUpToDate>false</LinksUpToDate>
  <CharactersWithSpaces>13209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Hiring Option 2012</dc:title>
  <dc:creator>CHRISTINE CAROL MATHIAS</dc:creator>
  <cp:lastModifiedBy>Donna S Thoreson</cp:lastModifiedBy>
  <cp:revision>2</cp:revision>
  <cp:lastPrinted>2012-04-30T19:33:00Z</cp:lastPrinted>
  <dcterms:created xsi:type="dcterms:W3CDTF">2012-04-30T21:02:00Z</dcterms:created>
  <dcterms:modified xsi:type="dcterms:W3CDTF">2012-04-30T21:02:00Z</dcterms:modified>
</cp:coreProperties>
</file>