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FA" w:rsidRDefault="009644FA"/>
    <w:tbl>
      <w:tblPr>
        <w:tblStyle w:val="TableGrid"/>
        <w:tblW w:w="0" w:type="auto"/>
        <w:jc w:val="center"/>
        <w:tblInd w:w="2808" w:type="dxa"/>
        <w:tblBorders>
          <w:top w:val="single" w:sz="12" w:space="0" w:color="3B6DA5"/>
          <w:left w:val="single" w:sz="12" w:space="0" w:color="3B6DA5"/>
          <w:bottom w:val="single" w:sz="12" w:space="0" w:color="3B6DA5"/>
          <w:right w:val="single" w:sz="12" w:space="0" w:color="3B6DA5"/>
          <w:insideH w:val="single" w:sz="12" w:space="0" w:color="3B6DA5"/>
          <w:insideV w:val="single" w:sz="12" w:space="0" w:color="3B6DA5"/>
        </w:tblBorders>
        <w:tblLook w:val="00A0" w:firstRow="1" w:lastRow="0" w:firstColumn="1" w:lastColumn="0" w:noHBand="0" w:noVBand="0"/>
      </w:tblPr>
      <w:tblGrid>
        <w:gridCol w:w="1746"/>
        <w:gridCol w:w="7691"/>
      </w:tblGrid>
      <w:tr w:rsidR="00F055ED" w:rsidRPr="009644FA" w:rsidTr="009644FA">
        <w:trPr>
          <w:trHeight w:val="1293"/>
          <w:jc w:val="center"/>
        </w:trPr>
        <w:tc>
          <w:tcPr>
            <w:tcW w:w="1746" w:type="dxa"/>
            <w:vAlign w:val="center"/>
          </w:tcPr>
          <w:p w:rsidR="00F055ED" w:rsidRPr="009644FA" w:rsidRDefault="00F055ED" w:rsidP="0055500D">
            <w:pPr>
              <w:rPr>
                <w:rFonts w:cs="Times New Roman"/>
                <w:i/>
              </w:rPr>
            </w:pPr>
            <w:r w:rsidRPr="009644FA">
              <w:rPr>
                <w:rFonts w:cs="Times New Roman"/>
                <w:i/>
                <w:noProof/>
              </w:rPr>
              <w:drawing>
                <wp:inline distT="0" distB="0" distL="0" distR="0" wp14:anchorId="02294303" wp14:editId="03FC8463">
                  <wp:extent cx="971550" cy="97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1" w:type="dxa"/>
            <w:vAlign w:val="center"/>
          </w:tcPr>
          <w:p w:rsidR="009644FA" w:rsidRPr="009644FA" w:rsidRDefault="009644FA" w:rsidP="009644FA">
            <w:pPr>
              <w:pStyle w:val="1title"/>
              <w:ind w:left="-105"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CalSWEC Research and Development Committee (R&amp;D)</w:t>
            </w:r>
          </w:p>
          <w:p w:rsidR="009644FA" w:rsidRPr="009644FA" w:rsidRDefault="009644FA" w:rsidP="009644FA">
            <w:pPr>
              <w:pStyle w:val="1title"/>
              <w:ind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California Association of Deans and Directors (CADD)</w:t>
            </w:r>
          </w:p>
          <w:p w:rsidR="00F055ED" w:rsidRPr="009644FA" w:rsidRDefault="003447F8" w:rsidP="009644FA">
            <w:pPr>
              <w:ind w:left="162" w:right="-70"/>
              <w:jc w:val="center"/>
              <w:rPr>
                <w:rFonts w:cs="Times New Roman"/>
                <w:i/>
              </w:rPr>
            </w:pPr>
            <w:r>
              <w:rPr>
                <w:rFonts w:ascii="Garamond" w:hAnsi="Garamond"/>
                <w:i/>
                <w:color w:val="D14F2A"/>
                <w:sz w:val="28"/>
                <w:szCs w:val="28"/>
              </w:rPr>
              <w:t xml:space="preserve">2014 </w:t>
            </w:r>
            <w:r w:rsidR="009644FA"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Student Research Award finalists</w:t>
            </w:r>
          </w:p>
        </w:tc>
      </w:tr>
    </w:tbl>
    <w:p w:rsidR="0067058F" w:rsidRDefault="0067058F"/>
    <w:p w:rsidR="009644FA" w:rsidRDefault="009644FA"/>
    <w:tbl>
      <w:tblPr>
        <w:tblStyle w:val="TableGrid"/>
        <w:tblW w:w="14778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5850"/>
        <w:gridCol w:w="2034"/>
        <w:gridCol w:w="2736"/>
        <w:gridCol w:w="2250"/>
      </w:tblGrid>
      <w:tr w:rsidR="00F055ED" w:rsidRPr="00201435" w:rsidTr="00201435">
        <w:trPr>
          <w:trHeight w:val="888"/>
        </w:trPr>
        <w:tc>
          <w:tcPr>
            <w:tcW w:w="1908" w:type="dxa"/>
            <w:shd w:val="clear" w:color="auto" w:fill="3B6DA5"/>
            <w:vAlign w:val="center"/>
          </w:tcPr>
          <w:p w:rsidR="00385E8C" w:rsidRPr="00201435" w:rsidRDefault="00201435" w:rsidP="00201435">
            <w:pPr>
              <w:jc w:val="center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01435">
              <w:rPr>
                <w:rFonts w:asciiTheme="minorHAnsi" w:hAnsiTheme="minorHAnsi"/>
                <w:b/>
                <w:color w:val="FFFFFF" w:themeColor="background1"/>
                <w:szCs w:val="24"/>
              </w:rPr>
              <w:t>Student(s)</w:t>
            </w:r>
          </w:p>
        </w:tc>
        <w:tc>
          <w:tcPr>
            <w:tcW w:w="5850" w:type="dxa"/>
            <w:shd w:val="clear" w:color="auto" w:fill="3B6DA5"/>
            <w:vAlign w:val="center"/>
          </w:tcPr>
          <w:p w:rsidR="00385E8C" w:rsidRPr="00201435" w:rsidRDefault="00385E8C" w:rsidP="00201435">
            <w:pPr>
              <w:jc w:val="center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01435">
              <w:rPr>
                <w:rFonts w:asciiTheme="minorHAnsi" w:hAnsiTheme="minorHAnsi"/>
                <w:b/>
                <w:color w:val="FFFFFF" w:themeColor="background1"/>
                <w:szCs w:val="24"/>
              </w:rPr>
              <w:t>Project Title</w:t>
            </w:r>
          </w:p>
        </w:tc>
        <w:tc>
          <w:tcPr>
            <w:tcW w:w="2034" w:type="dxa"/>
            <w:shd w:val="clear" w:color="auto" w:fill="3B6DA5"/>
            <w:vAlign w:val="center"/>
          </w:tcPr>
          <w:p w:rsidR="00385E8C" w:rsidRPr="00201435" w:rsidRDefault="00385E8C" w:rsidP="00201435">
            <w:pPr>
              <w:jc w:val="center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01435">
              <w:rPr>
                <w:rFonts w:asciiTheme="minorHAnsi" w:hAnsiTheme="minorHAnsi"/>
                <w:b/>
                <w:color w:val="FFFFFF" w:themeColor="background1"/>
                <w:szCs w:val="24"/>
              </w:rPr>
              <w:t>Agency/Internship Supervisor</w:t>
            </w:r>
          </w:p>
        </w:tc>
        <w:tc>
          <w:tcPr>
            <w:tcW w:w="2736" w:type="dxa"/>
            <w:shd w:val="clear" w:color="auto" w:fill="3B6DA5"/>
            <w:vAlign w:val="center"/>
          </w:tcPr>
          <w:p w:rsidR="00385E8C" w:rsidRPr="00201435" w:rsidRDefault="00385E8C" w:rsidP="00201435">
            <w:pPr>
              <w:jc w:val="center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01435">
              <w:rPr>
                <w:rFonts w:asciiTheme="minorHAnsi" w:hAnsiTheme="minorHAnsi"/>
                <w:b/>
                <w:color w:val="FFFFFF" w:themeColor="background1"/>
                <w:szCs w:val="24"/>
              </w:rPr>
              <w:t>Agency</w:t>
            </w:r>
            <w:r w:rsidR="0067058F" w:rsidRPr="00201435">
              <w:rPr>
                <w:rFonts w:asciiTheme="minorHAnsi" w:hAnsiTheme="minorHAnsi"/>
                <w:b/>
                <w:color w:val="FFFFFF" w:themeColor="background1"/>
                <w:szCs w:val="24"/>
              </w:rPr>
              <w:t>/Institution</w:t>
            </w:r>
          </w:p>
        </w:tc>
        <w:tc>
          <w:tcPr>
            <w:tcW w:w="2250" w:type="dxa"/>
            <w:shd w:val="clear" w:color="auto" w:fill="3B6DA5"/>
            <w:vAlign w:val="center"/>
          </w:tcPr>
          <w:p w:rsidR="00385E8C" w:rsidRPr="00201435" w:rsidRDefault="00385E8C" w:rsidP="00201435">
            <w:pPr>
              <w:jc w:val="center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01435">
              <w:rPr>
                <w:rFonts w:asciiTheme="minorHAnsi" w:hAnsiTheme="minorHAnsi"/>
                <w:b/>
                <w:color w:val="FFFFFF" w:themeColor="background1"/>
                <w:szCs w:val="24"/>
              </w:rPr>
              <w:t>Faculty Supervisor</w:t>
            </w:r>
          </w:p>
        </w:tc>
      </w:tr>
      <w:tr w:rsidR="00786DA8" w:rsidRPr="009644FA" w:rsidTr="00201435">
        <w:trPr>
          <w:trHeight w:val="501"/>
        </w:trPr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3447F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San</w:t>
            </w:r>
            <w:r w:rsidR="003447F8">
              <w:rPr>
                <w:rFonts w:asciiTheme="minorHAnsi" w:hAnsiTheme="minorHAnsi"/>
                <w:b/>
                <w:sz w:val="22"/>
              </w:rPr>
              <w:t xml:space="preserve"> Diego</w:t>
            </w:r>
            <w:r w:rsidRPr="009644FA">
              <w:rPr>
                <w:rFonts w:asciiTheme="minorHAnsi" w:hAnsiTheme="minorHAnsi"/>
                <w:b/>
                <w:sz w:val="22"/>
              </w:rPr>
              <w:t xml:space="preserve"> State</w:t>
            </w:r>
          </w:p>
        </w:tc>
      </w:tr>
      <w:tr w:rsidR="00385E8C" w:rsidRPr="009644FA" w:rsidTr="009F38AE">
        <w:trPr>
          <w:trHeight w:val="555"/>
        </w:trPr>
        <w:tc>
          <w:tcPr>
            <w:tcW w:w="1908" w:type="dxa"/>
            <w:vAlign w:val="center"/>
          </w:tcPr>
          <w:p w:rsidR="00385E8C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Sara Anne Fil</w:t>
            </w:r>
            <w:r w:rsidR="00DB32AF">
              <w:rPr>
                <w:rFonts w:asciiTheme="minorHAnsi" w:hAnsiTheme="minorHAnsi"/>
                <w:sz w:val="22"/>
              </w:rPr>
              <w:t>l</w:t>
            </w:r>
            <w:r>
              <w:rPr>
                <w:rFonts w:asciiTheme="minorHAnsi" w:hAnsiTheme="minorHAnsi"/>
                <w:sz w:val="22"/>
              </w:rPr>
              <w:t>more</w:t>
            </w:r>
          </w:p>
        </w:tc>
        <w:tc>
          <w:tcPr>
            <w:tcW w:w="5850" w:type="dxa"/>
            <w:vAlign w:val="center"/>
          </w:tcPr>
          <w:p w:rsidR="00385E8C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Attitudes toward substance use treatment models</w:t>
            </w:r>
          </w:p>
        </w:tc>
        <w:tc>
          <w:tcPr>
            <w:tcW w:w="2034" w:type="dxa"/>
            <w:vAlign w:val="center"/>
          </w:tcPr>
          <w:p w:rsidR="00385E8C" w:rsidRPr="009644FA" w:rsidRDefault="00385E8C" w:rsidP="00786DA8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736" w:type="dxa"/>
            <w:vAlign w:val="center"/>
          </w:tcPr>
          <w:p w:rsidR="00385E8C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Kaiser Perman</w:t>
            </w:r>
            <w:r w:rsidR="00201435">
              <w:rPr>
                <w:rFonts w:asciiTheme="minorHAnsi" w:hAnsiTheme="minorHAnsi"/>
                <w:sz w:val="22"/>
              </w:rPr>
              <w:t>en</w:t>
            </w:r>
            <w:r w:rsidRPr="00D57D5D">
              <w:rPr>
                <w:rFonts w:asciiTheme="minorHAnsi" w:hAnsiTheme="minorHAnsi"/>
                <w:sz w:val="22"/>
              </w:rPr>
              <w:t>te</w:t>
            </w:r>
          </w:p>
        </w:tc>
        <w:tc>
          <w:tcPr>
            <w:tcW w:w="2250" w:type="dxa"/>
            <w:vAlign w:val="center"/>
          </w:tcPr>
          <w:p w:rsidR="00385E8C" w:rsidRPr="009644FA" w:rsidRDefault="00DB32AF" w:rsidP="00786DA8">
            <w:pPr>
              <w:rPr>
                <w:rFonts w:asciiTheme="minorHAnsi" w:hAnsiTheme="minorHAnsi"/>
                <w:sz w:val="22"/>
              </w:rPr>
            </w:pPr>
            <w:r w:rsidRPr="00DB32AF">
              <w:rPr>
                <w:rFonts w:asciiTheme="minorHAnsi" w:hAnsiTheme="minorHAnsi"/>
                <w:sz w:val="22"/>
              </w:rPr>
              <w:t xml:space="preserve">Melinda </w:t>
            </w:r>
            <w:proofErr w:type="spellStart"/>
            <w:r w:rsidRPr="00DB32AF">
              <w:rPr>
                <w:rFonts w:asciiTheme="minorHAnsi" w:hAnsiTheme="minorHAnsi"/>
                <w:sz w:val="22"/>
              </w:rPr>
              <w:t>Hohman</w:t>
            </w:r>
            <w:proofErr w:type="spellEnd"/>
          </w:p>
        </w:tc>
      </w:tr>
      <w:tr w:rsidR="003447F8" w:rsidRPr="009644FA" w:rsidTr="00201435">
        <w:trPr>
          <w:trHeight w:val="564"/>
        </w:trPr>
        <w:tc>
          <w:tcPr>
            <w:tcW w:w="14778" w:type="dxa"/>
            <w:gridSpan w:val="5"/>
            <w:shd w:val="clear" w:color="auto" w:fill="A8C3E0"/>
            <w:vAlign w:val="center"/>
          </w:tcPr>
          <w:p w:rsidR="003447F8" w:rsidRPr="009644FA" w:rsidRDefault="003447F8" w:rsidP="00527CB7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</w:t>
            </w:r>
            <w:r w:rsidR="00527CB7">
              <w:rPr>
                <w:rFonts w:asciiTheme="minorHAnsi" w:hAnsiTheme="minorHAnsi"/>
                <w:b/>
                <w:sz w:val="22"/>
              </w:rPr>
              <w:t>USC</w:t>
            </w:r>
          </w:p>
        </w:tc>
      </w:tr>
      <w:tr w:rsidR="0067058F" w:rsidRPr="009644FA" w:rsidTr="009F38AE">
        <w:trPr>
          <w:trHeight w:val="1122"/>
        </w:trPr>
        <w:tc>
          <w:tcPr>
            <w:tcW w:w="1908" w:type="dxa"/>
            <w:vAlign w:val="center"/>
          </w:tcPr>
          <w:p w:rsidR="0067058F" w:rsidRPr="009644FA" w:rsidRDefault="00527CB7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Erin McCarthy, Karla Arnold,  Claudia Perez</w:t>
            </w:r>
          </w:p>
        </w:tc>
        <w:tc>
          <w:tcPr>
            <w:tcW w:w="5850" w:type="dxa"/>
            <w:vAlign w:val="center"/>
          </w:tcPr>
          <w:p w:rsidR="0067058F" w:rsidRPr="009644FA" w:rsidRDefault="00527CB7" w:rsidP="00E63E86">
            <w:pPr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Project Access, Inc. Longitudinal Research Study</w:t>
            </w:r>
          </w:p>
        </w:tc>
        <w:tc>
          <w:tcPr>
            <w:tcW w:w="2034" w:type="dxa"/>
            <w:vAlign w:val="center"/>
          </w:tcPr>
          <w:p w:rsidR="0067058F" w:rsidRPr="009644FA" w:rsidRDefault="00527CB7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Sara Wall</w:t>
            </w:r>
          </w:p>
        </w:tc>
        <w:tc>
          <w:tcPr>
            <w:tcW w:w="2736" w:type="dxa"/>
            <w:vAlign w:val="center"/>
          </w:tcPr>
          <w:p w:rsidR="00527CB7" w:rsidRDefault="00527CB7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Project Access, </w:t>
            </w:r>
          </w:p>
          <w:p w:rsidR="0067058F" w:rsidRPr="009644FA" w:rsidRDefault="00527CB7" w:rsidP="00786DA8">
            <w:pPr>
              <w:rPr>
                <w:rFonts w:asciiTheme="minorHAnsi" w:hAnsiTheme="minorHAnsi"/>
                <w:sz w:val="22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2"/>
              </w:rPr>
              <w:t>Orange</w:t>
            </w:r>
            <w:r w:rsidR="00D57D5D">
              <w:rPr>
                <w:rFonts w:asciiTheme="minorHAnsi" w:hAnsiTheme="minorHAnsi"/>
                <w:sz w:val="22"/>
              </w:rPr>
              <w:t xml:space="preserve"> County</w:t>
            </w:r>
          </w:p>
        </w:tc>
        <w:tc>
          <w:tcPr>
            <w:tcW w:w="2250" w:type="dxa"/>
            <w:vAlign w:val="center"/>
          </w:tcPr>
          <w:p w:rsidR="0067058F" w:rsidRPr="009644FA" w:rsidRDefault="00527CB7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527CB7">
              <w:rPr>
                <w:rFonts w:asciiTheme="minorHAnsi" w:hAnsiTheme="minorHAnsi"/>
                <w:sz w:val="22"/>
              </w:rPr>
              <w:t>Jaun</w:t>
            </w:r>
            <w:proofErr w:type="spellEnd"/>
            <w:r w:rsidRPr="00527CB7">
              <w:rPr>
                <w:rFonts w:asciiTheme="minorHAnsi" w:hAnsiTheme="minorHAnsi"/>
                <w:sz w:val="22"/>
              </w:rPr>
              <w:t xml:space="preserve"> Carlos </w:t>
            </w:r>
            <w:proofErr w:type="spellStart"/>
            <w:r w:rsidRPr="00527CB7">
              <w:rPr>
                <w:rFonts w:asciiTheme="minorHAnsi" w:hAnsiTheme="minorHAnsi"/>
                <w:sz w:val="22"/>
              </w:rPr>
              <w:t>Araque</w:t>
            </w:r>
            <w:proofErr w:type="spellEnd"/>
          </w:p>
        </w:tc>
      </w:tr>
      <w:tr w:rsidR="003447F8" w:rsidRPr="009644FA" w:rsidTr="00201435">
        <w:trPr>
          <w:trHeight w:val="600"/>
        </w:trPr>
        <w:tc>
          <w:tcPr>
            <w:tcW w:w="14778" w:type="dxa"/>
            <w:gridSpan w:val="5"/>
            <w:shd w:val="clear" w:color="auto" w:fill="A8C3E0"/>
            <w:vAlign w:val="center"/>
          </w:tcPr>
          <w:p w:rsidR="003447F8" w:rsidRPr="009644FA" w:rsidRDefault="003447F8" w:rsidP="00DF3DC2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UC Berkeley</w:t>
            </w:r>
          </w:p>
        </w:tc>
      </w:tr>
      <w:tr w:rsidR="0067058F" w:rsidRPr="009644FA" w:rsidTr="009F38AE">
        <w:trPr>
          <w:trHeight w:val="1203"/>
        </w:trPr>
        <w:tc>
          <w:tcPr>
            <w:tcW w:w="1908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Kelly </w:t>
            </w:r>
            <w:proofErr w:type="spellStart"/>
            <w:r>
              <w:rPr>
                <w:rFonts w:asciiTheme="minorHAnsi" w:hAnsiTheme="minorHAnsi"/>
                <w:sz w:val="22"/>
              </w:rPr>
              <w:t>Cavolo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 xml:space="preserve">A Comparison between Justice-involved and Non-Justice-Involved </w:t>
            </w:r>
            <w:r w:rsidR="00201435" w:rsidRPr="003447F8">
              <w:rPr>
                <w:rFonts w:asciiTheme="minorHAnsi" w:hAnsiTheme="minorHAnsi"/>
                <w:i/>
                <w:sz w:val="22"/>
              </w:rPr>
              <w:t>Commercially</w:t>
            </w:r>
            <w:r w:rsidRPr="003447F8">
              <w:rPr>
                <w:rFonts w:asciiTheme="minorHAnsi" w:hAnsiTheme="minorHAnsi"/>
                <w:i/>
                <w:sz w:val="22"/>
              </w:rPr>
              <w:t xml:space="preserve"> Sexually Exploited Foster Youth in Alameda County</w:t>
            </w:r>
          </w:p>
        </w:tc>
        <w:tc>
          <w:tcPr>
            <w:tcW w:w="2034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Jason Johnson</w:t>
            </w:r>
          </w:p>
        </w:tc>
        <w:tc>
          <w:tcPr>
            <w:tcW w:w="2736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Alameda County</w:t>
            </w:r>
          </w:p>
        </w:tc>
        <w:tc>
          <w:tcPr>
            <w:tcW w:w="2250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Julian Chow</w:t>
            </w:r>
          </w:p>
        </w:tc>
      </w:tr>
      <w:tr w:rsidR="003447F8" w:rsidRPr="009644FA" w:rsidTr="009F38AE">
        <w:trPr>
          <w:trHeight w:val="951"/>
        </w:trPr>
        <w:tc>
          <w:tcPr>
            <w:tcW w:w="1908" w:type="dxa"/>
            <w:vAlign w:val="center"/>
          </w:tcPr>
          <w:p w:rsidR="003447F8" w:rsidRPr="009644FA" w:rsidRDefault="003447F8" w:rsidP="00DF3DC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Carly Devlin</w:t>
            </w:r>
          </w:p>
        </w:tc>
        <w:tc>
          <w:tcPr>
            <w:tcW w:w="5850" w:type="dxa"/>
            <w:vAlign w:val="center"/>
          </w:tcPr>
          <w:p w:rsidR="003447F8" w:rsidRPr="009644FA" w:rsidRDefault="003447F8" w:rsidP="00DF3DC2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Commercially Sexually Exploited Minors' Experience with Community-Based Services in Alameda County</w:t>
            </w:r>
          </w:p>
        </w:tc>
        <w:tc>
          <w:tcPr>
            <w:tcW w:w="2034" w:type="dxa"/>
            <w:vAlign w:val="center"/>
          </w:tcPr>
          <w:p w:rsidR="003447F8" w:rsidRPr="009644FA" w:rsidRDefault="00D57D5D" w:rsidP="00DF3DC2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Janet Hailer</w:t>
            </w:r>
          </w:p>
        </w:tc>
        <w:tc>
          <w:tcPr>
            <w:tcW w:w="2736" w:type="dxa"/>
            <w:vAlign w:val="center"/>
          </w:tcPr>
          <w:p w:rsidR="003447F8" w:rsidRPr="009644FA" w:rsidRDefault="00D7116D" w:rsidP="00DF3DC2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>Alameda County Behavioral Health Care Services</w:t>
            </w:r>
          </w:p>
        </w:tc>
        <w:tc>
          <w:tcPr>
            <w:tcW w:w="2250" w:type="dxa"/>
            <w:vAlign w:val="center"/>
          </w:tcPr>
          <w:p w:rsidR="003447F8" w:rsidRPr="009644FA" w:rsidRDefault="00D7116D" w:rsidP="00DF3DC2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Julian Chow</w:t>
            </w:r>
          </w:p>
        </w:tc>
      </w:tr>
      <w:tr w:rsidR="0067058F" w:rsidRPr="009644FA" w:rsidTr="009F38AE">
        <w:trPr>
          <w:trHeight w:val="969"/>
        </w:trPr>
        <w:tc>
          <w:tcPr>
            <w:tcW w:w="1908" w:type="dxa"/>
            <w:vAlign w:val="center"/>
          </w:tcPr>
          <w:p w:rsidR="0067058F" w:rsidRPr="009644FA" w:rsidRDefault="003447F8" w:rsidP="00E418D1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Lia </w:t>
            </w:r>
            <w:proofErr w:type="spellStart"/>
            <w:r>
              <w:rPr>
                <w:rFonts w:asciiTheme="minorHAnsi" w:hAnsiTheme="minorHAnsi"/>
                <w:sz w:val="22"/>
              </w:rPr>
              <w:t>Kirson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Examining Linkage Rates to Community Mental Health Services Among the Elderly Homeless</w:t>
            </w:r>
          </w:p>
        </w:tc>
        <w:tc>
          <w:tcPr>
            <w:tcW w:w="2034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 xml:space="preserve">Cindy </w:t>
            </w:r>
            <w:proofErr w:type="spellStart"/>
            <w:r w:rsidRPr="00D7116D">
              <w:rPr>
                <w:rFonts w:asciiTheme="minorHAnsi" w:hAnsiTheme="minorHAnsi"/>
                <w:sz w:val="22"/>
              </w:rPr>
              <w:t>Gyori</w:t>
            </w:r>
            <w:proofErr w:type="spellEnd"/>
          </w:p>
        </w:tc>
        <w:tc>
          <w:tcPr>
            <w:tcW w:w="2736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>Hyde Street Community Services</w:t>
            </w:r>
          </w:p>
        </w:tc>
        <w:tc>
          <w:tcPr>
            <w:tcW w:w="2250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Greg Merrill</w:t>
            </w:r>
          </w:p>
        </w:tc>
      </w:tr>
    </w:tbl>
    <w:p w:rsidR="001608CE" w:rsidRPr="001608CE" w:rsidRDefault="001608CE" w:rsidP="0067058F"/>
    <w:sectPr w:rsidR="001608CE" w:rsidRPr="001608CE" w:rsidSect="009644FA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CE"/>
    <w:rsid w:val="00154B98"/>
    <w:rsid w:val="001608CE"/>
    <w:rsid w:val="001B43D4"/>
    <w:rsid w:val="00201435"/>
    <w:rsid w:val="002F3B3A"/>
    <w:rsid w:val="002F44C9"/>
    <w:rsid w:val="003447F8"/>
    <w:rsid w:val="00385E8C"/>
    <w:rsid w:val="00527CB7"/>
    <w:rsid w:val="00576DEE"/>
    <w:rsid w:val="0067058F"/>
    <w:rsid w:val="006D2DC1"/>
    <w:rsid w:val="00786DA8"/>
    <w:rsid w:val="007B4FCD"/>
    <w:rsid w:val="00916C1E"/>
    <w:rsid w:val="00917F9D"/>
    <w:rsid w:val="009644FA"/>
    <w:rsid w:val="009F38AE"/>
    <w:rsid w:val="00C334AF"/>
    <w:rsid w:val="00C9603D"/>
    <w:rsid w:val="00CF3D26"/>
    <w:rsid w:val="00D57D5D"/>
    <w:rsid w:val="00D7116D"/>
    <w:rsid w:val="00DB32AF"/>
    <w:rsid w:val="00E31290"/>
    <w:rsid w:val="00E418D1"/>
    <w:rsid w:val="00E63E86"/>
    <w:rsid w:val="00E82941"/>
    <w:rsid w:val="00EF1D52"/>
    <w:rsid w:val="00F0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  <w:style w:type="character" w:customStyle="1" w:styleId="st1">
    <w:name w:val="st1"/>
    <w:basedOn w:val="DefaultParagraphFont"/>
    <w:rsid w:val="00DB3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  <w:style w:type="character" w:customStyle="1" w:styleId="st1">
    <w:name w:val="st1"/>
    <w:basedOn w:val="DefaultParagraphFont"/>
    <w:rsid w:val="00DB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Susan E JACQUET, PhD</cp:lastModifiedBy>
  <cp:revision>3</cp:revision>
  <dcterms:created xsi:type="dcterms:W3CDTF">2014-09-26T15:59:00Z</dcterms:created>
  <dcterms:modified xsi:type="dcterms:W3CDTF">2014-10-06T16:08:00Z</dcterms:modified>
</cp:coreProperties>
</file>