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DAF" w:rsidRPr="006E5749" w:rsidRDefault="003C0DAF" w:rsidP="003C0DA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E5749">
        <w:rPr>
          <w:rFonts w:ascii="Times New Roman" w:hAnsi="Times New Roman" w:cs="Times New Roman"/>
          <w:sz w:val="28"/>
        </w:rPr>
        <w:t xml:space="preserve">Министерство образования и науки Российской Федерации </w:t>
      </w:r>
    </w:p>
    <w:p w:rsidR="003C0DAF" w:rsidRPr="006E5749" w:rsidRDefault="003C0DAF" w:rsidP="003C0DA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E5749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3C0DAF" w:rsidRPr="006E5749" w:rsidRDefault="003C0DAF" w:rsidP="003C0DA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E5749">
        <w:rPr>
          <w:rFonts w:ascii="Times New Roman" w:hAnsi="Times New Roman" w:cs="Times New Roman"/>
          <w:sz w:val="28"/>
        </w:rPr>
        <w:t>высшего профессионального образования</w:t>
      </w:r>
    </w:p>
    <w:p w:rsidR="003C0DAF" w:rsidRPr="006E5749" w:rsidRDefault="003C0DAF" w:rsidP="003C0DA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E5749">
        <w:rPr>
          <w:rFonts w:ascii="Times New Roman" w:hAnsi="Times New Roman" w:cs="Times New Roman"/>
          <w:sz w:val="28"/>
        </w:rPr>
        <w:t>«Волгоградский государственный технический университет»</w:t>
      </w:r>
    </w:p>
    <w:p w:rsidR="003C0DAF" w:rsidRDefault="003C0DAF" w:rsidP="003C0DAF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E5749">
        <w:rPr>
          <w:rFonts w:ascii="Times New Roman" w:hAnsi="Times New Roman" w:cs="Times New Roman"/>
          <w:sz w:val="28"/>
        </w:rPr>
        <w:t>(</w:t>
      </w:r>
      <w:proofErr w:type="spellStart"/>
      <w:r w:rsidRPr="006E5749">
        <w:rPr>
          <w:rFonts w:ascii="Times New Roman" w:hAnsi="Times New Roman" w:cs="Times New Roman"/>
          <w:sz w:val="28"/>
        </w:rPr>
        <w:t>ВолгГТУ</w:t>
      </w:r>
      <w:proofErr w:type="spellEnd"/>
      <w:r w:rsidRPr="006E5749">
        <w:rPr>
          <w:rFonts w:ascii="Times New Roman" w:hAnsi="Times New Roman" w:cs="Times New Roman"/>
          <w:sz w:val="28"/>
        </w:rPr>
        <w:t>)</w:t>
      </w:r>
    </w:p>
    <w:p w:rsidR="003C0DAF" w:rsidRPr="003C0DAF" w:rsidRDefault="003C0DAF" w:rsidP="003C0DAF">
      <w:pPr>
        <w:spacing w:after="0"/>
        <w:jc w:val="center"/>
        <w:rPr>
          <w:rFonts w:ascii="Times New Roman" w:hAnsi="Times New Roman" w:cs="Times New Roman"/>
          <w:sz w:val="16"/>
        </w:rPr>
      </w:pPr>
    </w:p>
    <w:p w:rsidR="003C0DAF" w:rsidRPr="006E5749" w:rsidRDefault="003C0DAF" w:rsidP="003C0DAF">
      <w:pPr>
        <w:jc w:val="center"/>
        <w:rPr>
          <w:rFonts w:ascii="Times New Roman" w:hAnsi="Times New Roman" w:cs="Times New Roman"/>
          <w:sz w:val="28"/>
        </w:rPr>
      </w:pPr>
      <w:r w:rsidRPr="006E5749">
        <w:rPr>
          <w:rFonts w:ascii="Times New Roman" w:hAnsi="Times New Roman" w:cs="Times New Roman"/>
          <w:sz w:val="28"/>
        </w:rPr>
        <w:t>Кафедра: «</w:t>
      </w:r>
      <w:r w:rsidRPr="003C0DAF">
        <w:rPr>
          <w:rFonts w:ascii="Times New Roman" w:hAnsi="Times New Roman" w:cs="Times New Roman"/>
          <w:sz w:val="28"/>
        </w:rPr>
        <w:t>Высшая математика</w:t>
      </w:r>
      <w:r w:rsidRPr="006E5749">
        <w:rPr>
          <w:rFonts w:ascii="Times New Roman" w:hAnsi="Times New Roman" w:cs="Times New Roman"/>
          <w:sz w:val="28"/>
        </w:rPr>
        <w:t>»</w:t>
      </w: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BB60AD" w:rsidRDefault="00BB60AD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Pr="00EB000C" w:rsidRDefault="003C0DAF" w:rsidP="003C0DAF">
      <w:pPr>
        <w:spacing w:after="0"/>
        <w:jc w:val="center"/>
        <w:rPr>
          <w:rFonts w:ascii="Times New Roman" w:hAnsi="Times New Roman" w:cs="Times New Roman"/>
          <w:sz w:val="32"/>
        </w:rPr>
      </w:pPr>
      <w:r w:rsidRPr="003C0DAF">
        <w:rPr>
          <w:rFonts w:ascii="Times New Roman" w:hAnsi="Times New Roman" w:cs="Times New Roman"/>
          <w:sz w:val="32"/>
        </w:rPr>
        <w:t>Протокол лабораторной работы №1</w:t>
      </w:r>
    </w:p>
    <w:p w:rsidR="003C0DAF" w:rsidRDefault="003C0DAF" w:rsidP="003C0DA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«Теория вероятност</w:t>
      </w:r>
      <w:r w:rsidR="00811A6F">
        <w:rPr>
          <w:rFonts w:ascii="Times New Roman" w:hAnsi="Times New Roman" w:cs="Times New Roman"/>
          <w:sz w:val="28"/>
        </w:rPr>
        <w:t>ей, математическая статистика и случайные процессы</w:t>
      </w:r>
      <w:r>
        <w:rPr>
          <w:rFonts w:ascii="Times New Roman" w:hAnsi="Times New Roman" w:cs="Times New Roman"/>
          <w:sz w:val="28"/>
        </w:rPr>
        <w:t>»</w:t>
      </w:r>
    </w:p>
    <w:p w:rsidR="003C0DAF" w:rsidRDefault="003C0DAF" w:rsidP="003C0DAF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тему: </w:t>
      </w:r>
      <w:r w:rsidRPr="00EB000C">
        <w:rPr>
          <w:rFonts w:ascii="Times New Roman" w:hAnsi="Times New Roman" w:cs="Times New Roman"/>
          <w:sz w:val="28"/>
        </w:rPr>
        <w:t>“</w:t>
      </w:r>
      <w:r w:rsidR="003462AB">
        <w:rPr>
          <w:rFonts w:ascii="Times New Roman" w:hAnsi="Times New Roman" w:cs="Times New Roman"/>
          <w:sz w:val="28"/>
        </w:rPr>
        <w:t>Первичная статистическая обработка данных для одномерной генеральной совокупности</w:t>
      </w:r>
      <w:r w:rsidR="003462AB" w:rsidRPr="00EB000C">
        <w:rPr>
          <w:rFonts w:ascii="Times New Roman" w:hAnsi="Times New Roman" w:cs="Times New Roman"/>
          <w:sz w:val="28"/>
        </w:rPr>
        <w:t xml:space="preserve"> </w:t>
      </w:r>
      <w:r w:rsidRPr="00EB000C">
        <w:rPr>
          <w:rFonts w:ascii="Times New Roman" w:hAnsi="Times New Roman" w:cs="Times New Roman"/>
          <w:sz w:val="28"/>
        </w:rPr>
        <w:t>”</w:t>
      </w: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3C0DAF">
      <w:pPr>
        <w:jc w:val="center"/>
        <w:rPr>
          <w:rFonts w:ascii="Times New Roman" w:hAnsi="Times New Roman" w:cs="Times New Roman"/>
          <w:sz w:val="28"/>
        </w:rPr>
      </w:pPr>
    </w:p>
    <w:p w:rsidR="003C0DAF" w:rsidRDefault="003C0DAF" w:rsidP="00BB60AD">
      <w:pPr>
        <w:spacing w:after="0"/>
        <w:ind w:left="3540" w:firstLine="708"/>
        <w:rPr>
          <w:rFonts w:ascii="Times New Roman" w:hAnsi="Times New Roman" w:cs="Times New Roman"/>
          <w:sz w:val="28"/>
        </w:rPr>
      </w:pPr>
      <w:r w:rsidRPr="00EB000C">
        <w:rPr>
          <w:rFonts w:ascii="Times New Roman" w:hAnsi="Times New Roman" w:cs="Times New Roman"/>
          <w:sz w:val="28"/>
        </w:rPr>
        <w:t>Подготовил</w:t>
      </w:r>
      <w:r>
        <w:rPr>
          <w:rFonts w:ascii="Times New Roman" w:hAnsi="Times New Roman" w:cs="Times New Roman"/>
          <w:sz w:val="28"/>
        </w:rPr>
        <w:t>и</w:t>
      </w:r>
      <w:r w:rsidRPr="00EB000C">
        <w:rPr>
          <w:rFonts w:ascii="Times New Roman" w:hAnsi="Times New Roman" w:cs="Times New Roman"/>
          <w:sz w:val="28"/>
        </w:rPr>
        <w:t xml:space="preserve"> студент</w:t>
      </w:r>
      <w:r>
        <w:rPr>
          <w:rFonts w:ascii="Times New Roman" w:hAnsi="Times New Roman" w:cs="Times New Roman"/>
          <w:sz w:val="28"/>
        </w:rPr>
        <w:t>ы</w:t>
      </w:r>
      <w:r w:rsidRPr="00EB000C">
        <w:rPr>
          <w:rFonts w:ascii="Times New Roman" w:hAnsi="Times New Roman" w:cs="Times New Roman"/>
          <w:sz w:val="28"/>
        </w:rPr>
        <w:t xml:space="preserve"> </w:t>
      </w:r>
      <w:r w:rsidR="00BB60AD">
        <w:rPr>
          <w:rFonts w:ascii="Times New Roman" w:hAnsi="Times New Roman" w:cs="Times New Roman"/>
          <w:sz w:val="28"/>
        </w:rPr>
        <w:t xml:space="preserve">группы </w:t>
      </w:r>
      <w:r w:rsidRPr="00EB000C">
        <w:rPr>
          <w:rFonts w:ascii="Times New Roman" w:hAnsi="Times New Roman" w:cs="Times New Roman"/>
          <w:sz w:val="28"/>
        </w:rPr>
        <w:t xml:space="preserve"> ИВТ – </w:t>
      </w:r>
      <w:r w:rsidR="00811A6F">
        <w:rPr>
          <w:rFonts w:ascii="Times New Roman" w:hAnsi="Times New Roman" w:cs="Times New Roman"/>
          <w:sz w:val="28"/>
        </w:rPr>
        <w:t>3</w:t>
      </w:r>
      <w:r w:rsidRPr="00EB000C">
        <w:rPr>
          <w:rFonts w:ascii="Times New Roman" w:hAnsi="Times New Roman" w:cs="Times New Roman"/>
          <w:sz w:val="28"/>
        </w:rPr>
        <w:t>60</w:t>
      </w:r>
    </w:p>
    <w:p w:rsidR="003C0DAF" w:rsidRPr="00811A6F" w:rsidRDefault="003C0DAF" w:rsidP="00BB60AD">
      <w:pPr>
        <w:spacing w:after="0"/>
        <w:ind w:left="3540" w:firstLine="708"/>
        <w:rPr>
          <w:rFonts w:ascii="Times New Roman" w:hAnsi="Times New Roman" w:cs="Times New Roman"/>
          <w:sz w:val="28"/>
        </w:rPr>
      </w:pPr>
      <w:r w:rsidRPr="00EB000C">
        <w:rPr>
          <w:rFonts w:ascii="Times New Roman" w:hAnsi="Times New Roman" w:cs="Times New Roman"/>
          <w:sz w:val="28"/>
        </w:rPr>
        <w:t>ФИО студент</w:t>
      </w:r>
      <w:r w:rsidR="00BB60AD">
        <w:rPr>
          <w:rFonts w:ascii="Times New Roman" w:hAnsi="Times New Roman" w:cs="Times New Roman"/>
          <w:sz w:val="28"/>
        </w:rPr>
        <w:t>ов</w:t>
      </w:r>
      <w:r w:rsidRPr="00EB000C">
        <w:rPr>
          <w:rFonts w:ascii="Times New Roman" w:hAnsi="Times New Roman" w:cs="Times New Roman"/>
          <w:sz w:val="28"/>
        </w:rPr>
        <w:t xml:space="preserve">: Князев </w:t>
      </w:r>
      <w:r>
        <w:rPr>
          <w:rFonts w:ascii="Times New Roman" w:hAnsi="Times New Roman" w:cs="Times New Roman"/>
          <w:sz w:val="28"/>
        </w:rPr>
        <w:t xml:space="preserve">А. </w:t>
      </w:r>
      <w:r w:rsidR="00811A6F">
        <w:rPr>
          <w:rFonts w:ascii="Times New Roman" w:hAnsi="Times New Roman" w:cs="Times New Roman"/>
          <w:sz w:val="28"/>
        </w:rPr>
        <w:t>А.</w:t>
      </w:r>
    </w:p>
    <w:p w:rsidR="00BB60AD" w:rsidRDefault="006A1D41" w:rsidP="00811A6F">
      <w:pPr>
        <w:spacing w:after="0"/>
        <w:ind w:left="354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</w:t>
      </w:r>
      <w:r w:rsidR="00811A6F">
        <w:rPr>
          <w:rFonts w:ascii="Times New Roman" w:hAnsi="Times New Roman" w:cs="Times New Roman"/>
          <w:sz w:val="28"/>
        </w:rPr>
        <w:t>Скориков А.В.</w:t>
      </w:r>
    </w:p>
    <w:p w:rsidR="003C0DAF" w:rsidRDefault="003C0DAF" w:rsidP="00BB60AD">
      <w:pPr>
        <w:spacing w:after="0"/>
        <w:ind w:left="354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преподавателя:</w:t>
      </w:r>
      <w:r w:rsidR="00BB60AD" w:rsidRPr="00BB60AD">
        <w:t xml:space="preserve"> </w:t>
      </w:r>
      <w:r w:rsidR="00811A6F">
        <w:rPr>
          <w:rFonts w:ascii="Times New Roman" w:hAnsi="Times New Roman" w:cs="Times New Roman"/>
          <w:sz w:val="28"/>
          <w:szCs w:val="28"/>
        </w:rPr>
        <w:t>Андреева М.И.</w:t>
      </w:r>
    </w:p>
    <w:p w:rsidR="003C0DAF" w:rsidRDefault="003C0DAF" w:rsidP="003C0DAF">
      <w:pPr>
        <w:spacing w:after="0"/>
        <w:ind w:left="5670"/>
        <w:jc w:val="center"/>
        <w:rPr>
          <w:rFonts w:ascii="Times New Roman" w:hAnsi="Times New Roman" w:cs="Times New Roman"/>
          <w:sz w:val="28"/>
          <w:szCs w:val="28"/>
        </w:rPr>
      </w:pPr>
    </w:p>
    <w:p w:rsidR="003C0DAF" w:rsidRDefault="003C0DAF" w:rsidP="003C0DAF">
      <w:pPr>
        <w:spacing w:after="0"/>
        <w:ind w:left="5670"/>
        <w:jc w:val="center"/>
        <w:rPr>
          <w:rFonts w:ascii="Times New Roman" w:hAnsi="Times New Roman" w:cs="Times New Roman"/>
          <w:sz w:val="28"/>
          <w:szCs w:val="28"/>
        </w:rPr>
      </w:pPr>
    </w:p>
    <w:p w:rsidR="003C0DAF" w:rsidRDefault="003C0DAF" w:rsidP="003C0DAF">
      <w:pPr>
        <w:spacing w:after="0"/>
        <w:ind w:left="5670"/>
        <w:jc w:val="center"/>
        <w:rPr>
          <w:rFonts w:ascii="Times New Roman" w:hAnsi="Times New Roman" w:cs="Times New Roman"/>
          <w:sz w:val="28"/>
          <w:szCs w:val="28"/>
        </w:rPr>
      </w:pPr>
    </w:p>
    <w:p w:rsidR="003C0DAF" w:rsidRDefault="003C0DAF" w:rsidP="003C0DA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B60AD" w:rsidRDefault="003C0DAF" w:rsidP="00BB6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Волгоград, 2014</w:t>
      </w:r>
      <w:r w:rsidR="00BB60AD">
        <w:rPr>
          <w:rFonts w:ascii="Times New Roman" w:hAnsi="Times New Roman" w:cs="Times New Roman"/>
          <w:sz w:val="28"/>
          <w:szCs w:val="28"/>
        </w:rPr>
        <w:br w:type="page"/>
      </w:r>
    </w:p>
    <w:p w:rsidR="002F1697" w:rsidRDefault="000402CD" w:rsidP="00BB60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C87118" w:rsidRPr="00BD6B67" w:rsidRDefault="00C87118" w:rsidP="00BB60AD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BD6B67">
        <w:rPr>
          <w:rFonts w:ascii="Times New Roman" w:hAnsi="Times New Roman" w:cs="Times New Roman"/>
          <w:b/>
          <w:sz w:val="24"/>
          <w:szCs w:val="28"/>
        </w:rPr>
        <w:t>Вариация признаков в совокупности и её значения</w:t>
      </w:r>
    </w:p>
    <w:p w:rsidR="00811A6F" w:rsidRPr="00811A6F" w:rsidRDefault="00811A6F" w:rsidP="00811A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1A6F">
        <w:rPr>
          <w:rFonts w:ascii="Times New Roman" w:hAnsi="Times New Roman" w:cs="Times New Roman"/>
          <w:sz w:val="24"/>
          <w:szCs w:val="24"/>
        </w:rPr>
        <w:t>Обычно полученные наблюдаемые данные представляют собой множество расположенных в беспорядке чисел. Просматривая это множество чисел, трудно выявить какую-либо закономерность их варьирования (изменения). Для изучения закономерностей варьирования значений случайной величины опытные данные подвергают обработке.</w:t>
      </w:r>
    </w:p>
    <w:p w:rsidR="00811A6F" w:rsidRPr="00811A6F" w:rsidRDefault="00811A6F" w:rsidP="00811A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</w:t>
      </w:r>
      <w:r w:rsidRPr="00811A6F">
        <w:rPr>
          <w:rFonts w:ascii="Times New Roman" w:hAnsi="Times New Roman" w:cs="Times New Roman"/>
          <w:b/>
          <w:sz w:val="24"/>
          <w:szCs w:val="24"/>
        </w:rPr>
        <w:t>.</w:t>
      </w:r>
      <w:r w:rsidRPr="00811A6F">
        <w:rPr>
          <w:rFonts w:ascii="Times New Roman" w:hAnsi="Times New Roman" w:cs="Times New Roman"/>
          <w:sz w:val="24"/>
          <w:szCs w:val="24"/>
        </w:rPr>
        <w:t xml:space="preserve"> Проводились наблюдения над числом Х оценок полученных студентами ВУЗа на экзаменах. Наблюдения в течение часа дали следующие результаты: 3; 4; 3; 5; 4; 2; 2; 4; 4; 3; 5; 2; 4; 5; 4; 3; 4; 3; 3; 4; 4; 2; 2; 5; 5; 4; 5; 2; 3; 4; 4; 3; 4; 5; 2; 5; 5; 4; 3; 3; 4; 2; 4; 4; 5; 4; 3; 5; 3; 5; 4; 4; 5; 4; 4; 5; 4; 5; 5; 5. Здесь число </w:t>
      </w:r>
      <w:r w:rsidRPr="00811A6F">
        <w:rPr>
          <w:rFonts w:ascii="Times New Roman" w:hAnsi="Times New Roman" w:cs="Times New Roman"/>
          <w:b/>
          <w:sz w:val="24"/>
          <w:szCs w:val="24"/>
        </w:rPr>
        <w:t>Х</w:t>
      </w:r>
      <w:r w:rsidRPr="00811A6F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3462AB">
        <w:rPr>
          <w:rFonts w:ascii="Times New Roman" w:hAnsi="Times New Roman" w:cs="Times New Roman"/>
          <w:b/>
          <w:sz w:val="24"/>
          <w:szCs w:val="24"/>
        </w:rPr>
        <w:t>дискретной случайной величиной</w:t>
      </w:r>
      <w:r w:rsidRPr="00811A6F">
        <w:rPr>
          <w:rFonts w:ascii="Times New Roman" w:hAnsi="Times New Roman" w:cs="Times New Roman"/>
          <w:sz w:val="24"/>
          <w:szCs w:val="24"/>
        </w:rPr>
        <w:t xml:space="preserve">, а полученные о ней сведения представляют собой </w:t>
      </w:r>
      <w:r w:rsidRPr="00811A6F">
        <w:rPr>
          <w:rFonts w:ascii="Times New Roman" w:hAnsi="Times New Roman" w:cs="Times New Roman"/>
          <w:b/>
          <w:sz w:val="24"/>
          <w:szCs w:val="24"/>
        </w:rPr>
        <w:t>статистические (наблюдаемые) данные</w:t>
      </w:r>
      <w:r w:rsidRPr="00811A6F">
        <w:rPr>
          <w:rFonts w:ascii="Times New Roman" w:hAnsi="Times New Roman" w:cs="Times New Roman"/>
          <w:sz w:val="24"/>
          <w:szCs w:val="24"/>
        </w:rPr>
        <w:t>.</w:t>
      </w:r>
    </w:p>
    <w:p w:rsidR="00811A6F" w:rsidRPr="00811A6F" w:rsidRDefault="00811A6F" w:rsidP="00811A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1A6F">
        <w:rPr>
          <w:rFonts w:ascii="Times New Roman" w:hAnsi="Times New Roman" w:cs="Times New Roman"/>
          <w:sz w:val="24"/>
          <w:szCs w:val="24"/>
        </w:rPr>
        <w:t xml:space="preserve">Расположив </w:t>
      </w:r>
      <w:proofErr w:type="gramStart"/>
      <w:r w:rsidRPr="00811A6F">
        <w:rPr>
          <w:rFonts w:ascii="Times New Roman" w:hAnsi="Times New Roman" w:cs="Times New Roman"/>
          <w:sz w:val="24"/>
          <w:szCs w:val="24"/>
        </w:rPr>
        <w:t xml:space="preserve">приведенные выше данные в порядке </w:t>
      </w:r>
      <w:proofErr w:type="spellStart"/>
      <w:r w:rsidRPr="00811A6F">
        <w:rPr>
          <w:rFonts w:ascii="Times New Roman" w:hAnsi="Times New Roman" w:cs="Times New Roman"/>
          <w:b/>
          <w:sz w:val="24"/>
          <w:szCs w:val="24"/>
        </w:rPr>
        <w:t>неубывания</w:t>
      </w:r>
      <w:proofErr w:type="spellEnd"/>
      <w:r w:rsidRPr="00811A6F">
        <w:rPr>
          <w:rFonts w:ascii="Times New Roman" w:hAnsi="Times New Roman" w:cs="Times New Roman"/>
          <w:sz w:val="24"/>
          <w:szCs w:val="24"/>
        </w:rPr>
        <w:t xml:space="preserve"> и </w:t>
      </w:r>
      <w:r w:rsidRPr="00811A6F">
        <w:rPr>
          <w:rFonts w:ascii="Times New Roman" w:hAnsi="Times New Roman" w:cs="Times New Roman"/>
          <w:b/>
          <w:sz w:val="24"/>
          <w:szCs w:val="24"/>
        </w:rPr>
        <w:t>сгруппировав</w:t>
      </w:r>
      <w:proofErr w:type="gramEnd"/>
      <w:r w:rsidRPr="00811A6F">
        <w:rPr>
          <w:rFonts w:ascii="Times New Roman" w:hAnsi="Times New Roman" w:cs="Times New Roman"/>
          <w:sz w:val="24"/>
          <w:szCs w:val="24"/>
        </w:rPr>
        <w:t xml:space="preserve"> их так, что в каждой отдельной группе значения случайной величины будут одинаковы, получают </w:t>
      </w:r>
      <w:r w:rsidRPr="00811A6F">
        <w:rPr>
          <w:rFonts w:ascii="Times New Roman" w:hAnsi="Times New Roman" w:cs="Times New Roman"/>
          <w:b/>
          <w:sz w:val="24"/>
          <w:szCs w:val="24"/>
        </w:rPr>
        <w:t>ранжированный ряд</w:t>
      </w:r>
      <w:r w:rsidRPr="00811A6F">
        <w:rPr>
          <w:rFonts w:ascii="Times New Roman" w:hAnsi="Times New Roman" w:cs="Times New Roman"/>
          <w:sz w:val="24"/>
          <w:szCs w:val="24"/>
        </w:rPr>
        <w:t xml:space="preserve"> данных наблюдения.</w:t>
      </w:r>
    </w:p>
    <w:p w:rsidR="00811A6F" w:rsidRDefault="00811A6F" w:rsidP="00811A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1A6F">
        <w:rPr>
          <w:rFonts w:ascii="Times New Roman" w:hAnsi="Times New Roman" w:cs="Times New Roman"/>
          <w:sz w:val="24"/>
          <w:szCs w:val="24"/>
        </w:rPr>
        <w:t xml:space="preserve">В примере имеем четыре группы со следующими значениями случайной величины: </w:t>
      </w:r>
      <w:r w:rsidR="003462AB">
        <w:rPr>
          <w:rFonts w:ascii="Times New Roman" w:hAnsi="Times New Roman" w:cs="Times New Roman"/>
          <w:sz w:val="24"/>
          <w:szCs w:val="24"/>
        </w:rPr>
        <w:br/>
      </w:r>
      <w:r w:rsidRPr="00811A6F">
        <w:rPr>
          <w:rFonts w:ascii="Times New Roman" w:hAnsi="Times New Roman" w:cs="Times New Roman"/>
          <w:sz w:val="24"/>
          <w:szCs w:val="24"/>
        </w:rPr>
        <w:t xml:space="preserve">2; 3; 4; 5. Значение случайной величины, соответствующее отдельной группе сгруппированного ряда наблюдаемых данных, называют </w:t>
      </w:r>
      <w:r w:rsidRPr="00811A6F">
        <w:rPr>
          <w:rFonts w:ascii="Times New Roman" w:hAnsi="Times New Roman" w:cs="Times New Roman"/>
          <w:b/>
          <w:sz w:val="24"/>
          <w:szCs w:val="24"/>
        </w:rPr>
        <w:t>вариантом</w:t>
      </w:r>
      <w:r w:rsidRPr="00811A6F">
        <w:rPr>
          <w:rFonts w:ascii="Times New Roman" w:hAnsi="Times New Roman" w:cs="Times New Roman"/>
          <w:sz w:val="24"/>
          <w:szCs w:val="24"/>
        </w:rPr>
        <w:t xml:space="preserve">, а изменение этого значения </w:t>
      </w:r>
      <w:r w:rsidRPr="00811A6F">
        <w:rPr>
          <w:rFonts w:ascii="Times New Roman" w:hAnsi="Times New Roman" w:cs="Times New Roman"/>
          <w:b/>
          <w:sz w:val="24"/>
          <w:szCs w:val="24"/>
        </w:rPr>
        <w:t>варьированием</w:t>
      </w:r>
      <w:r w:rsidRPr="00811A6F">
        <w:rPr>
          <w:rFonts w:ascii="Times New Roman" w:hAnsi="Times New Roman" w:cs="Times New Roman"/>
          <w:sz w:val="24"/>
          <w:szCs w:val="24"/>
        </w:rPr>
        <w:t>.</w:t>
      </w:r>
    </w:p>
    <w:p w:rsidR="006E681B" w:rsidRPr="006E681B" w:rsidRDefault="006E681B" w:rsidP="006E681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E681B">
        <w:rPr>
          <w:rFonts w:ascii="Times New Roman" w:hAnsi="Times New Roman" w:cs="Times New Roman"/>
          <w:sz w:val="24"/>
        </w:rPr>
        <w:t xml:space="preserve">По </w:t>
      </w:r>
      <w:r w:rsidRPr="006E681B">
        <w:rPr>
          <w:rFonts w:ascii="Times New Roman" w:hAnsi="Times New Roman" w:cs="Times New Roman"/>
          <w:iCs/>
          <w:sz w:val="24"/>
        </w:rPr>
        <w:t>характеру вариации</w:t>
      </w:r>
      <w:r w:rsidRPr="006E681B">
        <w:rPr>
          <w:rFonts w:ascii="Times New Roman" w:hAnsi="Times New Roman" w:cs="Times New Roman"/>
          <w:i/>
          <w:iCs/>
          <w:sz w:val="24"/>
        </w:rPr>
        <w:t xml:space="preserve"> </w:t>
      </w:r>
      <w:r w:rsidRPr="006E681B">
        <w:rPr>
          <w:rFonts w:ascii="Times New Roman" w:hAnsi="Times New Roman" w:cs="Times New Roman"/>
          <w:sz w:val="24"/>
        </w:rPr>
        <w:t>различают дискретные и непрерывные признаки.</w:t>
      </w:r>
    </w:p>
    <w:p w:rsidR="006E681B" w:rsidRPr="006E681B" w:rsidRDefault="006E681B" w:rsidP="006E681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E681B">
        <w:rPr>
          <w:rFonts w:ascii="Times New Roman" w:hAnsi="Times New Roman" w:cs="Times New Roman"/>
          <w:b/>
          <w:iCs/>
          <w:sz w:val="24"/>
        </w:rPr>
        <w:t>Дискретные</w:t>
      </w:r>
      <w:r w:rsidRPr="006E681B">
        <w:rPr>
          <w:rFonts w:ascii="Times New Roman" w:hAnsi="Times New Roman" w:cs="Times New Roman"/>
          <w:sz w:val="24"/>
        </w:rPr>
        <w:t xml:space="preserve"> признаки отличаются друг от друга на некоторую конечную величину, т.е. даны в виде конкретных чисел. (Например, число детей в семье).</w:t>
      </w:r>
    </w:p>
    <w:p w:rsidR="006E681B" w:rsidRPr="006E681B" w:rsidRDefault="006E681B" w:rsidP="006E681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E681B">
        <w:rPr>
          <w:rFonts w:ascii="Times New Roman" w:hAnsi="Times New Roman" w:cs="Times New Roman"/>
          <w:b/>
          <w:iCs/>
          <w:sz w:val="24"/>
        </w:rPr>
        <w:t>Непрерывные</w:t>
      </w:r>
      <w:r w:rsidRPr="006E681B">
        <w:rPr>
          <w:rFonts w:ascii="Times New Roman" w:hAnsi="Times New Roman" w:cs="Times New Roman"/>
          <w:sz w:val="24"/>
        </w:rPr>
        <w:t xml:space="preserve"> признаки могут отличаться друг от друга на сколь угодно малую величину и в определенных границах принимать любые значения. </w:t>
      </w:r>
      <w:r>
        <w:rPr>
          <w:rFonts w:ascii="Times New Roman" w:hAnsi="Times New Roman" w:cs="Times New Roman"/>
          <w:sz w:val="24"/>
        </w:rPr>
        <w:t>(</w:t>
      </w:r>
      <w:r w:rsidRPr="006E681B">
        <w:rPr>
          <w:rFonts w:ascii="Times New Roman" w:hAnsi="Times New Roman" w:cs="Times New Roman"/>
          <w:sz w:val="24"/>
        </w:rPr>
        <w:t>Например, зарплата рабочих, % выполнения</w:t>
      </w:r>
      <w:r>
        <w:rPr>
          <w:rFonts w:ascii="Times New Roman" w:hAnsi="Times New Roman" w:cs="Times New Roman"/>
          <w:sz w:val="24"/>
        </w:rPr>
        <w:t>)</w:t>
      </w:r>
      <w:r w:rsidRPr="006E681B">
        <w:rPr>
          <w:rFonts w:ascii="Times New Roman" w:hAnsi="Times New Roman" w:cs="Times New Roman"/>
          <w:sz w:val="24"/>
        </w:rPr>
        <w:t>.</w:t>
      </w:r>
    </w:p>
    <w:p w:rsidR="00811A6F" w:rsidRPr="00811A6F" w:rsidRDefault="00811A6F" w:rsidP="00811A6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11A6F">
        <w:rPr>
          <w:rFonts w:ascii="Times New Roman" w:hAnsi="Times New Roman" w:cs="Times New Roman"/>
          <w:sz w:val="24"/>
          <w:szCs w:val="24"/>
        </w:rPr>
        <w:t xml:space="preserve">Варианты обозначают малыми буквами латинского алфавита с соответствующими порядковому номеру группы индексами - </w:t>
      </w:r>
      <w:proofErr w:type="spellStart"/>
      <w:r w:rsidRPr="0075390E">
        <w:rPr>
          <w:rFonts w:ascii="Times New Roman" w:hAnsi="Times New Roman" w:cs="Times New Roman"/>
          <w:b/>
          <w:sz w:val="24"/>
          <w:szCs w:val="24"/>
        </w:rPr>
        <w:t>x</w:t>
      </w:r>
      <w:r w:rsidRPr="0075390E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proofErr w:type="spellEnd"/>
      <w:r w:rsidRPr="00811A6F">
        <w:rPr>
          <w:rFonts w:ascii="Times New Roman" w:hAnsi="Times New Roman" w:cs="Times New Roman"/>
          <w:sz w:val="24"/>
          <w:szCs w:val="24"/>
        </w:rPr>
        <w:t xml:space="preserve">. Число, которое показывает, сколько раз </w:t>
      </w:r>
      <w:proofErr w:type="gramStart"/>
      <w:r w:rsidRPr="00811A6F">
        <w:rPr>
          <w:rFonts w:ascii="Times New Roman" w:hAnsi="Times New Roman" w:cs="Times New Roman"/>
          <w:sz w:val="24"/>
          <w:szCs w:val="24"/>
        </w:rPr>
        <w:t>встречается соответствующий вариант в ряде наблюдений называют</w:t>
      </w:r>
      <w:proofErr w:type="gramEnd"/>
      <w:r w:rsidRPr="00811A6F">
        <w:rPr>
          <w:rFonts w:ascii="Times New Roman" w:hAnsi="Times New Roman" w:cs="Times New Roman"/>
          <w:sz w:val="24"/>
          <w:szCs w:val="24"/>
        </w:rPr>
        <w:t xml:space="preserve"> частотой варианта и обозначают соответственно - </w:t>
      </w:r>
      <w:r w:rsidR="0075390E" w:rsidRPr="0075390E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75390E">
        <w:rPr>
          <w:rFonts w:ascii="Times New Roman" w:hAnsi="Times New Roman" w:cs="Times New Roman"/>
          <w:b/>
          <w:sz w:val="24"/>
          <w:szCs w:val="24"/>
          <w:vertAlign w:val="subscript"/>
        </w:rPr>
        <w:t>i</w:t>
      </w:r>
      <w:r w:rsidRPr="00811A6F">
        <w:rPr>
          <w:rFonts w:ascii="Times New Roman" w:hAnsi="Times New Roman" w:cs="Times New Roman"/>
          <w:sz w:val="24"/>
          <w:szCs w:val="24"/>
        </w:rPr>
        <w:t>.</w:t>
      </w:r>
    </w:p>
    <w:p w:rsidR="00811A6F" w:rsidRDefault="00811A6F" w:rsidP="007539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1A6F">
        <w:rPr>
          <w:rFonts w:ascii="Times New Roman" w:hAnsi="Times New Roman" w:cs="Times New Roman"/>
          <w:sz w:val="24"/>
          <w:szCs w:val="24"/>
        </w:rPr>
        <w:t xml:space="preserve">Сумма всех частот ряда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=n </m:t>
            </m:r>
          </m:e>
        </m:nary>
      </m:oMath>
      <w:r w:rsidRPr="00811A6F">
        <w:rPr>
          <w:rFonts w:ascii="Times New Roman" w:hAnsi="Times New Roman" w:cs="Times New Roman"/>
          <w:sz w:val="24"/>
          <w:szCs w:val="24"/>
        </w:rPr>
        <w:t xml:space="preserve">- </w:t>
      </w:r>
      <w:r w:rsidRPr="0075390E">
        <w:rPr>
          <w:rFonts w:ascii="Times New Roman" w:hAnsi="Times New Roman" w:cs="Times New Roman"/>
          <w:b/>
          <w:sz w:val="24"/>
          <w:szCs w:val="24"/>
        </w:rPr>
        <w:t>объем выборки</w:t>
      </w:r>
      <w:r w:rsidR="007539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390E" w:rsidRPr="0075390E">
        <w:rPr>
          <w:rFonts w:ascii="Times New Roman" w:hAnsi="Times New Roman" w:cs="Times New Roman"/>
          <w:sz w:val="24"/>
          <w:szCs w:val="24"/>
        </w:rPr>
        <w:t xml:space="preserve">(для примера </w:t>
      </w:r>
      <w:r w:rsidR="0075390E" w:rsidRPr="0075390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5390E">
        <w:rPr>
          <w:rFonts w:ascii="Times New Roman" w:hAnsi="Times New Roman" w:cs="Times New Roman"/>
          <w:sz w:val="24"/>
          <w:szCs w:val="24"/>
        </w:rPr>
        <w:t xml:space="preserve"> </w:t>
      </w:r>
      <w:r w:rsidR="0075390E" w:rsidRPr="0075390E">
        <w:rPr>
          <w:rFonts w:ascii="Times New Roman" w:hAnsi="Times New Roman" w:cs="Times New Roman"/>
          <w:sz w:val="24"/>
          <w:szCs w:val="24"/>
        </w:rPr>
        <w:t>=</w:t>
      </w:r>
      <w:r w:rsidR="0075390E">
        <w:rPr>
          <w:rFonts w:ascii="Times New Roman" w:hAnsi="Times New Roman" w:cs="Times New Roman"/>
          <w:sz w:val="24"/>
          <w:szCs w:val="24"/>
        </w:rPr>
        <w:t xml:space="preserve"> </w:t>
      </w:r>
      <w:r w:rsidR="0075390E" w:rsidRPr="0075390E">
        <w:rPr>
          <w:rFonts w:ascii="Times New Roman" w:hAnsi="Times New Roman" w:cs="Times New Roman"/>
          <w:sz w:val="24"/>
          <w:szCs w:val="24"/>
        </w:rPr>
        <w:t>60)</w:t>
      </w:r>
      <w:r w:rsidRPr="00811A6F">
        <w:rPr>
          <w:rFonts w:ascii="Times New Roman" w:hAnsi="Times New Roman" w:cs="Times New Roman"/>
          <w:sz w:val="24"/>
          <w:szCs w:val="24"/>
        </w:rPr>
        <w:t xml:space="preserve">. Отношение частоты варианта к объему выборки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5390E" w:rsidRPr="0075390E">
        <w:rPr>
          <w:rFonts w:ascii="Times New Roman" w:hAnsi="Times New Roman" w:cs="Times New Roman"/>
          <w:sz w:val="24"/>
          <w:szCs w:val="24"/>
        </w:rPr>
        <w:t xml:space="preserve"> </w:t>
      </w:r>
      <w:r w:rsidRPr="00811A6F">
        <w:rPr>
          <w:rFonts w:ascii="Times New Roman" w:hAnsi="Times New Roman" w:cs="Times New Roman"/>
          <w:sz w:val="24"/>
          <w:szCs w:val="24"/>
        </w:rPr>
        <w:t xml:space="preserve">называют </w:t>
      </w:r>
      <w:r w:rsidRPr="0075390E">
        <w:rPr>
          <w:rFonts w:ascii="Times New Roman" w:hAnsi="Times New Roman" w:cs="Times New Roman"/>
          <w:b/>
          <w:sz w:val="24"/>
          <w:szCs w:val="24"/>
        </w:rPr>
        <w:t>относительной частотой</w:t>
      </w:r>
      <w:r w:rsidRPr="00811A6F">
        <w:rPr>
          <w:rFonts w:ascii="Times New Roman" w:hAnsi="Times New Roman" w:cs="Times New Roman"/>
          <w:sz w:val="24"/>
          <w:szCs w:val="24"/>
        </w:rPr>
        <w:t>.</w:t>
      </w:r>
    </w:p>
    <w:p w:rsidR="0075390E" w:rsidRDefault="0075390E" w:rsidP="0075390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strv"/>
      <w:r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Статистическим</w:t>
      </w:r>
      <w:r w:rsidRPr="0075390E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распределением выборки</w:t>
      </w:r>
      <w:bookmarkEnd w:id="0"/>
      <w:r w:rsidRPr="0075390E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  </w:t>
      </w:r>
      <w:r w:rsidRPr="0075390E">
        <w:rPr>
          <w:rFonts w:ascii="Times New Roman" w:hAnsi="Times New Roman" w:cs="Times New Roman"/>
          <w:color w:val="000000"/>
          <w:sz w:val="24"/>
          <w:szCs w:val="24"/>
        </w:rPr>
        <w:t>называют перечень вариантов и соответствующих им частот или относительных частот.</w:t>
      </w:r>
    </w:p>
    <w:p w:rsidR="008B36D0" w:rsidRDefault="008B36D0" w:rsidP="0075390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Статистический ряд частот: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75390E" w:rsidTr="0075390E">
        <w:tc>
          <w:tcPr>
            <w:tcW w:w="2016" w:type="dxa"/>
          </w:tcPr>
          <w:p w:rsidR="0075390E" w:rsidRPr="0075390E" w:rsidRDefault="0075390E" w:rsidP="00753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5390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016" w:type="dxa"/>
          </w:tcPr>
          <w:p w:rsidR="0075390E" w:rsidRDefault="0075390E" w:rsidP="00753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16" w:type="dxa"/>
          </w:tcPr>
          <w:p w:rsidR="0075390E" w:rsidRDefault="0075390E" w:rsidP="00753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16" w:type="dxa"/>
          </w:tcPr>
          <w:p w:rsidR="0075390E" w:rsidRDefault="0075390E" w:rsidP="00753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16" w:type="dxa"/>
          </w:tcPr>
          <w:p w:rsidR="0075390E" w:rsidRDefault="0075390E" w:rsidP="00753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75390E" w:rsidTr="0075390E">
        <w:tc>
          <w:tcPr>
            <w:tcW w:w="2016" w:type="dxa"/>
          </w:tcPr>
          <w:p w:rsidR="0075390E" w:rsidRDefault="0075390E" w:rsidP="00753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75390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016" w:type="dxa"/>
          </w:tcPr>
          <w:p w:rsidR="0075390E" w:rsidRDefault="0075390E" w:rsidP="00753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016" w:type="dxa"/>
          </w:tcPr>
          <w:p w:rsidR="0075390E" w:rsidRDefault="008B36D0" w:rsidP="00753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16" w:type="dxa"/>
          </w:tcPr>
          <w:p w:rsidR="0075390E" w:rsidRDefault="008B36D0" w:rsidP="00753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2016" w:type="dxa"/>
          </w:tcPr>
          <w:p w:rsidR="0075390E" w:rsidRDefault="008B36D0" w:rsidP="007539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</w:tbl>
    <w:p w:rsidR="008B36D0" w:rsidRDefault="008B36D0" w:rsidP="008B36D0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E681B" w:rsidRDefault="006E681B" w:rsidP="0075390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5390E" w:rsidRPr="008B36D0" w:rsidRDefault="008B36D0" w:rsidP="0075390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Статистический ряд относительных частот: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8B36D0" w:rsidTr="008B36D0">
        <w:tc>
          <w:tcPr>
            <w:tcW w:w="2016" w:type="dxa"/>
          </w:tcPr>
          <w:p w:rsidR="008B36D0" w:rsidRPr="0075390E" w:rsidRDefault="008B36D0" w:rsidP="008B36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5390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2016" w:type="dxa"/>
          </w:tcPr>
          <w:p w:rsidR="008B36D0" w:rsidRDefault="008B36D0" w:rsidP="008B36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016" w:type="dxa"/>
          </w:tcPr>
          <w:p w:rsidR="008B36D0" w:rsidRDefault="008B36D0" w:rsidP="008B36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016" w:type="dxa"/>
          </w:tcPr>
          <w:p w:rsidR="008B36D0" w:rsidRDefault="008B36D0" w:rsidP="008B36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16" w:type="dxa"/>
          </w:tcPr>
          <w:p w:rsidR="008B36D0" w:rsidRDefault="008B36D0" w:rsidP="008B36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8B36D0" w:rsidTr="008B36D0">
        <w:tc>
          <w:tcPr>
            <w:tcW w:w="2016" w:type="dxa"/>
          </w:tcPr>
          <w:p w:rsidR="008B36D0" w:rsidRDefault="008B36D0" w:rsidP="008B36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75390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016" w:type="dxa"/>
          </w:tcPr>
          <w:p w:rsidR="008B36D0" w:rsidRDefault="008B36D0" w:rsidP="008B36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0.133</w:t>
            </w:r>
          </w:p>
        </w:tc>
        <w:tc>
          <w:tcPr>
            <w:tcW w:w="2016" w:type="dxa"/>
          </w:tcPr>
          <w:p w:rsidR="008B36D0" w:rsidRDefault="008B36D0" w:rsidP="008B36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2016" w:type="dxa"/>
          </w:tcPr>
          <w:p w:rsidR="008B36D0" w:rsidRDefault="008B36D0" w:rsidP="008B36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0.383</w:t>
            </w:r>
          </w:p>
        </w:tc>
        <w:tc>
          <w:tcPr>
            <w:tcW w:w="2016" w:type="dxa"/>
          </w:tcPr>
          <w:p w:rsidR="008B36D0" w:rsidRDefault="008B36D0" w:rsidP="008B36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0.284</w:t>
            </w:r>
          </w:p>
        </w:tc>
      </w:tr>
    </w:tbl>
    <w:p w:rsidR="008B36D0" w:rsidRPr="008B36D0" w:rsidRDefault="008B36D0" w:rsidP="008B36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B36D0" w:rsidRDefault="008B36D0" w:rsidP="00753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Контроль: 0.133 + 0.2 + 0.383 + 0.284 = 1</w:t>
      </w:r>
    </w:p>
    <w:p w:rsidR="008B36D0" w:rsidRDefault="008B36D0" w:rsidP="008B36D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36D0">
        <w:rPr>
          <w:rFonts w:ascii="Times New Roman" w:hAnsi="Times New Roman" w:cs="Times New Roman"/>
          <w:sz w:val="24"/>
          <w:szCs w:val="24"/>
        </w:rPr>
        <w:t xml:space="preserve">Статистическое распределение можно задать также </w:t>
      </w:r>
      <w:r w:rsidRPr="003462AB">
        <w:rPr>
          <w:rFonts w:ascii="Times New Roman" w:hAnsi="Times New Roman" w:cs="Times New Roman"/>
          <w:i/>
          <w:sz w:val="24"/>
          <w:szCs w:val="24"/>
        </w:rPr>
        <w:t>в виде последовательности интервалов</w:t>
      </w:r>
      <w:r w:rsidRPr="008B36D0">
        <w:rPr>
          <w:rFonts w:ascii="Times New Roman" w:hAnsi="Times New Roman" w:cs="Times New Roman"/>
          <w:sz w:val="24"/>
          <w:szCs w:val="24"/>
        </w:rPr>
        <w:t xml:space="preserve"> и соответствующих им частот (в качестве частоты, соответствующей интервалу, принимают сумму частот, попавших в этот интервал).</w:t>
      </w:r>
    </w:p>
    <w:p w:rsidR="00457820" w:rsidRPr="00457820" w:rsidRDefault="00457820" w:rsidP="0045782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457820">
        <w:rPr>
          <w:rFonts w:ascii="Times New Roman" w:hAnsi="Times New Roman" w:cs="Times New Roman"/>
          <w:sz w:val="24"/>
        </w:rPr>
        <w:t xml:space="preserve">Интервал указывает пределы значений варьирующего </w:t>
      </w:r>
      <w:proofErr w:type="gramStart"/>
      <w:r w:rsidRPr="00457820">
        <w:rPr>
          <w:rFonts w:ascii="Times New Roman" w:hAnsi="Times New Roman" w:cs="Times New Roman"/>
          <w:sz w:val="24"/>
        </w:rPr>
        <w:t>признака</w:t>
      </w:r>
      <w:proofErr w:type="gramEnd"/>
      <w:r w:rsidRPr="00457820">
        <w:rPr>
          <w:rFonts w:ascii="Times New Roman" w:hAnsi="Times New Roman" w:cs="Times New Roman"/>
          <w:sz w:val="24"/>
        </w:rPr>
        <w:t xml:space="preserve"> и обозначаются нижней и верхней границами интервала. Такие распределения наиболее распространены в практике статистической работы.</w:t>
      </w:r>
    </w:p>
    <w:p w:rsidR="00457820" w:rsidRPr="00457820" w:rsidRDefault="00457820" w:rsidP="0045782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457820">
        <w:rPr>
          <w:rFonts w:ascii="Times New Roman" w:hAnsi="Times New Roman" w:cs="Times New Roman"/>
          <w:sz w:val="24"/>
        </w:rPr>
        <w:t xml:space="preserve">При построении интервальных рядов </w:t>
      </w:r>
      <w:proofErr w:type="gramStart"/>
      <w:r w:rsidRPr="00457820">
        <w:rPr>
          <w:rFonts w:ascii="Times New Roman" w:hAnsi="Times New Roman" w:cs="Times New Roman"/>
          <w:sz w:val="24"/>
        </w:rPr>
        <w:t>необходимо</w:t>
      </w:r>
      <w:proofErr w:type="gramEnd"/>
      <w:r w:rsidRPr="00457820">
        <w:rPr>
          <w:rFonts w:ascii="Times New Roman" w:hAnsi="Times New Roman" w:cs="Times New Roman"/>
          <w:sz w:val="24"/>
        </w:rPr>
        <w:t xml:space="preserve"> прежде всего установить число групп (интервалов). Для этого нужно определить величину интервала (</w:t>
      </w:r>
      <w:r w:rsidRPr="00457820">
        <w:rPr>
          <w:rFonts w:ascii="Times New Roman" w:hAnsi="Times New Roman" w:cs="Times New Roman"/>
          <w:b/>
          <w:sz w:val="24"/>
          <w:lang w:val="en-US"/>
        </w:rPr>
        <w:t>h</w:t>
      </w:r>
      <w:r w:rsidRPr="00457820">
        <w:rPr>
          <w:rFonts w:ascii="Times New Roman" w:hAnsi="Times New Roman" w:cs="Times New Roman"/>
          <w:sz w:val="24"/>
        </w:rPr>
        <w:t>). Для построения вариационного ряда с равными интервалами следует</w:t>
      </w:r>
      <w:r>
        <w:rPr>
          <w:rFonts w:ascii="Times New Roman" w:hAnsi="Times New Roman" w:cs="Times New Roman"/>
          <w:sz w:val="24"/>
        </w:rPr>
        <w:t xml:space="preserve"> </w:t>
      </w:r>
      <w:r w:rsidRPr="00457820">
        <w:rPr>
          <w:rFonts w:ascii="Times New Roman" w:hAnsi="Times New Roman" w:cs="Times New Roman"/>
          <w:sz w:val="24"/>
        </w:rPr>
        <w:t xml:space="preserve">определить </w:t>
      </w:r>
      <w:r w:rsidRPr="00457820">
        <w:rPr>
          <w:rFonts w:ascii="Times New Roman" w:hAnsi="Times New Roman" w:cs="Times New Roman"/>
          <w:b/>
          <w:iCs/>
          <w:sz w:val="24"/>
        </w:rPr>
        <w:t>размах вариации (</w:t>
      </w:r>
      <w:r w:rsidRPr="00457820">
        <w:rPr>
          <w:rFonts w:ascii="Times New Roman" w:hAnsi="Times New Roman" w:cs="Times New Roman"/>
          <w:b/>
          <w:iCs/>
          <w:sz w:val="24"/>
          <w:lang w:val="en-US"/>
        </w:rPr>
        <w:t>R</w:t>
      </w:r>
      <w:r w:rsidRPr="00457820">
        <w:rPr>
          <w:rFonts w:ascii="Times New Roman" w:hAnsi="Times New Roman" w:cs="Times New Roman"/>
          <w:b/>
          <w:iCs/>
          <w:sz w:val="24"/>
        </w:rPr>
        <w:t>)</w:t>
      </w:r>
      <w:r w:rsidRPr="00457820">
        <w:rPr>
          <w:rFonts w:ascii="Times New Roman" w:hAnsi="Times New Roman" w:cs="Times New Roman"/>
          <w:i/>
          <w:iCs/>
          <w:sz w:val="24"/>
        </w:rPr>
        <w:t xml:space="preserve"> </w:t>
      </w:r>
      <w:r w:rsidRPr="00457820">
        <w:rPr>
          <w:rFonts w:ascii="Times New Roman" w:hAnsi="Times New Roman" w:cs="Times New Roman"/>
          <w:sz w:val="24"/>
        </w:rPr>
        <w:t>- разность между максимальным и минимальным значением признака:</w:t>
      </w:r>
      <w:r>
        <w:rPr>
          <w:rFonts w:ascii="Times New Roman" w:hAnsi="Times New Roman" w:cs="Times New Roman"/>
          <w:sz w:val="24"/>
        </w:rPr>
        <w:t xml:space="preserve"> </w:t>
      </w:r>
      <w:r w:rsidRPr="00457820">
        <w:rPr>
          <w:rFonts w:ascii="Times New Roman" w:hAnsi="Times New Roman" w:cs="Times New Roman"/>
          <w:sz w:val="24"/>
          <w:lang w:val="en-US"/>
        </w:rPr>
        <w:t>R</w:t>
      </w:r>
      <w:r w:rsidRPr="00457820">
        <w:rPr>
          <w:rFonts w:ascii="Times New Roman" w:hAnsi="Times New Roman" w:cs="Times New Roman"/>
          <w:sz w:val="24"/>
        </w:rPr>
        <w:t xml:space="preserve"> = </w:t>
      </w:r>
      <w:r w:rsidRPr="00457820">
        <w:rPr>
          <w:rFonts w:ascii="Times New Roman" w:hAnsi="Times New Roman" w:cs="Times New Roman"/>
          <w:sz w:val="24"/>
          <w:lang w:val="en-US"/>
        </w:rPr>
        <w:t>x</w:t>
      </w:r>
      <w:r w:rsidRPr="00457820">
        <w:rPr>
          <w:rFonts w:ascii="Times New Roman" w:hAnsi="Times New Roman" w:cs="Times New Roman"/>
          <w:sz w:val="24"/>
        </w:rPr>
        <w:t xml:space="preserve"> </w:t>
      </w:r>
      <w:r w:rsidRPr="00457820">
        <w:rPr>
          <w:rFonts w:ascii="Times New Roman" w:hAnsi="Times New Roman" w:cs="Times New Roman"/>
          <w:sz w:val="24"/>
          <w:vertAlign w:val="subscript"/>
          <w:lang w:val="en-US"/>
        </w:rPr>
        <w:t>max</w:t>
      </w:r>
      <w:r w:rsidRPr="00457820">
        <w:rPr>
          <w:rFonts w:ascii="Times New Roman" w:hAnsi="Times New Roman" w:cs="Times New Roman"/>
          <w:sz w:val="24"/>
        </w:rPr>
        <w:t xml:space="preserve"> - </w:t>
      </w:r>
      <w:r w:rsidRPr="00457820">
        <w:rPr>
          <w:rFonts w:ascii="Times New Roman" w:hAnsi="Times New Roman" w:cs="Times New Roman"/>
          <w:sz w:val="24"/>
          <w:lang w:val="en-US"/>
        </w:rPr>
        <w:t>x</w:t>
      </w:r>
      <w:r w:rsidRPr="00457820">
        <w:rPr>
          <w:rFonts w:ascii="Times New Roman" w:hAnsi="Times New Roman" w:cs="Times New Roman"/>
          <w:sz w:val="24"/>
        </w:rPr>
        <w:t xml:space="preserve"> </w:t>
      </w:r>
      <w:r w:rsidRPr="00457820">
        <w:rPr>
          <w:rFonts w:ascii="Times New Roman" w:hAnsi="Times New Roman" w:cs="Times New Roman"/>
          <w:sz w:val="24"/>
          <w:vertAlign w:val="subscript"/>
          <w:lang w:val="en-US"/>
        </w:rPr>
        <w:t>min</w:t>
      </w:r>
      <w:r w:rsidRPr="00457820">
        <w:rPr>
          <w:rFonts w:ascii="Times New Roman" w:hAnsi="Times New Roman" w:cs="Times New Roman"/>
          <w:sz w:val="24"/>
        </w:rPr>
        <w:t>;</w:t>
      </w:r>
    </w:p>
    <w:p w:rsidR="00457820" w:rsidRDefault="00457820" w:rsidP="00457820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 w:rsidRPr="00457820">
        <w:rPr>
          <w:rFonts w:ascii="Times New Roman" w:hAnsi="Times New Roman" w:cs="Times New Roman"/>
          <w:sz w:val="24"/>
        </w:rPr>
        <w:t xml:space="preserve">Размах вариации делится на число групп </w:t>
      </w:r>
      <w:r w:rsidRPr="00457820">
        <w:rPr>
          <w:rFonts w:ascii="Times New Roman" w:hAnsi="Times New Roman" w:cs="Times New Roman"/>
          <w:b/>
          <w:sz w:val="24"/>
          <w:lang w:val="en-US"/>
        </w:rPr>
        <w:t>k</w:t>
      </w:r>
      <w:r w:rsidRPr="00457820">
        <w:rPr>
          <w:rFonts w:ascii="Times New Roman" w:hAnsi="Times New Roman" w:cs="Times New Roman"/>
          <w:sz w:val="24"/>
        </w:rPr>
        <w:t>, т.е.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</w:rPr>
              <m:t>k</m:t>
            </m:r>
          </m:den>
        </m:f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ma</m:t>
                </m:r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k</m:t>
            </m:r>
          </m:den>
        </m:f>
      </m:oMath>
      <w:proofErr w:type="gramStart"/>
      <w:r w:rsidRPr="00457820">
        <w:rPr>
          <w:rFonts w:ascii="Times New Roman" w:hAnsi="Times New Roman" w:cs="Times New Roman"/>
          <w:sz w:val="24"/>
        </w:rPr>
        <w:t xml:space="preserve"> .</w:t>
      </w:r>
      <w:proofErr w:type="gramEnd"/>
      <w:r w:rsidRPr="00457820">
        <w:rPr>
          <w:rFonts w:ascii="Times New Roman" w:hAnsi="Times New Roman" w:cs="Times New Roman"/>
          <w:sz w:val="24"/>
        </w:rPr>
        <w:t xml:space="preserve"> </w:t>
      </w:r>
    </w:p>
    <w:p w:rsidR="00457820" w:rsidRPr="00457820" w:rsidRDefault="00457820" w:rsidP="00457820">
      <w:pPr>
        <w:jc w:val="both"/>
        <w:rPr>
          <w:rFonts w:ascii="Times New Roman" w:hAnsi="Times New Roman" w:cs="Times New Roman"/>
          <w:sz w:val="24"/>
        </w:rPr>
      </w:pPr>
      <w:r w:rsidRPr="00457820">
        <w:rPr>
          <w:rFonts w:ascii="Times New Roman" w:hAnsi="Times New Roman" w:cs="Times New Roman"/>
          <w:sz w:val="24"/>
        </w:rPr>
        <w:t xml:space="preserve">Число групп приблизительно определяется по формуле </w:t>
      </w:r>
      <w:proofErr w:type="spellStart"/>
      <w:r w:rsidRPr="00457820">
        <w:rPr>
          <w:rFonts w:ascii="Times New Roman" w:hAnsi="Times New Roman" w:cs="Times New Roman"/>
          <w:sz w:val="24"/>
        </w:rPr>
        <w:t>Стерджесса</w:t>
      </w:r>
      <w:proofErr w:type="spellEnd"/>
      <w:r w:rsidRPr="00457820">
        <w:rPr>
          <w:rFonts w:ascii="Times New Roman" w:hAnsi="Times New Roman" w:cs="Times New Roman"/>
          <w:sz w:val="24"/>
        </w:rPr>
        <w:t xml:space="preserve"> </w:t>
      </w:r>
      <w:r w:rsidRPr="00457820">
        <w:rPr>
          <w:rFonts w:ascii="Times New Roman" w:hAnsi="Times New Roman" w:cs="Times New Roman"/>
          <w:sz w:val="24"/>
          <w:lang w:val="en-US"/>
        </w:rPr>
        <w:t>k</w:t>
      </w:r>
      <w:r w:rsidRPr="00457820">
        <w:rPr>
          <w:rFonts w:ascii="Times New Roman" w:hAnsi="Times New Roman" w:cs="Times New Roman"/>
          <w:sz w:val="24"/>
        </w:rPr>
        <w:t xml:space="preserve"> </w:t>
      </w:r>
      <w:r w:rsidRPr="00457820">
        <w:rPr>
          <w:rFonts w:ascii="Times New Roman" w:hAnsi="Times New Roman" w:cs="Times New Roman"/>
          <w:sz w:val="24"/>
          <w:lang w:val="en-US"/>
        </w:rPr>
        <w:sym w:font="Symbol" w:char="F0BB"/>
      </w:r>
      <w:r w:rsidRPr="00457820">
        <w:rPr>
          <w:rFonts w:ascii="Times New Roman" w:hAnsi="Times New Roman" w:cs="Times New Roman"/>
          <w:sz w:val="24"/>
        </w:rPr>
        <w:t xml:space="preserve"> 1+3,322 </w:t>
      </w:r>
      <w:proofErr w:type="spellStart"/>
      <w:r w:rsidRPr="00457820">
        <w:rPr>
          <w:rFonts w:ascii="Times New Roman" w:hAnsi="Times New Roman" w:cs="Times New Roman"/>
          <w:sz w:val="24"/>
          <w:lang w:val="en-US"/>
        </w:rPr>
        <w:t>lg</w:t>
      </w:r>
      <w:proofErr w:type="spellEnd"/>
      <w:r w:rsidRPr="00457820">
        <w:rPr>
          <w:rFonts w:ascii="Times New Roman" w:hAnsi="Times New Roman" w:cs="Times New Roman"/>
          <w:sz w:val="24"/>
        </w:rPr>
        <w:t xml:space="preserve"> </w:t>
      </w:r>
      <w:r w:rsidRPr="00457820">
        <w:rPr>
          <w:rFonts w:ascii="Times New Roman" w:hAnsi="Times New Roman" w:cs="Times New Roman"/>
          <w:sz w:val="24"/>
          <w:lang w:val="en-US"/>
        </w:rPr>
        <w:t>n</w:t>
      </w:r>
      <w:r w:rsidRPr="00457820">
        <w:rPr>
          <w:rFonts w:ascii="Times New Roman" w:hAnsi="Times New Roman" w:cs="Times New Roman"/>
          <w:sz w:val="24"/>
        </w:rPr>
        <w:t xml:space="preserve">, </w:t>
      </w:r>
    </w:p>
    <w:p w:rsidR="00457820" w:rsidRPr="00457820" w:rsidRDefault="00457820" w:rsidP="006E681B">
      <w:pPr>
        <w:jc w:val="both"/>
        <w:rPr>
          <w:rFonts w:ascii="Times New Roman" w:hAnsi="Times New Roman" w:cs="Times New Roman"/>
          <w:sz w:val="24"/>
        </w:rPr>
      </w:pPr>
      <w:r w:rsidRPr="00457820">
        <w:rPr>
          <w:rFonts w:ascii="Times New Roman" w:hAnsi="Times New Roman" w:cs="Times New Roman"/>
          <w:sz w:val="24"/>
        </w:rPr>
        <w:t xml:space="preserve">где </w:t>
      </w:r>
      <w:r w:rsidRPr="00457820">
        <w:rPr>
          <w:rFonts w:ascii="Times New Roman" w:hAnsi="Times New Roman" w:cs="Times New Roman"/>
          <w:b/>
          <w:sz w:val="24"/>
          <w:lang w:val="en-US"/>
        </w:rPr>
        <w:t>n</w:t>
      </w:r>
      <w:r w:rsidRPr="00457820">
        <w:rPr>
          <w:rFonts w:ascii="Times New Roman" w:hAnsi="Times New Roman" w:cs="Times New Roman"/>
          <w:sz w:val="24"/>
        </w:rPr>
        <w:t xml:space="preserve"> - число изучаемых единиц совокупности. Это выражение, почти всегда дробное число, округляем до целого.</w:t>
      </w:r>
    </w:p>
    <w:p w:rsidR="00457820" w:rsidRPr="00457820" w:rsidRDefault="00457820" w:rsidP="006E681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457820">
        <w:rPr>
          <w:rFonts w:ascii="Times New Roman" w:hAnsi="Times New Roman" w:cs="Times New Roman"/>
          <w:sz w:val="24"/>
        </w:rPr>
        <w:t>Величина интервала должна определяться в соответствии с точностью данных наблюдения: если исходные данные представлены целыми числами, то и величина интервала округляется до ближайшего целого числа.</w:t>
      </w:r>
    </w:p>
    <w:p w:rsidR="00457820" w:rsidRPr="00457820" w:rsidRDefault="00457820" w:rsidP="006E681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457820">
        <w:rPr>
          <w:rFonts w:ascii="Times New Roman" w:hAnsi="Times New Roman" w:cs="Times New Roman"/>
          <w:sz w:val="24"/>
        </w:rPr>
        <w:t xml:space="preserve">Далее можно определить границы всех интервалов ряда распределения. Нижнюю границу </w:t>
      </w:r>
      <w:r w:rsidRPr="00457820">
        <w:rPr>
          <w:rFonts w:ascii="Times New Roman" w:hAnsi="Times New Roman" w:cs="Times New Roman"/>
          <w:sz w:val="24"/>
          <w:lang w:val="en-US"/>
        </w:rPr>
        <w:t>I</w:t>
      </w:r>
      <w:r w:rsidRPr="00457820">
        <w:rPr>
          <w:rFonts w:ascii="Times New Roman" w:hAnsi="Times New Roman" w:cs="Times New Roman"/>
          <w:sz w:val="24"/>
        </w:rPr>
        <w:t>-го интервала можно принять равной минимальному значению признака.</w:t>
      </w:r>
    </w:p>
    <w:p w:rsidR="00457820" w:rsidRPr="00457820" w:rsidRDefault="00457820" w:rsidP="006E681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457820">
        <w:rPr>
          <w:rFonts w:ascii="Times New Roman" w:hAnsi="Times New Roman" w:cs="Times New Roman"/>
          <w:sz w:val="24"/>
        </w:rPr>
        <w:t xml:space="preserve">При построении интервальных рядов для непрерывных признаков имеет место совпадение верхних границ предшествующих интервалов и нижних </w:t>
      </w:r>
      <w:proofErr w:type="gramStart"/>
      <w:r w:rsidRPr="00457820">
        <w:rPr>
          <w:rFonts w:ascii="Times New Roman" w:hAnsi="Times New Roman" w:cs="Times New Roman"/>
          <w:sz w:val="24"/>
        </w:rPr>
        <w:t>границ</w:t>
      </w:r>
      <w:proofErr w:type="gramEnd"/>
      <w:r w:rsidRPr="00457820">
        <w:rPr>
          <w:rFonts w:ascii="Times New Roman" w:hAnsi="Times New Roman" w:cs="Times New Roman"/>
          <w:sz w:val="24"/>
        </w:rPr>
        <w:t xml:space="preserve"> следующих за ними интервалом. В какой интервал относить единицы совокупности.</w:t>
      </w:r>
    </w:p>
    <w:p w:rsidR="00457820" w:rsidRDefault="00457820" w:rsidP="006E681B">
      <w:pPr>
        <w:ind w:firstLine="708"/>
        <w:jc w:val="both"/>
        <w:rPr>
          <w:rFonts w:ascii="Times New Roman" w:hAnsi="Times New Roman" w:cs="Times New Roman"/>
          <w:sz w:val="24"/>
        </w:rPr>
      </w:pPr>
      <w:r w:rsidRPr="00457820">
        <w:rPr>
          <w:rFonts w:ascii="Times New Roman" w:hAnsi="Times New Roman" w:cs="Times New Roman"/>
          <w:sz w:val="24"/>
        </w:rPr>
        <w:t>Если приведенный вариационный ряд с неравными интервалами, то для правильного представления о характере распределения необходимо рассчитать абсолютную и относительную плотности распределения.</w:t>
      </w:r>
    </w:p>
    <w:p w:rsidR="00457820" w:rsidRPr="00457820" w:rsidRDefault="00457820" w:rsidP="006E681B">
      <w:pPr>
        <w:rPr>
          <w:rFonts w:ascii="Times New Roman" w:hAnsi="Times New Roman" w:cs="Times New Roman"/>
          <w:i/>
          <w:iCs/>
          <w:sz w:val="24"/>
        </w:rPr>
      </w:pPr>
      <w:r w:rsidRPr="00457820">
        <w:rPr>
          <w:rFonts w:ascii="Times New Roman" w:hAnsi="Times New Roman" w:cs="Times New Roman"/>
          <w:i/>
          <w:iCs/>
          <w:sz w:val="24"/>
        </w:rPr>
        <w:t xml:space="preserve">      </w:t>
      </w:r>
      <w:r w:rsidR="006E681B">
        <w:rPr>
          <w:rFonts w:ascii="Times New Roman" w:hAnsi="Times New Roman" w:cs="Times New Roman"/>
          <w:i/>
          <w:iCs/>
          <w:sz w:val="24"/>
        </w:rPr>
        <w:t xml:space="preserve">      </w:t>
      </w:r>
      <w:r w:rsidRPr="00457820">
        <w:rPr>
          <w:rFonts w:ascii="Times New Roman" w:hAnsi="Times New Roman" w:cs="Times New Roman"/>
          <w:i/>
          <w:iCs/>
          <w:sz w:val="24"/>
        </w:rPr>
        <w:t>Абсолютная плотность</w:t>
      </w:r>
      <w:proofErr w:type="gramStart"/>
      <w:r w:rsidRPr="00457820">
        <w:rPr>
          <w:rFonts w:ascii="Times New Roman" w:hAnsi="Times New Roman" w:cs="Times New Roman"/>
          <w:i/>
          <w:iCs/>
          <w:sz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ai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sz w:val="24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4"/>
              </w:rPr>
              <m:t>h</m:t>
            </m:r>
          </m:den>
        </m:f>
      </m:oMath>
      <w:r w:rsidRPr="00457820">
        <w:rPr>
          <w:rFonts w:ascii="Times New Roman" w:hAnsi="Times New Roman" w:cs="Times New Roman"/>
          <w:sz w:val="24"/>
        </w:rPr>
        <w:t xml:space="preserve">;                  </w:t>
      </w:r>
      <w:proofErr w:type="gramEnd"/>
      <w:r w:rsidRPr="00457820">
        <w:rPr>
          <w:rFonts w:ascii="Times New Roman" w:hAnsi="Times New Roman" w:cs="Times New Roman"/>
          <w:i/>
          <w:iCs/>
          <w:sz w:val="24"/>
        </w:rPr>
        <w:t>Относительная плотность: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oi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sz w:val="24"/>
                <w:lang w:val="en-US"/>
              </w:rPr>
            </m:ctrlPr>
          </m:num>
          <m:den>
            <m:r>
              <w:rPr>
                <w:rFonts w:ascii="Cambria Math" w:hAnsi="Cambria Math" w:cs="Times New Roman"/>
                <w:sz w:val="24"/>
              </w:rPr>
              <m:t>h</m:t>
            </m:r>
          </m:den>
        </m:f>
      </m:oMath>
    </w:p>
    <w:p w:rsidR="00457820" w:rsidRDefault="00457820" w:rsidP="006E681B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 w:rsidRPr="00457820">
        <w:rPr>
          <w:rFonts w:ascii="Times New Roman" w:hAnsi="Times New Roman" w:cs="Times New Roman"/>
          <w:sz w:val="24"/>
        </w:rPr>
        <w:t xml:space="preserve">Эти показатели необходимы для преобразования интервалов изменения оценки данных, собранных по различным совокупностям и </w:t>
      </w:r>
      <w:proofErr w:type="gramStart"/>
      <w:r w:rsidRPr="00457820">
        <w:rPr>
          <w:rFonts w:ascii="Times New Roman" w:hAnsi="Times New Roman" w:cs="Times New Roman"/>
          <w:sz w:val="24"/>
        </w:rPr>
        <w:t>по разному</w:t>
      </w:r>
      <w:proofErr w:type="gramEnd"/>
      <w:r w:rsidRPr="00457820">
        <w:rPr>
          <w:rFonts w:ascii="Times New Roman" w:hAnsi="Times New Roman" w:cs="Times New Roman"/>
          <w:sz w:val="24"/>
        </w:rPr>
        <w:t xml:space="preserve"> обработанных.</w:t>
      </w:r>
    </w:p>
    <w:p w:rsidR="003462AB" w:rsidRDefault="003462AB" w:rsidP="006E681B">
      <w:pPr>
        <w:ind w:firstLine="708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6E681B" w:rsidRDefault="006E681B" w:rsidP="006E681B">
      <w:pPr>
        <w:ind w:firstLine="708"/>
        <w:jc w:val="center"/>
        <w:rPr>
          <w:rFonts w:ascii="Times New Roman" w:hAnsi="Times New Roman" w:cs="Times New Roman"/>
          <w:b/>
          <w:sz w:val="24"/>
        </w:rPr>
      </w:pPr>
      <w:r w:rsidRPr="006E681B">
        <w:rPr>
          <w:rFonts w:ascii="Times New Roman" w:hAnsi="Times New Roman" w:cs="Times New Roman"/>
          <w:b/>
          <w:sz w:val="24"/>
        </w:rPr>
        <w:lastRenderedPageBreak/>
        <w:t>Графическое представление</w:t>
      </w:r>
      <w:r w:rsidR="00BA7FC3">
        <w:rPr>
          <w:rFonts w:ascii="Times New Roman" w:hAnsi="Times New Roman" w:cs="Times New Roman"/>
          <w:b/>
          <w:sz w:val="24"/>
        </w:rPr>
        <w:t xml:space="preserve"> вариационного ряда</w:t>
      </w:r>
    </w:p>
    <w:p w:rsidR="006E681B" w:rsidRPr="006E681B" w:rsidRDefault="006E681B" w:rsidP="00BA7FC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E681B">
        <w:rPr>
          <w:rFonts w:ascii="Times New Roman" w:hAnsi="Times New Roman" w:cs="Times New Roman"/>
          <w:sz w:val="24"/>
        </w:rPr>
        <w:t xml:space="preserve">Графическое изображение рядов расширения облегчает их анализ и позволяет судить о форме распределения. Для графического изображения дискретного ряда применяют </w:t>
      </w:r>
      <w:r w:rsidRPr="00BA7FC3">
        <w:rPr>
          <w:rFonts w:ascii="Times New Roman" w:hAnsi="Times New Roman" w:cs="Times New Roman"/>
          <w:b/>
          <w:iCs/>
          <w:sz w:val="24"/>
        </w:rPr>
        <w:t>полигон распределения</w:t>
      </w:r>
      <w:r w:rsidRPr="006E681B">
        <w:rPr>
          <w:rFonts w:ascii="Times New Roman" w:hAnsi="Times New Roman" w:cs="Times New Roman"/>
          <w:i/>
          <w:iCs/>
          <w:sz w:val="24"/>
        </w:rPr>
        <w:t xml:space="preserve">. </w:t>
      </w:r>
      <w:r w:rsidRPr="006E681B">
        <w:rPr>
          <w:rFonts w:ascii="Times New Roman" w:hAnsi="Times New Roman" w:cs="Times New Roman"/>
          <w:sz w:val="24"/>
        </w:rPr>
        <w:t xml:space="preserve">На оси абсцисс отмечают точки, соответствующие величине варианты признака. Из них восстанавливаются перпендикуляры, высота которых - </w:t>
      </w:r>
      <w:proofErr w:type="spellStart"/>
      <w:r w:rsidRPr="006E681B">
        <w:rPr>
          <w:rFonts w:ascii="Times New Roman" w:hAnsi="Times New Roman" w:cs="Times New Roman"/>
          <w:sz w:val="24"/>
        </w:rPr>
        <w:t>частости</w:t>
      </w:r>
      <w:proofErr w:type="spellEnd"/>
      <w:r w:rsidRPr="006E681B">
        <w:rPr>
          <w:rFonts w:ascii="Times New Roman" w:hAnsi="Times New Roman" w:cs="Times New Roman"/>
          <w:sz w:val="24"/>
        </w:rPr>
        <w:t xml:space="preserve"> этих вариантов. Вершины перпендикуляров соединяются отрезками прямых. Крайние вершины соединяются с точками на оси абсцисс, отстоящими на одно деление от </w:t>
      </w:r>
      <w:proofErr w:type="spellStart"/>
      <w:r w:rsidRPr="006E681B">
        <w:rPr>
          <w:rFonts w:ascii="Times New Roman" w:hAnsi="Times New Roman" w:cs="Times New Roman"/>
          <w:sz w:val="24"/>
          <w:lang w:val="en-US"/>
        </w:rPr>
        <w:t>x</w:t>
      </w:r>
      <w:r w:rsidRPr="006E681B">
        <w:rPr>
          <w:rFonts w:ascii="Times New Roman" w:hAnsi="Times New Roman" w:cs="Times New Roman"/>
          <w:sz w:val="24"/>
          <w:vertAlign w:val="subscript"/>
          <w:lang w:val="en-US"/>
        </w:rPr>
        <w:t>max</w:t>
      </w:r>
      <w:proofErr w:type="spellEnd"/>
      <w:r w:rsidRPr="006E681B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E681B">
        <w:rPr>
          <w:rFonts w:ascii="Times New Roman" w:hAnsi="Times New Roman" w:cs="Times New Roman"/>
          <w:sz w:val="24"/>
          <w:lang w:val="en-US"/>
        </w:rPr>
        <w:t>x</w:t>
      </w:r>
      <w:r w:rsidRPr="006E681B">
        <w:rPr>
          <w:rFonts w:ascii="Times New Roman" w:hAnsi="Times New Roman" w:cs="Times New Roman"/>
          <w:sz w:val="24"/>
          <w:vertAlign w:val="subscript"/>
          <w:lang w:val="en-US"/>
        </w:rPr>
        <w:t>min</w:t>
      </w:r>
      <w:proofErr w:type="spellEnd"/>
      <w:r w:rsidRPr="006E681B">
        <w:rPr>
          <w:rFonts w:ascii="Times New Roman" w:hAnsi="Times New Roman" w:cs="Times New Roman"/>
          <w:sz w:val="24"/>
        </w:rPr>
        <w:t>.</w:t>
      </w:r>
    </w:p>
    <w:p w:rsidR="006E681B" w:rsidRPr="006E681B" w:rsidRDefault="006E681B" w:rsidP="003462AB">
      <w:pPr>
        <w:jc w:val="both"/>
        <w:rPr>
          <w:rFonts w:ascii="Times New Roman" w:hAnsi="Times New Roman" w:cs="Times New Roman"/>
          <w:i/>
          <w:iCs/>
          <w:sz w:val="24"/>
        </w:rPr>
      </w:pPr>
      <w:r w:rsidRPr="006E681B">
        <w:rPr>
          <w:rFonts w:ascii="Times New Roman" w:hAnsi="Times New Roman" w:cs="Times New Roman"/>
          <w:sz w:val="24"/>
        </w:rPr>
        <w:t xml:space="preserve">Для графического изображения интервальных вариационных рядов применяется </w:t>
      </w:r>
      <w:r w:rsidRPr="00BA7FC3">
        <w:rPr>
          <w:rFonts w:ascii="Times New Roman" w:hAnsi="Times New Roman" w:cs="Times New Roman"/>
          <w:b/>
          <w:iCs/>
          <w:sz w:val="24"/>
        </w:rPr>
        <w:t>гистограмма</w:t>
      </w:r>
      <w:r w:rsidRPr="006E681B">
        <w:rPr>
          <w:rFonts w:ascii="Times New Roman" w:hAnsi="Times New Roman" w:cs="Times New Roman"/>
          <w:i/>
          <w:iCs/>
          <w:sz w:val="24"/>
        </w:rPr>
        <w:t>.</w:t>
      </w:r>
    </w:p>
    <w:p w:rsidR="006E681B" w:rsidRDefault="006E681B" w:rsidP="00BA7FC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E681B">
        <w:rPr>
          <w:rFonts w:ascii="Times New Roman" w:hAnsi="Times New Roman" w:cs="Times New Roman"/>
          <w:sz w:val="24"/>
        </w:rPr>
        <w:t>Она строится так, что на оси абсцисс откладываются равные отрезки, которые соответствуют величине интервалов вариационного ряда. На отрезках строят прямоугольники, площади которых пропорциональны частотам (</w:t>
      </w:r>
      <w:proofErr w:type="spellStart"/>
      <w:r w:rsidRPr="006E681B">
        <w:rPr>
          <w:rFonts w:ascii="Times New Roman" w:hAnsi="Times New Roman" w:cs="Times New Roman"/>
          <w:sz w:val="24"/>
        </w:rPr>
        <w:t>частостям</w:t>
      </w:r>
      <w:proofErr w:type="spellEnd"/>
      <w:r w:rsidRPr="006E681B">
        <w:rPr>
          <w:rFonts w:ascii="Times New Roman" w:hAnsi="Times New Roman" w:cs="Times New Roman"/>
          <w:sz w:val="24"/>
        </w:rPr>
        <w:t>) интервала.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24"/>
        <w:gridCol w:w="5256"/>
      </w:tblGrid>
      <w:tr w:rsidR="00BA7FC3" w:rsidTr="00BA7FC3">
        <w:tc>
          <w:tcPr>
            <w:tcW w:w="4824" w:type="dxa"/>
          </w:tcPr>
          <w:p w:rsidR="00BA7FC3" w:rsidRPr="00BA7FC3" w:rsidRDefault="00BA7FC3" w:rsidP="00BA7F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7FC3">
              <w:rPr>
                <w:rFonts w:ascii="Times New Roman" w:eastAsia="Times New Roman" w:hAnsi="Times New Roman"/>
                <w:sz w:val="24"/>
                <w:szCs w:val="28"/>
              </w:rPr>
              <w:t xml:space="preserve">Гистограмма </w:t>
            </w:r>
            <w:r>
              <w:rPr>
                <w:rFonts w:ascii="Times New Roman" w:eastAsia="Times New Roman" w:hAnsi="Times New Roman"/>
                <w:sz w:val="24"/>
                <w:szCs w:val="28"/>
              </w:rPr>
              <w:t xml:space="preserve">относительных </w:t>
            </w:r>
            <w:r w:rsidRPr="00BA7FC3">
              <w:rPr>
                <w:rFonts w:ascii="Times New Roman" w:eastAsia="Times New Roman" w:hAnsi="Times New Roman"/>
                <w:sz w:val="24"/>
                <w:szCs w:val="28"/>
              </w:rPr>
              <w:t>частот</w:t>
            </w:r>
          </w:p>
        </w:tc>
        <w:tc>
          <w:tcPr>
            <w:tcW w:w="5256" w:type="dxa"/>
          </w:tcPr>
          <w:p w:rsidR="00BA7FC3" w:rsidRPr="00BA7FC3" w:rsidRDefault="00BA7FC3" w:rsidP="00BA7F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A7FC3">
              <w:rPr>
                <w:rFonts w:ascii="Times New Roman" w:eastAsia="Times New Roman" w:hAnsi="Times New Roman"/>
                <w:sz w:val="24"/>
                <w:szCs w:val="28"/>
              </w:rPr>
              <w:t xml:space="preserve">Полигон </w:t>
            </w:r>
            <w:r>
              <w:rPr>
                <w:rFonts w:ascii="Times New Roman" w:eastAsia="Times New Roman" w:hAnsi="Times New Roman"/>
                <w:sz w:val="24"/>
                <w:szCs w:val="28"/>
              </w:rPr>
              <w:t xml:space="preserve">относительных </w:t>
            </w:r>
            <w:r w:rsidRPr="00BA7FC3">
              <w:rPr>
                <w:rFonts w:ascii="Times New Roman" w:eastAsia="Times New Roman" w:hAnsi="Times New Roman"/>
                <w:sz w:val="24"/>
                <w:szCs w:val="28"/>
              </w:rPr>
              <w:t>частот</w:t>
            </w:r>
          </w:p>
        </w:tc>
      </w:tr>
      <w:tr w:rsidR="00BA7FC3" w:rsidTr="00BA7FC3">
        <w:tc>
          <w:tcPr>
            <w:tcW w:w="4824" w:type="dxa"/>
          </w:tcPr>
          <w:p w:rsidR="00BA7FC3" w:rsidRDefault="00BA7FC3" w:rsidP="00BA7F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8BADFF" wp14:editId="209EB986">
                  <wp:extent cx="2400300" cy="1076325"/>
                  <wp:effectExtent l="0" t="0" r="0" b="9525"/>
                  <wp:docPr id="1" name="Рисунок 1" descr="C:\Users\Ю\Desktop\гистограмма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C:\Users\Ю\Desktop\гистограмм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6" w:type="dxa"/>
          </w:tcPr>
          <w:p w:rsidR="00BA7FC3" w:rsidRDefault="00BA7FC3" w:rsidP="00BA7FC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4011C4" wp14:editId="28F635A4">
                  <wp:extent cx="2714625" cy="1076325"/>
                  <wp:effectExtent l="0" t="0" r="9525" b="9525"/>
                  <wp:docPr id="12" name="Диаграмма 1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:rsidR="00BA7FC3" w:rsidRPr="00BA7FC3" w:rsidRDefault="00BA7FC3" w:rsidP="00BA7FC3">
      <w:pPr>
        <w:spacing w:before="240"/>
        <w:ind w:firstLine="708"/>
        <w:jc w:val="both"/>
        <w:rPr>
          <w:rFonts w:ascii="Times New Roman" w:hAnsi="Times New Roman" w:cs="Times New Roman"/>
          <w:sz w:val="24"/>
        </w:rPr>
      </w:pPr>
      <w:r w:rsidRPr="00BA7FC3">
        <w:rPr>
          <w:rFonts w:ascii="Times New Roman" w:hAnsi="Times New Roman" w:cs="Times New Roman"/>
          <w:sz w:val="24"/>
        </w:rPr>
        <w:t xml:space="preserve">Гистограмма может быть преобразована в полигон </w:t>
      </w:r>
      <w:proofErr w:type="gramStart"/>
      <w:r w:rsidRPr="00BA7FC3">
        <w:rPr>
          <w:rFonts w:ascii="Times New Roman" w:hAnsi="Times New Roman" w:cs="Times New Roman"/>
          <w:sz w:val="24"/>
        </w:rPr>
        <w:t>распр</w:t>
      </w:r>
      <w:proofErr w:type="gramEnd"/>
      <w:r w:rsidRPr="00BA7FC3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DD77D6D" wp14:editId="5EF38C26">
                <wp:simplePos x="0" y="0"/>
                <wp:positionH relativeFrom="column">
                  <wp:posOffset>377190</wp:posOffset>
                </wp:positionH>
                <wp:positionV relativeFrom="paragraph">
                  <wp:posOffset>64135</wp:posOffset>
                </wp:positionV>
                <wp:extent cx="0" cy="0"/>
                <wp:effectExtent l="0" t="0" r="0" b="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5.05pt" to="29.7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21SAIAAFQEAAAOAAAAZHJzL2Uyb0RvYy54bWysVM2O0zAQviPxDlbu3TTddmmjpivUtFwW&#10;qLTLA7i201g4tmW7TSuEBHtG2kfgFTiAtNICz5C+EWP3R124IEQP7ng88/mbmc8ZXq4rgVbMWK5k&#10;FiVn7QgxSRTlcpFFb26mrX6ErMOSYqEky6INs9Hl6OmTYa1T1lGlEpQZBCDSprXOotI5ncaxJSWr&#10;sD1Tmkk4LJSpsIOtWcTU4BrQKxF32u2LuFaGaqMIsxa8+e4wGgX8omDEvS4KyxwSWQTcXFhNWOd+&#10;jUdDnC4M1iUnexr4H1hUmEu49AiVY4fR0vA/oCpOjLKqcGdEVbEqCk5YqAGqSdq/VXNdYs1CLdAc&#10;q49tsv8PlrxazQziFGZ3HiGJK5hR83n7YXvXfG++bO/Q9mPzs/nWfG3umx/N/fYW7IftJ7D9YfOw&#10;d98hSIde1tqmADmWM+O7QdbyWl8p8tYiqcYllgsWarrZaLgn8RnxoxS/sRoYzeuXikIMXjoVGrsu&#10;TOUhoWVoHea3Oc6PrR0iOyc5eGOcHlK0se4FUxXyRhYJLn1TcYpXV9Z5Cjg9hHi3VFMuRBCGkKjO&#10;okGv0wsJVglO/aEPs2YxHwuDVthLK/xCPXByGmbUUtIAVjJMJ3vbYS52NlwupMeDIoDO3tpp592g&#10;PZj0J/1uq9u5mLS67TxvPZ+Ou62LafKsl5/n43GevPfUkm5ackqZ9OwOOk66f6eT/YvaKfCo5GMb&#10;4sfooV9A9vAfSIcp+sHtJDBXdDMzh+mCdEPw/pn5t3G6B/v0YzD6BQAA//8DAFBLAwQUAAYACAAA&#10;ACEAkEbYOtkAAAAHAQAADwAAAGRycy9kb3ducmV2LnhtbEyOy07DMBBF90j8gzVIbKrWbnkIQpwK&#10;AdmxoVCxncZDEhGP09htA1/PAAtYnrlXd06+HH2n9jTENrCF+cyAIq6Ca7m28PJcTq9AxYTssAtM&#10;Fj4owrI4Psoxc+HAT7RfpVrJCMcMLTQp9ZnWsWrIY5yFnliytzB4TIJDrd2ABxn3nV4Yc6k9tiwf&#10;GuzprqHqfbXzFmK5pm35Oakm5vWsDrTY3j8+oLWnJ+PtDahEY/orw7e+qEMhTpuwYxdVZ+Hi+lya&#10;cjdzUJL/8OaXdZHr//7FFwAAAP//AwBQSwECLQAUAAYACAAAACEAtoM4kv4AAADhAQAAEwAAAAAA&#10;AAAAAAAAAAAAAAAAW0NvbnRlbnRfVHlwZXNdLnhtbFBLAQItABQABgAIAAAAIQA4/SH/1gAAAJQB&#10;AAALAAAAAAAAAAAAAAAAAC8BAABfcmVscy8ucmVsc1BLAQItABQABgAIAAAAIQDPXZ21SAIAAFQE&#10;AAAOAAAAAAAAAAAAAAAAAC4CAABkcnMvZTJvRG9jLnhtbFBLAQItABQABgAIAAAAIQCQRtg62QAA&#10;AAcBAAAPAAAAAAAAAAAAAAAAAKIEAABkcnMvZG93bnJldi54bWxQSwUGAAAAAAQABADzAAAAqAUA&#10;AAAA&#10;" o:allowincell="f"/>
            </w:pict>
          </mc:Fallback>
        </mc:AlternateContent>
      </w:r>
      <w:r w:rsidRPr="00BA7FC3">
        <w:rPr>
          <w:rFonts w:ascii="Times New Roman" w:hAnsi="Times New Roman" w:cs="Times New Roman"/>
          <w:sz w:val="24"/>
        </w:rPr>
        <w:t>еделения, для чего середины верхних сторон прямоугольников соединяют отрезками прямых. Две крайние точки прямоугольников замыкаются по оси абсцисс на середины интервалов, в которых частоты равны 0.</w:t>
      </w:r>
    </w:p>
    <w:p w:rsidR="00BA7FC3" w:rsidRPr="00BA7FC3" w:rsidRDefault="00BA7FC3" w:rsidP="00BA7FC3">
      <w:pPr>
        <w:spacing w:before="240"/>
        <w:ind w:firstLine="708"/>
        <w:jc w:val="both"/>
        <w:rPr>
          <w:rFonts w:ascii="Times New Roman" w:hAnsi="Times New Roman" w:cs="Times New Roman"/>
          <w:sz w:val="24"/>
        </w:rPr>
      </w:pPr>
      <w:r w:rsidRPr="00BA7FC3">
        <w:rPr>
          <w:rFonts w:ascii="Times New Roman" w:hAnsi="Times New Roman" w:cs="Times New Roman"/>
          <w:sz w:val="24"/>
        </w:rPr>
        <w:t xml:space="preserve">При увеличении числа наблюдений совокупности увеличивается число групп интервального ряда, что соответственно приводит к уменьшению величины интервала. При этом </w:t>
      </w:r>
      <w:proofErr w:type="gramStart"/>
      <w:r w:rsidRPr="00BA7FC3">
        <w:rPr>
          <w:rFonts w:ascii="Times New Roman" w:hAnsi="Times New Roman" w:cs="Times New Roman"/>
          <w:sz w:val="24"/>
        </w:rPr>
        <w:t>ломанная</w:t>
      </w:r>
      <w:proofErr w:type="gramEnd"/>
      <w:r w:rsidRPr="00BA7FC3">
        <w:rPr>
          <w:rFonts w:ascii="Times New Roman" w:hAnsi="Times New Roman" w:cs="Times New Roman"/>
          <w:sz w:val="24"/>
        </w:rPr>
        <w:t xml:space="preserve"> линия будет иметь тенденцию превращения в плавную кривую, которую называют </w:t>
      </w:r>
      <w:r w:rsidRPr="00BA7FC3">
        <w:rPr>
          <w:rFonts w:ascii="Times New Roman" w:hAnsi="Times New Roman" w:cs="Times New Roman"/>
          <w:b/>
          <w:iCs/>
          <w:sz w:val="24"/>
        </w:rPr>
        <w:t>кривой распределения</w:t>
      </w:r>
      <w:r w:rsidRPr="00BA7FC3">
        <w:rPr>
          <w:rFonts w:ascii="Times New Roman" w:hAnsi="Times New Roman" w:cs="Times New Roman"/>
          <w:i/>
          <w:iCs/>
          <w:sz w:val="24"/>
        </w:rPr>
        <w:t xml:space="preserve">. </w:t>
      </w:r>
      <w:r w:rsidRPr="00BA7FC3">
        <w:rPr>
          <w:rFonts w:ascii="Times New Roman" w:hAnsi="Times New Roman" w:cs="Times New Roman"/>
          <w:sz w:val="24"/>
        </w:rPr>
        <w:t xml:space="preserve">Она характеризует в обобщенном виде вариацию признака и распределение частот внутри </w:t>
      </w:r>
      <w:proofErr w:type="spellStart"/>
      <w:r w:rsidRPr="00BA7FC3">
        <w:rPr>
          <w:rFonts w:ascii="Times New Roman" w:hAnsi="Times New Roman" w:cs="Times New Roman"/>
          <w:sz w:val="24"/>
        </w:rPr>
        <w:t>однокачественной</w:t>
      </w:r>
      <w:proofErr w:type="spellEnd"/>
      <w:r w:rsidRPr="00BA7FC3">
        <w:rPr>
          <w:rFonts w:ascii="Times New Roman" w:hAnsi="Times New Roman" w:cs="Times New Roman"/>
          <w:sz w:val="24"/>
        </w:rPr>
        <w:t xml:space="preserve"> совокупности.</w:t>
      </w:r>
    </w:p>
    <w:p w:rsidR="00E837E0" w:rsidRPr="00E837E0" w:rsidRDefault="00E837E0" w:rsidP="00E837E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E837E0">
        <w:rPr>
          <w:rFonts w:ascii="Times New Roman" w:hAnsi="Times New Roman" w:cs="Times New Roman"/>
          <w:sz w:val="24"/>
        </w:rPr>
        <w:t>В ряде случаев для изображения вариационных рядов используется кумулятивная кривая (</w:t>
      </w:r>
      <w:proofErr w:type="spellStart"/>
      <w:r w:rsidRPr="00E837E0">
        <w:rPr>
          <w:rFonts w:ascii="Times New Roman" w:hAnsi="Times New Roman" w:cs="Times New Roman"/>
          <w:i/>
          <w:iCs/>
          <w:sz w:val="24"/>
        </w:rPr>
        <w:t>кумулянта</w:t>
      </w:r>
      <w:proofErr w:type="spellEnd"/>
      <w:r w:rsidRPr="00E837E0">
        <w:rPr>
          <w:rFonts w:ascii="Times New Roman" w:hAnsi="Times New Roman" w:cs="Times New Roman"/>
          <w:sz w:val="24"/>
        </w:rPr>
        <w:t xml:space="preserve">). </w:t>
      </w:r>
    </w:p>
    <w:p w:rsidR="00E837E0" w:rsidRDefault="00E837E0" w:rsidP="00E837E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E837E0">
        <w:rPr>
          <w:rFonts w:ascii="Times New Roman" w:hAnsi="Times New Roman" w:cs="Times New Roman"/>
          <w:sz w:val="24"/>
        </w:rPr>
        <w:t xml:space="preserve">При построении </w:t>
      </w:r>
      <w:proofErr w:type="spellStart"/>
      <w:r w:rsidRPr="00E837E0">
        <w:rPr>
          <w:rFonts w:ascii="Times New Roman" w:hAnsi="Times New Roman" w:cs="Times New Roman"/>
          <w:sz w:val="24"/>
        </w:rPr>
        <w:t>кумулянты</w:t>
      </w:r>
      <w:proofErr w:type="spellEnd"/>
      <w:r w:rsidRPr="00E837E0">
        <w:rPr>
          <w:rFonts w:ascii="Times New Roman" w:hAnsi="Times New Roman" w:cs="Times New Roman"/>
          <w:sz w:val="24"/>
        </w:rPr>
        <w:t xml:space="preserve"> интервального ряда распределения нижней границе первого интервала соответствует частота, равная 0, а верхней границе - вся частота данного интервала. Верхней границе второго интервала соответствует накопленная частота, равная сумме частот первых двух интервалов и т.д.</w:t>
      </w:r>
    </w:p>
    <w:tbl>
      <w:tblPr>
        <w:tblStyle w:val="ab"/>
        <w:tblW w:w="0" w:type="auto"/>
        <w:jc w:val="center"/>
        <w:tblInd w:w="2802" w:type="dxa"/>
        <w:tblLook w:val="04A0" w:firstRow="1" w:lastRow="0" w:firstColumn="1" w:lastColumn="0" w:noHBand="0" w:noVBand="1"/>
      </w:tblPr>
      <w:tblGrid>
        <w:gridCol w:w="4677"/>
      </w:tblGrid>
      <w:tr w:rsidR="00E837E0" w:rsidTr="00E837E0">
        <w:trPr>
          <w:jc w:val="center"/>
        </w:trPr>
        <w:tc>
          <w:tcPr>
            <w:tcW w:w="4677" w:type="dxa"/>
          </w:tcPr>
          <w:p w:rsidR="00E837E0" w:rsidRDefault="00E837E0" w:rsidP="00E837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Pr="00E837E0">
              <w:rPr>
                <w:rFonts w:ascii="Times New Roman" w:hAnsi="Times New Roman" w:cs="Times New Roman"/>
                <w:sz w:val="24"/>
              </w:rPr>
              <w:t>умулятивная кривая</w:t>
            </w:r>
          </w:p>
        </w:tc>
      </w:tr>
      <w:tr w:rsidR="00E837E0" w:rsidTr="00E837E0">
        <w:trPr>
          <w:jc w:val="center"/>
        </w:trPr>
        <w:tc>
          <w:tcPr>
            <w:tcW w:w="4677" w:type="dxa"/>
          </w:tcPr>
          <w:p w:rsidR="003462AB" w:rsidRDefault="003462AB" w:rsidP="00E837E0">
            <w:pPr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</w:p>
          <w:p w:rsidR="00E837E0" w:rsidRDefault="00E837E0" w:rsidP="00E837E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D1E5B8A" wp14:editId="30AA8EBB">
                  <wp:extent cx="1876425" cy="930645"/>
                  <wp:effectExtent l="0" t="0" r="0" b="317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956"/>
                          <a:stretch/>
                        </pic:blipFill>
                        <pic:spPr bwMode="auto">
                          <a:xfrm>
                            <a:off x="0" y="0"/>
                            <a:ext cx="1878850" cy="93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37E0" w:rsidRDefault="00E837E0" w:rsidP="00E837E0">
      <w:pPr>
        <w:ind w:firstLine="708"/>
        <w:jc w:val="both"/>
        <w:rPr>
          <w:rFonts w:ascii="Times New Roman" w:hAnsi="Times New Roman" w:cs="Times New Roman"/>
          <w:sz w:val="24"/>
        </w:rPr>
      </w:pPr>
      <w:r w:rsidRPr="00E837E0">
        <w:rPr>
          <w:rFonts w:ascii="Times New Roman" w:hAnsi="Times New Roman" w:cs="Times New Roman"/>
          <w:sz w:val="24"/>
        </w:rPr>
        <w:lastRenderedPageBreak/>
        <w:t xml:space="preserve">Изображение вариационного ряда в виде </w:t>
      </w:r>
      <w:proofErr w:type="spellStart"/>
      <w:r w:rsidRPr="00E837E0">
        <w:rPr>
          <w:rFonts w:ascii="Times New Roman" w:hAnsi="Times New Roman" w:cs="Times New Roman"/>
          <w:sz w:val="24"/>
        </w:rPr>
        <w:t>кумулянты</w:t>
      </w:r>
      <w:proofErr w:type="spellEnd"/>
      <w:r w:rsidRPr="00E837E0">
        <w:rPr>
          <w:rFonts w:ascii="Times New Roman" w:hAnsi="Times New Roman" w:cs="Times New Roman"/>
          <w:sz w:val="24"/>
        </w:rPr>
        <w:t xml:space="preserve"> особенно удобно при сравнении вариационных рядов, а так же в экономических исследованиях, в частности для анализа концентрации производства.</w:t>
      </w:r>
    </w:p>
    <w:p w:rsidR="00E837E0" w:rsidRPr="00E837E0" w:rsidRDefault="00E837E0" w:rsidP="00E837E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837E0">
        <w:rPr>
          <w:rFonts w:ascii="Times New Roman" w:hAnsi="Times New Roman" w:cs="Times New Roman"/>
          <w:sz w:val="24"/>
          <w:szCs w:val="24"/>
        </w:rPr>
        <w:t xml:space="preserve">Помимо этого, для интервальных вариационных рядов при необходимости вычисляют </w:t>
      </w:r>
      <w:r w:rsidRPr="00E837E0">
        <w:rPr>
          <w:rFonts w:ascii="Times New Roman" w:hAnsi="Times New Roman" w:cs="Times New Roman"/>
          <w:b/>
          <w:sz w:val="24"/>
          <w:szCs w:val="24"/>
        </w:rPr>
        <w:t>э</w:t>
      </w:r>
      <w:r w:rsidRPr="00E837E0">
        <w:rPr>
          <w:rFonts w:ascii="Times New Roman" w:hAnsi="Times New Roman"/>
          <w:b/>
          <w:sz w:val="24"/>
          <w:szCs w:val="24"/>
        </w:rPr>
        <w:t>мпирическую функцию распределения</w:t>
      </w:r>
      <w:r w:rsidRPr="00E837E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Её значени</w:t>
      </w:r>
      <w:r w:rsidR="00C87118">
        <w:rPr>
          <w:rFonts w:ascii="Times New Roman" w:hAnsi="Times New Roman"/>
          <w:sz w:val="24"/>
          <w:szCs w:val="24"/>
        </w:rPr>
        <w:t>я</w:t>
      </w:r>
      <w:r>
        <w:rPr>
          <w:rFonts w:ascii="Times New Roman" w:hAnsi="Times New Roman"/>
          <w:sz w:val="24"/>
          <w:szCs w:val="24"/>
        </w:rPr>
        <w:t xml:space="preserve"> (накопленные </w:t>
      </w:r>
      <w:proofErr w:type="spellStart"/>
      <w:r>
        <w:rPr>
          <w:rFonts w:ascii="Times New Roman" w:hAnsi="Times New Roman"/>
          <w:sz w:val="24"/>
          <w:szCs w:val="24"/>
        </w:rPr>
        <w:t>частости</w:t>
      </w:r>
      <w:proofErr w:type="spellEnd"/>
      <w:r>
        <w:rPr>
          <w:rFonts w:ascii="Times New Roman" w:hAnsi="Times New Roman"/>
          <w:sz w:val="24"/>
          <w:szCs w:val="24"/>
        </w:rPr>
        <w:t xml:space="preserve">) представляет собой сумму </w:t>
      </w:r>
      <w:proofErr w:type="gramStart"/>
      <w:r w:rsidR="00C87118">
        <w:rPr>
          <w:rFonts w:ascii="Times New Roman" w:hAnsi="Times New Roman"/>
          <w:sz w:val="24"/>
          <w:szCs w:val="24"/>
        </w:rPr>
        <w:t>накопления значений элементов ряда относительных частот</w:t>
      </w:r>
      <w:proofErr w:type="gramEnd"/>
      <w:r w:rsidR="00C87118">
        <w:rPr>
          <w:rFonts w:ascii="Times New Roman" w:hAnsi="Times New Roman"/>
          <w:sz w:val="24"/>
          <w:szCs w:val="24"/>
        </w:rPr>
        <w:t xml:space="preserve"> т.е.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</m:d>
        <m:r>
          <w:rPr>
            <w:rFonts w:ascii="Cambria Math" w:hAnsi="Cambria Math"/>
            <w:sz w:val="24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&lt;x</m:t>
            </m:r>
          </m:sub>
          <m:sup/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den>
            </m:f>
          </m:e>
        </m:nary>
      </m:oMath>
      <w:r w:rsidR="00C87118">
        <w:rPr>
          <w:rFonts w:ascii="Times New Roman" w:hAnsi="Times New Roman"/>
          <w:sz w:val="24"/>
          <w:szCs w:val="24"/>
        </w:rPr>
        <w:t xml:space="preserve">  </w:t>
      </w:r>
    </w:p>
    <w:p w:rsidR="00C87118" w:rsidRDefault="00C87118" w:rsidP="00C87118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C87118">
        <w:rPr>
          <w:rFonts w:ascii="Times New Roman" w:hAnsi="Times New Roman" w:cs="Times New Roman"/>
          <w:sz w:val="24"/>
          <w:szCs w:val="24"/>
        </w:rPr>
        <w:t xml:space="preserve">Собственно сама эмпирическая функция распределения также имеет график. </w:t>
      </w:r>
      <w:r w:rsidRPr="00C87118">
        <w:rPr>
          <w:rFonts w:ascii="Times New Roman" w:hAnsi="Times New Roman"/>
          <w:sz w:val="24"/>
          <w:szCs w:val="24"/>
        </w:rPr>
        <w:t xml:space="preserve">Она является разрывной для любой случайной величины </w:t>
      </w:r>
      <w:r w:rsidRPr="00C87118">
        <w:rPr>
          <w:rFonts w:ascii="Times New Roman" w:hAnsi="Times New Roman"/>
          <w:i/>
          <w:sz w:val="24"/>
          <w:szCs w:val="24"/>
        </w:rPr>
        <w:t>Х</w:t>
      </w:r>
      <w:r w:rsidRPr="00C87118">
        <w:rPr>
          <w:rFonts w:ascii="Times New Roman" w:hAnsi="Times New Roman"/>
          <w:sz w:val="24"/>
          <w:szCs w:val="24"/>
        </w:rPr>
        <w:t>, т.к. результаты наблюдений дискретны.</w:t>
      </w:r>
    </w:p>
    <w:tbl>
      <w:tblPr>
        <w:tblStyle w:val="ab"/>
        <w:tblW w:w="0" w:type="auto"/>
        <w:tblInd w:w="2802" w:type="dxa"/>
        <w:tblLook w:val="04A0" w:firstRow="1" w:lastRow="0" w:firstColumn="1" w:lastColumn="0" w:noHBand="0" w:noVBand="1"/>
      </w:tblPr>
      <w:tblGrid>
        <w:gridCol w:w="5406"/>
      </w:tblGrid>
      <w:tr w:rsidR="00C87118" w:rsidTr="00C87118">
        <w:tc>
          <w:tcPr>
            <w:tcW w:w="5386" w:type="dxa"/>
          </w:tcPr>
          <w:p w:rsidR="00C87118" w:rsidRDefault="00C87118" w:rsidP="00C87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Г</w:t>
            </w:r>
            <w:r w:rsidRPr="00C87118">
              <w:rPr>
                <w:rFonts w:ascii="Times New Roman" w:hAnsi="Times New Roman"/>
                <w:sz w:val="24"/>
                <w:szCs w:val="28"/>
              </w:rPr>
              <w:t>рафик эмпирической функции распределения</w:t>
            </w:r>
          </w:p>
        </w:tc>
      </w:tr>
      <w:tr w:rsidR="00C87118" w:rsidTr="00C87118">
        <w:tc>
          <w:tcPr>
            <w:tcW w:w="5386" w:type="dxa"/>
          </w:tcPr>
          <w:p w:rsidR="00C87118" w:rsidRDefault="00C87118" w:rsidP="00C871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BB56F0" wp14:editId="1D030E48">
                  <wp:extent cx="3286125" cy="1457325"/>
                  <wp:effectExtent l="0" t="0" r="9525" b="952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7118" w:rsidRPr="00C87118" w:rsidRDefault="00C87118" w:rsidP="00C8711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837E0" w:rsidRDefault="00C87118" w:rsidP="00BD6B67">
      <w:pPr>
        <w:ind w:firstLine="708"/>
        <w:jc w:val="center"/>
        <w:rPr>
          <w:rFonts w:ascii="Times New Roman" w:hAnsi="Times New Roman" w:cs="Times New Roman"/>
          <w:b/>
          <w:sz w:val="24"/>
        </w:rPr>
      </w:pPr>
      <w:r w:rsidRPr="00C87118">
        <w:rPr>
          <w:rFonts w:ascii="Times New Roman" w:hAnsi="Times New Roman" w:cs="Times New Roman"/>
          <w:b/>
          <w:sz w:val="24"/>
        </w:rPr>
        <w:t>Числовые характеристики статистического распределения: выборочное среднее, оценки дисперсии.</w:t>
      </w:r>
    </w:p>
    <w:p w:rsidR="00BD6B67" w:rsidRPr="00BD6B67" w:rsidRDefault="00BD6B67" w:rsidP="003462A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6B67">
        <w:rPr>
          <w:rFonts w:ascii="Times New Roman" w:hAnsi="Times New Roman" w:cs="Times New Roman"/>
          <w:color w:val="000000"/>
          <w:sz w:val="24"/>
          <w:szCs w:val="24"/>
        </w:rPr>
        <w:t>Одна из задач математической статистики: по имеющейся выборке оценить значения числовых характеристик исследуемой случайной величины.</w:t>
      </w:r>
    </w:p>
    <w:p w:rsidR="00BD6B67" w:rsidRPr="00BD6B67" w:rsidRDefault="00BD6B67" w:rsidP="003462A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6B67">
        <w:rPr>
          <w:rFonts w:ascii="Times New Roman" w:hAnsi="Times New Roman" w:cs="Times New Roman"/>
          <w:b/>
          <w:color w:val="000000"/>
          <w:sz w:val="24"/>
          <w:szCs w:val="24"/>
        </w:rPr>
        <w:t>Выборочн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ой</w:t>
      </w:r>
      <w:r w:rsidRPr="00BD6B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средн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ей</w:t>
      </w:r>
      <w:r w:rsidRPr="00BD6B67">
        <w:rPr>
          <w:rFonts w:ascii="Times New Roman" w:hAnsi="Times New Roman" w:cs="Times New Roman"/>
          <w:color w:val="000000"/>
          <w:sz w:val="24"/>
          <w:szCs w:val="24"/>
        </w:rPr>
        <w:t xml:space="preserve"> называется среднее арифметическое значение случайной величины, </w:t>
      </w:r>
      <w:proofErr w:type="gramStart"/>
      <w:r w:rsidRPr="00BD6B67">
        <w:rPr>
          <w:rFonts w:ascii="Times New Roman" w:hAnsi="Times New Roman" w:cs="Times New Roman"/>
          <w:color w:val="000000"/>
          <w:sz w:val="24"/>
          <w:szCs w:val="24"/>
        </w:rPr>
        <w:t>принимаемых</w:t>
      </w:r>
      <w:proofErr w:type="gramEnd"/>
      <w:r w:rsidRPr="00BD6B67">
        <w:rPr>
          <w:rFonts w:ascii="Times New Roman" w:hAnsi="Times New Roman" w:cs="Times New Roman"/>
          <w:color w:val="000000"/>
          <w:sz w:val="24"/>
          <w:szCs w:val="24"/>
        </w:rPr>
        <w:t xml:space="preserve"> в выборке. Оно служит для оценки математического ожидания исследуемой случайной величины.</w:t>
      </w:r>
    </w:p>
    <w:p w:rsidR="00BD6B67" w:rsidRDefault="00BD6B67" w:rsidP="00BD6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B67">
        <w:rPr>
          <w:rFonts w:ascii="Times New Roman" w:hAnsi="Times New Roman" w:cs="Times New Roman"/>
          <w:sz w:val="24"/>
          <w:szCs w:val="24"/>
        </w:rPr>
        <w:t>Выборочную</w:t>
      </w:r>
      <w:proofErr w:type="gramEnd"/>
      <w:r w:rsidRPr="00BD6B67">
        <w:rPr>
          <w:rFonts w:ascii="Times New Roman" w:hAnsi="Times New Roman" w:cs="Times New Roman"/>
          <w:sz w:val="24"/>
          <w:szCs w:val="24"/>
        </w:rPr>
        <w:t xml:space="preserve"> среднюю находим по формуле: </w:t>
      </w:r>
    </w:p>
    <w:p w:rsidR="00BD6B67" w:rsidRDefault="00BD6B67" w:rsidP="00BD6B67">
      <w:pPr>
        <w:jc w:val="center"/>
        <w:rPr>
          <w:rFonts w:ascii="Times New Roman" w:hAnsi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BD6B6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D6B67">
        <w:rPr>
          <w:rFonts w:ascii="Times New Roman" w:hAnsi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BD6B67">
        <w:rPr>
          <w:rFonts w:ascii="Times New Roman" w:hAnsi="Times New Roman"/>
          <w:sz w:val="24"/>
          <w:szCs w:val="24"/>
        </w:rPr>
        <w:t xml:space="preserve"> – середина частичного интервала</w:t>
      </w:r>
      <w:r>
        <w:rPr>
          <w:rFonts w:ascii="Times New Roman" w:hAnsi="Times New Roman"/>
          <w:sz w:val="24"/>
          <w:szCs w:val="24"/>
        </w:rPr>
        <w:t>.</w:t>
      </w:r>
    </w:p>
    <w:p w:rsidR="00BD6B67" w:rsidRPr="00BD6B67" w:rsidRDefault="00BD6B67" w:rsidP="00BD6B67">
      <w:pPr>
        <w:jc w:val="both"/>
        <w:rPr>
          <w:rFonts w:ascii="Times New Roman" w:hAnsi="Times New Roman"/>
          <w:sz w:val="24"/>
          <w:szCs w:val="28"/>
        </w:rPr>
      </w:pPr>
      <w:r w:rsidRPr="00BD6B67">
        <w:rPr>
          <w:rFonts w:ascii="Times New Roman" w:hAnsi="Times New Roman"/>
          <w:b/>
          <w:sz w:val="24"/>
          <w:szCs w:val="28"/>
        </w:rPr>
        <w:t>Выборочную дисперсию</w:t>
      </w:r>
      <w:r w:rsidRPr="00BD6B67">
        <w:rPr>
          <w:rFonts w:ascii="Times New Roman" w:hAnsi="Times New Roman"/>
          <w:sz w:val="24"/>
          <w:szCs w:val="28"/>
        </w:rPr>
        <w:t xml:space="preserve"> ищем как центральный момент </w:t>
      </w:r>
      <w:r w:rsidR="003462AB">
        <w:rPr>
          <w:rFonts w:ascii="Times New Roman" w:hAnsi="Times New Roman"/>
          <w:sz w:val="24"/>
          <w:szCs w:val="28"/>
        </w:rPr>
        <w:t xml:space="preserve">второго порядка </w:t>
      </w:r>
      <w:r w:rsidRPr="00BD6B67">
        <w:rPr>
          <w:rFonts w:ascii="Times New Roman" w:hAnsi="Times New Roman"/>
          <w:sz w:val="24"/>
          <w:szCs w:val="28"/>
        </w:rPr>
        <w:t>по формуле:</w:t>
      </w:r>
    </w:p>
    <w:p w:rsidR="00BD6B67" w:rsidRPr="003462AB" w:rsidRDefault="00BD6B67" w:rsidP="00BD6B67">
      <w:pPr>
        <w:jc w:val="both"/>
        <w:rPr>
          <w:rFonts w:ascii="Times New Roman" w:eastAsiaTheme="minorEastAsia" w:hAnsi="Times New Roman"/>
          <w:sz w:val="24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4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8"/>
                </w:rPr>
                <m:t>n</m:t>
              </m:r>
            </m:den>
          </m:f>
        </m:oMath>
      </m:oMathPara>
    </w:p>
    <w:p w:rsidR="003462AB" w:rsidRPr="00BD6B67" w:rsidRDefault="003462AB" w:rsidP="003462AB">
      <w:pPr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>Так</w:t>
      </w:r>
      <w:r w:rsidRPr="003462AB">
        <w:rPr>
          <w:rFonts w:ascii="Times New Roman" w:eastAsiaTheme="minorEastAsia" w:hAnsi="Times New Roman"/>
          <w:sz w:val="24"/>
          <w:szCs w:val="28"/>
        </w:rPr>
        <w:t xml:space="preserve"> </w:t>
      </w:r>
      <w:r>
        <w:rPr>
          <w:rFonts w:ascii="Times New Roman" w:eastAsiaTheme="minorEastAsia" w:hAnsi="Times New Roman"/>
          <w:sz w:val="24"/>
          <w:szCs w:val="28"/>
        </w:rPr>
        <w:t>же</w:t>
      </w:r>
      <w:r w:rsidRPr="003462AB">
        <w:rPr>
          <w:rFonts w:ascii="Times New Roman" w:eastAsiaTheme="minorEastAsia" w:hAnsi="Times New Roman"/>
          <w:sz w:val="24"/>
          <w:szCs w:val="28"/>
        </w:rPr>
        <w:t>,</w:t>
      </w:r>
      <w:r>
        <w:rPr>
          <w:rFonts w:ascii="Times New Roman" w:eastAsiaTheme="minorEastAsia" w:hAnsi="Times New Roman"/>
          <w:sz w:val="24"/>
          <w:szCs w:val="28"/>
        </w:rPr>
        <w:t xml:space="preserve"> для выборочной дисперсии справедлива формула: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sz w:val="24"/>
                <w:szCs w:val="28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D</m:t>
            </m:r>
          </m:e>
        </m:acc>
        <m:r>
          <w:rPr>
            <w:rFonts w:ascii="Cambria Math" w:eastAsia="Calibri" w:hAnsi="Cambria Math" w:cs="Times New Roman"/>
            <w:sz w:val="24"/>
            <w:szCs w:val="28"/>
          </w:rPr>
          <m:t>=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acc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4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Calibri" w:hAnsi="Cambria Math" w:cs="Times New Roman"/>
                    <w:sz w:val="24"/>
                    <w:szCs w:val="28"/>
                  </w:rPr>
                  <m:t>2</m:t>
                </m:r>
              </m:sup>
            </m:sSup>
          </m:e>
        </m:acc>
        <m:r>
          <w:rPr>
            <w:rFonts w:ascii="Cambria Math" w:eastAsia="Calibri" w:hAnsi="Cambria Math" w:cs="Times New Roman"/>
            <w:sz w:val="24"/>
            <w:szCs w:val="28"/>
          </w:rPr>
          <m:t>-</m:t>
        </m:r>
        <m:sSup>
          <m:sSupPr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4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  <w:sz w:val="24"/>
                    <w:szCs w:val="28"/>
                  </w:rPr>
                  <m:t>x</m:t>
                </m:r>
              </m:e>
            </m:acc>
            <m:r>
              <w:rPr>
                <w:rFonts w:ascii="Cambria Math" w:eastAsia="Calibri" w:hAnsi="Cambria Math" w:cs="Times New Roman"/>
                <w:sz w:val="24"/>
                <w:szCs w:val="28"/>
              </w:rPr>
              <m:t>)</m:t>
            </m:r>
          </m:e>
          <m:sup>
            <m:r>
              <w:rPr>
                <w:rFonts w:ascii="Cambria Math" w:eastAsia="Calibri" w:hAnsi="Cambria Math" w:cs="Times New Roman"/>
                <w:sz w:val="24"/>
                <w:szCs w:val="28"/>
              </w:rPr>
              <m:t>2</m:t>
            </m:r>
          </m:sup>
        </m:sSup>
      </m:oMath>
    </w:p>
    <w:p w:rsidR="003462AB" w:rsidRPr="003462AB" w:rsidRDefault="003462AB" w:rsidP="003462AB">
      <w:pPr>
        <w:jc w:val="both"/>
        <w:rPr>
          <w:rFonts w:ascii="Times New Roman" w:hAnsi="Times New Roman"/>
          <w:sz w:val="24"/>
          <w:szCs w:val="24"/>
        </w:rPr>
      </w:pPr>
      <w:r w:rsidRPr="003462AB">
        <w:rPr>
          <w:rFonts w:ascii="Times New Roman" w:hAnsi="Times New Roman"/>
          <w:sz w:val="24"/>
          <w:szCs w:val="24"/>
        </w:rPr>
        <w:t xml:space="preserve">Примечание. При </w:t>
      </w:r>
      <w:r w:rsidRPr="003462AB">
        <w:rPr>
          <w:rFonts w:ascii="Times New Roman" w:hAnsi="Times New Roman"/>
          <w:i/>
          <w:sz w:val="24"/>
          <w:szCs w:val="24"/>
          <w:lang w:val="en-US"/>
        </w:rPr>
        <w:t>n</w:t>
      </w:r>
      <w:r w:rsidRPr="003462AB">
        <w:rPr>
          <w:rFonts w:ascii="Times New Roman" w:hAnsi="Times New Roman"/>
          <w:sz w:val="24"/>
          <w:szCs w:val="24"/>
        </w:rPr>
        <w:t xml:space="preserve"> &lt; 30 рекомендуется пользоваться формулой «исправленной» дисперсии:</w:t>
      </w:r>
    </w:p>
    <w:p w:rsidR="003462AB" w:rsidRPr="003462AB" w:rsidRDefault="003462AB" w:rsidP="003462AB">
      <w:pPr>
        <w:jc w:val="both"/>
        <w:rPr>
          <w:rFonts w:ascii="Times New Roman" w:eastAsiaTheme="minorEastAsia" w:hAnsi="Times New Roman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3462AB" w:rsidRPr="003462AB" w:rsidRDefault="003462AB" w:rsidP="003462AB">
      <w:pPr>
        <w:jc w:val="both"/>
        <w:rPr>
          <w:rFonts w:ascii="Times New Roman" w:hAnsi="Times New Roman"/>
          <w:sz w:val="24"/>
          <w:szCs w:val="28"/>
        </w:rPr>
      </w:pPr>
      <w:r w:rsidRPr="003462AB">
        <w:rPr>
          <w:rFonts w:ascii="Times New Roman" w:hAnsi="Times New Roman"/>
          <w:sz w:val="24"/>
          <w:szCs w:val="28"/>
        </w:rPr>
        <w:t xml:space="preserve">Тогда выборочное среднее </w:t>
      </w:r>
      <w:proofErr w:type="spellStart"/>
      <w:r w:rsidRPr="003462AB">
        <w:rPr>
          <w:rFonts w:ascii="Times New Roman" w:hAnsi="Times New Roman"/>
          <w:sz w:val="24"/>
          <w:szCs w:val="28"/>
        </w:rPr>
        <w:t>квадратическое</w:t>
      </w:r>
      <w:proofErr w:type="spellEnd"/>
      <w:r w:rsidRPr="003462AB">
        <w:rPr>
          <w:rFonts w:ascii="Times New Roman" w:hAnsi="Times New Roman"/>
          <w:sz w:val="24"/>
          <w:szCs w:val="28"/>
        </w:rPr>
        <w:t xml:space="preserve"> отклонение будет: 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S</m:t>
            </m:r>
          </m:e>
        </m:acc>
        <m:r>
          <w:rPr>
            <w:rFonts w:ascii="Cambria Math" w:hAnsi="Cambria Math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eastAsia="Calibri" w:hAnsi="Cambria Math" w:cs="Times New Roman"/>
                <w:i/>
                <w:sz w:val="24"/>
                <w:szCs w:val="28"/>
              </w:rPr>
            </m:ctrlPr>
          </m:radPr>
          <m:deg/>
          <m:e>
            <m:acc>
              <m:accPr>
                <m:chr m:val="̅"/>
                <m:ctrlPr>
                  <w:rPr>
                    <w:rFonts w:ascii="Cambria Math" w:eastAsia="Calibri" w:hAnsi="Cambria Math" w:cs="Times New Roman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</m:t>
                </m:r>
              </m:e>
            </m:acc>
          </m:e>
        </m:rad>
      </m:oMath>
    </w:p>
    <w:p w:rsidR="00157E03" w:rsidRDefault="00157E03" w:rsidP="00811A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:rsidR="00157E03" w:rsidRPr="00EC41F7" w:rsidRDefault="00157E03" w:rsidP="00EC41F7">
      <w:pPr>
        <w:pStyle w:val="a6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C41F7">
        <w:rPr>
          <w:rFonts w:ascii="Times New Roman" w:hAnsi="Times New Roman" w:cs="Times New Roman"/>
          <w:b/>
          <w:sz w:val="24"/>
          <w:szCs w:val="28"/>
        </w:rPr>
        <w:t>Описание программы</w:t>
      </w:r>
    </w:p>
    <w:p w:rsidR="00830AC7" w:rsidRDefault="00830AC7" w:rsidP="00EC41F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105D">
        <w:rPr>
          <w:rFonts w:ascii="Times New Roman" w:hAnsi="Times New Roman" w:cs="Times New Roman"/>
          <w:sz w:val="24"/>
          <w:szCs w:val="24"/>
        </w:rPr>
        <w:t>Данная программа позволяет без особого труда производить первичную статистическую обработку данных.</w:t>
      </w:r>
      <w:r>
        <w:rPr>
          <w:rFonts w:ascii="Times New Roman" w:hAnsi="Times New Roman" w:cs="Times New Roman"/>
          <w:sz w:val="24"/>
          <w:szCs w:val="24"/>
        </w:rPr>
        <w:t xml:space="preserve"> Её функционал позволяет пользователю работать именно так, как ему удобно, а не так как этого требует от него сама программа. Этот фактор значительно облегчает и ускоряет процесс взаимодействия пользователя и программы. </w:t>
      </w:r>
    </w:p>
    <w:p w:rsidR="00830AC7" w:rsidRDefault="00830AC7" w:rsidP="00EC41F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Но, дабы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говорить об объекте абстрактно давайте ознакомимся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конкретными функциональными моментами.</w:t>
      </w:r>
    </w:p>
    <w:p w:rsidR="00830AC7" w:rsidRDefault="00830AC7" w:rsidP="00EC41F7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Ввод данных можно осуществлять четырьмя различными способами: считыванием таблицы для анализа из файла, заполнением этой таблице вручную (если это необходимо), путем заполнения вручную таблицы интервального статистического ряда частот и также путем ручного ввода данных в таблицу интервального статистического ряда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частостей</w:t>
      </w:r>
      <w:proofErr w:type="spellEnd"/>
      <w:r>
        <w:rPr>
          <w:rFonts w:ascii="Times New Roman" w:hAnsi="Times New Roman" w:cs="Times New Roman"/>
          <w:sz w:val="24"/>
          <w:szCs w:val="24"/>
        </w:rPr>
        <w:t>. При любом из предложенных способов ввода данных программа сможет достоверно распознать и обработать полученные данные.</w:t>
      </w:r>
    </w:p>
    <w:p w:rsidR="00830AC7" w:rsidRDefault="00830AC7" w:rsidP="00EC41F7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Весь функционал программы представлен в одном небольшом окне, что делает его достаточно удобным, поскольку пользователю не придется теряться в ряде </w:t>
      </w:r>
      <w:proofErr w:type="gramStart"/>
      <w:r>
        <w:rPr>
          <w:rFonts w:ascii="Times New Roman" w:hAnsi="Times New Roman" w:cs="Times New Roman"/>
          <w:sz w:val="24"/>
          <w:szCs w:val="24"/>
        </w:rPr>
        <w:t>окон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дабы найти необходимое ему в данный момент.</w:t>
      </w:r>
    </w:p>
    <w:p w:rsidR="00830AC7" w:rsidRDefault="00830AC7" w:rsidP="00EC41F7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При необходимости детально изучить, какие либо из графиков пользователь может воспользоваться соответствующей кнопкой «Лупы» в левом нижнем углу под каждым из графиков.</w:t>
      </w:r>
    </w:p>
    <w:p w:rsidR="00830AC7" w:rsidRPr="002B105D" w:rsidRDefault="00830AC7" w:rsidP="00EC41F7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программа является простым, и в то же время удобным средством расчета.</w:t>
      </w:r>
    </w:p>
    <w:p w:rsidR="00616755" w:rsidRDefault="00616755" w:rsidP="00EC41F7">
      <w:pPr>
        <w:pStyle w:val="a6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C41F7">
        <w:rPr>
          <w:rFonts w:ascii="Times New Roman" w:hAnsi="Times New Roman" w:cs="Times New Roman"/>
          <w:b/>
          <w:sz w:val="24"/>
          <w:szCs w:val="28"/>
        </w:rPr>
        <w:t>Работа программы</w:t>
      </w:r>
    </w:p>
    <w:p w:rsidR="00EC41F7" w:rsidRDefault="00EC41F7" w:rsidP="00EC41F7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 учетом внутреннего (программного) и внешнего (пользовательского) выполнения программы приложение работает следующим образом:</w:t>
      </w:r>
    </w:p>
    <w:p w:rsidR="00EC41F7" w:rsidRPr="00EC41F7" w:rsidRDefault="00EC41F7" w:rsidP="00EC41F7">
      <w:pPr>
        <w:pStyle w:val="a6"/>
        <w:numPr>
          <w:ilvl w:val="0"/>
          <w:numId w:val="10"/>
        </w:numPr>
        <w:spacing w:after="0"/>
        <w:ind w:left="567"/>
        <w:rPr>
          <w:rFonts w:ascii="Times New Roman" w:hAnsi="Times New Roman" w:cs="Times New Roman"/>
          <w:sz w:val="24"/>
          <w:szCs w:val="28"/>
        </w:rPr>
      </w:pPr>
      <w:r w:rsidRPr="00EC41F7">
        <w:rPr>
          <w:rFonts w:ascii="Times New Roman" w:hAnsi="Times New Roman" w:cs="Times New Roman"/>
          <w:sz w:val="24"/>
          <w:szCs w:val="28"/>
        </w:rPr>
        <w:t>Ввод данных</w:t>
      </w:r>
      <w:r>
        <w:rPr>
          <w:rFonts w:ascii="Times New Roman" w:hAnsi="Times New Roman" w:cs="Times New Roman"/>
          <w:sz w:val="24"/>
          <w:szCs w:val="28"/>
        </w:rPr>
        <w:t xml:space="preserve"> экспериментов</w:t>
      </w:r>
      <w:r w:rsidRPr="00EC41F7">
        <w:rPr>
          <w:rFonts w:ascii="Times New Roman" w:hAnsi="Times New Roman" w:cs="Times New Roman"/>
          <w:sz w:val="24"/>
          <w:szCs w:val="28"/>
        </w:rPr>
        <w:t>:</w:t>
      </w:r>
    </w:p>
    <w:p w:rsidR="00EC41F7" w:rsidRDefault="00EC41F7" w:rsidP="00EC41F7">
      <w:pPr>
        <w:pStyle w:val="a6"/>
        <w:numPr>
          <w:ilvl w:val="0"/>
          <w:numId w:val="11"/>
        </w:numPr>
        <w:spacing w:after="0"/>
        <w:ind w:left="99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Выбор файла с данными (значения в файле должны быть представлены через пробел)</w:t>
      </w:r>
    </w:p>
    <w:p w:rsidR="00EC41F7" w:rsidRDefault="00EC41F7" w:rsidP="00EC41F7">
      <w:pPr>
        <w:pStyle w:val="a6"/>
        <w:numPr>
          <w:ilvl w:val="0"/>
          <w:numId w:val="11"/>
        </w:numPr>
        <w:spacing w:after="0"/>
        <w:ind w:left="99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Ввод данных экспериментов в таблицу вручную</w:t>
      </w:r>
    </w:p>
    <w:p w:rsidR="00EC41F7" w:rsidRDefault="00EC41F7" w:rsidP="00EC41F7">
      <w:pPr>
        <w:pStyle w:val="a6"/>
        <w:numPr>
          <w:ilvl w:val="0"/>
          <w:numId w:val="11"/>
        </w:numPr>
        <w:spacing w:after="0"/>
        <w:ind w:left="99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Ввод данных в таблицу «Интервальный статистический ряд частот»</w:t>
      </w:r>
    </w:p>
    <w:p w:rsidR="00EC41F7" w:rsidRDefault="00EC41F7" w:rsidP="00EC41F7">
      <w:pPr>
        <w:pStyle w:val="a6"/>
        <w:numPr>
          <w:ilvl w:val="0"/>
          <w:numId w:val="11"/>
        </w:numPr>
        <w:spacing w:after="0"/>
        <w:ind w:left="993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Ввод данных в таблицу «Интервальный статистический ряд </w:t>
      </w:r>
      <w:proofErr w:type="spellStart"/>
      <w:r>
        <w:rPr>
          <w:rFonts w:ascii="Times New Roman" w:hAnsi="Times New Roman" w:cs="Times New Roman"/>
          <w:sz w:val="24"/>
          <w:szCs w:val="28"/>
        </w:rPr>
        <w:t>частостей</w:t>
      </w:r>
      <w:proofErr w:type="spellEnd"/>
      <w:r>
        <w:rPr>
          <w:rFonts w:ascii="Times New Roman" w:hAnsi="Times New Roman" w:cs="Times New Roman"/>
          <w:sz w:val="24"/>
          <w:szCs w:val="28"/>
        </w:rPr>
        <w:t>»</w:t>
      </w:r>
    </w:p>
    <w:p w:rsidR="00EC41F7" w:rsidRDefault="00EC41F7" w:rsidP="00EC41F7">
      <w:pPr>
        <w:pStyle w:val="a6"/>
        <w:numPr>
          <w:ilvl w:val="0"/>
          <w:numId w:val="10"/>
        </w:numPr>
        <w:spacing w:after="0"/>
        <w:ind w:left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Ввод данных для расчета</w:t>
      </w:r>
    </w:p>
    <w:p w:rsidR="00EC41F7" w:rsidRDefault="0051732A" w:rsidP="0051732A">
      <w:pPr>
        <w:pStyle w:val="a6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Если использовались пункты 1 и 2, ввести количество интервалов</w:t>
      </w:r>
    </w:p>
    <w:p w:rsidR="0051732A" w:rsidRDefault="0051732A" w:rsidP="0051732A">
      <w:pPr>
        <w:pStyle w:val="a6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Если использовались пункты 3 и 4, ввести сумму частот</w:t>
      </w:r>
    </w:p>
    <w:p w:rsidR="0051732A" w:rsidRDefault="0051732A" w:rsidP="0051732A">
      <w:pPr>
        <w:pStyle w:val="a6"/>
        <w:numPr>
          <w:ilvl w:val="0"/>
          <w:numId w:val="10"/>
        </w:numPr>
        <w:spacing w:after="0"/>
        <w:ind w:left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Расчет данных – нажать кнопку «Вычислить»</w:t>
      </w:r>
    </w:p>
    <w:p w:rsidR="0051732A" w:rsidRDefault="0051732A" w:rsidP="0051732A">
      <w:pPr>
        <w:pStyle w:val="a6"/>
        <w:numPr>
          <w:ilvl w:val="0"/>
          <w:numId w:val="10"/>
        </w:numPr>
        <w:spacing w:after="0"/>
        <w:ind w:left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Программа осуществляет расчет данных и </w:t>
      </w:r>
      <w:proofErr w:type="spellStart"/>
      <w:r>
        <w:rPr>
          <w:rFonts w:ascii="Times New Roman" w:hAnsi="Times New Roman" w:cs="Times New Roman"/>
          <w:sz w:val="24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графиков</w:t>
      </w:r>
    </w:p>
    <w:p w:rsidR="0051732A" w:rsidRDefault="0051732A" w:rsidP="0051732A">
      <w:pPr>
        <w:pStyle w:val="a6"/>
        <w:numPr>
          <w:ilvl w:val="0"/>
          <w:numId w:val="10"/>
        </w:numPr>
        <w:spacing w:after="0"/>
        <w:ind w:left="567"/>
        <w:rPr>
          <w:rFonts w:ascii="Times New Roman" w:hAnsi="Times New Roman" w:cs="Times New Roman"/>
        </w:rPr>
      </w:pPr>
      <w:r w:rsidRPr="0051732A">
        <w:rPr>
          <w:rFonts w:ascii="Times New Roman" w:hAnsi="Times New Roman" w:cs="Times New Roman"/>
        </w:rPr>
        <w:t>Просмотр графиков - нажать кнопку с изображением «Лупы» под интересующим графиком</w:t>
      </w:r>
    </w:p>
    <w:p w:rsidR="0051732A" w:rsidRPr="0051732A" w:rsidRDefault="0051732A" w:rsidP="0051732A">
      <w:pPr>
        <w:pStyle w:val="a6"/>
        <w:numPr>
          <w:ilvl w:val="0"/>
          <w:numId w:val="10"/>
        </w:numPr>
        <w:spacing w:after="0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осуществляет </w:t>
      </w:r>
      <w:proofErr w:type="spellStart"/>
      <w:r>
        <w:rPr>
          <w:rFonts w:ascii="Times New Roman" w:hAnsi="Times New Roman" w:cs="Times New Roman"/>
        </w:rPr>
        <w:t>отрисовку</w:t>
      </w:r>
      <w:proofErr w:type="spellEnd"/>
      <w:r>
        <w:rPr>
          <w:rFonts w:ascii="Times New Roman" w:hAnsi="Times New Roman" w:cs="Times New Roman"/>
        </w:rPr>
        <w:t xml:space="preserve"> выбранного графика в отдельном окне</w:t>
      </w:r>
    </w:p>
    <w:p w:rsidR="0051732A" w:rsidRPr="0051732A" w:rsidRDefault="0051732A" w:rsidP="0051732A">
      <w:pPr>
        <w:pStyle w:val="a6"/>
        <w:spacing w:after="0"/>
        <w:ind w:left="567"/>
        <w:rPr>
          <w:rFonts w:ascii="Times New Roman" w:hAnsi="Times New Roman" w:cs="Times New Roman"/>
          <w:sz w:val="24"/>
          <w:szCs w:val="28"/>
        </w:rPr>
      </w:pPr>
    </w:p>
    <w:p w:rsidR="00EC41F7" w:rsidRDefault="00EC41F7" w:rsidP="00EC41F7">
      <w:pPr>
        <w:spacing w:after="0"/>
        <w:rPr>
          <w:rFonts w:ascii="Times New Roman" w:hAnsi="Times New Roman" w:cs="Times New Roman"/>
          <w:b/>
          <w:sz w:val="24"/>
          <w:szCs w:val="28"/>
        </w:rPr>
      </w:pPr>
    </w:p>
    <w:p w:rsidR="00EC41F7" w:rsidRPr="00EC41F7" w:rsidRDefault="00EC41F7" w:rsidP="00EC41F7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16755" w:rsidRDefault="00616755" w:rsidP="00616755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С учетом внутреннего (программного) и внешнего (пользовательского) выполнения программы приложение работает следующим образом:</w:t>
      </w:r>
    </w:p>
    <w:p w:rsidR="00616755" w:rsidRPr="00616755" w:rsidRDefault="00616755" w:rsidP="00616755">
      <w:pPr>
        <w:spacing w:after="0"/>
        <w:rPr>
          <w:rFonts w:ascii="Times New Roman" w:hAnsi="Times New Roman" w:cs="Times New Roman"/>
          <w:sz w:val="12"/>
          <w:szCs w:val="28"/>
        </w:rPr>
      </w:pPr>
    </w:p>
    <w:p w:rsidR="00616755" w:rsidRPr="00803A7A" w:rsidRDefault="00616755" w:rsidP="00803A7A">
      <w:pPr>
        <w:pStyle w:val="a6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803A7A">
        <w:rPr>
          <w:rFonts w:ascii="Times New Roman" w:hAnsi="Times New Roman" w:cs="Times New Roman"/>
          <w:sz w:val="24"/>
          <w:szCs w:val="28"/>
        </w:rPr>
        <w:t>выбирается один из типов вычисления значений комбинаторики;</w:t>
      </w:r>
    </w:p>
    <w:p w:rsidR="00616755" w:rsidRPr="00803A7A" w:rsidRDefault="00616755" w:rsidP="00803A7A">
      <w:pPr>
        <w:pStyle w:val="a6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803A7A">
        <w:rPr>
          <w:rFonts w:ascii="Times New Roman" w:hAnsi="Times New Roman" w:cs="Times New Roman"/>
          <w:sz w:val="24"/>
          <w:szCs w:val="28"/>
        </w:rPr>
        <w:t>необходимые данные вводятся в поля ввода;</w:t>
      </w:r>
    </w:p>
    <w:p w:rsidR="00616755" w:rsidRPr="00803A7A" w:rsidRDefault="00616755" w:rsidP="00803A7A">
      <w:pPr>
        <w:pStyle w:val="a6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803A7A">
        <w:rPr>
          <w:rFonts w:ascii="Times New Roman" w:hAnsi="Times New Roman" w:cs="Times New Roman"/>
          <w:sz w:val="24"/>
          <w:szCs w:val="28"/>
        </w:rPr>
        <w:t>посредством нажатия соответствующей клавиши осуществляется запуск вычисления</w:t>
      </w:r>
      <w:r w:rsidR="00803A7A" w:rsidRPr="00803A7A">
        <w:rPr>
          <w:rFonts w:ascii="Times New Roman" w:hAnsi="Times New Roman" w:cs="Times New Roman"/>
          <w:sz w:val="24"/>
          <w:szCs w:val="28"/>
        </w:rPr>
        <w:t>;</w:t>
      </w:r>
    </w:p>
    <w:p w:rsidR="00616755" w:rsidRPr="00803A7A" w:rsidRDefault="00616755" w:rsidP="00803A7A">
      <w:pPr>
        <w:pStyle w:val="a6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803A7A">
        <w:rPr>
          <w:rFonts w:ascii="Times New Roman" w:hAnsi="Times New Roman" w:cs="Times New Roman"/>
          <w:sz w:val="24"/>
          <w:szCs w:val="28"/>
        </w:rPr>
        <w:t>происходит вычисление значения (в соответствии с выбранным типом вычислений)</w:t>
      </w:r>
      <w:r w:rsidR="00803A7A" w:rsidRPr="00803A7A">
        <w:rPr>
          <w:rFonts w:ascii="Times New Roman" w:hAnsi="Times New Roman" w:cs="Times New Roman"/>
          <w:sz w:val="24"/>
          <w:szCs w:val="28"/>
        </w:rPr>
        <w:t>;</w:t>
      </w:r>
    </w:p>
    <w:p w:rsidR="00616755" w:rsidRPr="00803A7A" w:rsidRDefault="00616755" w:rsidP="00803A7A">
      <w:pPr>
        <w:pStyle w:val="a6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803A7A">
        <w:rPr>
          <w:rFonts w:ascii="Times New Roman" w:hAnsi="Times New Roman" w:cs="Times New Roman"/>
          <w:sz w:val="24"/>
          <w:szCs w:val="28"/>
        </w:rPr>
        <w:t>выводятся данные</w:t>
      </w:r>
      <w:r w:rsidR="00803A7A" w:rsidRPr="00803A7A">
        <w:rPr>
          <w:rFonts w:ascii="Times New Roman" w:hAnsi="Times New Roman" w:cs="Times New Roman"/>
          <w:sz w:val="24"/>
          <w:szCs w:val="28"/>
        </w:rPr>
        <w:t>.</w:t>
      </w:r>
    </w:p>
    <w:p w:rsidR="00803A7A" w:rsidRPr="004013E6" w:rsidRDefault="00803A7A" w:rsidP="004013E6">
      <w:pPr>
        <w:pStyle w:val="a6"/>
        <w:numPr>
          <w:ilvl w:val="0"/>
          <w:numId w:val="6"/>
        </w:num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013E6">
        <w:rPr>
          <w:rFonts w:ascii="Times New Roman" w:hAnsi="Times New Roman" w:cs="Times New Roman"/>
          <w:b/>
          <w:sz w:val="24"/>
          <w:szCs w:val="28"/>
        </w:rPr>
        <w:t>Примеры работы программы</w:t>
      </w:r>
    </w:p>
    <w:p w:rsidR="004013E6" w:rsidRPr="004013E6" w:rsidRDefault="004013E6" w:rsidP="004013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013E6">
        <w:rPr>
          <w:rFonts w:ascii="Times New Roman" w:hAnsi="Times New Roman" w:cs="Times New Roman"/>
          <w:b/>
          <w:sz w:val="24"/>
          <w:szCs w:val="24"/>
          <w:u w:val="single"/>
        </w:rPr>
        <w:t>Вариант 7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40,1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40,2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40,1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40,1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40,2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40,9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40,2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40,2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40,9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41,0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41,0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40,2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40,9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40,3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40,9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41,0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40,4</w:t>
            </w:r>
          </w:p>
        </w:tc>
      </w:tr>
      <w:tr w:rsidR="004013E6" w:rsidRPr="00785CAB" w:rsidTr="00073F3F">
        <w:trPr>
          <w:jc w:val="center"/>
        </w:trPr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40,7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40,8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40,5</w:t>
            </w:r>
          </w:p>
        </w:tc>
        <w:tc>
          <w:tcPr>
            <w:tcW w:w="95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</w:rPr>
            </w:pPr>
            <w:r w:rsidRPr="00785CAB">
              <w:rPr>
                <w:rFonts w:ascii="Times New Roman" w:hAnsi="Times New Roman" w:cs="Times New Roman"/>
              </w:rPr>
              <w:t>40,6</w:t>
            </w:r>
          </w:p>
        </w:tc>
      </w:tr>
    </w:tbl>
    <w:p w:rsidR="004013E6" w:rsidRPr="004013E6" w:rsidRDefault="004013E6" w:rsidP="004013E6">
      <w:pPr>
        <w:pStyle w:val="a6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single" w:sz="4" w:space="0" w:color="F9F9F9" w:themeColor="background1"/>
          <w:left w:val="single" w:sz="4" w:space="0" w:color="F9F9F9" w:themeColor="background1"/>
          <w:bottom w:val="single" w:sz="4" w:space="0" w:color="F9F9F9" w:themeColor="background1"/>
          <w:right w:val="single" w:sz="4" w:space="0" w:color="F9F9F9" w:themeColor="background1"/>
          <w:insideH w:val="single" w:sz="4" w:space="0" w:color="F9F9F9" w:themeColor="background1"/>
          <w:insideV w:val="single" w:sz="4" w:space="0" w:color="F9F9F9" w:themeColor="background1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013E6" w:rsidTr="004013E6">
        <w:tc>
          <w:tcPr>
            <w:tcW w:w="4927" w:type="dxa"/>
          </w:tcPr>
          <w:p w:rsidR="004013E6" w:rsidRDefault="004013E6" w:rsidP="00073F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min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41.0-40.1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=0,15</m:t>
                </m:r>
              </m:oMath>
            </m:oMathPara>
          </w:p>
        </w:tc>
        <w:tc>
          <w:tcPr>
            <w:tcW w:w="4927" w:type="dxa"/>
          </w:tcPr>
          <w:p w:rsidR="004013E6" w:rsidRDefault="004013E6" w:rsidP="00073F3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=40.1</m:t>
                </m:r>
              </m:oMath>
            </m:oMathPara>
          </w:p>
        </w:tc>
      </w:tr>
      <w:tr w:rsidR="004013E6" w:rsidTr="004013E6">
        <w:tc>
          <w:tcPr>
            <w:tcW w:w="4927" w:type="dxa"/>
          </w:tcPr>
          <w:p w:rsidR="004013E6" w:rsidRDefault="004013E6" w:rsidP="00073F3F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927" w:type="dxa"/>
          </w:tcPr>
          <w:p w:rsidR="004013E6" w:rsidRPr="005654DC" w:rsidRDefault="004013E6" w:rsidP="00073F3F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013E6" w:rsidRPr="004013E6" w:rsidRDefault="004013E6" w:rsidP="004013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13E6">
        <w:rPr>
          <w:rFonts w:ascii="Times New Roman" w:hAnsi="Times New Roman" w:cs="Times New Roman"/>
          <w:b/>
          <w:sz w:val="24"/>
          <w:szCs w:val="24"/>
        </w:rPr>
        <w:t>Интервальный статистический ряд частот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4013E6" w:rsidTr="00073F3F">
        <w:tc>
          <w:tcPr>
            <w:tcW w:w="1407" w:type="dxa"/>
          </w:tcPr>
          <w:p w:rsidR="004013E6" w:rsidRPr="00DA1180" w:rsidRDefault="004013E6" w:rsidP="00073F3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[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.1 ; 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.25)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[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.25 ; 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.4)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[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.4 ; 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.55)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[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.55 ; 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.7)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[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.7 ; 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.85)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[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.85 ; 4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1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.0]</w:t>
            </w:r>
          </w:p>
        </w:tc>
      </w:tr>
      <w:tr w:rsidR="004013E6" w:rsidTr="00073F3F">
        <w:tc>
          <w:tcPr>
            <w:tcW w:w="1407" w:type="dxa"/>
          </w:tcPr>
          <w:p w:rsidR="004013E6" w:rsidRPr="00DA1180" w:rsidRDefault="004013E6" w:rsidP="00073F3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4013E6" w:rsidRPr="004013E6" w:rsidRDefault="004013E6" w:rsidP="004013E6">
      <w:pPr>
        <w:pStyle w:val="a6"/>
        <w:rPr>
          <w:rFonts w:ascii="Times New Roman" w:hAnsi="Times New Roman" w:cs="Times New Roman"/>
          <w:sz w:val="24"/>
          <w:szCs w:val="24"/>
        </w:rPr>
      </w:pPr>
    </w:p>
    <w:p w:rsidR="004013E6" w:rsidRPr="004013E6" w:rsidRDefault="004013E6" w:rsidP="004013E6">
      <w:pPr>
        <w:pStyle w:val="a6"/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  <w:lang w:val="en-US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6</m:t>
              </m:r>
            </m:sup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Mi</m:t>
              </m:r>
            </m:e>
          </m:nary>
          <m:r>
            <w:rPr>
              <w:rFonts w:ascii="Cambria Math" w:hAnsi="Cambria Math" w:cs="Times New Roman"/>
              <w:szCs w:val="24"/>
              <w:lang w:val="en-US"/>
            </w:rPr>
            <m:t>=8+9+30+25+21+7=100</m:t>
          </m:r>
        </m:oMath>
      </m:oMathPara>
    </w:p>
    <w:p w:rsidR="004013E6" w:rsidRPr="004013E6" w:rsidRDefault="004013E6" w:rsidP="004013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13E6">
        <w:rPr>
          <w:rFonts w:ascii="Times New Roman" w:hAnsi="Times New Roman" w:cs="Times New Roman"/>
          <w:b/>
          <w:sz w:val="24"/>
          <w:szCs w:val="24"/>
        </w:rPr>
        <w:t xml:space="preserve">Интервальный статистический ряд </w:t>
      </w:r>
      <w:proofErr w:type="spellStart"/>
      <w:r w:rsidRPr="004013E6">
        <w:rPr>
          <w:rFonts w:ascii="Times New Roman" w:hAnsi="Times New Roman" w:cs="Times New Roman"/>
          <w:b/>
          <w:sz w:val="24"/>
          <w:szCs w:val="24"/>
        </w:rPr>
        <w:t>част</w:t>
      </w:r>
      <w:r w:rsidR="002A2D45">
        <w:rPr>
          <w:rFonts w:ascii="Times New Roman" w:hAnsi="Times New Roman" w:cs="Times New Roman"/>
          <w:b/>
          <w:sz w:val="24"/>
          <w:szCs w:val="24"/>
        </w:rPr>
        <w:t>ос</w:t>
      </w:r>
      <w:r w:rsidRPr="004013E6">
        <w:rPr>
          <w:rFonts w:ascii="Times New Roman" w:hAnsi="Times New Roman" w:cs="Times New Roman"/>
          <w:b/>
          <w:sz w:val="24"/>
          <w:szCs w:val="24"/>
        </w:rPr>
        <w:t>т</w:t>
      </w:r>
      <w:r w:rsidR="00E91C0D">
        <w:rPr>
          <w:rFonts w:ascii="Times New Roman" w:hAnsi="Times New Roman" w:cs="Times New Roman"/>
          <w:b/>
          <w:sz w:val="24"/>
          <w:szCs w:val="24"/>
        </w:rPr>
        <w:t>ей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4013E6" w:rsidTr="00073F3F">
        <w:tc>
          <w:tcPr>
            <w:tcW w:w="1407" w:type="dxa"/>
          </w:tcPr>
          <w:p w:rsidR="004013E6" w:rsidRPr="00DA1180" w:rsidRDefault="004013E6" w:rsidP="00073F3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[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.1 ; 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.25)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[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.25 ; 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.4)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[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.4 ; 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.55)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[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.55 ; 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.7)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[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 xml:space="preserve">.7 ; 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.85)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0"/>
                <w:szCs w:val="24"/>
                <w:lang w:val="en-US"/>
              </w:rPr>
            </w:pP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[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40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.85 ; 4</w:t>
            </w:r>
            <w:r w:rsidRPr="00785CAB">
              <w:rPr>
                <w:rFonts w:ascii="Times New Roman" w:hAnsi="Times New Roman" w:cs="Times New Roman"/>
                <w:sz w:val="20"/>
                <w:szCs w:val="24"/>
              </w:rPr>
              <w:t>1</w:t>
            </w:r>
            <w:r w:rsidRPr="00785CAB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.0]</w:t>
            </w:r>
          </w:p>
        </w:tc>
      </w:tr>
      <w:tr w:rsidR="004013E6" w:rsidTr="00073F3F">
        <w:tc>
          <w:tcPr>
            <w:tcW w:w="1407" w:type="dxa"/>
          </w:tcPr>
          <w:p w:rsidR="004013E6" w:rsidRPr="00DA1180" w:rsidRDefault="004013E6" w:rsidP="00073F3F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08" w:type="dxa"/>
          </w:tcPr>
          <w:p w:rsidR="004013E6" w:rsidRPr="00785CAB" w:rsidRDefault="004013E6" w:rsidP="00073F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4013E6" w:rsidRPr="004013E6" w:rsidRDefault="004013E6" w:rsidP="004013E6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</w:p>
    <w:p w:rsidR="004013E6" w:rsidRPr="00E91C0D" w:rsidRDefault="004013E6" w:rsidP="004013E6">
      <w:pPr>
        <w:pStyle w:val="a6"/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  <w:lang w:val="en-US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6</m:t>
              </m:r>
            </m:sup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Wi</m:t>
              </m:r>
            </m:e>
          </m:nary>
          <m:r>
            <w:rPr>
              <w:rFonts w:ascii="Cambria Math" w:hAnsi="Cambria Math" w:cs="Times New Roman"/>
              <w:szCs w:val="24"/>
              <w:lang w:val="en-US"/>
            </w:rPr>
            <m:t>=0.08+0.09+0.3+0.25+0.21+0.07=1</m:t>
          </m:r>
        </m:oMath>
      </m:oMathPara>
    </w:p>
    <w:p w:rsidR="00E91C0D" w:rsidRPr="00E91C0D" w:rsidRDefault="00E91C0D" w:rsidP="00E91C0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91C0D">
        <w:rPr>
          <w:rFonts w:ascii="Times New Roman" w:eastAsiaTheme="minorEastAsia" w:hAnsi="Times New Roman" w:cs="Times New Roman"/>
          <w:b/>
          <w:sz w:val="24"/>
          <w:szCs w:val="24"/>
        </w:rPr>
        <w:t>Эмпирическая функция распределения</w:t>
      </w:r>
    </w:p>
    <w:p w:rsidR="004013E6" w:rsidRPr="004013E6" w:rsidRDefault="004013E6" w:rsidP="004013E6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x∈[-∞;40.1]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0.08,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40.1;40.25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0.17,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40.25;40.4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0.47,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40.4;40.55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0.72,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40.55;40.7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0.93,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40.7;40.85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40.85;41.0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41.0;∞</m:t>
                      </m:r>
                    </m:e>
                  </m:d>
                </m:e>
              </m:eqArr>
            </m:e>
          </m:d>
        </m:oMath>
      </m:oMathPara>
    </w:p>
    <w:p w:rsidR="00CD1752" w:rsidRPr="00CD1752" w:rsidRDefault="00CD1752" w:rsidP="00CD175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1752">
        <w:rPr>
          <w:rFonts w:ascii="Times New Roman" w:hAnsi="Times New Roman" w:cs="Times New Roman"/>
          <w:b/>
          <w:sz w:val="24"/>
          <w:szCs w:val="24"/>
        </w:rPr>
        <w:lastRenderedPageBreak/>
        <w:t>Выборочная средняя</w:t>
      </w:r>
    </w:p>
    <w:p w:rsidR="00CD1752" w:rsidRDefault="00CD1752" w:rsidP="00CD175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D1752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4"/>
                <w:szCs w:val="24"/>
                <w:lang w:val="en-US"/>
              </w:rPr>
              <m:t>100</m:t>
            </m:r>
          </m:den>
        </m:f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(40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.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175∙8+40.325∙9+40.475∙3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0</m:t>
        </m:r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+40.625∙25+40.81∙21+40.925∙7)</m:t>
        </m:r>
      </m:oMath>
      <w:r w:rsidRPr="00CD175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Pr="00CD1752">
        <w:rPr>
          <w:rFonts w:ascii="Times New Roman" w:eastAsiaTheme="minorEastAsia" w:hAnsi="Times New Roman" w:cs="Times New Roman"/>
          <w:sz w:val="24"/>
          <w:szCs w:val="24"/>
        </w:rPr>
        <w:t>40</w:t>
      </w:r>
      <w:r w:rsidR="00073F3F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CD1752">
        <w:rPr>
          <w:rFonts w:ascii="Times New Roman" w:eastAsiaTheme="minorEastAsia" w:hAnsi="Times New Roman" w:cs="Times New Roman"/>
          <w:sz w:val="24"/>
          <w:szCs w:val="24"/>
        </w:rPr>
        <w:t>57</w:t>
      </w:r>
      <w:r w:rsidR="00073F3F">
        <w:rPr>
          <w:rFonts w:ascii="Times New Roman" w:eastAsiaTheme="minorEastAsia" w:hAnsi="Times New Roman" w:cs="Times New Roman"/>
          <w:sz w:val="24"/>
          <w:szCs w:val="24"/>
        </w:rPr>
        <w:t>7</w:t>
      </w:r>
    </w:p>
    <w:p w:rsidR="00073F3F" w:rsidRDefault="00073F3F" w:rsidP="00CD175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D1752">
        <w:rPr>
          <w:rFonts w:ascii="Times New Roman" w:hAnsi="Times New Roman" w:cs="Times New Roman"/>
          <w:b/>
          <w:sz w:val="24"/>
          <w:szCs w:val="24"/>
        </w:rPr>
        <w:t xml:space="preserve">Выборочная </w:t>
      </w:r>
      <w:r>
        <w:rPr>
          <w:rFonts w:ascii="Times New Roman" w:hAnsi="Times New Roman" w:cs="Times New Roman"/>
          <w:b/>
          <w:sz w:val="24"/>
          <w:szCs w:val="24"/>
        </w:rPr>
        <w:t>дисперсия</w:t>
      </w:r>
    </w:p>
    <w:p w:rsidR="00073F3F" w:rsidRPr="00073F3F" w:rsidRDefault="00073F3F" w:rsidP="00073F3F">
      <w:pPr>
        <w:rPr>
          <w:rFonts w:ascii="Times New Roman" w:hAnsi="Times New Roman"/>
          <w:i/>
        </w:rPr>
      </w:pPr>
      <m:oMath>
        <m:acc>
          <m:accPr>
            <m:chr m:val="̅"/>
            <m:ctrlPr>
              <w:rPr>
                <w:rFonts w:ascii="Cambria Math" w:eastAsia="Calibri" w:hAnsi="Cambria Math" w:cs="Times New Roman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</w:rPr>
            </m:ctrlPr>
          </m:acc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073F3F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</w:rPr>
              <m:t>1</m:t>
            </m:r>
            <m:ctrlPr>
              <w:rPr>
                <w:rFonts w:ascii="Cambria Math" w:eastAsia="Calibri" w:hAnsi="Cambria Math" w:cs="Times New Roman"/>
                <w:i/>
              </w:rPr>
            </m:ctrlPr>
          </m:num>
          <m:den>
            <m:r>
              <w:rPr>
                <w:rFonts w:ascii="Cambria Math" w:eastAsia="Calibri" w:hAnsi="Cambria Math" w:cs="Times New Roman"/>
              </w:rPr>
              <m:t>100</m:t>
            </m:r>
          </m:den>
        </m:f>
        <m:d>
          <m:d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</w:rPr>
              <m:t>8∙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40.175-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40.577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</w:rPr>
              <m:t>+9∙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40.325-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40.577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</w:rPr>
              <m:t>+30∙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40.475-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40.577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</w:rPr>
              <m:t>+25∙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40.625-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40.577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</w:rPr>
              <m:t>+21∙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40.81-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40.577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</w:rPr>
              <m:t>+7∙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40.925-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40.577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Times New Roman"/>
          </w:rPr>
          <m:t>=0.039</m:t>
        </m:r>
      </m:oMath>
    </w:p>
    <w:p w:rsidR="00073F3F" w:rsidRDefault="00073F3F" w:rsidP="00CD1752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73F3F">
        <w:rPr>
          <w:rFonts w:ascii="Times New Roman" w:hAnsi="Times New Roman" w:cs="Times New Roman"/>
          <w:b/>
          <w:sz w:val="24"/>
          <w:szCs w:val="24"/>
        </w:rPr>
        <w:t>В</w:t>
      </w:r>
      <w:r w:rsidRPr="00073F3F">
        <w:rPr>
          <w:rFonts w:ascii="Times New Roman" w:hAnsi="Times New Roman"/>
          <w:b/>
          <w:sz w:val="24"/>
          <w:szCs w:val="24"/>
        </w:rPr>
        <w:t xml:space="preserve">ыборочное среднее </w:t>
      </w:r>
      <w:proofErr w:type="spellStart"/>
      <w:r w:rsidRPr="00073F3F">
        <w:rPr>
          <w:rFonts w:ascii="Times New Roman" w:hAnsi="Times New Roman"/>
          <w:b/>
          <w:sz w:val="24"/>
          <w:szCs w:val="24"/>
        </w:rPr>
        <w:t>квадратическое</w:t>
      </w:r>
      <w:proofErr w:type="spellEnd"/>
      <w:r w:rsidRPr="00073F3F">
        <w:rPr>
          <w:rFonts w:ascii="Times New Roman" w:hAnsi="Times New Roman"/>
          <w:b/>
          <w:sz w:val="24"/>
          <w:szCs w:val="24"/>
        </w:rPr>
        <w:t xml:space="preserve"> отклонение</w:t>
      </w:r>
    </w:p>
    <w:p w:rsidR="00073F3F" w:rsidRPr="006223B5" w:rsidRDefault="00073F3F" w:rsidP="00CD1752">
      <w:pPr>
        <w:jc w:val="both"/>
        <w:rPr>
          <w:rFonts w:ascii="Times New Roman" w:eastAsiaTheme="minorEastAsia" w:hAnsi="Times New Roman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</w:rPr>
              </m:ctrlPr>
            </m:radPr>
            <m:deg/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0.039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0.19</m:t>
          </m:r>
          <m:r>
            <w:rPr>
              <w:rFonts w:ascii="Cambria Math" w:hAnsi="Cambria Math"/>
              <w:lang w:val="en-US"/>
            </w:rPr>
            <m:t>7</m:t>
          </m:r>
        </m:oMath>
      </m:oMathPara>
    </w:p>
    <w:p w:rsidR="006223B5" w:rsidRPr="006223B5" w:rsidRDefault="006223B5" w:rsidP="006223B5">
      <w:pPr>
        <w:jc w:val="center"/>
        <w:rPr>
          <w:rFonts w:ascii="Times New Roman" w:hAnsi="Times New Roman"/>
          <w:b/>
          <w:sz w:val="32"/>
          <w:szCs w:val="28"/>
        </w:rPr>
      </w:pPr>
      <w:r w:rsidRPr="006223B5">
        <w:rPr>
          <w:rFonts w:ascii="Times New Roman" w:eastAsiaTheme="minorEastAsia" w:hAnsi="Times New Roman"/>
          <w:b/>
          <w:sz w:val="24"/>
        </w:rPr>
        <w:t>Результат работы программы</w:t>
      </w:r>
    </w:p>
    <w:p w:rsidR="00C46270" w:rsidRDefault="006223B5" w:rsidP="006223B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81830" cy="62509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188" cy="62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3B5" w:rsidRPr="006223B5" w:rsidRDefault="006223B5" w:rsidP="006223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223B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Вариант 15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6223B5" w:rsidRPr="00DA1180" w:rsidTr="006A1364">
        <w:trPr>
          <w:jc w:val="center"/>
        </w:trPr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3.7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3.7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3.3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3.7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3.8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3.7</w:t>
            </w:r>
          </w:p>
        </w:tc>
        <w:tc>
          <w:tcPr>
            <w:tcW w:w="958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3.8</w:t>
            </w:r>
          </w:p>
        </w:tc>
      </w:tr>
      <w:tr w:rsidR="006223B5" w:rsidRPr="00DA1180" w:rsidTr="006A1364">
        <w:trPr>
          <w:jc w:val="center"/>
        </w:trPr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3.1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3.2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3.1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3.9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3.4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3.3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3.4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8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3.8</w:t>
            </w:r>
          </w:p>
        </w:tc>
      </w:tr>
      <w:tr w:rsidR="006223B5" w:rsidRPr="00DA1180" w:rsidTr="006A1364">
        <w:trPr>
          <w:jc w:val="center"/>
        </w:trPr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3.1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3.8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3.7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3.3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3.4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3.3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4.0</w:t>
            </w:r>
          </w:p>
        </w:tc>
        <w:tc>
          <w:tcPr>
            <w:tcW w:w="958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</w:tr>
      <w:tr w:rsidR="006223B5" w:rsidRPr="00DA1180" w:rsidTr="006A1364">
        <w:trPr>
          <w:jc w:val="center"/>
        </w:trPr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3.1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4.0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3.8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3.4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3.8</w:t>
            </w:r>
          </w:p>
        </w:tc>
        <w:tc>
          <w:tcPr>
            <w:tcW w:w="958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</w:tr>
      <w:tr w:rsidR="006223B5" w:rsidRPr="00DA1180" w:rsidTr="006A1364">
        <w:trPr>
          <w:jc w:val="center"/>
        </w:trPr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3.7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3.2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3.7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3.3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3.7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3.4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8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3.8</w:t>
            </w:r>
          </w:p>
        </w:tc>
      </w:tr>
      <w:tr w:rsidR="006223B5" w:rsidRPr="00DA1180" w:rsidTr="006A1364">
        <w:trPr>
          <w:jc w:val="center"/>
        </w:trPr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3.7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3.3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3.8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3.8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  <w:tc>
          <w:tcPr>
            <w:tcW w:w="958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</w:tr>
      <w:tr w:rsidR="006223B5" w:rsidRPr="00DA1180" w:rsidTr="006A1364">
        <w:trPr>
          <w:jc w:val="center"/>
        </w:trPr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3.2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3.3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3.7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3.3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3.4</w:t>
            </w:r>
          </w:p>
        </w:tc>
        <w:tc>
          <w:tcPr>
            <w:tcW w:w="958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3.7</w:t>
            </w:r>
          </w:p>
        </w:tc>
      </w:tr>
      <w:tr w:rsidR="006223B5" w:rsidRPr="00DA1180" w:rsidTr="006A1364">
        <w:trPr>
          <w:jc w:val="center"/>
        </w:trPr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3.8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3.2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3.4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3.7</w:t>
            </w:r>
          </w:p>
        </w:tc>
        <w:tc>
          <w:tcPr>
            <w:tcW w:w="958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3.8</w:t>
            </w:r>
          </w:p>
        </w:tc>
      </w:tr>
      <w:tr w:rsidR="006223B5" w:rsidRPr="00DA1180" w:rsidTr="006A1364">
        <w:trPr>
          <w:jc w:val="center"/>
        </w:trPr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3.8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3.2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3.4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3.9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3.5</w:t>
            </w:r>
          </w:p>
        </w:tc>
        <w:tc>
          <w:tcPr>
            <w:tcW w:w="958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3.7</w:t>
            </w:r>
          </w:p>
        </w:tc>
      </w:tr>
      <w:tr w:rsidR="006223B5" w:rsidRPr="00DA1180" w:rsidTr="006A1364">
        <w:trPr>
          <w:jc w:val="center"/>
        </w:trPr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3.6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3.8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3.3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3.4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3.4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3.7</w:t>
            </w:r>
          </w:p>
        </w:tc>
        <w:tc>
          <w:tcPr>
            <w:tcW w:w="957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3.8</w:t>
            </w:r>
          </w:p>
        </w:tc>
        <w:tc>
          <w:tcPr>
            <w:tcW w:w="958" w:type="dxa"/>
          </w:tcPr>
          <w:p w:rsidR="006223B5" w:rsidRPr="00785CAB" w:rsidRDefault="006223B5" w:rsidP="006A136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85CAB">
              <w:rPr>
                <w:rFonts w:ascii="Times New Roman" w:hAnsi="Times New Roman" w:cs="Times New Roman"/>
                <w:szCs w:val="24"/>
              </w:rPr>
              <w:t>3.8</w:t>
            </w:r>
          </w:p>
        </w:tc>
      </w:tr>
    </w:tbl>
    <w:p w:rsidR="006223B5" w:rsidRDefault="006223B5" w:rsidP="006223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b"/>
        <w:tblW w:w="0" w:type="auto"/>
        <w:tblBorders>
          <w:top w:val="single" w:sz="4" w:space="0" w:color="F9F9F9" w:themeColor="background1"/>
          <w:left w:val="single" w:sz="4" w:space="0" w:color="F9F9F9" w:themeColor="background1"/>
          <w:bottom w:val="single" w:sz="4" w:space="0" w:color="F9F9F9" w:themeColor="background1"/>
          <w:right w:val="single" w:sz="4" w:space="0" w:color="F9F9F9" w:themeColor="background1"/>
          <w:insideH w:val="single" w:sz="4" w:space="0" w:color="F9F9F9" w:themeColor="background1"/>
          <w:insideV w:val="single" w:sz="4" w:space="0" w:color="F9F9F9" w:themeColor="background1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223B5" w:rsidTr="006223B5">
        <w:tc>
          <w:tcPr>
            <w:tcW w:w="4927" w:type="dxa"/>
          </w:tcPr>
          <w:p w:rsidR="006223B5" w:rsidRDefault="006223B5" w:rsidP="006A13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min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4.0-3.1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=0,15</m:t>
                </m:r>
              </m:oMath>
            </m:oMathPara>
          </w:p>
        </w:tc>
        <w:tc>
          <w:tcPr>
            <w:tcW w:w="4927" w:type="dxa"/>
          </w:tcPr>
          <w:p w:rsidR="006223B5" w:rsidRDefault="006223B5" w:rsidP="006A13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=3.1</m:t>
                </m:r>
              </m:oMath>
            </m:oMathPara>
          </w:p>
        </w:tc>
      </w:tr>
    </w:tbl>
    <w:p w:rsidR="006223B5" w:rsidRDefault="006223B5" w:rsidP="006223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23B5" w:rsidRPr="004013E6" w:rsidRDefault="006223B5" w:rsidP="006223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13E6">
        <w:rPr>
          <w:rFonts w:ascii="Times New Roman" w:hAnsi="Times New Roman" w:cs="Times New Roman"/>
          <w:b/>
          <w:sz w:val="24"/>
          <w:szCs w:val="24"/>
        </w:rPr>
        <w:t>Интервальный статистический ряд частот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6223B5" w:rsidTr="006A1364">
        <w:tc>
          <w:tcPr>
            <w:tcW w:w="1407" w:type="dxa"/>
          </w:tcPr>
          <w:p w:rsidR="006223B5" w:rsidRPr="00DA1180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[3.1 ; 3.25)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[3.25 ; 3.4)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[3.4 ; 3.55)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[3.55 ; 3.7)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[3.7 ; 3.85)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[3.85 ; 4.0]</w:t>
            </w:r>
          </w:p>
        </w:tc>
      </w:tr>
      <w:tr w:rsidR="006223B5" w:rsidTr="006A1364">
        <w:tc>
          <w:tcPr>
            <w:tcW w:w="1407" w:type="dxa"/>
          </w:tcPr>
          <w:p w:rsidR="006223B5" w:rsidRPr="00DA1180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6223B5" w:rsidRDefault="006223B5" w:rsidP="006223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223B5" w:rsidRPr="006223B5" w:rsidRDefault="006223B5" w:rsidP="006223B5">
      <w:pPr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  <w:lang w:val="en-US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6</m:t>
              </m:r>
            </m:sup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Mi</m:t>
              </m:r>
            </m:e>
          </m:nary>
          <m:r>
            <w:rPr>
              <w:rFonts w:ascii="Cambria Math" w:hAnsi="Cambria Math" w:cs="Times New Roman"/>
              <w:szCs w:val="24"/>
              <w:lang w:val="en-US"/>
            </w:rPr>
            <m:t>=9+9+30+19+29+4=100</m:t>
          </m:r>
        </m:oMath>
      </m:oMathPara>
    </w:p>
    <w:p w:rsidR="006223B5" w:rsidRPr="004013E6" w:rsidRDefault="006223B5" w:rsidP="006223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13E6">
        <w:rPr>
          <w:rFonts w:ascii="Times New Roman" w:hAnsi="Times New Roman" w:cs="Times New Roman"/>
          <w:b/>
          <w:sz w:val="24"/>
          <w:szCs w:val="24"/>
        </w:rPr>
        <w:t xml:space="preserve">Интервальный статистический ряд </w:t>
      </w:r>
      <w:proofErr w:type="spellStart"/>
      <w:r w:rsidRPr="004013E6">
        <w:rPr>
          <w:rFonts w:ascii="Times New Roman" w:hAnsi="Times New Roman" w:cs="Times New Roman"/>
          <w:b/>
          <w:sz w:val="24"/>
          <w:szCs w:val="24"/>
        </w:rPr>
        <w:t>част</w:t>
      </w:r>
      <w:r>
        <w:rPr>
          <w:rFonts w:ascii="Times New Roman" w:hAnsi="Times New Roman" w:cs="Times New Roman"/>
          <w:b/>
          <w:sz w:val="24"/>
          <w:szCs w:val="24"/>
        </w:rPr>
        <w:t>ос</w:t>
      </w:r>
      <w:r w:rsidRPr="004013E6">
        <w:rPr>
          <w:rFonts w:ascii="Times New Roman" w:hAnsi="Times New Roman" w:cs="Times New Roman"/>
          <w:b/>
          <w:sz w:val="24"/>
          <w:szCs w:val="24"/>
        </w:rPr>
        <w:t>т</w:t>
      </w:r>
      <w:r>
        <w:rPr>
          <w:rFonts w:ascii="Times New Roman" w:hAnsi="Times New Roman" w:cs="Times New Roman"/>
          <w:b/>
          <w:sz w:val="24"/>
          <w:szCs w:val="24"/>
        </w:rPr>
        <w:t>ей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6223B5" w:rsidTr="006A1364">
        <w:tc>
          <w:tcPr>
            <w:tcW w:w="1407" w:type="dxa"/>
          </w:tcPr>
          <w:p w:rsidR="006223B5" w:rsidRPr="00DA1180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[3.1 ; 3.25)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[3.25 ; 3.4)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[3.4 ; 3.55)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[3.55 ; 3.7)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[3.7 ; 3.85)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[3.85 ; 4.0]</w:t>
            </w:r>
          </w:p>
        </w:tc>
      </w:tr>
      <w:tr w:rsidR="006223B5" w:rsidTr="006A1364">
        <w:tc>
          <w:tcPr>
            <w:tcW w:w="1407" w:type="dxa"/>
          </w:tcPr>
          <w:p w:rsidR="006223B5" w:rsidRPr="00DA1180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Pr="00381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Pr="00381A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0.19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0.29</w:t>
            </w:r>
          </w:p>
        </w:tc>
        <w:tc>
          <w:tcPr>
            <w:tcW w:w="1408" w:type="dxa"/>
          </w:tcPr>
          <w:p w:rsidR="006223B5" w:rsidRDefault="006223B5" w:rsidP="006A13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</w:t>
            </w:r>
          </w:p>
        </w:tc>
      </w:tr>
    </w:tbl>
    <w:p w:rsidR="006223B5" w:rsidRDefault="006223B5" w:rsidP="006223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223B5" w:rsidRPr="006223B5" w:rsidRDefault="006223B5" w:rsidP="006223B5">
      <w:pPr>
        <w:rPr>
          <w:rFonts w:ascii="Times New Roman" w:eastAsiaTheme="minorEastAsia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  <w:lang w:val="en-US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6</m:t>
              </m:r>
            </m:sup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Wi</m:t>
              </m:r>
            </m:e>
          </m:nary>
          <m:r>
            <w:rPr>
              <w:rFonts w:ascii="Cambria Math" w:hAnsi="Cambria Math" w:cs="Times New Roman"/>
              <w:szCs w:val="24"/>
              <w:lang w:val="en-US"/>
            </w:rPr>
            <m:t>=0.09+0.09+0.3+0.19+0.29+0.04=1</m:t>
          </m:r>
        </m:oMath>
      </m:oMathPara>
    </w:p>
    <w:p w:rsidR="006223B5" w:rsidRPr="00E91C0D" w:rsidRDefault="006223B5" w:rsidP="006223B5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91C0D">
        <w:rPr>
          <w:rFonts w:ascii="Times New Roman" w:eastAsiaTheme="minorEastAsia" w:hAnsi="Times New Roman" w:cs="Times New Roman"/>
          <w:b/>
          <w:sz w:val="24"/>
          <w:szCs w:val="24"/>
        </w:rPr>
        <w:t>Эмпирическая функция распределения</w:t>
      </w:r>
    </w:p>
    <w:p w:rsidR="006223B5" w:rsidRPr="00DA1180" w:rsidRDefault="006223B5" w:rsidP="006223B5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4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x∈[-∞;3.1]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 xml:space="preserve">0.09, 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3.1;3.25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 xml:space="preserve">0.18, 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3.25;3.4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 xml:space="preserve">0.48, 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3.4;3.55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 xml:space="preserve">0.67, 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3.55;3.7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 xml:space="preserve">0.96, 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3.7;3.85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n-US"/>
                        </w:rPr>
                        <m:t>3.85;4.0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szCs w:val="24"/>
                      <w:lang w:val="en-US"/>
                    </w:rPr>
                    <m:t>x∈[4.0;∞]</m:t>
                  </m:r>
                </m:e>
              </m:eqArr>
            </m:e>
          </m:d>
        </m:oMath>
      </m:oMathPara>
    </w:p>
    <w:p w:rsidR="006223B5" w:rsidRPr="00CD1752" w:rsidRDefault="006223B5" w:rsidP="006223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D1752">
        <w:rPr>
          <w:rFonts w:ascii="Times New Roman" w:hAnsi="Times New Roman" w:cs="Times New Roman"/>
          <w:b/>
          <w:sz w:val="24"/>
          <w:szCs w:val="24"/>
        </w:rPr>
        <w:t>Выборочная средняя</w:t>
      </w:r>
    </w:p>
    <w:p w:rsidR="006223B5" w:rsidRDefault="006223B5" w:rsidP="006223B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D1752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libri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eastAsia="Calibri" w:hAnsi="Cambria Math" w:cs="Times New Roman"/>
            <w:sz w:val="24"/>
            <w:szCs w:val="24"/>
          </w:rPr>
          <m:t>(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  <m:r>
          <w:rPr>
            <w:rFonts w:ascii="Cambria Math" w:eastAsia="Calibri" w:hAnsi="Cambria Math" w:cs="Times New Roman"/>
            <w:sz w:val="24"/>
            <w:szCs w:val="24"/>
          </w:rPr>
          <m:t>.</m:t>
        </m:r>
        <m:r>
          <w:rPr>
            <w:rFonts w:ascii="Cambria Math" w:eastAsia="Calibri" w:hAnsi="Cambria Math" w:cs="Times New Roman"/>
            <w:sz w:val="24"/>
            <w:szCs w:val="24"/>
          </w:rPr>
          <m:t>175∙9</m:t>
        </m:r>
        <m:r>
          <w:rPr>
            <w:rFonts w:ascii="Cambria Math" w:eastAsia="Calibri" w:hAnsi="Cambria Math" w:cs="Times New Roman"/>
            <w:sz w:val="24"/>
            <w:szCs w:val="24"/>
          </w:rPr>
          <m:t>+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  <m:r>
          <w:rPr>
            <w:rFonts w:ascii="Cambria Math" w:eastAsia="Calibri" w:hAnsi="Cambria Math" w:cs="Times New Roman"/>
            <w:sz w:val="24"/>
            <w:szCs w:val="24"/>
          </w:rPr>
          <m:t>.325∙9+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  <m:r>
          <w:rPr>
            <w:rFonts w:ascii="Cambria Math" w:eastAsia="Calibri" w:hAnsi="Cambria Math" w:cs="Times New Roman"/>
            <w:sz w:val="24"/>
            <w:szCs w:val="24"/>
          </w:rPr>
          <m:t>.475∙30+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  <m:r>
          <w:rPr>
            <w:rFonts w:ascii="Cambria Math" w:eastAsia="Calibri" w:hAnsi="Cambria Math" w:cs="Times New Roman"/>
            <w:sz w:val="24"/>
            <w:szCs w:val="24"/>
          </w:rPr>
          <m:t>.625∙</m:t>
        </m:r>
        <m:r>
          <w:rPr>
            <w:rFonts w:ascii="Cambria Math" w:eastAsia="Calibri" w:hAnsi="Cambria Math" w:cs="Times New Roman"/>
            <w:sz w:val="24"/>
            <w:szCs w:val="24"/>
          </w:rPr>
          <m:t>19</m:t>
        </m:r>
        <m:r>
          <w:rPr>
            <w:rFonts w:ascii="Cambria Math" w:eastAsia="Calibri" w:hAnsi="Cambria Math" w:cs="Times New Roman"/>
            <w:sz w:val="24"/>
            <w:szCs w:val="24"/>
          </w:rPr>
          <m:t>+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  <m:r>
          <w:rPr>
            <w:rFonts w:ascii="Cambria Math" w:eastAsia="Calibri" w:hAnsi="Cambria Math" w:cs="Times New Roman"/>
            <w:sz w:val="24"/>
            <w:szCs w:val="24"/>
          </w:rPr>
          <m:t>.81∙2</m:t>
        </m:r>
        <m:r>
          <w:rPr>
            <w:rFonts w:ascii="Cambria Math" w:eastAsia="Calibri" w:hAnsi="Cambria Math" w:cs="Times New Roman"/>
            <w:sz w:val="24"/>
            <w:szCs w:val="24"/>
          </w:rPr>
          <m:t>9</m:t>
        </m:r>
        <m:r>
          <w:rPr>
            <w:rFonts w:ascii="Cambria Math" w:eastAsia="Calibri" w:hAnsi="Cambria Math" w:cs="Times New Roman"/>
            <w:sz w:val="24"/>
            <w:szCs w:val="24"/>
          </w:rPr>
          <m:t>+</m:t>
        </m:r>
        <m:r>
          <w:rPr>
            <w:rFonts w:ascii="Cambria Math" w:eastAsia="Calibri" w:hAnsi="Cambria Math" w:cs="Times New Roman"/>
            <w:sz w:val="24"/>
            <w:szCs w:val="24"/>
          </w:rPr>
          <m:t>3</m:t>
        </m:r>
        <m:r>
          <w:rPr>
            <w:rFonts w:ascii="Cambria Math" w:eastAsia="Calibri" w:hAnsi="Cambria Math" w:cs="Times New Roman"/>
            <w:sz w:val="24"/>
            <w:szCs w:val="24"/>
          </w:rPr>
          <m:t>.925∙</m:t>
        </m:r>
        <m:r>
          <w:rPr>
            <w:rFonts w:ascii="Cambria Math" w:eastAsia="Calibri" w:hAnsi="Cambria Math" w:cs="Times New Roman"/>
            <w:sz w:val="24"/>
            <w:szCs w:val="24"/>
          </w:rPr>
          <m:t>4</m:t>
        </m:r>
        <m:r>
          <w:rPr>
            <w:rFonts w:ascii="Cambria Math" w:eastAsia="Calibri" w:hAnsi="Cambria Math" w:cs="Times New Roman"/>
            <w:sz w:val="24"/>
            <w:szCs w:val="24"/>
          </w:rPr>
          <m:t>)</m:t>
        </m:r>
      </m:oMath>
      <w:r w:rsidRPr="006223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  <w:szCs w:val="24"/>
        </w:rPr>
        <w:t>3.</w:t>
      </w:r>
      <w:r w:rsidRPr="006223B5">
        <w:rPr>
          <w:rFonts w:ascii="Times New Roman" w:eastAsiaTheme="minorEastAsia" w:hAnsi="Times New Roman" w:cs="Times New Roman"/>
          <w:sz w:val="24"/>
          <w:szCs w:val="24"/>
        </w:rPr>
        <w:t>578</w:t>
      </w:r>
    </w:p>
    <w:p w:rsidR="006223B5" w:rsidRDefault="006223B5" w:rsidP="006223B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D1752">
        <w:rPr>
          <w:rFonts w:ascii="Times New Roman" w:hAnsi="Times New Roman" w:cs="Times New Roman"/>
          <w:b/>
          <w:sz w:val="24"/>
          <w:szCs w:val="24"/>
        </w:rPr>
        <w:t xml:space="preserve">Выборочная </w:t>
      </w:r>
      <w:r>
        <w:rPr>
          <w:rFonts w:ascii="Times New Roman" w:hAnsi="Times New Roman" w:cs="Times New Roman"/>
          <w:b/>
          <w:sz w:val="24"/>
          <w:szCs w:val="24"/>
        </w:rPr>
        <w:t>дисперсия</w:t>
      </w:r>
    </w:p>
    <w:p w:rsidR="006223B5" w:rsidRPr="00073F3F" w:rsidRDefault="006223B5" w:rsidP="006223B5">
      <w:pPr>
        <w:rPr>
          <w:rFonts w:ascii="Times New Roman" w:hAnsi="Times New Roman"/>
          <w:i/>
        </w:rPr>
      </w:pPr>
      <m:oMath>
        <m:acc>
          <m:accPr>
            <m:chr m:val="̅"/>
            <m:ctrlPr>
              <w:rPr>
                <w:rFonts w:ascii="Cambria Math" w:eastAsia="Calibri" w:hAnsi="Cambria Math" w:cs="Times New Roman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D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eastAsia="Calibri" w:hAnsi="Cambria Math" w:cs="Times New Roman"/>
                <w:i/>
              </w:rPr>
            </m:ctrlPr>
          </m:accPr>
          <m:e>
            <m:sSup>
              <m:sSup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073F3F">
        <w:rPr>
          <w:rFonts w:ascii="Times New Roman" w:eastAsiaTheme="minorEastAsia" w:hAnsi="Times New Roman" w:cs="Times New Roman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</w:rPr>
              <m:t>1</m:t>
            </m:r>
            <m:ctrlPr>
              <w:rPr>
                <w:rFonts w:ascii="Cambria Math" w:eastAsia="Calibri" w:hAnsi="Cambria Math" w:cs="Times New Roman"/>
                <w:i/>
              </w:rPr>
            </m:ctrlPr>
          </m:num>
          <m:den>
            <m:r>
              <w:rPr>
                <w:rFonts w:ascii="Cambria Math" w:eastAsia="Calibri" w:hAnsi="Cambria Math" w:cs="Times New Roman"/>
              </w:rPr>
              <m:t>100</m:t>
            </m:r>
          </m:den>
        </m:f>
        <m:d>
          <m:dPr>
            <m:ctrlPr>
              <w:rPr>
                <w:rFonts w:ascii="Cambria Math" w:eastAsia="Calibri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</w:rPr>
              <m:t>9</m:t>
            </m:r>
            <m:r>
              <w:rPr>
                <w:rFonts w:ascii="Cambria Math" w:eastAsia="Calibri" w:hAnsi="Cambria Math" w:cs="Times New Roman"/>
              </w:rPr>
              <m:t>∙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  <m:r>
                      <w:rPr>
                        <w:rFonts w:ascii="Cambria Math" w:eastAsia="Calibri" w:hAnsi="Cambria Math" w:cs="Times New Roman"/>
                      </w:rPr>
                      <m:t>.175-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3.578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</w:rPr>
              <m:t>+9∙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  <m:r>
                      <w:rPr>
                        <w:rFonts w:ascii="Cambria Math" w:eastAsia="Calibri" w:hAnsi="Cambria Math" w:cs="Times New Roman"/>
                      </w:rPr>
                      <m:t>.325-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3.578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</w:rPr>
              <m:t>+30∙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  <m:r>
                      <w:rPr>
                        <w:rFonts w:ascii="Cambria Math" w:eastAsia="Calibri" w:hAnsi="Cambria Math" w:cs="Times New Roman"/>
                      </w:rPr>
                      <m:t>.475-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3.578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</w:rPr>
              <m:t>+19</m:t>
            </m:r>
            <w:bookmarkStart w:id="1" w:name="_GoBack"/>
            <w:bookmarkEnd w:id="1"/>
            <m:r>
              <w:rPr>
                <w:rFonts w:ascii="Cambria Math" w:eastAsia="Calibri" w:hAnsi="Cambria Math" w:cs="Times New Roman"/>
              </w:rPr>
              <m:t>∙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  <m:r>
                      <w:rPr>
                        <w:rFonts w:ascii="Cambria Math" w:eastAsia="Calibri" w:hAnsi="Cambria Math" w:cs="Times New Roman"/>
                      </w:rPr>
                      <m:t>.625-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3.578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</w:rPr>
              <m:t>+2</m:t>
            </m:r>
            <m:r>
              <w:rPr>
                <w:rFonts w:ascii="Cambria Math" w:eastAsia="Calibri" w:hAnsi="Cambria Math" w:cs="Times New Roman"/>
              </w:rPr>
              <m:t>9</m:t>
            </m:r>
            <m:r>
              <w:rPr>
                <w:rFonts w:ascii="Cambria Math" w:eastAsia="Calibri" w:hAnsi="Cambria Math" w:cs="Times New Roman"/>
              </w:rPr>
              <m:t>∙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  <m:r>
                      <w:rPr>
                        <w:rFonts w:ascii="Cambria Math" w:eastAsia="Calibri" w:hAnsi="Cambria Math" w:cs="Times New Roman"/>
                      </w:rPr>
                      <m:t>.81-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3.578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</w:rPr>
                  <m:t>2</m:t>
                </m:r>
              </m:sup>
            </m:sSup>
            <m:r>
              <w:rPr>
                <w:rFonts w:ascii="Cambria Math" w:eastAsia="Calibri" w:hAnsi="Cambria Math" w:cs="Times New Roman"/>
              </w:rPr>
              <m:t>+4</m:t>
            </m:r>
            <m:r>
              <w:rPr>
                <w:rFonts w:ascii="Cambria Math" w:eastAsia="Calibri" w:hAnsi="Cambria Math" w:cs="Times New Roman"/>
              </w:rPr>
              <m:t>∙</m:t>
            </m:r>
            <m:sSup>
              <m:sSupPr>
                <m:ctrlPr>
                  <w:rPr>
                    <w:rFonts w:ascii="Cambria Math" w:eastAsia="Calibri" w:hAnsi="Cambria Math" w:cs="Times New Roman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  <m:r>
                      <w:rPr>
                        <w:rFonts w:ascii="Cambria Math" w:eastAsia="Calibri" w:hAnsi="Cambria Math" w:cs="Times New Roman"/>
                      </w:rPr>
                      <m:t>.925-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3.578</m:t>
                    </m:r>
                  </m:e>
                </m:d>
              </m:e>
              <m:sup>
                <m:r>
                  <w:rPr>
                    <w:rFonts w:ascii="Cambria Math" w:eastAsia="Calibri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eastAsia="Calibri" w:hAnsi="Cambria Math" w:cs="Times New Roman"/>
          </w:rPr>
          <m:t>=</m:t>
        </m:r>
        <m:r>
          <w:rPr>
            <w:rFonts w:ascii="Cambria Math" w:eastAsia="Calibri" w:hAnsi="Cambria Math" w:cs="Times New Roman"/>
          </w:rPr>
          <m:t>0.039</m:t>
        </m:r>
      </m:oMath>
    </w:p>
    <w:p w:rsidR="006223B5" w:rsidRDefault="006223B5" w:rsidP="006223B5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73F3F">
        <w:rPr>
          <w:rFonts w:ascii="Times New Roman" w:hAnsi="Times New Roman" w:cs="Times New Roman"/>
          <w:b/>
          <w:sz w:val="24"/>
          <w:szCs w:val="24"/>
        </w:rPr>
        <w:lastRenderedPageBreak/>
        <w:t>В</w:t>
      </w:r>
      <w:r w:rsidRPr="00073F3F">
        <w:rPr>
          <w:rFonts w:ascii="Times New Roman" w:hAnsi="Times New Roman"/>
          <w:b/>
          <w:sz w:val="24"/>
          <w:szCs w:val="24"/>
        </w:rPr>
        <w:t xml:space="preserve">ыборочное среднее </w:t>
      </w:r>
      <w:proofErr w:type="spellStart"/>
      <w:r w:rsidRPr="00073F3F">
        <w:rPr>
          <w:rFonts w:ascii="Times New Roman" w:hAnsi="Times New Roman"/>
          <w:b/>
          <w:sz w:val="24"/>
          <w:szCs w:val="24"/>
        </w:rPr>
        <w:t>квадратическое</w:t>
      </w:r>
      <w:proofErr w:type="spellEnd"/>
      <w:r w:rsidRPr="00073F3F">
        <w:rPr>
          <w:rFonts w:ascii="Times New Roman" w:hAnsi="Times New Roman"/>
          <w:b/>
          <w:sz w:val="24"/>
          <w:szCs w:val="24"/>
        </w:rPr>
        <w:t xml:space="preserve"> отклонение</w:t>
      </w:r>
    </w:p>
    <w:p w:rsidR="006223B5" w:rsidRPr="00712E95" w:rsidRDefault="006223B5" w:rsidP="006223B5">
      <w:pPr>
        <w:jc w:val="both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</w:rPr>
              </m:ctrlPr>
            </m:radPr>
            <m:deg/>
            <m:e>
              <m:acc>
                <m:accPr>
                  <m:chr m:val="̅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0.039</m:t>
              </m:r>
            </m:e>
          </m:rad>
          <m:r>
            <w:rPr>
              <w:rFonts w:ascii="Cambria Math" w:hAnsi="Cambria Math"/>
              <w:lang w:val="en-US"/>
            </w:rPr>
            <m:t>=0.19</m:t>
          </m:r>
          <m:r>
            <w:rPr>
              <w:rFonts w:ascii="Cambria Math" w:hAnsi="Cambria Math"/>
              <w:lang w:val="en-US"/>
            </w:rPr>
            <m:t>8</m:t>
          </m:r>
        </m:oMath>
      </m:oMathPara>
    </w:p>
    <w:p w:rsidR="00712E95" w:rsidRPr="006223B5" w:rsidRDefault="00712E95" w:rsidP="00712E95">
      <w:pPr>
        <w:jc w:val="center"/>
        <w:rPr>
          <w:rFonts w:ascii="Times New Roman" w:hAnsi="Times New Roman"/>
          <w:b/>
          <w:sz w:val="32"/>
          <w:szCs w:val="28"/>
        </w:rPr>
      </w:pPr>
      <w:r w:rsidRPr="006223B5">
        <w:rPr>
          <w:rFonts w:ascii="Times New Roman" w:eastAsiaTheme="minorEastAsia" w:hAnsi="Times New Roman"/>
          <w:b/>
          <w:sz w:val="24"/>
        </w:rPr>
        <w:t>Результат работы программы</w:t>
      </w:r>
    </w:p>
    <w:p w:rsidR="00712E95" w:rsidRDefault="00712E95" w:rsidP="00712E95">
      <w:pPr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  <w:lang w:eastAsia="ru-RU"/>
        </w:rPr>
        <w:drawing>
          <wp:inline distT="0" distB="0" distL="0" distR="0">
            <wp:extent cx="5226296" cy="5771408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781" cy="578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3B5" w:rsidRPr="00712E95" w:rsidRDefault="00712E95" w:rsidP="00712E95">
      <w:pPr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noProof/>
          <w:lang w:eastAsia="ru-RU"/>
        </w:rPr>
        <w:drawing>
          <wp:inline distT="0" distB="0" distL="0" distR="0" wp14:anchorId="294D2232" wp14:editId="0F25ABCA">
            <wp:extent cx="4963886" cy="2222069"/>
            <wp:effectExtent l="0" t="0" r="825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981" cy="222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3B5" w:rsidRPr="00712E95" w:rsidSect="00475D03">
      <w:footerReference w:type="default" r:id="rId16"/>
      <w:pgSz w:w="11906" w:h="16838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A44" w:rsidRDefault="00447A44" w:rsidP="00475D03">
      <w:pPr>
        <w:spacing w:after="0" w:line="240" w:lineRule="auto"/>
      </w:pPr>
      <w:r>
        <w:separator/>
      </w:r>
    </w:p>
  </w:endnote>
  <w:endnote w:type="continuationSeparator" w:id="0">
    <w:p w:rsidR="00447A44" w:rsidRDefault="00447A44" w:rsidP="0047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1490875"/>
      <w:docPartObj>
        <w:docPartGallery w:val="Page Numbers (Bottom of Page)"/>
        <w:docPartUnique/>
      </w:docPartObj>
    </w:sdtPr>
    <w:sdtContent>
      <w:p w:rsidR="00073F3F" w:rsidRDefault="00073F3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1D41">
          <w:rPr>
            <w:noProof/>
          </w:rPr>
          <w:t>9</w:t>
        </w:r>
        <w:r>
          <w:fldChar w:fldCharType="end"/>
        </w:r>
      </w:p>
    </w:sdtContent>
  </w:sdt>
  <w:p w:rsidR="00073F3F" w:rsidRDefault="00073F3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A44" w:rsidRDefault="00447A44" w:rsidP="00475D03">
      <w:pPr>
        <w:spacing w:after="0" w:line="240" w:lineRule="auto"/>
      </w:pPr>
      <w:r>
        <w:separator/>
      </w:r>
    </w:p>
  </w:footnote>
  <w:footnote w:type="continuationSeparator" w:id="0">
    <w:p w:rsidR="00447A44" w:rsidRDefault="00447A44" w:rsidP="00475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49F1"/>
    <w:multiLevelType w:val="multilevel"/>
    <w:tmpl w:val="A50C55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HAnsi" w:hint="default"/>
      </w:rPr>
    </w:lvl>
  </w:abstractNum>
  <w:abstractNum w:abstractNumId="1">
    <w:nsid w:val="24C67948"/>
    <w:multiLevelType w:val="hybridMultilevel"/>
    <w:tmpl w:val="E7A68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C1AE8"/>
    <w:multiLevelType w:val="hybridMultilevel"/>
    <w:tmpl w:val="F4809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1686C"/>
    <w:multiLevelType w:val="hybridMultilevel"/>
    <w:tmpl w:val="2F1E1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C5FAF"/>
    <w:multiLevelType w:val="multilevel"/>
    <w:tmpl w:val="12DCC61A"/>
    <w:lvl w:ilvl="0">
      <w:start w:val="1"/>
      <w:numFmt w:val="decimal"/>
      <w:lvlText w:val="%1."/>
      <w:lvlJc w:val="left"/>
      <w:pPr>
        <w:ind w:left="420" w:hanging="42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5">
    <w:nsid w:val="464A58BA"/>
    <w:multiLevelType w:val="hybridMultilevel"/>
    <w:tmpl w:val="E7A68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8175A3"/>
    <w:multiLevelType w:val="multilevel"/>
    <w:tmpl w:val="AFDE6374"/>
    <w:lvl w:ilvl="0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7">
    <w:nsid w:val="58184B9C"/>
    <w:multiLevelType w:val="multilevel"/>
    <w:tmpl w:val="AFDE6374"/>
    <w:lvl w:ilvl="0">
      <w:start w:val="3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8">
    <w:nsid w:val="5C7D6CCD"/>
    <w:multiLevelType w:val="hybridMultilevel"/>
    <w:tmpl w:val="EE0A7872"/>
    <w:lvl w:ilvl="0" w:tplc="617C56F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6C66603A"/>
    <w:multiLevelType w:val="hybridMultilevel"/>
    <w:tmpl w:val="E7729A2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6E39565E"/>
    <w:multiLevelType w:val="hybridMultilevel"/>
    <w:tmpl w:val="2FD8F03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771089B"/>
    <w:multiLevelType w:val="multilevel"/>
    <w:tmpl w:val="AFDE6374"/>
    <w:lvl w:ilvl="0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EF6"/>
    <w:rsid w:val="000402CD"/>
    <w:rsid w:val="00042B7D"/>
    <w:rsid w:val="00060EB1"/>
    <w:rsid w:val="00073F3F"/>
    <w:rsid w:val="000B5404"/>
    <w:rsid w:val="000C104F"/>
    <w:rsid w:val="0011141B"/>
    <w:rsid w:val="00157E03"/>
    <w:rsid w:val="001960EF"/>
    <w:rsid w:val="001D6C1E"/>
    <w:rsid w:val="00287EF6"/>
    <w:rsid w:val="002A2D45"/>
    <w:rsid w:val="002F1697"/>
    <w:rsid w:val="00320DC8"/>
    <w:rsid w:val="00325760"/>
    <w:rsid w:val="00326462"/>
    <w:rsid w:val="003462AB"/>
    <w:rsid w:val="003C0DAF"/>
    <w:rsid w:val="004013E6"/>
    <w:rsid w:val="00447A44"/>
    <w:rsid w:val="00457820"/>
    <w:rsid w:val="00470A64"/>
    <w:rsid w:val="00475D03"/>
    <w:rsid w:val="0051732A"/>
    <w:rsid w:val="005D62DF"/>
    <w:rsid w:val="00613007"/>
    <w:rsid w:val="00616755"/>
    <w:rsid w:val="006223B5"/>
    <w:rsid w:val="006A1D41"/>
    <w:rsid w:val="006C5591"/>
    <w:rsid w:val="006D53BD"/>
    <w:rsid w:val="006E58E2"/>
    <w:rsid w:val="006E681B"/>
    <w:rsid w:val="00712E95"/>
    <w:rsid w:val="0075390E"/>
    <w:rsid w:val="00803A7A"/>
    <w:rsid w:val="00811A6F"/>
    <w:rsid w:val="00830AC7"/>
    <w:rsid w:val="008B36D0"/>
    <w:rsid w:val="00B33966"/>
    <w:rsid w:val="00BA7FC3"/>
    <w:rsid w:val="00BB60AD"/>
    <w:rsid w:val="00BD6B67"/>
    <w:rsid w:val="00C065B1"/>
    <w:rsid w:val="00C46270"/>
    <w:rsid w:val="00C87118"/>
    <w:rsid w:val="00CD1752"/>
    <w:rsid w:val="00CD30D5"/>
    <w:rsid w:val="00E00EEA"/>
    <w:rsid w:val="00E837E0"/>
    <w:rsid w:val="00E84872"/>
    <w:rsid w:val="00E91C0D"/>
    <w:rsid w:val="00EC41F7"/>
    <w:rsid w:val="00F45B02"/>
    <w:rsid w:val="00FD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396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33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39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559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7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5D03"/>
  </w:style>
  <w:style w:type="paragraph" w:styleId="a9">
    <w:name w:val="footer"/>
    <w:basedOn w:val="a"/>
    <w:link w:val="aa"/>
    <w:uiPriority w:val="99"/>
    <w:unhideWhenUsed/>
    <w:rsid w:val="0047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5D03"/>
  </w:style>
  <w:style w:type="character" w:customStyle="1" w:styleId="apple-converted-space">
    <w:name w:val="apple-converted-space"/>
    <w:basedOn w:val="a0"/>
    <w:rsid w:val="0075390E"/>
  </w:style>
  <w:style w:type="table" w:styleId="ab">
    <w:name w:val="Table Grid"/>
    <w:basedOn w:val="a1"/>
    <w:uiPriority w:val="59"/>
    <w:rsid w:val="00753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396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33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39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559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7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75D03"/>
  </w:style>
  <w:style w:type="paragraph" w:styleId="a9">
    <w:name w:val="footer"/>
    <w:basedOn w:val="a"/>
    <w:link w:val="aa"/>
    <w:uiPriority w:val="99"/>
    <w:unhideWhenUsed/>
    <w:rsid w:val="00475D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75D03"/>
  </w:style>
  <w:style w:type="character" w:customStyle="1" w:styleId="apple-converted-space">
    <w:name w:val="apple-converted-space"/>
    <w:basedOn w:val="a0"/>
    <w:rsid w:val="0075390E"/>
  </w:style>
  <w:style w:type="table" w:styleId="ab">
    <w:name w:val="Table Grid"/>
    <w:basedOn w:val="a1"/>
    <w:uiPriority w:val="59"/>
    <w:rsid w:val="00753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chart" Target="charts/char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Лист1!$B$55</c:f>
              <c:strCache>
                <c:ptCount val="1"/>
                <c:pt idx="0">
                  <c:v>f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Лист1!$A$56:$A$61</c:f>
              <c:numCache>
                <c:formatCode>General</c:formatCode>
                <c:ptCount val="6"/>
                <c:pt idx="0">
                  <c:v>45</c:v>
                </c:pt>
                <c:pt idx="1">
                  <c:v>47</c:v>
                </c:pt>
                <c:pt idx="2">
                  <c:v>49</c:v>
                </c:pt>
                <c:pt idx="3">
                  <c:v>51</c:v>
                </c:pt>
                <c:pt idx="4">
                  <c:v>53</c:v>
                </c:pt>
                <c:pt idx="5">
                  <c:v>55</c:v>
                </c:pt>
              </c:numCache>
            </c:numRef>
          </c:cat>
          <c:val>
            <c:numRef>
              <c:f>Лист1!$B$56:$B$61</c:f>
              <c:numCache>
                <c:formatCode>General</c:formatCode>
                <c:ptCount val="6"/>
                <c:pt idx="0">
                  <c:v>0.04</c:v>
                </c:pt>
                <c:pt idx="1">
                  <c:v>0.13</c:v>
                </c:pt>
                <c:pt idx="2">
                  <c:v>0.34</c:v>
                </c:pt>
                <c:pt idx="3">
                  <c:v>0.31</c:v>
                </c:pt>
                <c:pt idx="4">
                  <c:v>0.13</c:v>
                </c:pt>
                <c:pt idx="5">
                  <c:v>0.05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marker val="1"/>
        <c:smooth val="0"/>
        <c:axId val="202667520"/>
        <c:axId val="202669056"/>
      </c:lineChart>
      <c:catAx>
        <c:axId val="202667520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669056"/>
        <c:crosses val="autoZero"/>
        <c:auto val="1"/>
        <c:lblAlgn val="ctr"/>
        <c:lblOffset val="100"/>
        <c:noMultiLvlLbl val="0"/>
      </c:catAx>
      <c:valAx>
        <c:axId val="202669056"/>
        <c:scaling>
          <c:orientation val="minMax"/>
          <c:max val="0.36000000000000004"/>
          <c:min val="0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66752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24C"/>
    <w:rsid w:val="00D6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24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24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63D01-9426-4C83-81A7-6DADFD0E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10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</dc:creator>
  <cp:keywords/>
  <dc:description/>
  <cp:lastModifiedBy>dream</cp:lastModifiedBy>
  <cp:revision>18</cp:revision>
  <dcterms:created xsi:type="dcterms:W3CDTF">2014-04-10T18:01:00Z</dcterms:created>
  <dcterms:modified xsi:type="dcterms:W3CDTF">2014-10-10T08:42:00Z</dcterms:modified>
</cp:coreProperties>
</file>