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DAF" w:rsidRPr="006E5749" w:rsidRDefault="003C0DAF" w:rsidP="003C0DAF">
      <w:pPr>
        <w:spacing w:after="0"/>
        <w:jc w:val="center"/>
        <w:rPr>
          <w:rFonts w:ascii="Times New Roman" w:hAnsi="Times New Roman" w:cs="Times New Roman"/>
          <w:sz w:val="28"/>
        </w:rPr>
      </w:pPr>
      <w:r w:rsidRPr="006E5749">
        <w:rPr>
          <w:rFonts w:ascii="Times New Roman" w:hAnsi="Times New Roman" w:cs="Times New Roman"/>
          <w:sz w:val="28"/>
        </w:rPr>
        <w:t xml:space="preserve">Министерство образования и науки Российской Федерации </w:t>
      </w:r>
    </w:p>
    <w:p w:rsidR="003C0DAF" w:rsidRPr="006E5749" w:rsidRDefault="003C0DAF" w:rsidP="003C0DAF">
      <w:pPr>
        <w:spacing w:after="0"/>
        <w:jc w:val="center"/>
        <w:rPr>
          <w:rFonts w:ascii="Times New Roman" w:hAnsi="Times New Roman" w:cs="Times New Roman"/>
          <w:sz w:val="28"/>
        </w:rPr>
      </w:pPr>
      <w:r w:rsidRPr="006E5749">
        <w:rPr>
          <w:rFonts w:ascii="Times New Roman" w:hAnsi="Times New Roman" w:cs="Times New Roman"/>
          <w:sz w:val="28"/>
        </w:rPr>
        <w:t>Федеральное государственное бюджетное образовательное учреждение</w:t>
      </w:r>
    </w:p>
    <w:p w:rsidR="003C0DAF" w:rsidRPr="006E5749" w:rsidRDefault="003C0DAF" w:rsidP="003C0DAF">
      <w:pPr>
        <w:spacing w:after="0"/>
        <w:jc w:val="center"/>
        <w:rPr>
          <w:rFonts w:ascii="Times New Roman" w:hAnsi="Times New Roman" w:cs="Times New Roman"/>
          <w:sz w:val="28"/>
        </w:rPr>
      </w:pPr>
      <w:r w:rsidRPr="006E5749">
        <w:rPr>
          <w:rFonts w:ascii="Times New Roman" w:hAnsi="Times New Roman" w:cs="Times New Roman"/>
          <w:sz w:val="28"/>
        </w:rPr>
        <w:t>высшего профессионального образования</w:t>
      </w:r>
    </w:p>
    <w:p w:rsidR="003C0DAF" w:rsidRPr="006E5749" w:rsidRDefault="003C0DAF" w:rsidP="003C0DAF">
      <w:pPr>
        <w:spacing w:after="0"/>
        <w:jc w:val="center"/>
        <w:rPr>
          <w:rFonts w:ascii="Times New Roman" w:hAnsi="Times New Roman" w:cs="Times New Roman"/>
          <w:sz w:val="28"/>
        </w:rPr>
      </w:pPr>
      <w:r w:rsidRPr="006E5749">
        <w:rPr>
          <w:rFonts w:ascii="Times New Roman" w:hAnsi="Times New Roman" w:cs="Times New Roman"/>
          <w:sz w:val="28"/>
        </w:rPr>
        <w:t>«Волгоградский государственный технический университет»</w:t>
      </w:r>
    </w:p>
    <w:p w:rsidR="003C0DAF" w:rsidRDefault="003C0DAF" w:rsidP="003C0DAF">
      <w:pPr>
        <w:spacing w:after="0"/>
        <w:jc w:val="center"/>
        <w:rPr>
          <w:rFonts w:ascii="Times New Roman" w:hAnsi="Times New Roman" w:cs="Times New Roman"/>
          <w:sz w:val="28"/>
        </w:rPr>
      </w:pPr>
      <w:r w:rsidRPr="006E5749">
        <w:rPr>
          <w:rFonts w:ascii="Times New Roman" w:hAnsi="Times New Roman" w:cs="Times New Roman"/>
          <w:sz w:val="28"/>
        </w:rPr>
        <w:t>(</w:t>
      </w:r>
      <w:proofErr w:type="spellStart"/>
      <w:r w:rsidRPr="006E5749">
        <w:rPr>
          <w:rFonts w:ascii="Times New Roman" w:hAnsi="Times New Roman" w:cs="Times New Roman"/>
          <w:sz w:val="28"/>
        </w:rPr>
        <w:t>ВолгГТУ</w:t>
      </w:r>
      <w:proofErr w:type="spellEnd"/>
      <w:r w:rsidRPr="006E5749">
        <w:rPr>
          <w:rFonts w:ascii="Times New Roman" w:hAnsi="Times New Roman" w:cs="Times New Roman"/>
          <w:sz w:val="28"/>
        </w:rPr>
        <w:t>)</w:t>
      </w:r>
    </w:p>
    <w:p w:rsidR="003C0DAF" w:rsidRPr="003C0DAF" w:rsidRDefault="003C0DAF" w:rsidP="003C0DAF">
      <w:pPr>
        <w:spacing w:after="0"/>
        <w:jc w:val="center"/>
        <w:rPr>
          <w:rFonts w:ascii="Times New Roman" w:hAnsi="Times New Roman" w:cs="Times New Roman"/>
          <w:sz w:val="16"/>
        </w:rPr>
      </w:pPr>
    </w:p>
    <w:p w:rsidR="003C0DAF" w:rsidRPr="006E5749" w:rsidRDefault="003C0DAF" w:rsidP="003C0DAF">
      <w:pPr>
        <w:jc w:val="center"/>
        <w:rPr>
          <w:rFonts w:ascii="Times New Roman" w:hAnsi="Times New Roman" w:cs="Times New Roman"/>
          <w:sz w:val="28"/>
        </w:rPr>
      </w:pPr>
      <w:r w:rsidRPr="006E5749">
        <w:rPr>
          <w:rFonts w:ascii="Times New Roman" w:hAnsi="Times New Roman" w:cs="Times New Roman"/>
          <w:sz w:val="28"/>
        </w:rPr>
        <w:t>Кафедра: «</w:t>
      </w:r>
      <w:r w:rsidRPr="003C0DAF">
        <w:rPr>
          <w:rFonts w:ascii="Times New Roman" w:hAnsi="Times New Roman" w:cs="Times New Roman"/>
          <w:sz w:val="28"/>
        </w:rPr>
        <w:t>Высшая математика</w:t>
      </w:r>
      <w:r w:rsidRPr="006E5749">
        <w:rPr>
          <w:rFonts w:ascii="Times New Roman" w:hAnsi="Times New Roman" w:cs="Times New Roman"/>
          <w:sz w:val="28"/>
        </w:rPr>
        <w:t>»</w:t>
      </w:r>
    </w:p>
    <w:p w:rsidR="003C0DAF" w:rsidRDefault="003C0DAF" w:rsidP="003C0DAF">
      <w:pPr>
        <w:jc w:val="center"/>
        <w:rPr>
          <w:rFonts w:ascii="Times New Roman" w:hAnsi="Times New Roman" w:cs="Times New Roman"/>
          <w:sz w:val="28"/>
        </w:rPr>
      </w:pPr>
    </w:p>
    <w:p w:rsidR="003C0DAF" w:rsidRDefault="003C0DAF" w:rsidP="003C0DAF">
      <w:pPr>
        <w:jc w:val="center"/>
        <w:rPr>
          <w:rFonts w:ascii="Times New Roman" w:hAnsi="Times New Roman" w:cs="Times New Roman"/>
          <w:sz w:val="28"/>
        </w:rPr>
      </w:pPr>
    </w:p>
    <w:p w:rsidR="00BB60AD" w:rsidRDefault="00BB60AD" w:rsidP="003C0DAF">
      <w:pPr>
        <w:jc w:val="center"/>
        <w:rPr>
          <w:rFonts w:ascii="Times New Roman" w:hAnsi="Times New Roman" w:cs="Times New Roman"/>
          <w:sz w:val="28"/>
        </w:rPr>
      </w:pPr>
    </w:p>
    <w:p w:rsidR="003C0DAF" w:rsidRDefault="003C0DAF" w:rsidP="003C0DAF">
      <w:pPr>
        <w:jc w:val="center"/>
        <w:rPr>
          <w:rFonts w:ascii="Times New Roman" w:hAnsi="Times New Roman" w:cs="Times New Roman"/>
          <w:sz w:val="28"/>
        </w:rPr>
      </w:pPr>
    </w:p>
    <w:p w:rsidR="003C0DAF" w:rsidRDefault="003C0DAF" w:rsidP="003C0DAF">
      <w:pPr>
        <w:jc w:val="center"/>
        <w:rPr>
          <w:rFonts w:ascii="Times New Roman" w:hAnsi="Times New Roman" w:cs="Times New Roman"/>
          <w:sz w:val="28"/>
        </w:rPr>
      </w:pPr>
    </w:p>
    <w:p w:rsidR="003C0DAF" w:rsidRPr="00EB000C" w:rsidRDefault="003C0DAF" w:rsidP="003C0DAF">
      <w:pPr>
        <w:spacing w:after="0"/>
        <w:jc w:val="center"/>
        <w:rPr>
          <w:rFonts w:ascii="Times New Roman" w:hAnsi="Times New Roman" w:cs="Times New Roman"/>
          <w:sz w:val="32"/>
        </w:rPr>
      </w:pPr>
      <w:r w:rsidRPr="003C0DAF">
        <w:rPr>
          <w:rFonts w:ascii="Times New Roman" w:hAnsi="Times New Roman" w:cs="Times New Roman"/>
          <w:sz w:val="32"/>
        </w:rPr>
        <w:t>Протокол лабораторной работы №</w:t>
      </w:r>
      <w:r w:rsidR="00E774FF">
        <w:rPr>
          <w:rFonts w:ascii="Times New Roman" w:hAnsi="Times New Roman" w:cs="Times New Roman"/>
          <w:sz w:val="32"/>
        </w:rPr>
        <w:t>2</w:t>
      </w:r>
    </w:p>
    <w:p w:rsidR="003C0DAF" w:rsidRDefault="003C0DAF" w:rsidP="003C0DAF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дисциплине «Теория вероятност</w:t>
      </w:r>
      <w:r w:rsidR="00811A6F">
        <w:rPr>
          <w:rFonts w:ascii="Times New Roman" w:hAnsi="Times New Roman" w:cs="Times New Roman"/>
          <w:sz w:val="28"/>
        </w:rPr>
        <w:t>ей, математическая статистика и случайные процессы</w:t>
      </w:r>
      <w:r>
        <w:rPr>
          <w:rFonts w:ascii="Times New Roman" w:hAnsi="Times New Roman" w:cs="Times New Roman"/>
          <w:sz w:val="28"/>
        </w:rPr>
        <w:t>»</w:t>
      </w:r>
    </w:p>
    <w:p w:rsidR="003C0DAF" w:rsidRDefault="003C0DAF" w:rsidP="003C0DAF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тему: </w:t>
      </w:r>
      <w:r w:rsidRPr="00EB000C">
        <w:rPr>
          <w:rFonts w:ascii="Times New Roman" w:hAnsi="Times New Roman" w:cs="Times New Roman"/>
          <w:sz w:val="28"/>
        </w:rPr>
        <w:t>“</w:t>
      </w:r>
      <w:r w:rsidR="00E774FF" w:rsidRPr="00E774FF">
        <w:rPr>
          <w:rFonts w:ascii="Times New Roman" w:hAnsi="Times New Roman" w:cs="Times New Roman"/>
          <w:sz w:val="28"/>
        </w:rPr>
        <w:t>Проверка статистических гипотез</w:t>
      </w:r>
      <w:r w:rsidRPr="00EB000C">
        <w:rPr>
          <w:rFonts w:ascii="Times New Roman" w:hAnsi="Times New Roman" w:cs="Times New Roman"/>
          <w:sz w:val="28"/>
        </w:rPr>
        <w:t>”</w:t>
      </w:r>
    </w:p>
    <w:p w:rsidR="003C0DAF" w:rsidRDefault="003C0DAF" w:rsidP="003C0DAF">
      <w:pPr>
        <w:jc w:val="center"/>
        <w:rPr>
          <w:rFonts w:ascii="Times New Roman" w:hAnsi="Times New Roman" w:cs="Times New Roman"/>
          <w:sz w:val="28"/>
        </w:rPr>
      </w:pPr>
    </w:p>
    <w:p w:rsidR="003C0DAF" w:rsidRDefault="003C0DAF" w:rsidP="003C0DAF">
      <w:pPr>
        <w:jc w:val="center"/>
        <w:rPr>
          <w:rFonts w:ascii="Times New Roman" w:hAnsi="Times New Roman" w:cs="Times New Roman"/>
          <w:sz w:val="28"/>
        </w:rPr>
      </w:pPr>
    </w:p>
    <w:p w:rsidR="003C0DAF" w:rsidRDefault="003C0DAF" w:rsidP="003C0DAF">
      <w:pPr>
        <w:jc w:val="center"/>
        <w:rPr>
          <w:rFonts w:ascii="Times New Roman" w:hAnsi="Times New Roman" w:cs="Times New Roman"/>
          <w:sz w:val="28"/>
        </w:rPr>
      </w:pPr>
    </w:p>
    <w:p w:rsidR="003C0DAF" w:rsidRDefault="003C0DAF" w:rsidP="003C0DAF">
      <w:pPr>
        <w:jc w:val="center"/>
        <w:rPr>
          <w:rFonts w:ascii="Times New Roman" w:hAnsi="Times New Roman" w:cs="Times New Roman"/>
          <w:sz w:val="28"/>
        </w:rPr>
      </w:pPr>
    </w:p>
    <w:p w:rsidR="003C0DAF" w:rsidRDefault="003C0DAF" w:rsidP="003C0DAF">
      <w:pPr>
        <w:jc w:val="center"/>
        <w:rPr>
          <w:rFonts w:ascii="Times New Roman" w:hAnsi="Times New Roman" w:cs="Times New Roman"/>
          <w:sz w:val="28"/>
        </w:rPr>
      </w:pPr>
    </w:p>
    <w:p w:rsidR="003C0DAF" w:rsidRDefault="003C0DAF" w:rsidP="003C0DAF">
      <w:pPr>
        <w:jc w:val="center"/>
        <w:rPr>
          <w:rFonts w:ascii="Times New Roman" w:hAnsi="Times New Roman" w:cs="Times New Roman"/>
          <w:sz w:val="28"/>
        </w:rPr>
      </w:pPr>
    </w:p>
    <w:p w:rsidR="003C0DAF" w:rsidRDefault="003C0DAF" w:rsidP="00BB60AD">
      <w:pPr>
        <w:spacing w:after="0"/>
        <w:ind w:left="3540" w:firstLine="708"/>
        <w:rPr>
          <w:rFonts w:ascii="Times New Roman" w:hAnsi="Times New Roman" w:cs="Times New Roman"/>
          <w:sz w:val="28"/>
        </w:rPr>
      </w:pPr>
      <w:r w:rsidRPr="00EB000C">
        <w:rPr>
          <w:rFonts w:ascii="Times New Roman" w:hAnsi="Times New Roman" w:cs="Times New Roman"/>
          <w:sz w:val="28"/>
        </w:rPr>
        <w:t>Подготовил</w:t>
      </w:r>
      <w:r>
        <w:rPr>
          <w:rFonts w:ascii="Times New Roman" w:hAnsi="Times New Roman" w:cs="Times New Roman"/>
          <w:sz w:val="28"/>
        </w:rPr>
        <w:t>и</w:t>
      </w:r>
      <w:r w:rsidRPr="00EB000C">
        <w:rPr>
          <w:rFonts w:ascii="Times New Roman" w:hAnsi="Times New Roman" w:cs="Times New Roman"/>
          <w:sz w:val="28"/>
        </w:rPr>
        <w:t xml:space="preserve"> студент</w:t>
      </w:r>
      <w:r>
        <w:rPr>
          <w:rFonts w:ascii="Times New Roman" w:hAnsi="Times New Roman" w:cs="Times New Roman"/>
          <w:sz w:val="28"/>
        </w:rPr>
        <w:t>ы</w:t>
      </w:r>
      <w:r w:rsidRPr="00EB000C">
        <w:rPr>
          <w:rFonts w:ascii="Times New Roman" w:hAnsi="Times New Roman" w:cs="Times New Roman"/>
          <w:sz w:val="28"/>
        </w:rPr>
        <w:t xml:space="preserve"> </w:t>
      </w:r>
      <w:r w:rsidR="00BB60AD">
        <w:rPr>
          <w:rFonts w:ascii="Times New Roman" w:hAnsi="Times New Roman" w:cs="Times New Roman"/>
          <w:sz w:val="28"/>
        </w:rPr>
        <w:t xml:space="preserve">группы </w:t>
      </w:r>
      <w:r w:rsidRPr="00EB000C">
        <w:rPr>
          <w:rFonts w:ascii="Times New Roman" w:hAnsi="Times New Roman" w:cs="Times New Roman"/>
          <w:sz w:val="28"/>
        </w:rPr>
        <w:t xml:space="preserve"> ИВТ – </w:t>
      </w:r>
      <w:r w:rsidR="00811A6F">
        <w:rPr>
          <w:rFonts w:ascii="Times New Roman" w:hAnsi="Times New Roman" w:cs="Times New Roman"/>
          <w:sz w:val="28"/>
        </w:rPr>
        <w:t>3</w:t>
      </w:r>
      <w:r w:rsidRPr="00EB000C">
        <w:rPr>
          <w:rFonts w:ascii="Times New Roman" w:hAnsi="Times New Roman" w:cs="Times New Roman"/>
          <w:sz w:val="28"/>
        </w:rPr>
        <w:t>60</w:t>
      </w:r>
    </w:p>
    <w:p w:rsidR="003C0DAF" w:rsidRPr="00811A6F" w:rsidRDefault="003C0DAF" w:rsidP="00BB60AD">
      <w:pPr>
        <w:spacing w:after="0"/>
        <w:ind w:left="3540" w:firstLine="708"/>
        <w:rPr>
          <w:rFonts w:ascii="Times New Roman" w:hAnsi="Times New Roman" w:cs="Times New Roman"/>
          <w:sz w:val="28"/>
        </w:rPr>
      </w:pPr>
      <w:r w:rsidRPr="00EB000C">
        <w:rPr>
          <w:rFonts w:ascii="Times New Roman" w:hAnsi="Times New Roman" w:cs="Times New Roman"/>
          <w:sz w:val="28"/>
        </w:rPr>
        <w:t>ФИО студент</w:t>
      </w:r>
      <w:r w:rsidR="00BB60AD">
        <w:rPr>
          <w:rFonts w:ascii="Times New Roman" w:hAnsi="Times New Roman" w:cs="Times New Roman"/>
          <w:sz w:val="28"/>
        </w:rPr>
        <w:t>ов</w:t>
      </w:r>
      <w:r w:rsidRPr="00EB000C">
        <w:rPr>
          <w:rFonts w:ascii="Times New Roman" w:hAnsi="Times New Roman" w:cs="Times New Roman"/>
          <w:sz w:val="28"/>
        </w:rPr>
        <w:t xml:space="preserve">: Князев </w:t>
      </w:r>
      <w:r>
        <w:rPr>
          <w:rFonts w:ascii="Times New Roman" w:hAnsi="Times New Roman" w:cs="Times New Roman"/>
          <w:sz w:val="28"/>
        </w:rPr>
        <w:t xml:space="preserve">А. </w:t>
      </w:r>
      <w:r w:rsidR="00811A6F">
        <w:rPr>
          <w:rFonts w:ascii="Times New Roman" w:hAnsi="Times New Roman" w:cs="Times New Roman"/>
          <w:sz w:val="28"/>
        </w:rPr>
        <w:t>А.</w:t>
      </w:r>
    </w:p>
    <w:p w:rsidR="00BB60AD" w:rsidRDefault="006A1D41" w:rsidP="00811A6F">
      <w:pPr>
        <w:spacing w:after="0"/>
        <w:ind w:left="3540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        </w:t>
      </w:r>
      <w:r w:rsidR="00811A6F">
        <w:rPr>
          <w:rFonts w:ascii="Times New Roman" w:hAnsi="Times New Roman" w:cs="Times New Roman"/>
          <w:sz w:val="28"/>
        </w:rPr>
        <w:t>Скориков А.В.</w:t>
      </w:r>
    </w:p>
    <w:p w:rsidR="003C0DAF" w:rsidRDefault="003C0DAF" w:rsidP="00BB60AD">
      <w:pPr>
        <w:spacing w:after="0"/>
        <w:ind w:left="3540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 преподавателя:</w:t>
      </w:r>
      <w:r w:rsidR="00BB60AD" w:rsidRPr="00BB60AD">
        <w:t xml:space="preserve"> </w:t>
      </w:r>
      <w:r w:rsidR="00811A6F">
        <w:rPr>
          <w:rFonts w:ascii="Times New Roman" w:hAnsi="Times New Roman" w:cs="Times New Roman"/>
          <w:sz w:val="28"/>
          <w:szCs w:val="28"/>
        </w:rPr>
        <w:t>Андреева М.И.</w:t>
      </w:r>
    </w:p>
    <w:p w:rsidR="003C0DAF" w:rsidRDefault="003C0DAF" w:rsidP="003C0DAF">
      <w:pPr>
        <w:spacing w:after="0"/>
        <w:ind w:left="5670"/>
        <w:jc w:val="center"/>
        <w:rPr>
          <w:rFonts w:ascii="Times New Roman" w:hAnsi="Times New Roman" w:cs="Times New Roman"/>
          <w:sz w:val="28"/>
          <w:szCs w:val="28"/>
        </w:rPr>
      </w:pPr>
    </w:p>
    <w:p w:rsidR="003C0DAF" w:rsidRDefault="003C0DAF" w:rsidP="003C0DAF">
      <w:pPr>
        <w:spacing w:after="0"/>
        <w:ind w:left="5670"/>
        <w:jc w:val="center"/>
        <w:rPr>
          <w:rFonts w:ascii="Times New Roman" w:hAnsi="Times New Roman" w:cs="Times New Roman"/>
          <w:sz w:val="28"/>
          <w:szCs w:val="28"/>
        </w:rPr>
      </w:pPr>
    </w:p>
    <w:p w:rsidR="003C0DAF" w:rsidRDefault="003C0DAF" w:rsidP="003C0DAF">
      <w:pPr>
        <w:spacing w:after="0"/>
        <w:ind w:left="5670"/>
        <w:jc w:val="center"/>
        <w:rPr>
          <w:rFonts w:ascii="Times New Roman" w:hAnsi="Times New Roman" w:cs="Times New Roman"/>
          <w:sz w:val="28"/>
          <w:szCs w:val="28"/>
        </w:rPr>
      </w:pPr>
    </w:p>
    <w:p w:rsidR="003C0DAF" w:rsidRDefault="003C0DAF" w:rsidP="003C0DA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66E59" w:rsidRDefault="00A66E59" w:rsidP="003C0DA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66E59" w:rsidRDefault="00A66E59" w:rsidP="003C0DA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B60AD" w:rsidRDefault="003C0DAF" w:rsidP="00BB60A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Волгоград, 2014</w:t>
      </w:r>
      <w:r w:rsidR="00BB60AD">
        <w:rPr>
          <w:rFonts w:ascii="Times New Roman" w:hAnsi="Times New Roman" w:cs="Times New Roman"/>
          <w:sz w:val="28"/>
          <w:szCs w:val="28"/>
        </w:rPr>
        <w:br w:type="page"/>
      </w:r>
    </w:p>
    <w:p w:rsidR="002F1697" w:rsidRDefault="000402CD" w:rsidP="00BB60A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Теоретическая часть</w:t>
      </w:r>
    </w:p>
    <w:p w:rsidR="00E774FF" w:rsidRPr="00E774FF" w:rsidRDefault="00E774FF" w:rsidP="00E774FF">
      <w:pPr>
        <w:jc w:val="center"/>
        <w:rPr>
          <w:rFonts w:ascii="Times New Roman" w:hAnsi="Times New Roman" w:cs="Times New Roman"/>
          <w:b/>
          <w:sz w:val="24"/>
          <w:szCs w:val="32"/>
        </w:rPr>
      </w:pPr>
      <w:r w:rsidRPr="00E774FF">
        <w:rPr>
          <w:rFonts w:ascii="Times New Roman" w:hAnsi="Times New Roman" w:cs="Times New Roman"/>
          <w:b/>
          <w:sz w:val="24"/>
          <w:szCs w:val="32"/>
        </w:rPr>
        <w:t>Проверка гипотезы о нормальном распределении генеральной совокупности по критерию Пирсона</w:t>
      </w:r>
    </w:p>
    <w:p w:rsidR="00E774FF" w:rsidRPr="00E774FF" w:rsidRDefault="00E774FF" w:rsidP="00E774FF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E774FF">
        <w:rPr>
          <w:rFonts w:ascii="Times New Roman" w:hAnsi="Times New Roman" w:cs="Times New Roman"/>
          <w:b/>
          <w:i/>
          <w:sz w:val="24"/>
          <w:szCs w:val="24"/>
        </w:rPr>
        <w:t>А. Эмпирическое распределение задано в виде последовательности равностоящих вариант и соответствующих им частот.</w:t>
      </w:r>
    </w:p>
    <w:p w:rsidR="00E774FF" w:rsidRPr="002A1D13" w:rsidRDefault="00E774FF" w:rsidP="00E774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Пусть эмпирическое распределение задано в виде последовательности равностоящих вариант и соответствующих им частот:</w:t>
      </w:r>
    </w:p>
    <w:p w:rsidR="00E774FF" w:rsidRDefault="00E774FF" w:rsidP="00E774F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3DA4217" wp14:editId="07263437">
            <wp:extent cx="1590675" cy="342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4FF" w:rsidRDefault="00E774FF" w:rsidP="00E774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Требуется, использовать критерий Пирсона, проверить гипотезу о том, что генеральная совокупность </w:t>
      </w:r>
      <w:r w:rsidRPr="002A1D13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Pr="002A1D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распределена нормально.</w:t>
      </w:r>
    </w:p>
    <w:p w:rsidR="00E774FF" w:rsidRDefault="00E774FF" w:rsidP="00E774FF">
      <w:pPr>
        <w:tabs>
          <w:tab w:val="left" w:pos="1814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12032">
        <w:rPr>
          <w:rFonts w:ascii="Times New Roman" w:hAnsi="Times New Roman" w:cs="Times New Roman"/>
          <w:b/>
          <w:sz w:val="24"/>
          <w:szCs w:val="24"/>
        </w:rPr>
        <w:t>Правило 1.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E774FF" w:rsidRDefault="00E774FF" w:rsidP="00E774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того чтобы при заданном уровне значимости α проверить гипотезу о нормальном распределении генеральной совокупности, надо:</w:t>
      </w:r>
    </w:p>
    <w:p w:rsidR="00E774FF" w:rsidRPr="00012032" w:rsidRDefault="00E774FF" w:rsidP="00E774FF">
      <w:pPr>
        <w:pStyle w:val="a6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Вычислить непосредственно (при малом числе наблюдений) или упрощенным методом (при большом числе наблюдений), например методом произведений или сумм, </w:t>
      </w:r>
      <w:proofErr w:type="gramStart"/>
      <w:r>
        <w:rPr>
          <w:rFonts w:ascii="Times New Roman" w:hAnsi="Times New Roman" w:cs="Times New Roman"/>
          <w:sz w:val="24"/>
          <w:szCs w:val="24"/>
        </w:rPr>
        <w:t>выборочную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среднюю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в</m:t>
                </m:r>
              </m:sub>
            </m:sSub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и выборочное среднее квадратическое отклонение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в</m:t>
                </m:r>
              </m:sub>
            </m:sSub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E774FF" w:rsidRDefault="006C553D" w:rsidP="00E774FF">
      <w:pPr>
        <w:jc w:val="center"/>
        <w:rPr>
          <w:rFonts w:ascii="Times New Roman" w:eastAsiaTheme="minorEastAsia" w:hAnsi="Times New Roman"/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в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="00E774FF" w:rsidRPr="0056152F">
        <w:rPr>
          <w:rFonts w:ascii="Times New Roman" w:eastAsiaTheme="minorEastAsia" w:hAnsi="Times New Roman"/>
          <w:sz w:val="28"/>
          <w:szCs w:val="28"/>
        </w:rPr>
        <w:t xml:space="preserve">              </w:t>
      </w:r>
      <m:oMath>
        <m:acc>
          <m:accPr>
            <m:chr m:val="̅"/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</m:acc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в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acc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p>
              <m:e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</m:oMath>
      <w:r w:rsidR="00E774FF" w:rsidRPr="0056152F">
        <w:rPr>
          <w:rFonts w:ascii="Times New Roman" w:eastAsiaTheme="minorEastAsia" w:hAnsi="Times New Roman"/>
          <w:sz w:val="28"/>
          <w:szCs w:val="28"/>
        </w:rPr>
        <w:t xml:space="preserve">             </w:t>
      </w:r>
      <w:r w:rsidR="00E774FF">
        <w:rPr>
          <w:rFonts w:ascii="Times New Roman" w:eastAsiaTheme="minorEastAsia" w:hAnsi="Times New Roman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в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radPr>
          <m:deg/>
          <m:e>
            <m:acc>
              <m:accPr>
                <m:chr m:val="̅"/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</m:acc>
          </m:e>
        </m:rad>
      </m:oMath>
    </w:p>
    <w:p w:rsidR="00E774FF" w:rsidRDefault="00E774FF" w:rsidP="00E774FF">
      <w:pPr>
        <w:pStyle w:val="a6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 w:rsidRPr="0056152F">
        <w:rPr>
          <w:rFonts w:ascii="Times New Roman" w:hAnsi="Times New Roman"/>
          <w:sz w:val="24"/>
          <w:szCs w:val="24"/>
        </w:rPr>
        <w:t>Вы</w:t>
      </w:r>
      <w:r>
        <w:rPr>
          <w:rFonts w:ascii="Times New Roman" w:hAnsi="Times New Roman"/>
          <w:sz w:val="24"/>
          <w:szCs w:val="24"/>
        </w:rPr>
        <w:t xml:space="preserve">числить теоретические частоты </w:t>
      </w:r>
    </w:p>
    <w:p w:rsidR="00E774FF" w:rsidRPr="00A6333D" w:rsidRDefault="00E774FF" w:rsidP="00E774FF">
      <w:pPr>
        <w:ind w:left="360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59EDFA98" wp14:editId="19B3705D">
            <wp:extent cx="1080770" cy="391795"/>
            <wp:effectExtent l="0" t="0" r="508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770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13EA5CC8" wp14:editId="20F61297">
            <wp:extent cx="2208530" cy="439420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530" cy="43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4FF" w:rsidRDefault="00E774FF" w:rsidP="00E774FF">
      <w:pPr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где </w:t>
      </w:r>
      <w:r w:rsidRPr="0056152F">
        <w:rPr>
          <w:rFonts w:ascii="Times New Roman" w:hAnsi="Times New Roman"/>
          <w:b/>
          <w:i/>
          <w:sz w:val="24"/>
          <w:szCs w:val="24"/>
          <w:lang w:val="en-US"/>
        </w:rPr>
        <w:t>n</w:t>
      </w:r>
      <w:r w:rsidRPr="0056152F">
        <w:rPr>
          <w:rFonts w:ascii="Times New Roman" w:hAnsi="Times New Roman"/>
          <w:b/>
          <w:i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>объем выборки (сумма всех частот),</w:t>
      </w:r>
      <w:r w:rsidRPr="00A6333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w:r w:rsidRPr="0056152F">
        <w:rPr>
          <w:rFonts w:ascii="Times New Roman" w:hAnsi="Times New Roman"/>
          <w:b/>
          <w:i/>
          <w:sz w:val="24"/>
          <w:szCs w:val="24"/>
          <w:lang w:val="en-US"/>
        </w:rPr>
        <w:t>h</w:t>
      </w:r>
      <w:r w:rsidRPr="0056152F">
        <w:rPr>
          <w:rFonts w:ascii="Times New Roman" w:hAnsi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/>
          <w:b/>
          <w:i/>
          <w:sz w:val="24"/>
          <w:szCs w:val="24"/>
        </w:rPr>
        <w:t>–</w:t>
      </w:r>
      <w:r w:rsidRPr="0056152F">
        <w:rPr>
          <w:rFonts w:ascii="Times New Roman" w:hAnsi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шаг </w:t>
      </w:r>
      <w:r w:rsidRPr="0056152F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разность между двумя соседними вариантами</w:t>
      </w:r>
      <w:r w:rsidRPr="0056152F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, </w:t>
      </w:r>
    </w:p>
    <w:p w:rsidR="00E774FF" w:rsidRPr="00CB0A43" w:rsidRDefault="00E774FF" w:rsidP="00E774FF">
      <w:pPr>
        <w:ind w:firstLine="708"/>
        <w:jc w:val="center"/>
        <w:rPr>
          <w:rFonts w:ascii="Times New Roman" w:eastAsia="Times New Roman" w:hAnsi="Times New Roman"/>
          <w:i/>
          <w:sz w:val="28"/>
          <w:szCs w:val="28"/>
        </w:rPr>
      </w:pPr>
      <m:oMath>
        <m:r>
          <w:rPr>
            <w:rFonts w:ascii="Cambria Math" w:eastAsia="Times New Roman" w:hAnsi="Cambria Math"/>
            <w:sz w:val="28"/>
            <w:szCs w:val="28"/>
            <w:lang w:val="en-US"/>
          </w:rPr>
          <m:t>n</m:t>
        </m:r>
        <m:r>
          <w:rPr>
            <w:rFonts w:ascii="Cambria Math" w:eastAsia="Times New Roman" w:hAnsi="Cambria Math"/>
            <w:sz w:val="28"/>
            <w:szCs w:val="28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="Times New Roman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k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</m:oMath>
      <w:r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 w:rsidRPr="00A6333D">
        <w:rPr>
          <w:rFonts w:ascii="Times New Roman" w:eastAsia="Times New Roman" w:hAnsi="Times New Roman"/>
          <w:i/>
          <w:sz w:val="28"/>
          <w:szCs w:val="28"/>
        </w:rPr>
        <w:t xml:space="preserve">      </w:t>
      </w:r>
      <w:r>
        <w:rPr>
          <w:rFonts w:ascii="Times New Roman" w:eastAsia="Times New Roman" w:hAnsi="Times New Roman"/>
          <w:i/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 xml:space="preserve">h=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max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min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den>
        </m:f>
      </m:oMath>
      <w:r w:rsidRPr="00A6333D">
        <w:rPr>
          <w:rFonts w:ascii="Times New Roman" w:eastAsia="Times New Roman" w:hAnsi="Times New Roman"/>
          <w:i/>
          <w:sz w:val="28"/>
          <w:szCs w:val="28"/>
        </w:rPr>
        <w:t xml:space="preserve">  </w:t>
      </w:r>
    </w:p>
    <w:p w:rsidR="00E774FF" w:rsidRPr="00497969" w:rsidRDefault="00E774FF" w:rsidP="00E774FF">
      <w:pPr>
        <w:pStyle w:val="a6"/>
        <w:numPr>
          <w:ilvl w:val="0"/>
          <w:numId w:val="13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497969">
        <w:rPr>
          <w:rFonts w:ascii="Times New Roman" w:hAnsi="Times New Roman"/>
          <w:sz w:val="24"/>
          <w:szCs w:val="24"/>
        </w:rPr>
        <w:t xml:space="preserve">Сравнить эмпирические и теоретические частоты с помощью критерия Пирсона. </w:t>
      </w:r>
    </w:p>
    <w:p w:rsidR="00E774FF" w:rsidRDefault="00E774FF" w:rsidP="00E774FF">
      <w:pPr>
        <w:ind w:left="360"/>
        <w:jc w:val="both"/>
        <w:rPr>
          <w:rFonts w:ascii="Times New Roman" w:hAnsi="Times New Roman"/>
          <w:sz w:val="24"/>
          <w:szCs w:val="24"/>
        </w:rPr>
      </w:pPr>
      <w:r w:rsidRPr="00497969">
        <w:rPr>
          <w:rFonts w:ascii="Times New Roman" w:hAnsi="Times New Roman"/>
          <w:sz w:val="24"/>
          <w:szCs w:val="24"/>
        </w:rPr>
        <w:t>а) Составить</w:t>
      </w:r>
      <w:r>
        <w:rPr>
          <w:rFonts w:ascii="Times New Roman" w:hAnsi="Times New Roman"/>
          <w:sz w:val="24"/>
          <w:szCs w:val="24"/>
        </w:rPr>
        <w:t xml:space="preserve"> расчетную таблицу для определения наблюдаемого значения критерия </w:t>
      </w:r>
    </w:p>
    <w:p w:rsidR="00E774FF" w:rsidRDefault="00E774FF" w:rsidP="00E774FF">
      <w:pPr>
        <w:spacing w:after="0"/>
        <w:ind w:left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65217822" wp14:editId="500AA9E2">
            <wp:extent cx="1543685" cy="487045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685" cy="48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4FF" w:rsidRDefault="00E774FF" w:rsidP="00E774FF">
      <w:pPr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б) По таблице критических точек распределения </w:t>
      </w: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3C093219" wp14:editId="47D3BC54">
            <wp:extent cx="142240" cy="23749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, по заданному уровню значимости </w:t>
      </w:r>
      <w:r>
        <w:rPr>
          <w:rFonts w:ascii="Times New Roman" w:hAnsi="Times New Roman" w:cs="Times New Roman"/>
          <w:sz w:val="24"/>
          <w:szCs w:val="24"/>
        </w:rPr>
        <w:t>α</w:t>
      </w:r>
      <w:r>
        <w:rPr>
          <w:rFonts w:ascii="Times New Roman" w:hAnsi="Times New Roman"/>
          <w:sz w:val="24"/>
          <w:szCs w:val="24"/>
        </w:rPr>
        <w:t xml:space="preserve"> и числу степеней свободы </w:t>
      </w: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20ECB4CA" wp14:editId="33E06DCB">
            <wp:extent cx="795655" cy="142240"/>
            <wp:effectExtent l="0" t="0" r="444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655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>(</w:t>
      </w:r>
      <w:r w:rsidRPr="00497969">
        <w:rPr>
          <w:rFonts w:ascii="Times New Roman" w:hAnsi="Times New Roman"/>
          <w:b/>
          <w:i/>
          <w:sz w:val="24"/>
          <w:szCs w:val="24"/>
          <w:lang w:val="en-US"/>
        </w:rPr>
        <w:t>s</w:t>
      </w:r>
      <w:r w:rsidRPr="0049796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–</w:t>
      </w:r>
      <w:r w:rsidRPr="0049796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число групп выборки) находят критическую точку </w:t>
      </w: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43E0D85E" wp14:editId="23D95CE6">
            <wp:extent cx="653415" cy="21399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правосторонней критической области.</w:t>
      </w:r>
    </w:p>
    <w:p w:rsidR="00E774FF" w:rsidRDefault="00E774FF" w:rsidP="00E774F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Если </w:t>
      </w: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435AC3B3" wp14:editId="0C128D89">
            <wp:extent cx="843280" cy="24955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280" cy="24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- нет оснований отвергнуть гипотезу о нормальном распределении генеральной совокупности. Другими словами, эмпирические и теоретические частоты различаются незначимо (случайно). Если </w:t>
      </w: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3ECC7CA3" wp14:editId="45D65813">
            <wp:extent cx="866775" cy="23749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- гипотезу о нормальном распределении генеральной совокупности отвергают. Другими словами, эмпирические и теоретические частоты различаются значимо.</w:t>
      </w:r>
    </w:p>
    <w:p w:rsidR="00E774FF" w:rsidRPr="00E774FF" w:rsidRDefault="00E774FF" w:rsidP="00E774FF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E774FF">
        <w:rPr>
          <w:rFonts w:ascii="Times New Roman" w:hAnsi="Times New Roman" w:cs="Times New Roman"/>
          <w:b/>
          <w:i/>
          <w:sz w:val="24"/>
          <w:szCs w:val="24"/>
        </w:rPr>
        <w:t>Б. Эмпирическое распределение задано в виде последовательности интервалов одинаковой длины и соответствующих им частот.</w:t>
      </w:r>
    </w:p>
    <w:p w:rsidR="00E774FF" w:rsidRDefault="00E774FF" w:rsidP="00E774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Пусть эмпирическое распределение задано в виде последовательности интервалов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4911CDA" wp14:editId="5E0CB215">
            <wp:extent cx="558165" cy="18986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и соответствующих им частот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b/>
          <w:i/>
          <w:sz w:val="24"/>
          <w:szCs w:val="24"/>
          <w:vertAlign w:val="subscript"/>
          <w:lang w:val="en-US"/>
        </w:rPr>
        <w:t>i</w:t>
      </w:r>
      <w:proofErr w:type="spellEnd"/>
      <w:r w:rsidRPr="009F721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9F7217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b/>
          <w:i/>
          <w:sz w:val="24"/>
          <w:szCs w:val="24"/>
          <w:vertAlign w:val="subscript"/>
          <w:lang w:val="en-US"/>
        </w:rPr>
        <w:t>i</w:t>
      </w:r>
      <w:proofErr w:type="spellEnd"/>
      <w:r w:rsidRPr="009F721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>–</w:t>
      </w:r>
      <w:r w:rsidRPr="009F721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сумма частот которые попали в 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i</w:t>
      </w:r>
      <w:r w:rsidRPr="009F721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>–</w:t>
      </w:r>
      <w:r w:rsidRPr="009F721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ый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интервал</w:t>
      </w:r>
      <w:r w:rsidRPr="009F721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774FF" w:rsidRDefault="00E774FF" w:rsidP="00E774F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70FFC69" wp14:editId="1B531B9E">
            <wp:extent cx="2268220" cy="3441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220" cy="34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4FF" w:rsidRDefault="00E774FF" w:rsidP="00E774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Требуется, использовать критерий Пирсона, проверить гипотезу о том, что генеральная совокупность </w:t>
      </w:r>
      <w:r w:rsidRPr="002A1D13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Pr="002A1D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распределена нормально.</w:t>
      </w:r>
    </w:p>
    <w:p w:rsidR="00E774FF" w:rsidRDefault="00E774FF" w:rsidP="00E774FF">
      <w:pPr>
        <w:tabs>
          <w:tab w:val="left" w:pos="1814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12032">
        <w:rPr>
          <w:rFonts w:ascii="Times New Roman" w:hAnsi="Times New Roman" w:cs="Times New Roman"/>
          <w:b/>
          <w:sz w:val="24"/>
          <w:szCs w:val="24"/>
        </w:rPr>
        <w:t xml:space="preserve">Правило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012032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E774FF" w:rsidRDefault="00E774FF" w:rsidP="00E774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того чтобы при заданном уровне значимости α проверить гипотезу о нормальном распределении генеральной совокупности, надо выполнить следующие действия:</w:t>
      </w:r>
    </w:p>
    <w:p w:rsidR="00E774FF" w:rsidRPr="00012032" w:rsidRDefault="00E774FF" w:rsidP="00E774FF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F7217">
        <w:rPr>
          <w:rFonts w:ascii="Times New Roman" w:hAnsi="Times New Roman" w:cs="Times New Roman"/>
          <w:sz w:val="24"/>
          <w:szCs w:val="24"/>
        </w:rPr>
        <w:t xml:space="preserve">Вычислить, </w:t>
      </w:r>
      <w:proofErr w:type="gramStart"/>
      <w:r>
        <w:rPr>
          <w:rFonts w:ascii="Times New Roman" w:hAnsi="Times New Roman" w:cs="Times New Roman"/>
          <w:sz w:val="24"/>
          <w:szCs w:val="24"/>
        </w:rPr>
        <w:t>выборочную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среднюю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в</m:t>
                </m:r>
              </m:sub>
            </m:sSub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и выборочное среднее квадратическое отклонение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в</m:t>
                </m:r>
              </m:sub>
            </m:sSub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>, причем в качестве вариант принимают среднее арифметическое концов интервала:</w:t>
      </w:r>
    </w:p>
    <w:p w:rsidR="00E774FF" w:rsidRPr="008C0ECA" w:rsidRDefault="006C553D" w:rsidP="00E774FF">
      <w:pPr>
        <w:pStyle w:val="a6"/>
        <w:spacing w:after="0"/>
        <w:jc w:val="center"/>
        <w:rPr>
          <w:rFonts w:ascii="Times New Roman" w:eastAsiaTheme="minorEastAsia" w:hAnsi="Times New Roman"/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в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="00E774FF" w:rsidRPr="009F7217">
        <w:rPr>
          <w:rFonts w:ascii="Times New Roman" w:eastAsiaTheme="minorEastAsia" w:hAnsi="Times New Roman"/>
          <w:sz w:val="28"/>
          <w:szCs w:val="28"/>
        </w:rPr>
        <w:t xml:space="preserve">              </w:t>
      </w:r>
      <m:oMath>
        <m:acc>
          <m:accPr>
            <m:chr m:val="̅"/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</m:acc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в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acc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p>
              <m:e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</m:oMath>
      <w:r w:rsidR="00E774FF" w:rsidRPr="009F7217">
        <w:rPr>
          <w:rFonts w:ascii="Times New Roman" w:eastAsiaTheme="minorEastAsia" w:hAnsi="Times New Roman"/>
          <w:sz w:val="28"/>
          <w:szCs w:val="28"/>
        </w:rPr>
        <w:t xml:space="preserve">             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в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radPr>
          <m:deg/>
          <m:e>
            <m:acc>
              <m:accPr>
                <m:chr m:val="̅"/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</m:acc>
          </m:e>
        </m:rad>
      </m:oMath>
    </w:p>
    <w:p w:rsidR="00E774FF" w:rsidRPr="008C0ECA" w:rsidRDefault="00E774FF" w:rsidP="00E774FF">
      <w:pPr>
        <w:ind w:firstLine="708"/>
        <w:rPr>
          <w:rFonts w:ascii="Times New Roman" w:hAnsi="Times New Roman" w:cs="Times New Roman"/>
          <w:i/>
          <w:sz w:val="24"/>
          <w:szCs w:val="24"/>
        </w:rPr>
      </w:pPr>
      <w:r w:rsidRPr="008C0ECA"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i+1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8C0ECA">
        <w:rPr>
          <w:rFonts w:ascii="Times New Roman" w:hAnsi="Times New Roman" w:cs="Times New Roman"/>
          <w:sz w:val="24"/>
          <w:szCs w:val="24"/>
        </w:rPr>
        <w:t xml:space="preserve"> – середина частичного интервала.</w:t>
      </w:r>
    </w:p>
    <w:p w:rsidR="00E774FF" w:rsidRPr="008C0ECA" w:rsidRDefault="00E774FF" w:rsidP="00E774FF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C0ECA">
        <w:rPr>
          <w:rFonts w:ascii="Times New Roman" w:eastAsiaTheme="minorEastAsia" w:hAnsi="Times New Roman" w:cs="Times New Roman"/>
          <w:sz w:val="24"/>
          <w:szCs w:val="24"/>
        </w:rPr>
        <w:t>Пронормировать</w:t>
      </w:r>
      <w:proofErr w:type="spellEnd"/>
      <w:r w:rsidRPr="008C0EC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8C0ECA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Pr="008C0ECA"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r w:rsidRPr="008C0ECA">
        <w:rPr>
          <w:rFonts w:ascii="Times New Roman" w:hAnsi="Times New Roman" w:cs="Times New Roman"/>
          <w:sz w:val="24"/>
          <w:szCs w:val="24"/>
        </w:rPr>
        <w:t xml:space="preserve">т.е. перейти к случайной величине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acc>
              <m:accPr>
                <m:chr m:val="̅"/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acc>
          </m:num>
          <m:den>
            <m:acc>
              <m:accPr>
                <m:chr m:val="̅"/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</m:acc>
          </m:den>
        </m:f>
      </m:oMath>
      <w:r w:rsidRPr="008C0EC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8C0ECA">
        <w:rPr>
          <w:rFonts w:ascii="Times New Roman" w:eastAsiaTheme="minorEastAsia" w:hAnsi="Times New Roman" w:cs="Times New Roman"/>
          <w:sz w:val="24"/>
          <w:szCs w:val="24"/>
        </w:rPr>
        <w:t xml:space="preserve">причем наименьшее значение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8C0ECA">
        <w:rPr>
          <w:rFonts w:ascii="Times New Roman" w:hAnsi="Times New Roman" w:cs="Times New Roman"/>
          <w:sz w:val="24"/>
          <w:szCs w:val="24"/>
        </w:rPr>
        <w:t xml:space="preserve"> полагают равным</w:t>
      </w:r>
      <w:proofErr w:type="gramStart"/>
      <w:r w:rsidRPr="008C0ECA">
        <w:rPr>
          <w:rFonts w:ascii="Times New Roman" w:hAnsi="Times New Roman" w:cs="Times New Roman"/>
          <w:sz w:val="24"/>
          <w:szCs w:val="24"/>
        </w:rPr>
        <w:t xml:space="preserve"> (</w:t>
      </w:r>
      <m:oMath>
        <m:r>
          <w:rPr>
            <w:rFonts w:ascii="Cambria Math" w:hAnsi="Cambria Math" w:cs="Times New Roman"/>
            <w:sz w:val="24"/>
            <w:szCs w:val="24"/>
          </w:rPr>
          <m:t>-∞</m:t>
        </m:r>
      </m:oMath>
      <w:r w:rsidRPr="008C0ECA">
        <w:rPr>
          <w:rFonts w:ascii="Times New Roman" w:hAnsi="Times New Roman" w:cs="Times New Roman"/>
          <w:sz w:val="24"/>
          <w:szCs w:val="24"/>
        </w:rPr>
        <w:t xml:space="preserve">), </w:t>
      </w:r>
      <w:proofErr w:type="gramEnd"/>
      <w:r w:rsidRPr="008C0ECA">
        <w:rPr>
          <w:rFonts w:ascii="Times New Roman" w:hAnsi="Times New Roman" w:cs="Times New Roman"/>
          <w:sz w:val="24"/>
          <w:szCs w:val="24"/>
        </w:rPr>
        <w:t>а наибольшее - (</w:t>
      </w:r>
      <m:oMath>
        <m:r>
          <w:rPr>
            <w:rFonts w:ascii="Cambria Math" w:hAnsi="Cambria Math" w:cs="Times New Roman"/>
            <w:sz w:val="24"/>
            <w:szCs w:val="24"/>
          </w:rPr>
          <m:t>+∞</m:t>
        </m:r>
      </m:oMath>
      <w:r w:rsidRPr="008C0ECA">
        <w:rPr>
          <w:rFonts w:ascii="Times New Roman" w:hAnsi="Times New Roman" w:cs="Times New Roman"/>
          <w:sz w:val="24"/>
          <w:szCs w:val="24"/>
        </w:rPr>
        <w:t>).</w:t>
      </w:r>
    </w:p>
    <w:p w:rsidR="00E774FF" w:rsidRPr="00C40CC2" w:rsidRDefault="00E774FF" w:rsidP="00E774FF">
      <w:pPr>
        <w:pStyle w:val="a6"/>
        <w:numPr>
          <w:ilvl w:val="0"/>
          <w:numId w:val="14"/>
        </w:numPr>
        <w:rPr>
          <w:rFonts w:ascii="Times New Roman" w:hAnsi="Times New Roman"/>
          <w:i/>
          <w:sz w:val="28"/>
          <w:szCs w:val="28"/>
        </w:rPr>
      </w:pPr>
      <w:r w:rsidRPr="008C0ECA">
        <w:rPr>
          <w:rFonts w:ascii="Times New Roman" w:hAnsi="Times New Roman" w:cs="Times New Roman"/>
          <w:sz w:val="24"/>
          <w:szCs w:val="24"/>
        </w:rPr>
        <w:t xml:space="preserve">Вычислить теоретические частоты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8C0ECA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w:r w:rsidRPr="008C0ECA">
        <w:rPr>
          <w:rFonts w:ascii="Times New Roman" w:hAnsi="Times New Roman"/>
          <w:b/>
          <w:i/>
          <w:sz w:val="24"/>
          <w:szCs w:val="24"/>
          <w:lang w:val="en-US"/>
        </w:rPr>
        <w:t>n</w:t>
      </w:r>
      <w:r w:rsidRPr="008C0ECA">
        <w:rPr>
          <w:rFonts w:ascii="Times New Roman" w:hAnsi="Times New Roman"/>
          <w:b/>
          <w:i/>
          <w:sz w:val="24"/>
          <w:szCs w:val="24"/>
        </w:rPr>
        <w:t xml:space="preserve"> – </w:t>
      </w:r>
      <w:r w:rsidRPr="008C0ECA">
        <w:rPr>
          <w:rFonts w:ascii="Times New Roman" w:hAnsi="Times New Roman"/>
          <w:sz w:val="24"/>
          <w:szCs w:val="24"/>
        </w:rPr>
        <w:t xml:space="preserve">объем выборки (сумма всех частот), </w:t>
      </w:r>
      <w:r>
        <w:rPr>
          <w:rFonts w:ascii="Times New Roman" w:eastAsiaTheme="minorEastAsia" w:hAnsi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P</m:t>
        </m:r>
        <m:d>
          <m:dPr>
            <m:ctrlPr>
              <w:rPr>
                <w:rFonts w:ascii="Cambria Math" w:eastAsia="Calibri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&lt;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  <m:r>
              <w:rPr>
                <w:rFonts w:ascii="Cambria Math" w:hAnsi="Cambria Math"/>
                <w:sz w:val="24"/>
                <w:szCs w:val="24"/>
              </w:rPr>
              <m:t>&lt;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+1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=Ф</m:t>
        </m:r>
        <m:d>
          <m:dPr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+1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-</m:t>
        </m:r>
        <w:proofErr w:type="gramStart"/>
        <m:r>
          <w:rPr>
            <w:rFonts w:ascii="Cambria Math" w:hAnsi="Cambria Math"/>
            <w:sz w:val="24"/>
            <w:szCs w:val="24"/>
          </w:rPr>
          <m:t>Ф(</m:t>
        </m:r>
        <w:proofErr w:type="gramEnd"/>
        <m:sSub>
          <m:sSubPr>
            <m:ctrlPr>
              <w:rPr>
                <w:rFonts w:ascii="Cambria Math" w:eastAsia="Calibri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rFonts w:ascii="Times New Roman" w:eastAsiaTheme="minorEastAsia" w:hAnsi="Times New Roman"/>
          <w:sz w:val="24"/>
          <w:szCs w:val="24"/>
        </w:rPr>
        <w:t xml:space="preserve"> – вероятности попадания </w:t>
      </w:r>
      <w:r w:rsidRPr="008C0ECA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в интервалы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8BF8830" wp14:editId="36D84B91">
            <wp:extent cx="558165" cy="18986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Ф(</m:t>
        </m:r>
        <m:r>
          <w:rPr>
            <w:rFonts w:ascii="Cambria Math" w:hAnsi="Cambria Math"/>
            <w:sz w:val="24"/>
            <w:szCs w:val="24"/>
            <w:lang w:val="en-US"/>
          </w:rPr>
          <m:t>u</m:t>
        </m:r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 функция Лапласа. </w:t>
      </w:r>
    </w:p>
    <w:p w:rsidR="00E774FF" w:rsidRPr="00C40CC2" w:rsidRDefault="00E774FF" w:rsidP="00E774FF">
      <w:pPr>
        <w:pStyle w:val="a6"/>
        <w:jc w:val="center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Ф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π</m:t>
                  </m:r>
                </m:e>
              </m:rad>
            </m:den>
          </m:f>
          <m:nary>
            <m:naryPr>
              <m:limLoc m:val="undOvr"/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</m:e>
          </m:nary>
          <m:r>
            <w:rPr>
              <w:rFonts w:ascii="Cambria Math" w:hAnsi="Cambria Math"/>
              <w:sz w:val="24"/>
              <w:szCs w:val="24"/>
              <w:lang w:val="en-US"/>
            </w:rPr>
            <m:t>dt</m:t>
          </m:r>
        </m:oMath>
      </m:oMathPara>
    </w:p>
    <w:p w:rsidR="00E774FF" w:rsidRPr="00497969" w:rsidRDefault="00E774FF" w:rsidP="00E774FF">
      <w:pPr>
        <w:pStyle w:val="a6"/>
        <w:numPr>
          <w:ilvl w:val="0"/>
          <w:numId w:val="13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497969">
        <w:rPr>
          <w:rFonts w:ascii="Times New Roman" w:hAnsi="Times New Roman"/>
          <w:sz w:val="24"/>
          <w:szCs w:val="24"/>
        </w:rPr>
        <w:t xml:space="preserve">Сравнить эмпирические и теоретические частоты с помощью критерия Пирсона. </w:t>
      </w:r>
    </w:p>
    <w:p w:rsidR="00E774FF" w:rsidRPr="00C40CC2" w:rsidRDefault="00E774FF" w:rsidP="00E774FF">
      <w:p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C40CC2">
        <w:rPr>
          <w:rFonts w:ascii="Times New Roman" w:hAnsi="Times New Roman"/>
          <w:sz w:val="24"/>
          <w:szCs w:val="24"/>
        </w:rPr>
        <w:t xml:space="preserve">а) Составить расчетную таблицу для определения наблюдаемого значения критерия </w:t>
      </w:r>
    </w:p>
    <w:p w:rsidR="00E774FF" w:rsidRDefault="00E774FF" w:rsidP="00E774FF">
      <w:pPr>
        <w:pStyle w:val="a6"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15F24D53" wp14:editId="0B8D2852">
            <wp:extent cx="1543685" cy="487045"/>
            <wp:effectExtent l="0" t="0" r="0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685" cy="48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4FF" w:rsidRDefault="00E774FF" w:rsidP="00E774FF">
      <w:pPr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б) По таблице критических точек распределения </w:t>
      </w: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49CA6B3A" wp14:editId="75807260">
            <wp:extent cx="142240" cy="23749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, по заданному уровню значимости </w:t>
      </w:r>
      <w:r>
        <w:rPr>
          <w:rFonts w:ascii="Times New Roman" w:hAnsi="Times New Roman" w:cs="Times New Roman"/>
          <w:sz w:val="24"/>
          <w:szCs w:val="24"/>
        </w:rPr>
        <w:t>α</w:t>
      </w:r>
      <w:r>
        <w:rPr>
          <w:rFonts w:ascii="Times New Roman" w:hAnsi="Times New Roman"/>
          <w:sz w:val="24"/>
          <w:szCs w:val="24"/>
        </w:rPr>
        <w:t xml:space="preserve"> и числу степеней свободы </w:t>
      </w: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5BB0B2B4" wp14:editId="24C47789">
            <wp:extent cx="795655" cy="142240"/>
            <wp:effectExtent l="0" t="0" r="444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655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>(</w:t>
      </w:r>
      <w:r w:rsidRPr="00497969">
        <w:rPr>
          <w:rFonts w:ascii="Times New Roman" w:hAnsi="Times New Roman"/>
          <w:b/>
          <w:i/>
          <w:sz w:val="24"/>
          <w:szCs w:val="24"/>
          <w:lang w:val="en-US"/>
        </w:rPr>
        <w:t>s</w:t>
      </w:r>
      <w:r w:rsidRPr="0049796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–</w:t>
      </w:r>
      <w:r w:rsidRPr="0049796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число групп выборки) находят критическую точку </w:t>
      </w: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202A9BF0" wp14:editId="1DACFF83">
            <wp:extent cx="653415" cy="21399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правосторонней критической области.</w:t>
      </w:r>
    </w:p>
    <w:p w:rsidR="00E774FF" w:rsidRDefault="00E774FF" w:rsidP="00E774FF">
      <w:pPr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Если </w:t>
      </w: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237C6C63" wp14:editId="7756E26F">
            <wp:extent cx="843280" cy="24955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280" cy="24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- нет оснований отвергнуть гипотезу о нормальном распределении генеральной совокупности. Другими словами, эмпирические и теоретические частоты различаются незначимо (случайно). Если </w:t>
      </w: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5B39BFAC" wp14:editId="517B135B">
            <wp:extent cx="866775" cy="23749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- гипотезу о нормальном распределении генеральной совокупности отвергают. Другими словами, эмпирические и теоретические частоты различаются значимо.</w:t>
      </w:r>
    </w:p>
    <w:p w:rsidR="00E774FF" w:rsidRPr="00E774FF" w:rsidRDefault="00E774FF" w:rsidP="00E774FF">
      <w:pPr>
        <w:jc w:val="center"/>
        <w:rPr>
          <w:rFonts w:ascii="Times New Roman" w:hAnsi="Times New Roman" w:cs="Times New Roman"/>
          <w:b/>
          <w:sz w:val="24"/>
          <w:szCs w:val="32"/>
        </w:rPr>
      </w:pPr>
      <w:r w:rsidRPr="00E774FF">
        <w:rPr>
          <w:rFonts w:ascii="Times New Roman" w:hAnsi="Times New Roman" w:cs="Times New Roman"/>
          <w:b/>
          <w:sz w:val="24"/>
          <w:szCs w:val="32"/>
        </w:rPr>
        <w:t>Проверка гипотезы о биномиальном распределении генеральной совокупности по критерию Пирсона</w:t>
      </w:r>
    </w:p>
    <w:p w:rsidR="00E774FF" w:rsidRDefault="00E774FF" w:rsidP="00E774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Пусть произведено 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n</w:t>
      </w:r>
      <w:r w:rsidRPr="00B7124C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опытов. Каждый опыт состоит из </w:t>
      </w:r>
      <w:r w:rsidRPr="00B7124C">
        <w:rPr>
          <w:rFonts w:ascii="Times New Roman" w:hAnsi="Times New Roman" w:cs="Times New Roman"/>
          <w:b/>
          <w:i/>
          <w:sz w:val="24"/>
          <w:szCs w:val="24"/>
          <w:lang w:val="en-US"/>
        </w:rPr>
        <w:t>N</w:t>
      </w:r>
      <w:r w:rsidRPr="00B7124C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независимых испытаний, в каждом из которых вероятность события 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A</w:t>
      </w:r>
      <w:r w:rsidRPr="00B7124C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одна и та же. Регистрируется число появлений события 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7124C">
        <w:rPr>
          <w:rFonts w:ascii="Times New Roman" w:hAnsi="Times New Roman" w:cs="Times New Roman"/>
          <w:sz w:val="24"/>
          <w:szCs w:val="24"/>
        </w:rPr>
        <w:t>в ка</w:t>
      </w:r>
      <w:r>
        <w:rPr>
          <w:rFonts w:ascii="Times New Roman" w:hAnsi="Times New Roman" w:cs="Times New Roman"/>
          <w:sz w:val="24"/>
          <w:szCs w:val="24"/>
        </w:rPr>
        <w:t>ждом опыте. В итоге получено следующее распределение дискретной случайной величины</w:t>
      </w:r>
      <w:r w:rsidRPr="00B7124C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2A1D13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числа появлений события 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(в первой строке указано число 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b/>
          <w:i/>
          <w:sz w:val="24"/>
          <w:szCs w:val="24"/>
          <w:vertAlign w:val="subscript"/>
          <w:lang w:val="en-US"/>
        </w:rPr>
        <w:t>i</w:t>
      </w:r>
      <w:r w:rsidRPr="00B7124C">
        <w:rPr>
          <w:rFonts w:ascii="Times New Roman" w:hAnsi="Times New Roman" w:cs="Times New Roman"/>
          <w:b/>
          <w:i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появлений события 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одном опыте; во второй строке – частота </w:t>
      </w:r>
      <w:proofErr w:type="spellStart"/>
      <w:proofErr w:type="gramStart"/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b/>
          <w:i/>
          <w:sz w:val="24"/>
          <w:szCs w:val="24"/>
          <w:vertAlign w:val="subscript"/>
          <w:lang w:val="en-US"/>
        </w:rPr>
        <w:t>i</w:t>
      </w:r>
      <w:proofErr w:type="spellEnd"/>
      <w:proofErr w:type="gramEnd"/>
      <w:r>
        <w:rPr>
          <w:rFonts w:ascii="Times New Roman" w:hAnsi="Times New Roman" w:cs="Times New Roman"/>
          <w:b/>
          <w:i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т.е. число опытов, в которых зарегистрировано 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b/>
          <w:i/>
          <w:sz w:val="24"/>
          <w:szCs w:val="24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 появлений события 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>):</w:t>
      </w:r>
    </w:p>
    <w:p w:rsidR="00E774FF" w:rsidRPr="00B7124C" w:rsidRDefault="00E774FF" w:rsidP="00E774F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09779C5" wp14:editId="6E272E0A">
            <wp:extent cx="1590675" cy="3429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4FF" w:rsidRDefault="00E774FF" w:rsidP="00E774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Требуется, использовать критерий Пирсона, проверить гипотезу о том, что генеральная совокупность </w:t>
      </w:r>
      <w:r w:rsidRPr="002A1D13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Pr="002A1D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распределена по биномиальному закону.</w:t>
      </w:r>
    </w:p>
    <w:p w:rsidR="00E774FF" w:rsidRDefault="00E774FF" w:rsidP="00E774F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12032">
        <w:rPr>
          <w:rFonts w:ascii="Times New Roman" w:hAnsi="Times New Roman" w:cs="Times New Roman"/>
          <w:b/>
          <w:sz w:val="24"/>
          <w:szCs w:val="24"/>
        </w:rPr>
        <w:t>Правило.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774FF" w:rsidRDefault="00E774FF" w:rsidP="00E774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того чтобы при заданном уровне значимости α проверить гипотезу о том, что дискретная случайная величина </w:t>
      </w:r>
      <w:r w:rsidRPr="002A1D13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(число появлений события 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>) распределена по биномиальному закону, нужно:</w:t>
      </w:r>
    </w:p>
    <w:p w:rsidR="00E774FF" w:rsidRDefault="00E774FF" w:rsidP="00E774FF">
      <w:pPr>
        <w:pStyle w:val="a6"/>
        <w:numPr>
          <w:ilvl w:val="0"/>
          <w:numId w:val="15"/>
        </w:numPr>
        <w:rPr>
          <w:rFonts w:ascii="Times New Roman" w:hAnsi="Times New Roman"/>
          <w:sz w:val="24"/>
          <w:szCs w:val="24"/>
        </w:rPr>
      </w:pPr>
      <w:r w:rsidRPr="00CB4E69">
        <w:rPr>
          <w:rFonts w:ascii="Times New Roman" w:hAnsi="Times New Roman"/>
          <w:sz w:val="24"/>
          <w:szCs w:val="24"/>
        </w:rPr>
        <w:t xml:space="preserve">Найти по формуле Бернулли вероятности  </w:t>
      </w:r>
      <w:r>
        <w:rPr>
          <w:rFonts w:ascii="Times New Roman" w:hAnsi="Times New Roman"/>
          <w:b/>
          <w:i/>
          <w:sz w:val="24"/>
          <w:szCs w:val="24"/>
          <w:lang w:val="en-US"/>
        </w:rPr>
        <w:t>P</w:t>
      </w:r>
      <w:r>
        <w:rPr>
          <w:rFonts w:ascii="Times New Roman" w:hAnsi="Times New Roman"/>
          <w:b/>
          <w:i/>
          <w:sz w:val="24"/>
          <w:szCs w:val="24"/>
          <w:vertAlign w:val="subscript"/>
          <w:lang w:val="en-US"/>
        </w:rPr>
        <w:t>i</w:t>
      </w:r>
      <w:r w:rsidRPr="00CB4E69">
        <w:rPr>
          <w:rFonts w:ascii="Times New Roman" w:hAnsi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появления ровно </w:t>
      </w:r>
      <w:r>
        <w:rPr>
          <w:rFonts w:ascii="Times New Roman" w:hAnsi="Times New Roman"/>
          <w:b/>
          <w:i/>
          <w:sz w:val="24"/>
          <w:szCs w:val="24"/>
          <w:lang w:val="en-US"/>
        </w:rPr>
        <w:t>i</w:t>
      </w:r>
      <w:r w:rsidRPr="00CB4E69">
        <w:rPr>
          <w:rFonts w:ascii="Times New Roman" w:hAnsi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событий </w:t>
      </w:r>
      <w:r>
        <w:rPr>
          <w:rFonts w:ascii="Times New Roman" w:hAnsi="Times New Roman"/>
          <w:b/>
          <w:i/>
          <w:sz w:val="24"/>
          <w:szCs w:val="24"/>
          <w:lang w:val="en-US"/>
        </w:rPr>
        <w:t>A</w:t>
      </w:r>
      <w:r>
        <w:rPr>
          <w:rFonts w:ascii="Times New Roman" w:hAnsi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</w:t>
      </w:r>
      <w:r w:rsidRPr="00CB4E69">
        <w:rPr>
          <w:rFonts w:ascii="Times New Roman" w:hAnsi="Times New Roman"/>
          <w:b/>
          <w:i/>
          <w:sz w:val="24"/>
          <w:szCs w:val="24"/>
        </w:rPr>
        <w:t xml:space="preserve">  </w:t>
      </w:r>
      <w:r>
        <w:rPr>
          <w:rFonts w:ascii="Times New Roman" w:hAnsi="Times New Roman"/>
          <w:b/>
          <w:i/>
          <w:sz w:val="24"/>
          <w:szCs w:val="24"/>
          <w:lang w:val="en-US"/>
        </w:rPr>
        <w:t>N</w:t>
      </w:r>
      <w:r w:rsidRPr="00CB4E6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испытаниях (</w:t>
      </w:r>
      <w:r>
        <w:rPr>
          <w:rFonts w:ascii="Times New Roman" w:hAnsi="Times New Roman"/>
          <w:b/>
          <w:i/>
          <w:sz w:val="24"/>
          <w:szCs w:val="24"/>
          <w:lang w:val="en-US"/>
        </w:rPr>
        <w:t>i</w:t>
      </w:r>
      <w:r>
        <w:rPr>
          <w:rFonts w:ascii="Times New Roman" w:hAnsi="Times New Roman"/>
          <w:sz w:val="24"/>
          <w:szCs w:val="24"/>
        </w:rPr>
        <w:t xml:space="preserve"> = 0, 1, 2,…,</w:t>
      </w:r>
      <w:r w:rsidRPr="00CB4E6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i/>
          <w:sz w:val="24"/>
          <w:szCs w:val="24"/>
          <w:lang w:val="en-US"/>
        </w:rPr>
        <w:t>s</w:t>
      </w:r>
      <w:r>
        <w:rPr>
          <w:rFonts w:ascii="Times New Roman" w:hAnsi="Times New Roman"/>
          <w:sz w:val="24"/>
          <w:szCs w:val="24"/>
        </w:rPr>
        <w:t xml:space="preserve">, где </w:t>
      </w:r>
      <w:r>
        <w:rPr>
          <w:rFonts w:ascii="Times New Roman" w:hAnsi="Times New Roman"/>
          <w:b/>
          <w:i/>
          <w:sz w:val="24"/>
          <w:szCs w:val="24"/>
          <w:lang w:val="en-US"/>
        </w:rPr>
        <w:t>s</w:t>
      </w:r>
      <w:r>
        <w:rPr>
          <w:rFonts w:ascii="Times New Roman" w:hAnsi="Times New Roman"/>
          <w:sz w:val="24"/>
          <w:szCs w:val="24"/>
        </w:rPr>
        <w:t xml:space="preserve"> – максимальное число наблюдавшихся появлений события </w:t>
      </w:r>
      <w:r>
        <w:rPr>
          <w:rFonts w:ascii="Times New Roman" w:hAnsi="Times New Roman"/>
          <w:b/>
          <w:i/>
          <w:sz w:val="24"/>
          <w:szCs w:val="24"/>
          <w:lang w:val="en-US"/>
        </w:rPr>
        <w:t>A</w:t>
      </w:r>
      <w:r>
        <w:rPr>
          <w:rFonts w:ascii="Times New Roman" w:hAnsi="Times New Roman"/>
          <w:sz w:val="24"/>
          <w:szCs w:val="24"/>
        </w:rPr>
        <w:t xml:space="preserve"> в одном опыте, т.е. </w:t>
      </w:r>
      <w:r>
        <w:rPr>
          <w:rFonts w:ascii="Times New Roman" w:hAnsi="Times New Roman"/>
          <w:b/>
          <w:i/>
          <w:sz w:val="24"/>
          <w:szCs w:val="24"/>
          <w:lang w:val="en-US"/>
        </w:rPr>
        <w:t>s</w:t>
      </w:r>
      <w:r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CB4E69">
        <w:rPr>
          <w:rFonts w:ascii="Times New Roman" w:hAnsi="Times New Roman" w:cs="Times New Roman"/>
          <w:b/>
          <w:i/>
          <w:sz w:val="24"/>
          <w:szCs w:val="24"/>
        </w:rPr>
        <w:t>≤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/>
          <w:b/>
          <w:i/>
          <w:sz w:val="24"/>
          <w:szCs w:val="24"/>
          <w:lang w:val="en-US"/>
        </w:rPr>
        <w:t>N</w:t>
      </w:r>
      <w:r>
        <w:rPr>
          <w:rFonts w:ascii="Times New Roman" w:hAnsi="Times New Roman"/>
          <w:sz w:val="24"/>
          <w:szCs w:val="24"/>
        </w:rPr>
        <w:t>).</w:t>
      </w:r>
    </w:p>
    <w:p w:rsidR="00E774FF" w:rsidRDefault="00E774FF" w:rsidP="00E774FF">
      <w:pPr>
        <w:pStyle w:val="a6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7612C785" wp14:editId="497D30AD">
            <wp:extent cx="1520190" cy="213995"/>
            <wp:effectExtent l="0" t="0" r="381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190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4FF" w:rsidRPr="00B04A8C" w:rsidRDefault="00E774FF" w:rsidP="00E774FF">
      <w:pPr>
        <w:pStyle w:val="a6"/>
        <w:numPr>
          <w:ilvl w:val="0"/>
          <w:numId w:val="1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Найти теоретические частоты </w:t>
      </w: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2B66F813" wp14:editId="2847B52A">
            <wp:extent cx="666750" cy="2286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/>
          <w:sz w:val="28"/>
          <w:szCs w:val="28"/>
        </w:rPr>
        <w:t xml:space="preserve">, </w:t>
      </w:r>
      <w:r w:rsidRPr="00B04A8C">
        <w:rPr>
          <w:rFonts w:ascii="Times New Roman" w:eastAsiaTheme="minorEastAsia" w:hAnsi="Times New Roman"/>
          <w:sz w:val="24"/>
          <w:szCs w:val="24"/>
        </w:rPr>
        <w:t xml:space="preserve">где </w:t>
      </w:r>
      <w:r w:rsidRPr="00B04A8C">
        <w:rPr>
          <w:rFonts w:ascii="Times New Roman" w:eastAsiaTheme="minorEastAsia" w:hAnsi="Times New Roman"/>
          <w:b/>
          <w:i/>
          <w:sz w:val="24"/>
          <w:szCs w:val="24"/>
          <w:lang w:val="en-US"/>
        </w:rPr>
        <w:t>n</w:t>
      </w:r>
      <w:r w:rsidRPr="00B04A8C">
        <w:rPr>
          <w:rFonts w:ascii="Times New Roman" w:eastAsiaTheme="minorEastAsia" w:hAnsi="Times New Roman"/>
          <w:sz w:val="24"/>
          <w:szCs w:val="24"/>
        </w:rPr>
        <w:t xml:space="preserve"> – число опытов.</w:t>
      </w:r>
    </w:p>
    <w:p w:rsidR="00E774FF" w:rsidRDefault="00E774FF" w:rsidP="00E774FF">
      <w:pPr>
        <w:ind w:left="360"/>
        <w:jc w:val="both"/>
        <w:rPr>
          <w:rFonts w:ascii="Times New Roman" w:hAnsi="Times New Roman"/>
          <w:sz w:val="24"/>
          <w:szCs w:val="24"/>
        </w:rPr>
      </w:pPr>
      <w:r w:rsidRPr="00B04A8C">
        <w:rPr>
          <w:rFonts w:ascii="Times New Roman" w:hAnsi="Times New Roman"/>
          <w:sz w:val="24"/>
          <w:szCs w:val="24"/>
        </w:rPr>
        <w:t xml:space="preserve">3.1.  Сравнить эмпирические и теоретические частоты с помощью критерия Пирсона, приняв число степеней свободы </w:t>
      </w:r>
      <w:r>
        <w:rPr>
          <w:noProof/>
          <w:lang w:eastAsia="ru-RU"/>
        </w:rPr>
        <w:drawing>
          <wp:inline distT="0" distB="0" distL="0" distR="0" wp14:anchorId="616BE18A" wp14:editId="02B866EB">
            <wp:extent cx="641350" cy="118745"/>
            <wp:effectExtent l="0" t="0" r="635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0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4A8C">
        <w:rPr>
          <w:rFonts w:ascii="Times New Roman" w:hAnsi="Times New Roman"/>
          <w:sz w:val="24"/>
          <w:szCs w:val="24"/>
        </w:rPr>
        <w:t xml:space="preserve"> (при этом предполагается, что вероятность </w:t>
      </w:r>
      <w:r w:rsidRPr="00B04A8C">
        <w:rPr>
          <w:rFonts w:ascii="Times New Roman" w:hAnsi="Times New Roman"/>
          <w:b/>
          <w:i/>
          <w:sz w:val="24"/>
          <w:szCs w:val="24"/>
          <w:lang w:val="en-US"/>
        </w:rPr>
        <w:t>P</w:t>
      </w:r>
      <w:r w:rsidRPr="00B04A8C">
        <w:rPr>
          <w:rFonts w:ascii="Times New Roman" w:hAnsi="Times New Roman"/>
          <w:b/>
          <w:i/>
          <w:sz w:val="24"/>
          <w:szCs w:val="24"/>
          <w:vertAlign w:val="subscript"/>
          <w:lang w:val="en-US"/>
        </w:rPr>
        <w:t>i</w:t>
      </w:r>
      <w:r w:rsidRPr="00B04A8C">
        <w:rPr>
          <w:rFonts w:ascii="Times New Roman" w:hAnsi="Times New Roman"/>
          <w:b/>
          <w:i/>
          <w:sz w:val="24"/>
          <w:szCs w:val="24"/>
          <w:vertAlign w:val="subscript"/>
        </w:rPr>
        <w:t xml:space="preserve"> </w:t>
      </w:r>
      <w:r w:rsidRPr="00B04A8C">
        <w:rPr>
          <w:rFonts w:ascii="Times New Roman" w:hAnsi="Times New Roman"/>
          <w:sz w:val="24"/>
          <w:szCs w:val="24"/>
        </w:rPr>
        <w:t xml:space="preserve">появления события </w:t>
      </w:r>
      <w:r w:rsidRPr="00B04A8C">
        <w:rPr>
          <w:rFonts w:ascii="Times New Roman" w:hAnsi="Times New Roman" w:cs="Times New Roman"/>
          <w:b/>
          <w:i/>
          <w:sz w:val="24"/>
          <w:szCs w:val="24"/>
          <w:lang w:val="en-US"/>
        </w:rPr>
        <w:t>A</w:t>
      </w:r>
      <w:r w:rsidRPr="00B04A8C">
        <w:rPr>
          <w:rFonts w:ascii="Times New Roman" w:hAnsi="Times New Roman"/>
          <w:sz w:val="24"/>
          <w:szCs w:val="24"/>
        </w:rPr>
        <w:t xml:space="preserve"> задана, т.е. не оценивалось по выборке)</w:t>
      </w:r>
    </w:p>
    <w:p w:rsidR="00E774FF" w:rsidRDefault="00E774FF" w:rsidP="00E774FF">
      <w:p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3.2.   </w:t>
      </w:r>
      <w:r w:rsidRPr="00B04A8C">
        <w:rPr>
          <w:rFonts w:ascii="Times New Roman" w:hAnsi="Times New Roman"/>
          <w:sz w:val="24"/>
          <w:szCs w:val="24"/>
        </w:rPr>
        <w:t>Если же</w:t>
      </w:r>
      <w:r>
        <w:rPr>
          <w:rFonts w:ascii="Times New Roman" w:hAnsi="Times New Roman"/>
          <w:sz w:val="24"/>
          <w:szCs w:val="24"/>
        </w:rPr>
        <w:t xml:space="preserve"> вероятность </w:t>
      </w:r>
      <w:r w:rsidRPr="00B04A8C">
        <w:rPr>
          <w:rFonts w:ascii="Times New Roman" w:hAnsi="Times New Roman"/>
          <w:b/>
          <w:i/>
          <w:sz w:val="24"/>
          <w:szCs w:val="24"/>
          <w:lang w:val="en-US"/>
        </w:rPr>
        <w:t>P</w:t>
      </w:r>
      <w:r w:rsidRPr="00B04A8C">
        <w:rPr>
          <w:rFonts w:ascii="Times New Roman" w:hAnsi="Times New Roman"/>
          <w:b/>
          <w:i/>
          <w:sz w:val="24"/>
          <w:szCs w:val="24"/>
          <w:vertAlign w:val="subscript"/>
          <w:lang w:val="en-US"/>
        </w:rPr>
        <w:t>i</w:t>
      </w:r>
      <w:r w:rsidRPr="00B04A8C">
        <w:rPr>
          <w:rFonts w:ascii="Times New Roman" w:hAnsi="Times New Roman"/>
          <w:b/>
          <w:i/>
          <w:sz w:val="24"/>
          <w:szCs w:val="24"/>
          <w:vertAlign w:val="subscript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была оценена по выборке, то </w:t>
      </w: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78CEE9D9" wp14:editId="34EE1F3F">
            <wp:extent cx="664845" cy="166370"/>
            <wp:effectExtent l="0" t="0" r="1905" b="508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" cy="16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br w:type="page"/>
      </w:r>
    </w:p>
    <w:p w:rsidR="00E774FF" w:rsidRPr="00E774FF" w:rsidRDefault="00E774FF" w:rsidP="00E774FF">
      <w:pPr>
        <w:jc w:val="center"/>
        <w:rPr>
          <w:rFonts w:ascii="Times New Roman" w:hAnsi="Times New Roman" w:cs="Times New Roman"/>
          <w:b/>
          <w:sz w:val="24"/>
          <w:szCs w:val="32"/>
        </w:rPr>
      </w:pPr>
      <w:r w:rsidRPr="00E774FF">
        <w:rPr>
          <w:rFonts w:ascii="Times New Roman" w:hAnsi="Times New Roman" w:cs="Times New Roman"/>
          <w:b/>
          <w:sz w:val="24"/>
          <w:szCs w:val="32"/>
        </w:rPr>
        <w:lastRenderedPageBreak/>
        <w:t>Сравнение двух дисперсий нормальных генеральных совокупностей</w:t>
      </w:r>
    </w:p>
    <w:p w:rsidR="00E774FF" w:rsidRDefault="00E774FF" w:rsidP="00E774F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независимым выборкам, объемы которых 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n</w:t>
      </w:r>
      <w:r w:rsidRPr="00624C91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Pr="00624C91"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n</w:t>
      </w:r>
      <w:r w:rsidRPr="00624C91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624C91">
        <w:rPr>
          <w:rFonts w:ascii="Times New Roman" w:hAnsi="Times New Roman" w:cs="Times New Roman"/>
          <w:b/>
          <w:i/>
          <w:sz w:val="24"/>
          <w:szCs w:val="24"/>
          <w:vertAlign w:val="subscript"/>
        </w:rPr>
        <w:t xml:space="preserve"> </w:t>
      </w:r>
      <w:r w:rsidRPr="00624C91"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извлеченным из нормальных генеральных совокупностей найдены исправленные выборочные дисперсии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46F6279" wp14:editId="10216A1E">
            <wp:extent cx="189865" cy="260985"/>
            <wp:effectExtent l="0" t="0" r="635" b="571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CF0B02D" wp14:editId="68A39FC9">
            <wp:extent cx="154305" cy="23749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. Требуется сравнить эти дисперсии.</w:t>
      </w:r>
    </w:p>
    <w:p w:rsidR="00E774FF" w:rsidRDefault="00E774FF" w:rsidP="00E774FF">
      <w:pPr>
        <w:spacing w:after="0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12032">
        <w:rPr>
          <w:rFonts w:ascii="Times New Roman" w:hAnsi="Times New Roman" w:cs="Times New Roman"/>
          <w:b/>
          <w:sz w:val="24"/>
          <w:szCs w:val="24"/>
        </w:rPr>
        <w:t>Правило 1.</w:t>
      </w:r>
    </w:p>
    <w:p w:rsidR="00E774FF" w:rsidRDefault="00E774FF" w:rsidP="00E774FF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того чтобы при заданном уровне значимости α проверить нулевую гипотезу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23B1469" wp14:editId="1F8ACF32">
            <wp:extent cx="1270635" cy="154305"/>
            <wp:effectExtent l="0" t="0" r="571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635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о равенстве генеральных дисперсий нормальных совокупностей при конкурирующей гипотезе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B3B7CD8" wp14:editId="24312F7B">
            <wp:extent cx="1258570" cy="166370"/>
            <wp:effectExtent l="0" t="0" r="0" b="508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8570" cy="16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надо вычислить наблюдаемое значение критерия (отношение большей исправленной дисперсии </w:t>
      </w:r>
      <w:proofErr w:type="gramStart"/>
      <w:r>
        <w:rPr>
          <w:rFonts w:ascii="Times New Roman" w:hAnsi="Times New Roman" w:cs="Times New Roman"/>
          <w:sz w:val="24"/>
          <w:szCs w:val="24"/>
        </w:rPr>
        <w:t>к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меньшей) </w:t>
      </w:r>
    </w:p>
    <w:p w:rsidR="00E774FF" w:rsidRDefault="00E774FF" w:rsidP="00E774FF">
      <w:pPr>
        <w:spacing w:after="0"/>
        <w:ind w:left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16B844C" wp14:editId="74BF30C5">
            <wp:extent cx="1265199" cy="285008"/>
            <wp:effectExtent l="0" t="0" r="0" b="127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614" cy="285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4FF" w:rsidRDefault="00E774FF" w:rsidP="00E774F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по таблице критических точек Фишера-</w:t>
      </w:r>
      <w:proofErr w:type="spellStart"/>
      <w:r>
        <w:rPr>
          <w:rFonts w:ascii="Times New Roman" w:hAnsi="Times New Roman"/>
          <w:sz w:val="24"/>
          <w:szCs w:val="24"/>
        </w:rPr>
        <w:t>Снедекора</w:t>
      </w:r>
      <w:proofErr w:type="spellEnd"/>
      <w:r>
        <w:rPr>
          <w:rFonts w:ascii="Times New Roman" w:hAnsi="Times New Roman"/>
          <w:sz w:val="24"/>
          <w:szCs w:val="24"/>
        </w:rPr>
        <w:t xml:space="preserve">, по заданному уровню значимости </w:t>
      </w:r>
      <w:r>
        <w:rPr>
          <w:rFonts w:ascii="Times New Roman" w:hAnsi="Times New Roman" w:cs="Times New Roman"/>
          <w:sz w:val="24"/>
          <w:szCs w:val="24"/>
        </w:rPr>
        <w:t xml:space="preserve">α и числам степеней свободы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AC78E39" wp14:editId="04A818E5">
            <wp:extent cx="1852295" cy="14224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295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k</w:t>
      </w:r>
      <w:r w:rsidRPr="001C1679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Pr="001C16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1C16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число степеней </w:t>
      </w:r>
      <w:proofErr w:type="gramStart"/>
      <w:r>
        <w:rPr>
          <w:rFonts w:ascii="Times New Roman" w:hAnsi="Times New Roman" w:cs="Times New Roman"/>
          <w:sz w:val="24"/>
          <w:szCs w:val="24"/>
        </w:rPr>
        <w:t>свободы большей исправленной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дисперсии) найти критическую точку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FCFCA28" wp14:editId="218B2684">
            <wp:extent cx="997585" cy="178435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585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774FF" w:rsidRDefault="00E774FF" w:rsidP="00E774FF">
      <w:pPr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Если </w:t>
      </w: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373AE770" wp14:editId="69CD91B8">
            <wp:extent cx="914400" cy="201930"/>
            <wp:effectExtent l="0" t="0" r="0" b="762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- нет оснований отвергнуть нулевую гипотезу. Если </w:t>
      </w: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0E5C3E7A" wp14:editId="03D580C0">
            <wp:extent cx="866775" cy="178435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- нулевую гипотезу отвергают.</w:t>
      </w:r>
    </w:p>
    <w:p w:rsidR="00E774FF" w:rsidRDefault="00E774FF" w:rsidP="00E774FF">
      <w:pPr>
        <w:spacing w:after="0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12032">
        <w:rPr>
          <w:rFonts w:ascii="Times New Roman" w:hAnsi="Times New Roman" w:cs="Times New Roman"/>
          <w:b/>
          <w:sz w:val="24"/>
          <w:szCs w:val="24"/>
        </w:rPr>
        <w:t xml:space="preserve">Правило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012032">
        <w:rPr>
          <w:rFonts w:ascii="Times New Roman" w:hAnsi="Times New Roman" w:cs="Times New Roman"/>
          <w:b/>
          <w:sz w:val="24"/>
          <w:szCs w:val="24"/>
        </w:rPr>
        <w:t>.</w:t>
      </w:r>
    </w:p>
    <w:p w:rsidR="00E774FF" w:rsidRDefault="00E774FF" w:rsidP="00E774FF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конкурирующей гипотезе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3B7C1C0" wp14:editId="0B909315">
            <wp:extent cx="1175385" cy="166370"/>
            <wp:effectExtent l="0" t="0" r="5715" b="508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5385" cy="16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критическую точку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467462D" wp14:editId="48FBF301">
            <wp:extent cx="1151890" cy="201930"/>
            <wp:effectExtent l="0" t="0" r="0" b="762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определяют по уровню значимости α</w:t>
      </w:r>
      <w:r w:rsidRPr="00E42815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428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(вдвое меньше заданного) и числам степеней свободы 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k</w:t>
      </w:r>
      <w:r w:rsidRPr="001C1679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k</w:t>
      </w:r>
      <w:r w:rsidRPr="001C1679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Pr="001C16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1C16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число степеней </w:t>
      </w:r>
      <w:proofErr w:type="gramStart"/>
      <w:r>
        <w:rPr>
          <w:rFonts w:ascii="Times New Roman" w:hAnsi="Times New Roman" w:cs="Times New Roman"/>
          <w:sz w:val="24"/>
          <w:szCs w:val="24"/>
        </w:rPr>
        <w:t>свободы большей исправленной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дисперсии).</w:t>
      </w:r>
    </w:p>
    <w:p w:rsidR="00E774FF" w:rsidRDefault="00E774FF" w:rsidP="00E774FF">
      <w:pPr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Если </w:t>
      </w: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7BACF48C" wp14:editId="352EA6A1">
            <wp:extent cx="914400" cy="201930"/>
            <wp:effectExtent l="0" t="0" r="0" b="762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- нет оснований отвергнуть нулевую гипотезу. Если </w:t>
      </w: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59BB4D6C" wp14:editId="01960766">
            <wp:extent cx="866775" cy="178435"/>
            <wp:effectExtent l="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- нулевую гипотезу отвергают.</w:t>
      </w:r>
    </w:p>
    <w:p w:rsidR="00E774FF" w:rsidRPr="00E42815" w:rsidRDefault="00E774FF" w:rsidP="00E774FF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E774FF" w:rsidRDefault="00E774FF" w:rsidP="00E774FF">
      <w:pPr>
        <w:spacing w:after="0"/>
        <w:ind w:left="360"/>
        <w:rPr>
          <w:rFonts w:ascii="Times New Roman" w:hAnsi="Times New Roman"/>
          <w:sz w:val="24"/>
          <w:szCs w:val="24"/>
        </w:rPr>
      </w:pPr>
    </w:p>
    <w:p w:rsidR="00E774FF" w:rsidRPr="002A2833" w:rsidRDefault="00E774FF" w:rsidP="00E774FF">
      <w:pPr>
        <w:spacing w:after="0"/>
        <w:ind w:left="360"/>
        <w:jc w:val="center"/>
        <w:rPr>
          <w:rFonts w:ascii="Times New Roman" w:hAnsi="Times New Roman"/>
          <w:sz w:val="24"/>
          <w:szCs w:val="24"/>
        </w:rPr>
      </w:pPr>
    </w:p>
    <w:p w:rsidR="00E774FF" w:rsidRDefault="00E774FF" w:rsidP="00E774F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774FF" w:rsidRDefault="00E774FF" w:rsidP="00811A6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157E03" w:rsidRDefault="00157E03" w:rsidP="00811A6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Практическая часть</w:t>
      </w:r>
    </w:p>
    <w:p w:rsidR="00157E03" w:rsidRPr="00EC41F7" w:rsidRDefault="0012132E" w:rsidP="00EC41F7">
      <w:pPr>
        <w:pStyle w:val="a6"/>
        <w:numPr>
          <w:ilvl w:val="0"/>
          <w:numId w:val="6"/>
        </w:num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Несколько слов о необходимом программном обеспечении</w:t>
      </w:r>
    </w:p>
    <w:p w:rsidR="00993F0D" w:rsidRDefault="00993F0D" w:rsidP="00EC41F7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B105D">
        <w:rPr>
          <w:rFonts w:ascii="Times New Roman" w:hAnsi="Times New Roman" w:cs="Times New Roman"/>
          <w:sz w:val="24"/>
          <w:szCs w:val="24"/>
        </w:rPr>
        <w:t xml:space="preserve">Данная программа </w:t>
      </w:r>
      <w:r>
        <w:rPr>
          <w:rFonts w:ascii="Times New Roman" w:hAnsi="Times New Roman" w:cs="Times New Roman"/>
          <w:sz w:val="24"/>
          <w:szCs w:val="24"/>
        </w:rPr>
        <w:t xml:space="preserve">была написана на языке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93F0D">
        <w:rPr>
          <w:rFonts w:ascii="Times New Roman" w:hAnsi="Times New Roman" w:cs="Times New Roman"/>
          <w:sz w:val="24"/>
          <w:szCs w:val="24"/>
        </w:rPr>
        <w:t>++</w:t>
      </w:r>
      <w:r>
        <w:rPr>
          <w:rFonts w:ascii="Times New Roman" w:hAnsi="Times New Roman" w:cs="Times New Roman"/>
          <w:sz w:val="24"/>
          <w:szCs w:val="24"/>
        </w:rPr>
        <w:t xml:space="preserve"> с применением библиотеки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Qt</w:t>
      </w:r>
      <w:proofErr w:type="spellEnd"/>
      <w:r w:rsidRPr="00993F0D">
        <w:rPr>
          <w:rFonts w:ascii="Times New Roman" w:hAnsi="Times New Roman" w:cs="Times New Roman"/>
          <w:sz w:val="24"/>
          <w:szCs w:val="24"/>
        </w:rPr>
        <w:t xml:space="preserve"> 4.8.5</w:t>
      </w:r>
      <w:r>
        <w:rPr>
          <w:rFonts w:ascii="Times New Roman" w:hAnsi="Times New Roman" w:cs="Times New Roman"/>
          <w:sz w:val="24"/>
          <w:szCs w:val="24"/>
        </w:rPr>
        <w:t xml:space="preserve"> в среде разработки </w:t>
      </w:r>
      <w:proofErr w:type="spellStart"/>
      <w:r w:rsidRPr="00993F0D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99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F0D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 w:rsidRPr="0099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F0D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993F0D">
        <w:rPr>
          <w:rFonts w:ascii="Times New Roman" w:hAnsi="Times New Roman" w:cs="Times New Roman"/>
          <w:sz w:val="24"/>
          <w:szCs w:val="24"/>
        </w:rPr>
        <w:t xml:space="preserve"> 2008. </w:t>
      </w:r>
      <w:r>
        <w:rPr>
          <w:rFonts w:ascii="Times New Roman" w:hAnsi="Times New Roman" w:cs="Times New Roman"/>
          <w:sz w:val="24"/>
          <w:szCs w:val="24"/>
        </w:rPr>
        <w:t xml:space="preserve">Следовательно, она без проблем может работать на </w:t>
      </w:r>
      <w:r w:rsidR="00B36EB4">
        <w:rPr>
          <w:rFonts w:ascii="Times New Roman" w:hAnsi="Times New Roman" w:cs="Times New Roman"/>
          <w:sz w:val="24"/>
          <w:szCs w:val="24"/>
        </w:rPr>
        <w:t>любых современных</w:t>
      </w:r>
      <w:r>
        <w:rPr>
          <w:rFonts w:ascii="Times New Roman" w:hAnsi="Times New Roman" w:cs="Times New Roman"/>
          <w:sz w:val="24"/>
          <w:szCs w:val="24"/>
        </w:rPr>
        <w:t xml:space="preserve"> операционных системах семейства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B36EB4">
        <w:rPr>
          <w:rFonts w:ascii="Times New Roman" w:hAnsi="Times New Roman" w:cs="Times New Roman"/>
          <w:sz w:val="24"/>
          <w:szCs w:val="24"/>
        </w:rPr>
        <w:t xml:space="preserve"> (начиная с </w:t>
      </w:r>
      <w:proofErr w:type="spellStart"/>
      <w:r w:rsidR="00B36EB4" w:rsidRPr="00B36EB4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="00B36EB4" w:rsidRPr="00B36EB4">
        <w:rPr>
          <w:rFonts w:ascii="Times New Roman" w:hAnsi="Times New Roman" w:cs="Times New Roman"/>
          <w:sz w:val="24"/>
          <w:szCs w:val="24"/>
        </w:rPr>
        <w:t xml:space="preserve"> XP</w:t>
      </w:r>
      <w:r w:rsidR="00B36EB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2132E" w:rsidRDefault="00B36EB4" w:rsidP="00EC41F7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Наличие в комплекте с основным файлом для запуска (TerVer_Lab1</w:t>
      </w:r>
      <w:r w:rsidRPr="00B36EB4">
        <w:rPr>
          <w:rFonts w:ascii="Times New Roman" w:hAnsi="Times New Roman" w:cs="Times New Roman"/>
          <w:sz w:val="24"/>
          <w:szCs w:val="24"/>
        </w:rPr>
        <w:t>.exe</w:t>
      </w:r>
      <w:r>
        <w:rPr>
          <w:rFonts w:ascii="Times New Roman" w:hAnsi="Times New Roman" w:cs="Times New Roman"/>
          <w:sz w:val="24"/>
          <w:szCs w:val="24"/>
        </w:rPr>
        <w:t xml:space="preserve">) ряда библиотек, позволяет сделать данную программу полностью независимой от программного обеспечения. </w:t>
      </w:r>
    </w:p>
    <w:p w:rsidR="0012132E" w:rsidRDefault="00B36EB4" w:rsidP="00EC41F7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точки зрения разработчика может показаться, что часть этих библиотек не является необходимой для нормальной работы программы, поскольку они уже входят в стандартный пакет операционной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A2833">
        <w:rPr>
          <w:rFonts w:ascii="Times New Roman" w:hAnsi="Times New Roman" w:cs="Times New Roman"/>
          <w:sz w:val="24"/>
          <w:szCs w:val="24"/>
        </w:rPr>
        <w:t>Тем не менее, э</w:t>
      </w:r>
      <w:r>
        <w:rPr>
          <w:rFonts w:ascii="Times New Roman" w:hAnsi="Times New Roman" w:cs="Times New Roman"/>
          <w:sz w:val="24"/>
          <w:szCs w:val="24"/>
        </w:rPr>
        <w:t>то было сделано специально для того, чтобы полностью избавиться от любых возможных проблем в этой области.</w:t>
      </w:r>
    </w:p>
    <w:p w:rsidR="00DC189A" w:rsidRPr="00DC189A" w:rsidRDefault="00DC189A" w:rsidP="00EC41F7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Помимо этого хочется отметить необходимость наличия в папке с программой двух файлов: </w:t>
      </w:r>
      <w:r w:rsidRPr="00DC189A">
        <w:rPr>
          <w:rFonts w:ascii="Times New Roman" w:hAnsi="Times New Roman" w:cs="Times New Roman"/>
          <w:sz w:val="24"/>
          <w:szCs w:val="24"/>
        </w:rPr>
        <w:t>“</w:t>
      </w:r>
      <w:r w:rsidRPr="00DC189A">
        <w:t xml:space="preserve"> </w:t>
      </w:r>
      <w:r w:rsidRPr="00DC189A">
        <w:rPr>
          <w:rFonts w:ascii="Times New Roman" w:hAnsi="Times New Roman" w:cs="Times New Roman"/>
          <w:sz w:val="24"/>
          <w:szCs w:val="24"/>
        </w:rPr>
        <w:t>Table_Laplace.txt ” и “</w:t>
      </w:r>
      <w:r w:rsidRPr="00DC189A">
        <w:t xml:space="preserve"> </w:t>
      </w:r>
      <w:r w:rsidRPr="00DC189A">
        <w:rPr>
          <w:rFonts w:ascii="Times New Roman" w:hAnsi="Times New Roman" w:cs="Times New Roman"/>
          <w:sz w:val="24"/>
          <w:szCs w:val="24"/>
        </w:rPr>
        <w:t>Table_Pearson.txt ”.</w:t>
      </w:r>
      <w:r>
        <w:rPr>
          <w:rFonts w:ascii="Times New Roman" w:hAnsi="Times New Roman" w:cs="Times New Roman"/>
          <w:sz w:val="24"/>
          <w:szCs w:val="24"/>
        </w:rPr>
        <w:t xml:space="preserve"> Эти файлы являются обязательными и их удаление, перемещение или какие-либо другие модификации (в том числе и </w:t>
      </w:r>
      <w:r w:rsidR="002A2833">
        <w:rPr>
          <w:rFonts w:ascii="Times New Roman" w:hAnsi="Times New Roman" w:cs="Times New Roman"/>
          <w:sz w:val="24"/>
          <w:szCs w:val="24"/>
        </w:rPr>
        <w:t>изменение</w:t>
      </w:r>
      <w:r>
        <w:rPr>
          <w:rFonts w:ascii="Times New Roman" w:hAnsi="Times New Roman" w:cs="Times New Roman"/>
          <w:sz w:val="24"/>
          <w:szCs w:val="24"/>
        </w:rPr>
        <w:t xml:space="preserve"> имени) могут привести к непредсказуемым последствиям, скорее всего программа потеряет свою работоспособность. Но, если учитывать тот факт, что эти программы находятся в одном каталоге с общим проектом, то при стандартной работе подобных неприятностей происходить вообще не должно.</w:t>
      </w:r>
    </w:p>
    <w:p w:rsidR="00B36EB4" w:rsidRDefault="00B36EB4" w:rsidP="00EC41F7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Таким образом, для корректной работы программы пользователю необходимо просто </w:t>
      </w:r>
      <w:r w:rsidR="0012132E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 xml:space="preserve">копировать папку с </w:t>
      </w:r>
      <w:r w:rsidR="00DC189A">
        <w:rPr>
          <w:rFonts w:ascii="Times New Roman" w:hAnsi="Times New Roman" w:cs="Times New Roman"/>
          <w:sz w:val="24"/>
          <w:szCs w:val="24"/>
        </w:rPr>
        <w:t>данной</w:t>
      </w:r>
      <w:r>
        <w:rPr>
          <w:rFonts w:ascii="Times New Roman" w:hAnsi="Times New Roman" w:cs="Times New Roman"/>
          <w:sz w:val="24"/>
          <w:szCs w:val="24"/>
        </w:rPr>
        <w:t xml:space="preserve"> программой в любое </w:t>
      </w:r>
      <w:r w:rsidR="0012132E">
        <w:rPr>
          <w:rFonts w:ascii="Times New Roman" w:hAnsi="Times New Roman" w:cs="Times New Roman"/>
          <w:sz w:val="24"/>
          <w:szCs w:val="24"/>
        </w:rPr>
        <w:t>удобное для него место на своем персональном</w:t>
      </w:r>
      <w:r w:rsidR="0012132E" w:rsidRPr="0012132E">
        <w:rPr>
          <w:rFonts w:ascii="Times New Roman" w:hAnsi="Times New Roman" w:cs="Times New Roman"/>
          <w:sz w:val="24"/>
          <w:szCs w:val="24"/>
        </w:rPr>
        <w:t>/</w:t>
      </w:r>
      <w:r w:rsidR="0012132E">
        <w:rPr>
          <w:rFonts w:ascii="Times New Roman" w:hAnsi="Times New Roman" w:cs="Times New Roman"/>
          <w:sz w:val="24"/>
          <w:szCs w:val="24"/>
        </w:rPr>
        <w:t>рабочем компьютере и использовать её по назначению.</w:t>
      </w:r>
    </w:p>
    <w:p w:rsidR="0012132E" w:rsidRPr="00EC41F7" w:rsidRDefault="0012132E" w:rsidP="0012132E">
      <w:pPr>
        <w:pStyle w:val="a6"/>
        <w:numPr>
          <w:ilvl w:val="0"/>
          <w:numId w:val="6"/>
        </w:num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EC41F7">
        <w:rPr>
          <w:rFonts w:ascii="Times New Roman" w:hAnsi="Times New Roman" w:cs="Times New Roman"/>
          <w:b/>
          <w:sz w:val="24"/>
          <w:szCs w:val="28"/>
        </w:rPr>
        <w:t>Описание программы</w:t>
      </w:r>
    </w:p>
    <w:p w:rsidR="0012132E" w:rsidRDefault="00830AC7" w:rsidP="00EC41F7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B105D">
        <w:rPr>
          <w:rFonts w:ascii="Times New Roman" w:hAnsi="Times New Roman" w:cs="Times New Roman"/>
          <w:sz w:val="24"/>
          <w:szCs w:val="24"/>
        </w:rPr>
        <w:t xml:space="preserve">Данная программа </w:t>
      </w:r>
      <w:r w:rsidR="0012132E">
        <w:rPr>
          <w:rFonts w:ascii="Times New Roman" w:hAnsi="Times New Roman" w:cs="Times New Roman"/>
          <w:sz w:val="24"/>
          <w:szCs w:val="24"/>
        </w:rPr>
        <w:t xml:space="preserve">включает в себя две достаточно полезные функции: </w:t>
      </w:r>
      <w:r w:rsidRPr="002B105D">
        <w:rPr>
          <w:rFonts w:ascii="Times New Roman" w:hAnsi="Times New Roman" w:cs="Times New Roman"/>
          <w:sz w:val="24"/>
          <w:szCs w:val="24"/>
        </w:rPr>
        <w:t>позволяет производить первичную статистическую обработку данных</w:t>
      </w:r>
      <w:r w:rsidR="0012132E">
        <w:rPr>
          <w:rFonts w:ascii="Times New Roman" w:hAnsi="Times New Roman" w:cs="Times New Roman"/>
          <w:sz w:val="24"/>
          <w:szCs w:val="24"/>
        </w:rPr>
        <w:t>, и непосредственно реализует проверку статистических гипотез</w:t>
      </w:r>
      <w:r w:rsidRPr="002B105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2132E" w:rsidRDefault="0012132E" w:rsidP="00EC41F7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первый взгляд программа может показаться достаточно сложной, из-за наличия большого количества окон и полей, но на самом деле это не так. Большая часть всех полей и окон заполняется программой автоматически, от пользователя всего лишь требуется предоставить достоверные статистические данные и минимальный набор характеристик для их описания (см. Приложение 1).</w:t>
      </w:r>
    </w:p>
    <w:p w:rsidR="0012132E" w:rsidRDefault="0012132E" w:rsidP="00EC41F7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общем случае </w:t>
      </w:r>
      <w:r w:rsidR="005D3D37">
        <w:rPr>
          <w:rFonts w:ascii="Times New Roman" w:hAnsi="Times New Roman" w:cs="Times New Roman"/>
          <w:sz w:val="24"/>
          <w:szCs w:val="24"/>
        </w:rPr>
        <w:t xml:space="preserve">программа имеет четыре страницы расположенных в одном окне. Каждая страница отвечает за определенный набор вычислений и имеет соответствующее исполняемым действиям название. Это страницы: </w:t>
      </w:r>
      <w:r w:rsidR="005D3D37" w:rsidRPr="005D3D37">
        <w:rPr>
          <w:rFonts w:ascii="Times New Roman" w:hAnsi="Times New Roman" w:cs="Times New Roman"/>
          <w:sz w:val="24"/>
          <w:szCs w:val="24"/>
        </w:rPr>
        <w:t>“</w:t>
      </w:r>
      <w:r w:rsidR="005D3D37">
        <w:rPr>
          <w:rFonts w:ascii="Times New Roman" w:hAnsi="Times New Roman" w:cs="Times New Roman"/>
          <w:sz w:val="24"/>
          <w:szCs w:val="24"/>
        </w:rPr>
        <w:t>Первичная обработка статистических данных</w:t>
      </w:r>
      <w:r w:rsidR="005D3D37" w:rsidRPr="005D3D37">
        <w:rPr>
          <w:rFonts w:ascii="Times New Roman" w:hAnsi="Times New Roman" w:cs="Times New Roman"/>
          <w:sz w:val="24"/>
          <w:szCs w:val="24"/>
        </w:rPr>
        <w:t>”, “</w:t>
      </w:r>
      <w:r w:rsidR="005D3D37">
        <w:rPr>
          <w:rFonts w:ascii="Times New Roman" w:hAnsi="Times New Roman" w:cs="Times New Roman"/>
          <w:sz w:val="24"/>
          <w:szCs w:val="24"/>
        </w:rPr>
        <w:t>Проверка гипотезы о нормальном распределении</w:t>
      </w:r>
      <w:r w:rsidR="002A2833">
        <w:rPr>
          <w:rFonts w:ascii="Times New Roman" w:hAnsi="Times New Roman" w:cs="Times New Roman"/>
          <w:sz w:val="24"/>
          <w:szCs w:val="24"/>
        </w:rPr>
        <w:t>”, “</w:t>
      </w:r>
      <w:r w:rsidR="005D3D37">
        <w:rPr>
          <w:rFonts w:ascii="Times New Roman" w:hAnsi="Times New Roman" w:cs="Times New Roman"/>
          <w:sz w:val="24"/>
          <w:szCs w:val="24"/>
        </w:rPr>
        <w:t>Проверка гипотезы о биномиальном распределении</w:t>
      </w:r>
      <w:r w:rsidR="005D3D37" w:rsidRPr="005D3D37">
        <w:rPr>
          <w:rFonts w:ascii="Times New Roman" w:hAnsi="Times New Roman" w:cs="Times New Roman"/>
          <w:sz w:val="24"/>
          <w:szCs w:val="24"/>
        </w:rPr>
        <w:t>”, “</w:t>
      </w:r>
      <w:r w:rsidR="005D3D37">
        <w:rPr>
          <w:rFonts w:ascii="Times New Roman" w:hAnsi="Times New Roman" w:cs="Times New Roman"/>
          <w:sz w:val="24"/>
          <w:szCs w:val="24"/>
        </w:rPr>
        <w:t>Сравнение дисперсий двух нормальных распределений</w:t>
      </w:r>
      <w:r w:rsidR="005D3D37" w:rsidRPr="005D3D37">
        <w:rPr>
          <w:rFonts w:ascii="Times New Roman" w:hAnsi="Times New Roman" w:cs="Times New Roman"/>
          <w:sz w:val="24"/>
          <w:szCs w:val="24"/>
        </w:rPr>
        <w:t>”</w:t>
      </w:r>
      <w:r w:rsidR="005D3D37">
        <w:rPr>
          <w:rFonts w:ascii="Times New Roman" w:hAnsi="Times New Roman" w:cs="Times New Roman"/>
          <w:sz w:val="24"/>
          <w:szCs w:val="24"/>
        </w:rPr>
        <w:t>.</w:t>
      </w:r>
      <w:r w:rsidR="00DC189A">
        <w:rPr>
          <w:rFonts w:ascii="Times New Roman" w:hAnsi="Times New Roman" w:cs="Times New Roman"/>
          <w:sz w:val="24"/>
          <w:szCs w:val="24"/>
        </w:rPr>
        <w:t xml:space="preserve"> Следовательно, это именно тот набор действий, которые пользователь может реализовать посредством использования данной программы.</w:t>
      </w:r>
    </w:p>
    <w:p w:rsidR="00DC189A" w:rsidRDefault="00DC189A" w:rsidP="00EC41F7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Помимо этого программа имеет три дополнительных окна</w:t>
      </w:r>
      <w:r w:rsidR="00C906CF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C906CF" w:rsidRPr="00C906CF">
        <w:rPr>
          <w:rFonts w:ascii="Times New Roman" w:hAnsi="Times New Roman" w:cs="Times New Roman"/>
          <w:sz w:val="24"/>
          <w:szCs w:val="24"/>
        </w:rPr>
        <w:t>“</w:t>
      </w:r>
      <w:r w:rsidR="00C906CF">
        <w:rPr>
          <w:rFonts w:ascii="Times New Roman" w:hAnsi="Times New Roman" w:cs="Times New Roman"/>
          <w:sz w:val="24"/>
          <w:szCs w:val="24"/>
        </w:rPr>
        <w:t>Таблица данных</w:t>
      </w:r>
      <w:r w:rsidR="00C906CF" w:rsidRPr="00C906CF">
        <w:rPr>
          <w:rFonts w:ascii="Times New Roman" w:hAnsi="Times New Roman" w:cs="Times New Roman"/>
          <w:sz w:val="24"/>
          <w:szCs w:val="24"/>
        </w:rPr>
        <w:t>”</w:t>
      </w:r>
      <w:r w:rsidR="00C906CF">
        <w:rPr>
          <w:rFonts w:ascii="Times New Roman" w:hAnsi="Times New Roman" w:cs="Times New Roman"/>
          <w:sz w:val="24"/>
          <w:szCs w:val="24"/>
        </w:rPr>
        <w:t xml:space="preserve"> – здесь отображаются экспериментальные данные, которые считываются из файла в случае их непосредственной загрузки, также это окно можно вызвать в любое время нажав на кнопку </w:t>
      </w:r>
      <w:r w:rsidR="00C906CF" w:rsidRPr="00C906CF">
        <w:rPr>
          <w:rFonts w:ascii="Times New Roman" w:hAnsi="Times New Roman" w:cs="Times New Roman"/>
          <w:sz w:val="24"/>
          <w:szCs w:val="24"/>
        </w:rPr>
        <w:t>“</w:t>
      </w:r>
      <w:r w:rsidR="00C906CF">
        <w:rPr>
          <w:rFonts w:ascii="Times New Roman" w:hAnsi="Times New Roman" w:cs="Times New Roman"/>
          <w:sz w:val="24"/>
          <w:szCs w:val="24"/>
        </w:rPr>
        <w:t>Таблица обработки статистических данных</w:t>
      </w:r>
      <w:r w:rsidR="00C906CF" w:rsidRPr="00C906CF">
        <w:rPr>
          <w:rFonts w:ascii="Times New Roman" w:hAnsi="Times New Roman" w:cs="Times New Roman"/>
          <w:sz w:val="24"/>
          <w:szCs w:val="24"/>
        </w:rPr>
        <w:t>”</w:t>
      </w:r>
      <w:r w:rsidR="00C906CF">
        <w:rPr>
          <w:rFonts w:ascii="Times New Roman" w:hAnsi="Times New Roman" w:cs="Times New Roman"/>
          <w:sz w:val="24"/>
          <w:szCs w:val="24"/>
        </w:rPr>
        <w:t>;</w:t>
      </w:r>
      <w:r w:rsidR="00C906CF" w:rsidRPr="00C906CF">
        <w:rPr>
          <w:rFonts w:ascii="Times New Roman" w:hAnsi="Times New Roman" w:cs="Times New Roman"/>
          <w:sz w:val="24"/>
          <w:szCs w:val="24"/>
        </w:rPr>
        <w:t xml:space="preserve"> </w:t>
      </w:r>
      <w:r w:rsidR="00C906CF">
        <w:rPr>
          <w:rFonts w:ascii="Times New Roman" w:hAnsi="Times New Roman" w:cs="Times New Roman"/>
          <w:sz w:val="24"/>
          <w:szCs w:val="24"/>
        </w:rPr>
        <w:t xml:space="preserve">окно </w:t>
      </w:r>
      <w:r w:rsidR="00C906CF" w:rsidRPr="00C906CF">
        <w:rPr>
          <w:rFonts w:ascii="Times New Roman" w:hAnsi="Times New Roman" w:cs="Times New Roman"/>
          <w:sz w:val="24"/>
          <w:szCs w:val="24"/>
        </w:rPr>
        <w:t>“</w:t>
      </w:r>
      <w:r w:rsidR="00C906CF">
        <w:rPr>
          <w:rFonts w:ascii="Times New Roman" w:hAnsi="Times New Roman" w:cs="Times New Roman"/>
          <w:sz w:val="24"/>
          <w:szCs w:val="24"/>
        </w:rPr>
        <w:t>Справка</w:t>
      </w:r>
      <w:r w:rsidR="00C906CF" w:rsidRPr="00C906CF">
        <w:rPr>
          <w:rFonts w:ascii="Times New Roman" w:hAnsi="Times New Roman" w:cs="Times New Roman"/>
          <w:sz w:val="24"/>
          <w:szCs w:val="24"/>
        </w:rPr>
        <w:t>”</w:t>
      </w:r>
      <w:r w:rsidR="00C906CF">
        <w:rPr>
          <w:rFonts w:ascii="Times New Roman" w:hAnsi="Times New Roman" w:cs="Times New Roman"/>
          <w:sz w:val="24"/>
          <w:szCs w:val="24"/>
        </w:rPr>
        <w:t xml:space="preserve"> – здесь представлена общая информация необходимая пользователю для работы с данной программой (с этими данными желательно ознакомиться перед началом работы с программой);</w:t>
      </w:r>
      <w:proofErr w:type="gramEnd"/>
      <w:r w:rsidR="00C906CF">
        <w:rPr>
          <w:rFonts w:ascii="Times New Roman" w:hAnsi="Times New Roman" w:cs="Times New Roman"/>
          <w:sz w:val="24"/>
          <w:szCs w:val="24"/>
        </w:rPr>
        <w:t xml:space="preserve"> окно </w:t>
      </w:r>
      <w:r w:rsidR="00C906CF" w:rsidRPr="00C906CF">
        <w:rPr>
          <w:rFonts w:ascii="Times New Roman" w:hAnsi="Times New Roman" w:cs="Times New Roman"/>
          <w:sz w:val="24"/>
          <w:szCs w:val="24"/>
        </w:rPr>
        <w:t>“</w:t>
      </w:r>
      <w:r w:rsidR="00C906CF">
        <w:rPr>
          <w:rFonts w:ascii="Times New Roman" w:hAnsi="Times New Roman" w:cs="Times New Roman"/>
          <w:sz w:val="24"/>
          <w:szCs w:val="24"/>
        </w:rPr>
        <w:t>Теоретический материал</w:t>
      </w:r>
      <w:r w:rsidR="00C906CF" w:rsidRPr="00C906CF">
        <w:rPr>
          <w:rFonts w:ascii="Times New Roman" w:hAnsi="Times New Roman" w:cs="Times New Roman"/>
          <w:sz w:val="24"/>
          <w:szCs w:val="24"/>
        </w:rPr>
        <w:t>”</w:t>
      </w:r>
      <w:r w:rsidR="00C906CF">
        <w:rPr>
          <w:rFonts w:ascii="Times New Roman" w:hAnsi="Times New Roman" w:cs="Times New Roman"/>
          <w:sz w:val="24"/>
          <w:szCs w:val="24"/>
        </w:rPr>
        <w:t xml:space="preserve"> – позволяет пользователю ознакомиться с теоретическим материалом соответствующим той странице, на которой он ведет свою работу на момент вызова этого окна. Также можно ознакомиться со всем теоретическим материалом по данной теме перемещаясь между страницами программы. В общем случае все эти окна носят справочный характер.</w:t>
      </w:r>
    </w:p>
    <w:p w:rsidR="00830AC7" w:rsidRDefault="00830AC7" w:rsidP="00EC41F7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20996">
        <w:rPr>
          <w:rFonts w:ascii="Times New Roman" w:hAnsi="Times New Roman" w:cs="Times New Roman"/>
          <w:sz w:val="24"/>
          <w:szCs w:val="24"/>
        </w:rPr>
        <w:t>Её функционал позволяет пользователю работать именно так, как ему удобно, а не так как этого требует от него сама программа. Этот фактор значительно облегчает и ускоряет процесс взаимодействия пользователя и программы.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30AC7" w:rsidRPr="002B105D" w:rsidRDefault="00830AC7" w:rsidP="00920996">
      <w:pPr>
        <w:ind w:firstLine="426"/>
        <w:jc w:val="both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Таким образом, программа является простым, и в то же время удобным средством расчета.</w:t>
      </w:r>
    </w:p>
    <w:p w:rsidR="00803A7A" w:rsidRDefault="00803A7A" w:rsidP="004013E6">
      <w:pPr>
        <w:pStyle w:val="a6"/>
        <w:numPr>
          <w:ilvl w:val="0"/>
          <w:numId w:val="6"/>
        </w:numPr>
        <w:spacing w:after="0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4013E6">
        <w:rPr>
          <w:rFonts w:ascii="Times New Roman" w:hAnsi="Times New Roman" w:cs="Times New Roman"/>
          <w:b/>
          <w:sz w:val="24"/>
          <w:szCs w:val="28"/>
        </w:rPr>
        <w:t>Примеры работы программы</w:t>
      </w:r>
    </w:p>
    <w:p w:rsidR="00807B82" w:rsidRPr="004013E6" w:rsidRDefault="00807B82" w:rsidP="00807B82">
      <w:pPr>
        <w:pStyle w:val="a6"/>
        <w:spacing w:after="0"/>
        <w:rPr>
          <w:rFonts w:ascii="Times New Roman" w:hAnsi="Times New Roman" w:cs="Times New Roman"/>
          <w:b/>
          <w:sz w:val="24"/>
          <w:szCs w:val="28"/>
        </w:rPr>
      </w:pPr>
    </w:p>
    <w:p w:rsidR="00920996" w:rsidRDefault="00920996" w:rsidP="004013E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Первичная обработка статистических данных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4013E6" w:rsidRPr="00785CAB" w:rsidTr="00073F3F">
        <w:trPr>
          <w:jc w:val="center"/>
        </w:trPr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40,1</w:t>
            </w:r>
          </w:p>
        </w:tc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40,5</w:t>
            </w:r>
          </w:p>
        </w:tc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40,3</w:t>
            </w:r>
          </w:p>
        </w:tc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40,7</w:t>
            </w:r>
          </w:p>
        </w:tc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40,6</w:t>
            </w:r>
          </w:p>
        </w:tc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40,2</w:t>
            </w:r>
          </w:p>
        </w:tc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40,6</w:t>
            </w:r>
          </w:p>
        </w:tc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40,4</w:t>
            </w:r>
          </w:p>
        </w:tc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40,8</w:t>
            </w:r>
          </w:p>
        </w:tc>
        <w:tc>
          <w:tcPr>
            <w:tcW w:w="958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40,7</w:t>
            </w:r>
          </w:p>
        </w:tc>
      </w:tr>
      <w:tr w:rsidR="004013E6" w:rsidRPr="00785CAB" w:rsidTr="00073F3F">
        <w:trPr>
          <w:jc w:val="center"/>
        </w:trPr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40,3</w:t>
            </w:r>
          </w:p>
        </w:tc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40,1</w:t>
            </w:r>
          </w:p>
        </w:tc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40,7</w:t>
            </w:r>
          </w:p>
        </w:tc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40,3</w:t>
            </w:r>
          </w:p>
        </w:tc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40,6</w:t>
            </w:r>
          </w:p>
        </w:tc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40,5</w:t>
            </w:r>
          </w:p>
        </w:tc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40,8</w:t>
            </w:r>
          </w:p>
        </w:tc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40,6</w:t>
            </w:r>
          </w:p>
        </w:tc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40,6</w:t>
            </w:r>
          </w:p>
        </w:tc>
        <w:tc>
          <w:tcPr>
            <w:tcW w:w="958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40,4</w:t>
            </w:r>
          </w:p>
        </w:tc>
      </w:tr>
      <w:tr w:rsidR="004013E6" w:rsidRPr="00785CAB" w:rsidTr="00073F3F">
        <w:trPr>
          <w:jc w:val="center"/>
        </w:trPr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40,5</w:t>
            </w:r>
          </w:p>
        </w:tc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40,6</w:t>
            </w:r>
          </w:p>
        </w:tc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40,1</w:t>
            </w:r>
          </w:p>
        </w:tc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40,6</w:t>
            </w:r>
          </w:p>
        </w:tc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40,2</w:t>
            </w:r>
          </w:p>
        </w:tc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40,5</w:t>
            </w:r>
          </w:p>
        </w:tc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40,3</w:t>
            </w:r>
          </w:p>
        </w:tc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40,5</w:t>
            </w:r>
          </w:p>
        </w:tc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40,4</w:t>
            </w:r>
          </w:p>
        </w:tc>
        <w:tc>
          <w:tcPr>
            <w:tcW w:w="958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40,6</w:t>
            </w:r>
          </w:p>
        </w:tc>
      </w:tr>
      <w:tr w:rsidR="004013E6" w:rsidRPr="00785CAB" w:rsidTr="00073F3F">
        <w:trPr>
          <w:jc w:val="center"/>
        </w:trPr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40,5</w:t>
            </w:r>
          </w:p>
        </w:tc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40,3</w:t>
            </w:r>
          </w:p>
        </w:tc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40,7</w:t>
            </w:r>
          </w:p>
        </w:tc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40,5</w:t>
            </w:r>
          </w:p>
        </w:tc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40,9</w:t>
            </w:r>
          </w:p>
        </w:tc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40,8</w:t>
            </w:r>
          </w:p>
        </w:tc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40,5</w:t>
            </w:r>
          </w:p>
        </w:tc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40,6</w:t>
            </w:r>
          </w:p>
        </w:tc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40,7</w:t>
            </w:r>
          </w:p>
        </w:tc>
        <w:tc>
          <w:tcPr>
            <w:tcW w:w="958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40,6</w:t>
            </w:r>
          </w:p>
        </w:tc>
      </w:tr>
      <w:tr w:rsidR="004013E6" w:rsidRPr="00785CAB" w:rsidTr="00073F3F">
        <w:trPr>
          <w:jc w:val="center"/>
        </w:trPr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40,6</w:t>
            </w:r>
          </w:p>
        </w:tc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40,2</w:t>
            </w:r>
          </w:p>
        </w:tc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40,6</w:t>
            </w:r>
          </w:p>
        </w:tc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40,6</w:t>
            </w:r>
          </w:p>
        </w:tc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40,5</w:t>
            </w:r>
          </w:p>
        </w:tc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40,3</w:t>
            </w:r>
          </w:p>
        </w:tc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40,8</w:t>
            </w:r>
          </w:p>
        </w:tc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40,4</w:t>
            </w:r>
          </w:p>
        </w:tc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40,5</w:t>
            </w:r>
          </w:p>
        </w:tc>
        <w:tc>
          <w:tcPr>
            <w:tcW w:w="958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40,4</w:t>
            </w:r>
          </w:p>
        </w:tc>
      </w:tr>
      <w:tr w:rsidR="004013E6" w:rsidRPr="00785CAB" w:rsidTr="00073F3F">
        <w:trPr>
          <w:jc w:val="center"/>
        </w:trPr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40,4</w:t>
            </w:r>
          </w:p>
        </w:tc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40,7</w:t>
            </w:r>
          </w:p>
        </w:tc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40,6</w:t>
            </w:r>
          </w:p>
        </w:tc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40,2</w:t>
            </w:r>
          </w:p>
        </w:tc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40,6</w:t>
            </w:r>
          </w:p>
        </w:tc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40,9</w:t>
            </w:r>
          </w:p>
        </w:tc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40,3</w:t>
            </w:r>
          </w:p>
        </w:tc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40,7</w:t>
            </w:r>
          </w:p>
        </w:tc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40,6</w:t>
            </w:r>
          </w:p>
        </w:tc>
        <w:tc>
          <w:tcPr>
            <w:tcW w:w="958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40,6</w:t>
            </w:r>
          </w:p>
        </w:tc>
      </w:tr>
      <w:tr w:rsidR="004013E6" w:rsidRPr="00785CAB" w:rsidTr="00073F3F">
        <w:trPr>
          <w:jc w:val="center"/>
        </w:trPr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40,7</w:t>
            </w:r>
          </w:p>
        </w:tc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40,6</w:t>
            </w:r>
          </w:p>
        </w:tc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40,5</w:t>
            </w:r>
          </w:p>
        </w:tc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40,8</w:t>
            </w:r>
          </w:p>
        </w:tc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40,5</w:t>
            </w:r>
          </w:p>
        </w:tc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40,6</w:t>
            </w:r>
          </w:p>
        </w:tc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40,8</w:t>
            </w:r>
          </w:p>
        </w:tc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41,0</w:t>
            </w:r>
          </w:p>
        </w:tc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40,4</w:t>
            </w:r>
          </w:p>
        </w:tc>
        <w:tc>
          <w:tcPr>
            <w:tcW w:w="958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41,0</w:t>
            </w:r>
          </w:p>
        </w:tc>
      </w:tr>
      <w:tr w:rsidR="004013E6" w:rsidRPr="00785CAB" w:rsidTr="00073F3F">
        <w:trPr>
          <w:jc w:val="center"/>
        </w:trPr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40,6</w:t>
            </w:r>
          </w:p>
        </w:tc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40,4</w:t>
            </w:r>
          </w:p>
        </w:tc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40,8</w:t>
            </w:r>
          </w:p>
        </w:tc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40,2</w:t>
            </w:r>
          </w:p>
        </w:tc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40,9</w:t>
            </w:r>
          </w:p>
        </w:tc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40,4</w:t>
            </w:r>
          </w:p>
        </w:tc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40,5</w:t>
            </w:r>
          </w:p>
        </w:tc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40,3</w:t>
            </w:r>
          </w:p>
        </w:tc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40,5</w:t>
            </w:r>
          </w:p>
        </w:tc>
        <w:tc>
          <w:tcPr>
            <w:tcW w:w="958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40,7</w:t>
            </w:r>
          </w:p>
        </w:tc>
      </w:tr>
      <w:tr w:rsidR="004013E6" w:rsidRPr="00785CAB" w:rsidTr="00073F3F">
        <w:trPr>
          <w:jc w:val="center"/>
        </w:trPr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40,7</w:t>
            </w:r>
          </w:p>
        </w:tc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40,5</w:t>
            </w:r>
          </w:p>
        </w:tc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40,5</w:t>
            </w:r>
          </w:p>
        </w:tc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40,8</w:t>
            </w:r>
          </w:p>
        </w:tc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40,3</w:t>
            </w:r>
          </w:p>
        </w:tc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40,9</w:t>
            </w:r>
          </w:p>
        </w:tc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40,6</w:t>
            </w:r>
          </w:p>
        </w:tc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41,0</w:t>
            </w:r>
          </w:p>
        </w:tc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40,5</w:t>
            </w:r>
          </w:p>
        </w:tc>
        <w:tc>
          <w:tcPr>
            <w:tcW w:w="958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40,4</w:t>
            </w:r>
          </w:p>
        </w:tc>
      </w:tr>
      <w:tr w:rsidR="004013E6" w:rsidRPr="00785CAB" w:rsidTr="00073F3F">
        <w:trPr>
          <w:jc w:val="center"/>
        </w:trPr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40,6</w:t>
            </w:r>
          </w:p>
        </w:tc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40,7</w:t>
            </w:r>
          </w:p>
        </w:tc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40,8</w:t>
            </w:r>
          </w:p>
        </w:tc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40,5</w:t>
            </w:r>
          </w:p>
        </w:tc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40,8</w:t>
            </w:r>
          </w:p>
        </w:tc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40,6</w:t>
            </w:r>
          </w:p>
        </w:tc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40,6</w:t>
            </w:r>
          </w:p>
        </w:tc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40,5</w:t>
            </w:r>
          </w:p>
        </w:tc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40,5</w:t>
            </w:r>
          </w:p>
        </w:tc>
        <w:tc>
          <w:tcPr>
            <w:tcW w:w="958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40,6</w:t>
            </w:r>
          </w:p>
        </w:tc>
      </w:tr>
    </w:tbl>
    <w:p w:rsidR="006223B5" w:rsidRPr="00F50322" w:rsidRDefault="006223B5" w:rsidP="00920996">
      <w:pPr>
        <w:pStyle w:val="a6"/>
        <w:spacing w:after="0"/>
        <w:rPr>
          <w:rFonts w:ascii="Times New Roman" w:eastAsiaTheme="minorEastAsia" w:hAnsi="Times New Roman"/>
          <w:sz w:val="16"/>
          <w:szCs w:val="16"/>
        </w:rPr>
      </w:pPr>
    </w:p>
    <w:p w:rsidR="00920996" w:rsidRPr="00A66E59" w:rsidRDefault="00920996" w:rsidP="00920996">
      <w:pPr>
        <w:pStyle w:val="a6"/>
        <w:spacing w:after="0"/>
        <w:ind w:left="0"/>
        <w:jc w:val="center"/>
        <w:rPr>
          <w:rFonts w:ascii="Times New Roman" w:hAnsi="Times New Roman" w:cs="Times New Roman"/>
        </w:rPr>
      </w:pPr>
      <w:r w:rsidRPr="00F50322">
        <w:rPr>
          <w:rFonts w:ascii="Times New Roman" w:eastAsiaTheme="minorEastAsia" w:hAnsi="Times New Roman"/>
        </w:rPr>
        <w:t xml:space="preserve">Таблица 1 - </w:t>
      </w:r>
      <w:r w:rsidRPr="00F50322">
        <w:rPr>
          <w:rFonts w:ascii="Times New Roman" w:hAnsi="Times New Roman" w:cs="Times New Roman"/>
        </w:rPr>
        <w:t>Вариант №7 из методич</w:t>
      </w:r>
      <w:r w:rsidR="00F50322" w:rsidRPr="00F50322">
        <w:rPr>
          <w:rFonts w:ascii="Times New Roman" w:hAnsi="Times New Roman" w:cs="Times New Roman"/>
        </w:rPr>
        <w:t>еского пособия «Методические указания к типовому расчёту "Обработка опытных данных в случае нормального закона распределения"»</w:t>
      </w:r>
    </w:p>
    <w:p w:rsidR="00F50322" w:rsidRPr="00A66E59" w:rsidRDefault="00F50322" w:rsidP="00920996">
      <w:pPr>
        <w:pStyle w:val="a6"/>
        <w:spacing w:after="0"/>
        <w:ind w:left="0"/>
        <w:jc w:val="center"/>
        <w:rPr>
          <w:rFonts w:ascii="Times New Roman" w:eastAsiaTheme="minorEastAsia" w:hAnsi="Times New Roman"/>
        </w:rPr>
      </w:pPr>
    </w:p>
    <w:p w:rsidR="00920996" w:rsidRDefault="00F50322" w:rsidP="00920996">
      <w:pPr>
        <w:pStyle w:val="a6"/>
        <w:spacing w:after="0"/>
        <w:ind w:left="0"/>
        <w:jc w:val="center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  <w:noProof/>
          <w:lang w:eastAsia="ru-RU"/>
        </w:rPr>
        <w:drawing>
          <wp:inline distT="0" distB="0" distL="0" distR="0">
            <wp:extent cx="6257925" cy="22955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322" w:rsidRPr="00F50322" w:rsidRDefault="00F50322" w:rsidP="00920996">
      <w:pPr>
        <w:pStyle w:val="a6"/>
        <w:spacing w:after="0"/>
        <w:ind w:left="0"/>
        <w:jc w:val="center"/>
        <w:rPr>
          <w:rFonts w:ascii="Times New Roman" w:eastAsiaTheme="minorEastAsia" w:hAnsi="Times New Roman"/>
          <w:sz w:val="16"/>
          <w:szCs w:val="16"/>
        </w:rPr>
      </w:pPr>
    </w:p>
    <w:p w:rsidR="00F50322" w:rsidRDefault="00F50322" w:rsidP="00920996">
      <w:pPr>
        <w:pStyle w:val="a6"/>
        <w:spacing w:after="0"/>
        <w:ind w:left="0"/>
        <w:jc w:val="center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Рисунок 1 – Окно «Таблица экспериментальных данных»</w:t>
      </w:r>
      <w:r>
        <w:rPr>
          <w:rFonts w:ascii="Times New Roman" w:eastAsiaTheme="minorEastAsia" w:hAnsi="Times New Roman"/>
        </w:rPr>
        <w:br w:type="page"/>
      </w:r>
    </w:p>
    <w:p w:rsidR="00F50322" w:rsidRDefault="00F50322" w:rsidP="00920996">
      <w:pPr>
        <w:pStyle w:val="a6"/>
        <w:spacing w:after="0"/>
        <w:ind w:left="0"/>
        <w:jc w:val="center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  <w:noProof/>
          <w:lang w:eastAsia="ru-RU"/>
        </w:rPr>
        <w:lastRenderedPageBreak/>
        <w:drawing>
          <wp:inline distT="0" distB="0" distL="0" distR="0">
            <wp:extent cx="6257925" cy="69056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690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322" w:rsidRPr="00F50322" w:rsidRDefault="00F50322" w:rsidP="00F50322">
      <w:pPr>
        <w:pStyle w:val="a6"/>
        <w:spacing w:after="0"/>
        <w:ind w:left="0"/>
        <w:jc w:val="center"/>
        <w:rPr>
          <w:rFonts w:ascii="Times New Roman" w:eastAsiaTheme="minorEastAsia" w:hAnsi="Times New Roman"/>
          <w:sz w:val="16"/>
          <w:szCs w:val="16"/>
        </w:rPr>
      </w:pPr>
    </w:p>
    <w:p w:rsidR="00F50322" w:rsidRDefault="00F50322" w:rsidP="00F50322">
      <w:pPr>
        <w:pStyle w:val="a6"/>
        <w:spacing w:after="0"/>
        <w:ind w:left="0"/>
        <w:jc w:val="center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Рисунок 2 – Пример первичной обработки статистических данных</w:t>
      </w:r>
      <w:r>
        <w:rPr>
          <w:rFonts w:ascii="Times New Roman" w:eastAsiaTheme="minorEastAsia" w:hAnsi="Times New Roman"/>
        </w:rPr>
        <w:br w:type="page"/>
      </w:r>
    </w:p>
    <w:p w:rsidR="001076BF" w:rsidRDefault="001076BF" w:rsidP="001076B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Проверка гипотезы о распределении генеральной совокупности по нормальному закону</w:t>
      </w:r>
    </w:p>
    <w:p w:rsidR="00F50322" w:rsidRDefault="00F50322" w:rsidP="00F50322">
      <w:pPr>
        <w:pStyle w:val="a6"/>
        <w:spacing w:after="0"/>
        <w:ind w:left="0"/>
        <w:jc w:val="center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  <w:noProof/>
          <w:lang w:eastAsia="ru-RU"/>
        </w:rPr>
        <w:drawing>
          <wp:inline distT="0" distB="0" distL="0" distR="0">
            <wp:extent cx="6257925" cy="6905625"/>
            <wp:effectExtent l="0" t="0" r="9525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690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322" w:rsidRPr="00F50322" w:rsidRDefault="00F50322" w:rsidP="00F50322">
      <w:pPr>
        <w:pStyle w:val="a6"/>
        <w:spacing w:after="0"/>
        <w:ind w:left="0"/>
        <w:jc w:val="center"/>
        <w:rPr>
          <w:rFonts w:ascii="Times New Roman" w:eastAsiaTheme="minorEastAsia" w:hAnsi="Times New Roman"/>
          <w:sz w:val="16"/>
          <w:szCs w:val="16"/>
        </w:rPr>
      </w:pPr>
    </w:p>
    <w:p w:rsidR="00F50322" w:rsidRDefault="00F50322" w:rsidP="00F50322">
      <w:pPr>
        <w:pStyle w:val="a6"/>
        <w:spacing w:after="0"/>
        <w:ind w:left="0"/>
        <w:jc w:val="center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 xml:space="preserve">Рисунок </w:t>
      </w:r>
      <w:r w:rsidR="001076BF">
        <w:rPr>
          <w:rFonts w:ascii="Times New Roman" w:eastAsiaTheme="minorEastAsia" w:hAnsi="Times New Roman"/>
        </w:rPr>
        <w:t>3</w:t>
      </w:r>
      <w:r>
        <w:rPr>
          <w:rFonts w:ascii="Times New Roman" w:eastAsiaTheme="minorEastAsia" w:hAnsi="Times New Roman"/>
        </w:rPr>
        <w:t xml:space="preserve"> – </w:t>
      </w:r>
      <w:r w:rsidR="001076BF">
        <w:rPr>
          <w:rFonts w:ascii="Times New Roman" w:eastAsiaTheme="minorEastAsia" w:hAnsi="Times New Roman"/>
        </w:rPr>
        <w:t>Проверка гипотезы о распределении генеральной совокупности по нормальному закону</w:t>
      </w:r>
    </w:p>
    <w:p w:rsidR="001076BF" w:rsidRDefault="001076BF" w:rsidP="00F50322">
      <w:pPr>
        <w:pStyle w:val="a6"/>
        <w:spacing w:after="0"/>
        <w:ind w:left="0"/>
        <w:jc w:val="center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(на основе данных приложенных выше, см. стр.7)</w:t>
      </w:r>
      <w:r>
        <w:rPr>
          <w:rFonts w:ascii="Times New Roman" w:eastAsiaTheme="minorEastAsia" w:hAnsi="Times New Roman"/>
        </w:rPr>
        <w:br w:type="page"/>
      </w:r>
    </w:p>
    <w:p w:rsidR="001076BF" w:rsidRPr="001076BF" w:rsidRDefault="001076BF" w:rsidP="001076BF">
      <w:pPr>
        <w:jc w:val="center"/>
        <w:rPr>
          <w:rFonts w:ascii="Times New Roman" w:hAnsi="Times New Roman" w:cs="Times New Roman"/>
          <w:b/>
          <w:szCs w:val="24"/>
          <w:u w:val="single"/>
        </w:rPr>
      </w:pPr>
      <w:r w:rsidRPr="001076BF">
        <w:rPr>
          <w:rFonts w:ascii="Times New Roman" w:hAnsi="Times New Roman" w:cs="Times New Roman"/>
          <w:b/>
          <w:szCs w:val="24"/>
          <w:u w:val="single"/>
        </w:rPr>
        <w:lastRenderedPageBreak/>
        <w:t>Проверка гипотезы о распределении генеральной совокупности по биномиальному закону</w:t>
      </w:r>
    </w:p>
    <w:p w:rsidR="001076BF" w:rsidRDefault="001076BF" w:rsidP="00B14750">
      <w:pPr>
        <w:pStyle w:val="a6"/>
        <w:spacing w:after="0"/>
        <w:ind w:left="0" w:firstLine="426"/>
        <w:jc w:val="both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 xml:space="preserve">Расчёт произведен по данным представленным в книге: </w:t>
      </w:r>
      <w:proofErr w:type="spellStart"/>
      <w:r w:rsidRPr="001076BF">
        <w:rPr>
          <w:rFonts w:ascii="Times New Roman" w:eastAsiaTheme="minorEastAsia" w:hAnsi="Times New Roman"/>
        </w:rPr>
        <w:t>Гмурман</w:t>
      </w:r>
      <w:proofErr w:type="spellEnd"/>
      <w:r w:rsidRPr="001076BF">
        <w:rPr>
          <w:rFonts w:ascii="Times New Roman" w:eastAsiaTheme="minorEastAsia" w:hAnsi="Times New Roman"/>
        </w:rPr>
        <w:t xml:space="preserve"> В. Е. Руководство к решению задач по теории вероятностей и математической статистике</w:t>
      </w:r>
      <w:r>
        <w:rPr>
          <w:rFonts w:ascii="Times New Roman" w:eastAsiaTheme="minorEastAsia" w:hAnsi="Times New Roman"/>
        </w:rPr>
        <w:t xml:space="preserve">: </w:t>
      </w:r>
      <w:proofErr w:type="spellStart"/>
      <w:r>
        <w:rPr>
          <w:rFonts w:ascii="Times New Roman" w:eastAsiaTheme="minorEastAsia" w:hAnsi="Times New Roman"/>
        </w:rPr>
        <w:t>Учеб</w:t>
      </w:r>
      <w:proofErr w:type="gramStart"/>
      <w:r>
        <w:rPr>
          <w:rFonts w:ascii="Times New Roman" w:eastAsiaTheme="minorEastAsia" w:hAnsi="Times New Roman"/>
        </w:rPr>
        <w:t>.п</w:t>
      </w:r>
      <w:proofErr w:type="gramEnd"/>
      <w:r>
        <w:rPr>
          <w:rFonts w:ascii="Times New Roman" w:eastAsiaTheme="minorEastAsia" w:hAnsi="Times New Roman"/>
        </w:rPr>
        <w:t>особие</w:t>
      </w:r>
      <w:proofErr w:type="spellEnd"/>
      <w:r>
        <w:rPr>
          <w:rFonts w:ascii="Times New Roman" w:eastAsiaTheme="minorEastAsia" w:hAnsi="Times New Roman"/>
        </w:rPr>
        <w:t xml:space="preserve"> – 12-е изд., </w:t>
      </w:r>
      <w:proofErr w:type="spellStart"/>
      <w:r>
        <w:rPr>
          <w:rFonts w:ascii="Times New Roman" w:eastAsiaTheme="minorEastAsia" w:hAnsi="Times New Roman"/>
        </w:rPr>
        <w:t>перераб</w:t>
      </w:r>
      <w:proofErr w:type="spellEnd"/>
      <w:r>
        <w:rPr>
          <w:rFonts w:ascii="Times New Roman" w:eastAsiaTheme="minorEastAsia" w:hAnsi="Times New Roman"/>
        </w:rPr>
        <w:t xml:space="preserve">. - </w:t>
      </w:r>
      <w:r w:rsidRPr="001076BF">
        <w:rPr>
          <w:rFonts w:ascii="Times New Roman" w:eastAsiaTheme="minorEastAsia" w:hAnsi="Times New Roman"/>
        </w:rPr>
        <w:t>М.</w:t>
      </w:r>
      <w:r>
        <w:rPr>
          <w:rFonts w:ascii="Times New Roman" w:eastAsiaTheme="minorEastAsia" w:hAnsi="Times New Roman"/>
        </w:rPr>
        <w:t>: Высшее образование</w:t>
      </w:r>
      <w:r w:rsidRPr="001076BF">
        <w:rPr>
          <w:rFonts w:ascii="Times New Roman" w:eastAsiaTheme="minorEastAsia" w:hAnsi="Times New Roman"/>
        </w:rPr>
        <w:t>, 200</w:t>
      </w:r>
      <w:r>
        <w:rPr>
          <w:rFonts w:ascii="Times New Roman" w:eastAsiaTheme="minorEastAsia" w:hAnsi="Times New Roman"/>
        </w:rPr>
        <w:t>6.- 476</w:t>
      </w:r>
      <w:r w:rsidRPr="001076BF">
        <w:rPr>
          <w:rFonts w:ascii="Times New Roman" w:eastAsiaTheme="minorEastAsia" w:hAnsi="Times New Roman"/>
        </w:rPr>
        <w:t xml:space="preserve"> с.</w:t>
      </w:r>
      <w:r>
        <w:rPr>
          <w:rFonts w:ascii="Times New Roman" w:eastAsiaTheme="minorEastAsia" w:hAnsi="Times New Roman"/>
        </w:rPr>
        <w:t xml:space="preserve"> Задача № 652.</w:t>
      </w:r>
    </w:p>
    <w:p w:rsidR="001076BF" w:rsidRDefault="001076BF" w:rsidP="00B14750">
      <w:pPr>
        <w:pStyle w:val="a6"/>
        <w:spacing w:after="0"/>
        <w:ind w:left="0" w:firstLine="426"/>
        <w:jc w:val="both"/>
        <w:rPr>
          <w:rFonts w:ascii="Times New Roman" w:eastAsiaTheme="minorEastAsia" w:hAnsi="Times New Roman"/>
        </w:rPr>
      </w:pPr>
    </w:p>
    <w:p w:rsidR="001076BF" w:rsidRDefault="001076BF" w:rsidP="00B14750">
      <w:pPr>
        <w:pStyle w:val="a6"/>
        <w:spacing w:after="0"/>
        <w:ind w:left="0" w:firstLine="426"/>
        <w:jc w:val="both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Задание: Произведено</w:t>
      </w:r>
      <w:r w:rsidRPr="001076BF">
        <w:rPr>
          <w:rFonts w:ascii="Times New Roman" w:eastAsiaTheme="minorEastAsia" w:hAnsi="Times New Roman"/>
        </w:rPr>
        <w:t xml:space="preserve"> </w:t>
      </w:r>
      <w:r w:rsidRPr="001076BF">
        <w:rPr>
          <w:rFonts w:ascii="Times New Roman" w:eastAsiaTheme="minorEastAsia" w:hAnsi="Times New Roman"/>
          <w:i/>
          <w:lang w:val="en-US"/>
        </w:rPr>
        <w:t>n</w:t>
      </w:r>
      <w:r w:rsidRPr="001076BF">
        <w:rPr>
          <w:rFonts w:ascii="Times New Roman" w:eastAsiaTheme="minorEastAsia" w:hAnsi="Times New Roman"/>
          <w:i/>
        </w:rPr>
        <w:t xml:space="preserve"> </w:t>
      </w:r>
      <w:r w:rsidRPr="001076BF">
        <w:rPr>
          <w:rFonts w:ascii="Times New Roman" w:eastAsiaTheme="minorEastAsia" w:hAnsi="Times New Roman"/>
        </w:rPr>
        <w:t xml:space="preserve">= 100 </w:t>
      </w:r>
      <w:r>
        <w:rPr>
          <w:rFonts w:ascii="Times New Roman" w:eastAsiaTheme="minorEastAsia" w:hAnsi="Times New Roman"/>
        </w:rPr>
        <w:t xml:space="preserve">опытов. Каждый опыт состоял из </w:t>
      </w:r>
      <w:r w:rsidRPr="001076BF">
        <w:rPr>
          <w:rFonts w:ascii="Times New Roman" w:eastAsiaTheme="minorEastAsia" w:hAnsi="Times New Roman"/>
          <w:i/>
          <w:lang w:val="en-US"/>
        </w:rPr>
        <w:t>N</w:t>
      </w:r>
      <w:r w:rsidRPr="001076BF">
        <w:rPr>
          <w:rFonts w:ascii="Times New Roman" w:eastAsiaTheme="minorEastAsia" w:hAnsi="Times New Roman"/>
        </w:rPr>
        <w:t xml:space="preserve"> = 10 </w:t>
      </w:r>
      <w:r>
        <w:rPr>
          <w:rFonts w:ascii="Times New Roman" w:eastAsiaTheme="minorEastAsia" w:hAnsi="Times New Roman"/>
        </w:rPr>
        <w:t xml:space="preserve">испытаний, в каждом из которых вероятность </w:t>
      </w:r>
      <w:r w:rsidRPr="001076BF">
        <w:rPr>
          <w:rFonts w:ascii="Times New Roman" w:eastAsiaTheme="minorEastAsia" w:hAnsi="Times New Roman"/>
          <w:i/>
          <w:lang w:val="en-US"/>
        </w:rPr>
        <w:t>p</w:t>
      </w:r>
      <w:r w:rsidRPr="001076BF">
        <w:rPr>
          <w:rFonts w:ascii="Times New Roman" w:eastAsiaTheme="minorEastAsia" w:hAnsi="Times New Roman"/>
        </w:rPr>
        <w:t xml:space="preserve"> </w:t>
      </w:r>
      <w:r>
        <w:rPr>
          <w:rFonts w:ascii="Times New Roman" w:eastAsiaTheme="minorEastAsia" w:hAnsi="Times New Roman"/>
        </w:rPr>
        <w:t xml:space="preserve">появления события </w:t>
      </w:r>
      <w:r w:rsidRPr="001076BF">
        <w:rPr>
          <w:rFonts w:ascii="Times New Roman" w:eastAsiaTheme="minorEastAsia" w:hAnsi="Times New Roman"/>
          <w:i/>
          <w:lang w:val="en-US"/>
        </w:rPr>
        <w:t>A</w:t>
      </w:r>
      <w:r w:rsidRPr="001076BF">
        <w:rPr>
          <w:rFonts w:ascii="Times New Roman" w:eastAsiaTheme="minorEastAsia" w:hAnsi="Times New Roman"/>
        </w:rPr>
        <w:t xml:space="preserve"> </w:t>
      </w:r>
      <w:r>
        <w:rPr>
          <w:rFonts w:ascii="Times New Roman" w:eastAsiaTheme="minorEastAsia" w:hAnsi="Times New Roman"/>
        </w:rPr>
        <w:t>равна 0,3. В итоге получено следующее эмпирическое распределение.</w:t>
      </w:r>
    </w:p>
    <w:p w:rsidR="001076BF" w:rsidRDefault="001076BF" w:rsidP="001076BF">
      <w:pPr>
        <w:pStyle w:val="a6"/>
        <w:spacing w:after="0"/>
        <w:ind w:left="0"/>
        <w:jc w:val="center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  <w:noProof/>
          <w:lang w:eastAsia="ru-RU"/>
        </w:rPr>
        <w:drawing>
          <wp:inline distT="0" distB="0" distL="0" distR="0">
            <wp:extent cx="2238375" cy="390525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750" w:rsidRPr="00B14750" w:rsidRDefault="00B14750" w:rsidP="001076BF">
      <w:pPr>
        <w:pStyle w:val="a6"/>
        <w:spacing w:after="0"/>
        <w:ind w:left="0"/>
        <w:jc w:val="center"/>
        <w:rPr>
          <w:rFonts w:ascii="Times New Roman" w:eastAsiaTheme="minorEastAsia" w:hAnsi="Times New Roman"/>
          <w:sz w:val="10"/>
          <w:szCs w:val="10"/>
        </w:rPr>
      </w:pPr>
    </w:p>
    <w:p w:rsidR="001076BF" w:rsidRDefault="00B14750" w:rsidP="00B14750">
      <w:pPr>
        <w:pStyle w:val="a6"/>
        <w:spacing w:after="0"/>
        <w:ind w:left="0" w:firstLine="426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 xml:space="preserve">Требуется при уровне значимости 0,05 проверить гипотезу о том, что дискретная случайная величина </w:t>
      </w:r>
      <w:r w:rsidRPr="00B14750">
        <w:rPr>
          <w:rFonts w:ascii="Times New Roman" w:eastAsiaTheme="minorEastAsia" w:hAnsi="Times New Roman"/>
          <w:i/>
          <w:lang w:val="en-US"/>
        </w:rPr>
        <w:t>X</w:t>
      </w:r>
      <w:r w:rsidRPr="00B14750">
        <w:rPr>
          <w:rFonts w:ascii="Times New Roman" w:eastAsiaTheme="minorEastAsia" w:hAnsi="Times New Roman"/>
        </w:rPr>
        <w:t xml:space="preserve"> </w:t>
      </w:r>
      <w:r>
        <w:rPr>
          <w:rFonts w:ascii="Times New Roman" w:eastAsiaTheme="minorEastAsia" w:hAnsi="Times New Roman"/>
        </w:rPr>
        <w:t xml:space="preserve">(число появлений события </w:t>
      </w:r>
      <w:r w:rsidRPr="00B14750">
        <w:rPr>
          <w:rFonts w:ascii="Times New Roman" w:eastAsiaTheme="minorEastAsia" w:hAnsi="Times New Roman"/>
          <w:i/>
          <w:lang w:val="en-US"/>
        </w:rPr>
        <w:t>A</w:t>
      </w:r>
      <w:r>
        <w:rPr>
          <w:rFonts w:ascii="Times New Roman" w:eastAsiaTheme="minorEastAsia" w:hAnsi="Times New Roman"/>
        </w:rPr>
        <w:t>)</w:t>
      </w:r>
      <w:r w:rsidRPr="00B14750">
        <w:rPr>
          <w:rFonts w:ascii="Times New Roman" w:eastAsiaTheme="minorEastAsia" w:hAnsi="Times New Roman"/>
        </w:rPr>
        <w:t xml:space="preserve"> </w:t>
      </w:r>
      <w:r>
        <w:rPr>
          <w:rFonts w:ascii="Times New Roman" w:eastAsiaTheme="minorEastAsia" w:hAnsi="Times New Roman"/>
        </w:rPr>
        <w:t>распределена по биномиальному закону.</w:t>
      </w:r>
    </w:p>
    <w:p w:rsidR="00B14750" w:rsidRDefault="00B14750" w:rsidP="00B14750">
      <w:pPr>
        <w:pStyle w:val="a6"/>
        <w:spacing w:after="0"/>
        <w:ind w:left="0" w:firstLine="426"/>
        <w:rPr>
          <w:rFonts w:ascii="Times New Roman" w:eastAsiaTheme="minorEastAsia" w:hAnsi="Times New Roman"/>
        </w:rPr>
      </w:pPr>
    </w:p>
    <w:p w:rsidR="00B14750" w:rsidRDefault="00B14750" w:rsidP="00B14750">
      <w:pPr>
        <w:spacing w:after="0"/>
        <w:rPr>
          <w:rFonts w:ascii="Times New Roman" w:eastAsiaTheme="minorEastAsia" w:hAnsi="Times New Roman"/>
        </w:rPr>
      </w:pPr>
      <w:r w:rsidRPr="00B14750">
        <w:rPr>
          <w:rFonts w:ascii="Times New Roman" w:eastAsiaTheme="minorEastAsia" w:hAnsi="Times New Roman"/>
        </w:rPr>
        <w:t>Ожидаемый результат:</w:t>
      </w:r>
    </w:p>
    <w:p w:rsidR="00B14750" w:rsidRPr="00B14750" w:rsidRDefault="00B14750" w:rsidP="00B14750">
      <w:pPr>
        <w:spacing w:after="0"/>
        <w:rPr>
          <w:rFonts w:ascii="Times New Roman" w:eastAsiaTheme="minorEastAsia" w:hAnsi="Times New Roman"/>
        </w:rPr>
      </w:pPr>
    </w:p>
    <w:p w:rsidR="00B14750" w:rsidRDefault="00B14750" w:rsidP="00400D6E">
      <w:pPr>
        <w:pStyle w:val="a6"/>
        <w:spacing w:after="0"/>
        <w:ind w:left="0"/>
        <w:jc w:val="center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  <w:noProof/>
          <w:lang w:eastAsia="ru-RU"/>
        </w:rPr>
        <w:drawing>
          <wp:inline distT="0" distB="0" distL="0" distR="0">
            <wp:extent cx="5362575" cy="619125"/>
            <wp:effectExtent l="19050" t="19050" r="28575" b="2857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619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14750" w:rsidRPr="00F50322" w:rsidRDefault="00B14750" w:rsidP="00B14750">
      <w:pPr>
        <w:pStyle w:val="a6"/>
        <w:spacing w:after="0"/>
        <w:ind w:left="0"/>
        <w:jc w:val="center"/>
        <w:rPr>
          <w:rFonts w:ascii="Times New Roman" w:eastAsiaTheme="minorEastAsia" w:hAnsi="Times New Roman"/>
          <w:sz w:val="16"/>
          <w:szCs w:val="16"/>
        </w:rPr>
      </w:pPr>
    </w:p>
    <w:p w:rsidR="00B14750" w:rsidRDefault="00B14750" w:rsidP="00B14750">
      <w:pPr>
        <w:pStyle w:val="a6"/>
        <w:spacing w:after="0"/>
        <w:ind w:left="0"/>
        <w:jc w:val="center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 xml:space="preserve">Рисунок 4 – Вероятность появления события </w:t>
      </w:r>
      <w:r w:rsidRPr="00B14750">
        <w:rPr>
          <w:rFonts w:ascii="Times New Roman" w:eastAsiaTheme="minorEastAsia" w:hAnsi="Times New Roman"/>
          <w:i/>
          <w:lang w:val="en-US"/>
        </w:rPr>
        <w:t>A</w:t>
      </w:r>
      <w:r w:rsidRPr="00B14750">
        <w:rPr>
          <w:rFonts w:ascii="Times New Roman" w:eastAsiaTheme="minorEastAsia" w:hAnsi="Times New Roman"/>
        </w:rPr>
        <w:t xml:space="preserve"> </w:t>
      </w:r>
      <w:r>
        <w:rPr>
          <w:rFonts w:ascii="Times New Roman" w:eastAsiaTheme="minorEastAsia" w:hAnsi="Times New Roman"/>
        </w:rPr>
        <w:t xml:space="preserve">в </w:t>
      </w:r>
      <w:r w:rsidRPr="00B14750">
        <w:rPr>
          <w:rFonts w:ascii="Times New Roman" w:eastAsiaTheme="minorEastAsia" w:hAnsi="Times New Roman"/>
          <w:i/>
          <w:lang w:val="en-US"/>
        </w:rPr>
        <w:t>i</w:t>
      </w:r>
      <w:r w:rsidRPr="00B14750">
        <w:rPr>
          <w:rFonts w:ascii="Times New Roman" w:eastAsiaTheme="minorEastAsia" w:hAnsi="Times New Roman"/>
        </w:rPr>
        <w:t xml:space="preserve"> </w:t>
      </w:r>
      <w:r>
        <w:rPr>
          <w:rFonts w:ascii="Times New Roman" w:eastAsiaTheme="minorEastAsia" w:hAnsi="Times New Roman"/>
        </w:rPr>
        <w:t>испытаниях из десяти</w:t>
      </w:r>
    </w:p>
    <w:p w:rsidR="00B14750" w:rsidRDefault="00B14750" w:rsidP="00B14750">
      <w:pPr>
        <w:pStyle w:val="a6"/>
        <w:spacing w:after="0"/>
        <w:ind w:left="0"/>
        <w:jc w:val="center"/>
        <w:rPr>
          <w:rFonts w:ascii="Times New Roman" w:eastAsiaTheme="minorEastAsia" w:hAnsi="Times New Roman"/>
        </w:rPr>
      </w:pPr>
    </w:p>
    <w:p w:rsidR="00B14750" w:rsidRDefault="00B14750" w:rsidP="00B14750">
      <w:pPr>
        <w:pStyle w:val="a6"/>
        <w:spacing w:after="0"/>
        <w:ind w:left="0"/>
        <w:jc w:val="center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  <w:noProof/>
          <w:lang w:eastAsia="ru-RU"/>
        </w:rPr>
        <w:drawing>
          <wp:inline distT="0" distB="0" distL="0" distR="0">
            <wp:extent cx="4752975" cy="1943100"/>
            <wp:effectExtent l="0" t="0" r="952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750" w:rsidRPr="00F50322" w:rsidRDefault="00B14750" w:rsidP="00B14750">
      <w:pPr>
        <w:pStyle w:val="a6"/>
        <w:spacing w:after="0"/>
        <w:ind w:left="0"/>
        <w:jc w:val="center"/>
        <w:rPr>
          <w:rFonts w:ascii="Times New Roman" w:eastAsiaTheme="minorEastAsia" w:hAnsi="Times New Roman"/>
          <w:sz w:val="16"/>
          <w:szCs w:val="16"/>
        </w:rPr>
      </w:pPr>
    </w:p>
    <w:p w:rsidR="00B14750" w:rsidRDefault="00B14750" w:rsidP="00B14750">
      <w:pPr>
        <w:pStyle w:val="a6"/>
        <w:spacing w:after="0"/>
        <w:ind w:left="0"/>
        <w:jc w:val="center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 xml:space="preserve">Рисунок </w:t>
      </w:r>
      <w:r w:rsidR="00400D6E">
        <w:rPr>
          <w:rFonts w:ascii="Times New Roman" w:eastAsiaTheme="minorEastAsia" w:hAnsi="Times New Roman"/>
        </w:rPr>
        <w:t>5</w:t>
      </w:r>
      <w:r>
        <w:rPr>
          <w:rFonts w:ascii="Times New Roman" w:eastAsiaTheme="minorEastAsia" w:hAnsi="Times New Roman"/>
        </w:rPr>
        <w:t xml:space="preserve"> – Расчётная таблица</w:t>
      </w:r>
    </w:p>
    <w:p w:rsidR="00B14750" w:rsidRDefault="00B14750" w:rsidP="00B14750">
      <w:pPr>
        <w:pStyle w:val="a6"/>
        <w:spacing w:after="0"/>
        <w:ind w:left="0"/>
        <w:jc w:val="center"/>
        <w:rPr>
          <w:rFonts w:ascii="Times New Roman" w:eastAsiaTheme="minorEastAsia" w:hAnsi="Times New Roman"/>
        </w:rPr>
      </w:pPr>
    </w:p>
    <w:p w:rsidR="00400D6E" w:rsidRDefault="00400D6E" w:rsidP="00B14750">
      <w:pPr>
        <w:pStyle w:val="a6"/>
        <w:spacing w:after="0"/>
        <w:ind w:left="0"/>
        <w:jc w:val="center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  <w:noProof/>
          <w:lang w:eastAsia="ru-RU"/>
        </w:rPr>
        <w:drawing>
          <wp:inline distT="0" distB="0" distL="0" distR="0">
            <wp:extent cx="6257925" cy="200025"/>
            <wp:effectExtent l="19050" t="19050" r="28575" b="2857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200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00D6E" w:rsidRPr="00F50322" w:rsidRDefault="00400D6E" w:rsidP="00400D6E">
      <w:pPr>
        <w:pStyle w:val="a6"/>
        <w:spacing w:after="0"/>
        <w:ind w:left="0"/>
        <w:jc w:val="center"/>
        <w:rPr>
          <w:rFonts w:ascii="Times New Roman" w:eastAsiaTheme="minorEastAsia" w:hAnsi="Times New Roman"/>
          <w:sz w:val="16"/>
          <w:szCs w:val="16"/>
        </w:rPr>
      </w:pPr>
    </w:p>
    <w:p w:rsidR="00400D6E" w:rsidRDefault="00400D6E" w:rsidP="00400D6E">
      <w:pPr>
        <w:pStyle w:val="a6"/>
        <w:spacing w:after="0"/>
        <w:ind w:left="0"/>
        <w:jc w:val="center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Рисунок 6 – Результат</w:t>
      </w:r>
    </w:p>
    <w:p w:rsidR="00400D6E" w:rsidRDefault="00400D6E" w:rsidP="00B14750">
      <w:pPr>
        <w:pStyle w:val="a6"/>
        <w:spacing w:after="0"/>
        <w:ind w:left="0"/>
        <w:jc w:val="center"/>
        <w:rPr>
          <w:rFonts w:ascii="Times New Roman" w:eastAsiaTheme="minorEastAsia" w:hAnsi="Times New Roman"/>
        </w:rPr>
      </w:pPr>
    </w:p>
    <w:p w:rsidR="00400D6E" w:rsidRPr="00B14750" w:rsidRDefault="00400D6E" w:rsidP="00B14750">
      <w:pPr>
        <w:pStyle w:val="a6"/>
        <w:spacing w:after="0"/>
        <w:ind w:left="0"/>
        <w:jc w:val="center"/>
        <w:rPr>
          <w:rFonts w:ascii="Times New Roman" w:eastAsiaTheme="minorEastAsia" w:hAnsi="Times New Roman"/>
        </w:rPr>
      </w:pPr>
    </w:p>
    <w:p w:rsidR="00B14750" w:rsidRDefault="00400D6E" w:rsidP="00400D6E">
      <w:pPr>
        <w:pStyle w:val="a6"/>
        <w:spacing w:after="0"/>
        <w:ind w:left="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  <w:noProof/>
          <w:lang w:eastAsia="ru-RU"/>
        </w:rPr>
        <w:lastRenderedPageBreak/>
        <w:drawing>
          <wp:inline distT="0" distB="0" distL="0" distR="0">
            <wp:extent cx="6257925" cy="6886575"/>
            <wp:effectExtent l="0" t="0" r="9525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688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D6E" w:rsidRPr="00F50322" w:rsidRDefault="00400D6E" w:rsidP="00400D6E">
      <w:pPr>
        <w:pStyle w:val="a6"/>
        <w:spacing w:after="0"/>
        <w:ind w:left="0"/>
        <w:jc w:val="center"/>
        <w:rPr>
          <w:rFonts w:ascii="Times New Roman" w:eastAsiaTheme="minorEastAsia" w:hAnsi="Times New Roman"/>
          <w:sz w:val="16"/>
          <w:szCs w:val="16"/>
        </w:rPr>
      </w:pPr>
    </w:p>
    <w:p w:rsidR="00400D6E" w:rsidRDefault="00400D6E" w:rsidP="00400D6E">
      <w:pPr>
        <w:pStyle w:val="a6"/>
        <w:spacing w:after="0"/>
        <w:ind w:left="0"/>
        <w:jc w:val="center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Рисунок 7 – Проверка гипотезы о распределении генеральной совокупности по биномиальному закону</w:t>
      </w:r>
      <w:r>
        <w:rPr>
          <w:rFonts w:ascii="Times New Roman" w:eastAsiaTheme="minorEastAsia" w:hAnsi="Times New Roman"/>
        </w:rPr>
        <w:br w:type="page"/>
      </w:r>
    </w:p>
    <w:p w:rsidR="00400D6E" w:rsidRPr="001076BF" w:rsidRDefault="00400D6E" w:rsidP="00400D6E">
      <w:pPr>
        <w:jc w:val="center"/>
        <w:rPr>
          <w:rFonts w:ascii="Times New Roman" w:hAnsi="Times New Roman" w:cs="Times New Roman"/>
          <w:b/>
          <w:szCs w:val="24"/>
          <w:u w:val="single"/>
        </w:rPr>
      </w:pPr>
      <w:r>
        <w:rPr>
          <w:rFonts w:ascii="Times New Roman" w:hAnsi="Times New Roman" w:cs="Times New Roman"/>
          <w:b/>
          <w:szCs w:val="24"/>
          <w:u w:val="single"/>
        </w:rPr>
        <w:lastRenderedPageBreak/>
        <w:t>Сравнение двух дисперсий нормальных генеральных совокупностей</w:t>
      </w:r>
    </w:p>
    <w:p w:rsidR="00400D6E" w:rsidRDefault="00400D6E" w:rsidP="00400D6E">
      <w:pPr>
        <w:pStyle w:val="a6"/>
        <w:spacing w:after="0"/>
        <w:ind w:left="0" w:firstLine="426"/>
        <w:jc w:val="both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 xml:space="preserve">Расчёт произведен по данным представленным в книге: </w:t>
      </w:r>
      <w:proofErr w:type="spellStart"/>
      <w:r w:rsidRPr="001076BF">
        <w:rPr>
          <w:rFonts w:ascii="Times New Roman" w:eastAsiaTheme="minorEastAsia" w:hAnsi="Times New Roman"/>
        </w:rPr>
        <w:t>Гмурман</w:t>
      </w:r>
      <w:proofErr w:type="spellEnd"/>
      <w:r w:rsidRPr="001076BF">
        <w:rPr>
          <w:rFonts w:ascii="Times New Roman" w:eastAsiaTheme="minorEastAsia" w:hAnsi="Times New Roman"/>
        </w:rPr>
        <w:t xml:space="preserve"> В. Е. Руководство к решению задач по теории вероятностей и математической статистике</w:t>
      </w:r>
      <w:r>
        <w:rPr>
          <w:rFonts w:ascii="Times New Roman" w:eastAsiaTheme="minorEastAsia" w:hAnsi="Times New Roman"/>
        </w:rPr>
        <w:t xml:space="preserve">: </w:t>
      </w:r>
      <w:proofErr w:type="spellStart"/>
      <w:r>
        <w:rPr>
          <w:rFonts w:ascii="Times New Roman" w:eastAsiaTheme="minorEastAsia" w:hAnsi="Times New Roman"/>
        </w:rPr>
        <w:t>Учеб</w:t>
      </w:r>
      <w:proofErr w:type="gramStart"/>
      <w:r>
        <w:rPr>
          <w:rFonts w:ascii="Times New Roman" w:eastAsiaTheme="minorEastAsia" w:hAnsi="Times New Roman"/>
        </w:rPr>
        <w:t>.п</w:t>
      </w:r>
      <w:proofErr w:type="gramEnd"/>
      <w:r>
        <w:rPr>
          <w:rFonts w:ascii="Times New Roman" w:eastAsiaTheme="minorEastAsia" w:hAnsi="Times New Roman"/>
        </w:rPr>
        <w:t>особие</w:t>
      </w:r>
      <w:proofErr w:type="spellEnd"/>
      <w:r>
        <w:rPr>
          <w:rFonts w:ascii="Times New Roman" w:eastAsiaTheme="minorEastAsia" w:hAnsi="Times New Roman"/>
        </w:rPr>
        <w:t xml:space="preserve"> – 12-е изд., </w:t>
      </w:r>
      <w:proofErr w:type="spellStart"/>
      <w:r>
        <w:rPr>
          <w:rFonts w:ascii="Times New Roman" w:eastAsiaTheme="minorEastAsia" w:hAnsi="Times New Roman"/>
        </w:rPr>
        <w:t>перераб</w:t>
      </w:r>
      <w:proofErr w:type="spellEnd"/>
      <w:r>
        <w:rPr>
          <w:rFonts w:ascii="Times New Roman" w:eastAsiaTheme="minorEastAsia" w:hAnsi="Times New Roman"/>
        </w:rPr>
        <w:t xml:space="preserve">. - </w:t>
      </w:r>
      <w:r w:rsidRPr="001076BF">
        <w:rPr>
          <w:rFonts w:ascii="Times New Roman" w:eastAsiaTheme="minorEastAsia" w:hAnsi="Times New Roman"/>
        </w:rPr>
        <w:t>М.</w:t>
      </w:r>
      <w:r>
        <w:rPr>
          <w:rFonts w:ascii="Times New Roman" w:eastAsiaTheme="minorEastAsia" w:hAnsi="Times New Roman"/>
        </w:rPr>
        <w:t>: Высшее образование</w:t>
      </w:r>
      <w:r w:rsidRPr="001076BF">
        <w:rPr>
          <w:rFonts w:ascii="Times New Roman" w:eastAsiaTheme="minorEastAsia" w:hAnsi="Times New Roman"/>
        </w:rPr>
        <w:t>, 200</w:t>
      </w:r>
      <w:r>
        <w:rPr>
          <w:rFonts w:ascii="Times New Roman" w:eastAsiaTheme="minorEastAsia" w:hAnsi="Times New Roman"/>
        </w:rPr>
        <w:t>6.- 476</w:t>
      </w:r>
      <w:r w:rsidRPr="001076BF">
        <w:rPr>
          <w:rFonts w:ascii="Times New Roman" w:eastAsiaTheme="minorEastAsia" w:hAnsi="Times New Roman"/>
        </w:rPr>
        <w:t xml:space="preserve"> с.</w:t>
      </w:r>
      <w:r>
        <w:rPr>
          <w:rFonts w:ascii="Times New Roman" w:eastAsiaTheme="minorEastAsia" w:hAnsi="Times New Roman"/>
        </w:rPr>
        <w:t xml:space="preserve"> Задача № 559.</w:t>
      </w:r>
    </w:p>
    <w:p w:rsidR="00400D6E" w:rsidRDefault="00400D6E" w:rsidP="00400D6E">
      <w:pPr>
        <w:pStyle w:val="a6"/>
        <w:spacing w:after="0"/>
        <w:ind w:left="0" w:firstLine="426"/>
        <w:jc w:val="both"/>
        <w:rPr>
          <w:rFonts w:ascii="Times New Roman" w:eastAsiaTheme="minorEastAsia" w:hAnsi="Times New Roman"/>
        </w:rPr>
      </w:pPr>
    </w:p>
    <w:p w:rsidR="00400D6E" w:rsidRDefault="00400D6E" w:rsidP="00807B82">
      <w:pPr>
        <w:pStyle w:val="a6"/>
        <w:spacing w:after="0"/>
        <w:ind w:left="0" w:firstLine="426"/>
        <w:jc w:val="both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 xml:space="preserve">Задание: Для сравнения точности двух станков-автоматов взяты две пробы (выборки), объемы которых </w:t>
      </w:r>
      <w:r>
        <w:rPr>
          <w:rFonts w:ascii="Times New Roman" w:eastAsiaTheme="minorEastAsia" w:hAnsi="Times New Roman"/>
          <w:lang w:val="en-US"/>
        </w:rPr>
        <w:t>n</w:t>
      </w:r>
      <w:r w:rsidRPr="00400D6E">
        <w:rPr>
          <w:rFonts w:ascii="Times New Roman" w:eastAsiaTheme="minorEastAsia" w:hAnsi="Times New Roman"/>
          <w:vertAlign w:val="subscript"/>
        </w:rPr>
        <w:t>1</w:t>
      </w:r>
      <w:r w:rsidRPr="00400D6E">
        <w:rPr>
          <w:rFonts w:ascii="Times New Roman" w:eastAsiaTheme="minorEastAsia" w:hAnsi="Times New Roman"/>
        </w:rPr>
        <w:t xml:space="preserve"> = 10 </w:t>
      </w:r>
      <w:r>
        <w:rPr>
          <w:rFonts w:ascii="Times New Roman" w:eastAsiaTheme="minorEastAsia" w:hAnsi="Times New Roman"/>
        </w:rPr>
        <w:t xml:space="preserve">и </w:t>
      </w:r>
      <w:r>
        <w:rPr>
          <w:rFonts w:ascii="Times New Roman" w:eastAsiaTheme="minorEastAsia" w:hAnsi="Times New Roman"/>
          <w:lang w:val="en-US"/>
        </w:rPr>
        <w:t>n</w:t>
      </w:r>
      <w:r w:rsidRPr="00400D6E">
        <w:rPr>
          <w:rFonts w:ascii="Times New Roman" w:eastAsiaTheme="minorEastAsia" w:hAnsi="Times New Roman"/>
          <w:vertAlign w:val="subscript"/>
        </w:rPr>
        <w:t>2</w:t>
      </w:r>
      <w:r w:rsidRPr="00400D6E">
        <w:rPr>
          <w:rFonts w:ascii="Times New Roman" w:eastAsiaTheme="minorEastAsia" w:hAnsi="Times New Roman"/>
        </w:rPr>
        <w:t xml:space="preserve"> = 8. </w:t>
      </w:r>
      <w:r>
        <w:rPr>
          <w:rFonts w:ascii="Times New Roman" w:eastAsiaTheme="minorEastAsia" w:hAnsi="Times New Roman"/>
        </w:rPr>
        <w:t xml:space="preserve">В результате </w:t>
      </w:r>
      <w:r w:rsidR="00807B82">
        <w:rPr>
          <w:rFonts w:ascii="Times New Roman" w:eastAsiaTheme="minorEastAsia" w:hAnsi="Times New Roman"/>
        </w:rPr>
        <w:t>измерения контролируемого размера отобранных изделий получены следующие результаты:</w:t>
      </w:r>
    </w:p>
    <w:p w:rsidR="00807B82" w:rsidRDefault="00807B82" w:rsidP="00807B82">
      <w:pPr>
        <w:pStyle w:val="a6"/>
        <w:spacing w:after="0"/>
        <w:ind w:left="0"/>
        <w:jc w:val="center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  <w:noProof/>
          <w:lang w:eastAsia="ru-RU"/>
        </w:rPr>
        <w:drawing>
          <wp:inline distT="0" distB="0" distL="0" distR="0">
            <wp:extent cx="4191000" cy="371475"/>
            <wp:effectExtent l="0" t="0" r="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B82" w:rsidRPr="00807B82" w:rsidRDefault="00807B82" w:rsidP="00807B82">
      <w:pPr>
        <w:pStyle w:val="a6"/>
        <w:spacing w:after="0"/>
        <w:ind w:left="0"/>
        <w:jc w:val="both"/>
        <w:rPr>
          <w:rFonts w:ascii="Times New Roman" w:eastAsiaTheme="minorEastAsia" w:hAnsi="Times New Roman"/>
          <w:sz w:val="10"/>
          <w:szCs w:val="10"/>
        </w:rPr>
      </w:pPr>
    </w:p>
    <w:p w:rsidR="00807B82" w:rsidRDefault="00807B82" w:rsidP="00807B82">
      <w:pPr>
        <w:pStyle w:val="a6"/>
        <w:spacing w:after="0"/>
        <w:ind w:left="0" w:firstLine="426"/>
        <w:jc w:val="both"/>
        <w:rPr>
          <w:rFonts w:ascii="Times New Roman" w:eastAsiaTheme="minorEastAsia" w:hAnsi="Times New Roman"/>
        </w:rPr>
      </w:pPr>
      <w:proofErr w:type="gramStart"/>
      <w:r>
        <w:rPr>
          <w:rFonts w:ascii="Times New Roman" w:eastAsiaTheme="minorEastAsia" w:hAnsi="Times New Roman"/>
        </w:rPr>
        <w:t xml:space="preserve">Можно ли считать, что станки обладают одинаковой точностью </w:t>
      </w:r>
      <w:r w:rsidRPr="00807B82">
        <w:rPr>
          <w:rFonts w:ascii="Times New Roman" w:eastAsiaTheme="minorEastAsia" w:hAnsi="Times New Roman"/>
        </w:rPr>
        <w:t>[</w:t>
      </w:r>
      <w:r>
        <w:rPr>
          <w:rFonts w:ascii="Times New Roman" w:eastAsiaTheme="minorEastAsia" w:hAnsi="Times New Roman"/>
          <w:lang w:val="en-US"/>
        </w:rPr>
        <w:t>H</w:t>
      </w:r>
      <w:r w:rsidRPr="00807B82">
        <w:rPr>
          <w:rFonts w:ascii="Times New Roman" w:eastAsiaTheme="minorEastAsia" w:hAnsi="Times New Roman"/>
          <w:vertAlign w:val="subscript"/>
        </w:rPr>
        <w:t>0</w:t>
      </w:r>
      <w:r>
        <w:rPr>
          <w:rFonts w:ascii="Times New Roman" w:eastAsiaTheme="minorEastAsia" w:hAnsi="Times New Roman"/>
        </w:rPr>
        <w:t>:</w:t>
      </w:r>
      <w:proofErr w:type="gramEnd"/>
      <w:r>
        <w:rPr>
          <w:rFonts w:ascii="Times New Roman" w:eastAsiaTheme="minorEastAsia" w:hAnsi="Times New Roman"/>
        </w:rPr>
        <w:t xml:space="preserve"> </w:t>
      </w:r>
      <w:r>
        <w:rPr>
          <w:rFonts w:ascii="Times New Roman" w:eastAsiaTheme="minorEastAsia" w:hAnsi="Times New Roman"/>
          <w:lang w:val="en-US"/>
        </w:rPr>
        <w:t>D</w:t>
      </w:r>
      <w:r w:rsidRPr="00807B82">
        <w:rPr>
          <w:rFonts w:ascii="Times New Roman" w:eastAsiaTheme="minorEastAsia" w:hAnsi="Times New Roman"/>
        </w:rPr>
        <w:t>(</w:t>
      </w:r>
      <w:r>
        <w:rPr>
          <w:rFonts w:ascii="Times New Roman" w:eastAsiaTheme="minorEastAsia" w:hAnsi="Times New Roman"/>
          <w:lang w:val="en-US"/>
        </w:rPr>
        <w:t>X</w:t>
      </w:r>
      <w:r w:rsidRPr="00807B82">
        <w:rPr>
          <w:rFonts w:ascii="Times New Roman" w:eastAsiaTheme="minorEastAsia" w:hAnsi="Times New Roman"/>
        </w:rPr>
        <w:t xml:space="preserve">) = </w:t>
      </w:r>
      <w:r>
        <w:rPr>
          <w:rFonts w:ascii="Times New Roman" w:eastAsiaTheme="minorEastAsia" w:hAnsi="Times New Roman"/>
          <w:lang w:val="en-US"/>
        </w:rPr>
        <w:t>D</w:t>
      </w:r>
      <w:r w:rsidRPr="00807B82">
        <w:rPr>
          <w:rFonts w:ascii="Times New Roman" w:eastAsiaTheme="minorEastAsia" w:hAnsi="Times New Roman"/>
        </w:rPr>
        <w:t>(</w:t>
      </w:r>
      <w:r>
        <w:rPr>
          <w:rFonts w:ascii="Times New Roman" w:eastAsiaTheme="minorEastAsia" w:hAnsi="Times New Roman"/>
          <w:lang w:val="en-US"/>
        </w:rPr>
        <w:t>Y</w:t>
      </w:r>
      <w:r w:rsidRPr="00807B82">
        <w:rPr>
          <w:rFonts w:ascii="Times New Roman" w:eastAsiaTheme="minorEastAsia" w:hAnsi="Times New Roman"/>
        </w:rPr>
        <w:t>)]</w:t>
      </w:r>
      <w:r>
        <w:rPr>
          <w:rFonts w:ascii="Times New Roman" w:eastAsiaTheme="minorEastAsia" w:hAnsi="Times New Roman"/>
        </w:rPr>
        <w:t xml:space="preserve">, если принять уровень значимости </w:t>
      </w:r>
      <w:r>
        <w:rPr>
          <w:rFonts w:ascii="Times New Roman" w:eastAsiaTheme="minorEastAsia" w:hAnsi="Times New Roman" w:cs="Times New Roman"/>
        </w:rPr>
        <w:t>α</w:t>
      </w:r>
      <w:r>
        <w:rPr>
          <w:rFonts w:ascii="Times New Roman" w:eastAsiaTheme="minorEastAsia" w:hAnsi="Times New Roman"/>
        </w:rPr>
        <w:t>=0</w:t>
      </w:r>
      <w:proofErr w:type="gramStart"/>
      <w:r>
        <w:rPr>
          <w:rFonts w:ascii="Times New Roman" w:eastAsiaTheme="minorEastAsia" w:hAnsi="Times New Roman"/>
        </w:rPr>
        <w:t>,1</w:t>
      </w:r>
      <w:proofErr w:type="gramEnd"/>
      <w:r>
        <w:rPr>
          <w:rFonts w:ascii="Times New Roman" w:eastAsiaTheme="minorEastAsia" w:hAnsi="Times New Roman"/>
        </w:rPr>
        <w:t xml:space="preserve"> и в качестве конкурирующей гипотезы </w:t>
      </w:r>
      <w:r w:rsidRPr="00807B82">
        <w:rPr>
          <w:rFonts w:ascii="Times New Roman" w:eastAsiaTheme="minorEastAsia" w:hAnsi="Times New Roman"/>
        </w:rPr>
        <w:t>[</w:t>
      </w:r>
      <w:r>
        <w:rPr>
          <w:rFonts w:ascii="Times New Roman" w:eastAsiaTheme="minorEastAsia" w:hAnsi="Times New Roman"/>
          <w:lang w:val="en-US"/>
        </w:rPr>
        <w:t>H</w:t>
      </w:r>
      <w:r>
        <w:rPr>
          <w:rFonts w:ascii="Times New Roman" w:eastAsiaTheme="minorEastAsia" w:hAnsi="Times New Roman"/>
          <w:vertAlign w:val="subscript"/>
        </w:rPr>
        <w:t>1</w:t>
      </w:r>
      <w:r>
        <w:rPr>
          <w:rFonts w:ascii="Times New Roman" w:eastAsiaTheme="minorEastAsia" w:hAnsi="Times New Roman"/>
        </w:rPr>
        <w:t xml:space="preserve">: </w:t>
      </w:r>
      <w:r>
        <w:rPr>
          <w:rFonts w:ascii="Times New Roman" w:eastAsiaTheme="minorEastAsia" w:hAnsi="Times New Roman"/>
          <w:lang w:val="en-US"/>
        </w:rPr>
        <w:t>D</w:t>
      </w:r>
      <w:r w:rsidRPr="00807B82">
        <w:rPr>
          <w:rFonts w:ascii="Times New Roman" w:eastAsiaTheme="minorEastAsia" w:hAnsi="Times New Roman"/>
        </w:rPr>
        <w:t>(</w:t>
      </w:r>
      <w:r>
        <w:rPr>
          <w:rFonts w:ascii="Times New Roman" w:eastAsiaTheme="minorEastAsia" w:hAnsi="Times New Roman"/>
          <w:lang w:val="en-US"/>
        </w:rPr>
        <w:t>X</w:t>
      </w:r>
      <w:r w:rsidRPr="00807B82">
        <w:rPr>
          <w:rFonts w:ascii="Times New Roman" w:eastAsiaTheme="minorEastAsia" w:hAnsi="Times New Roman"/>
        </w:rPr>
        <w:t xml:space="preserve">) </w:t>
      </w:r>
      <w:r>
        <w:rPr>
          <w:rFonts w:ascii="Times New Roman" w:eastAsiaTheme="minorEastAsia" w:hAnsi="Times New Roman" w:cs="Times New Roman"/>
        </w:rPr>
        <w:t>≠</w:t>
      </w:r>
      <w:r w:rsidRPr="00807B82">
        <w:rPr>
          <w:rFonts w:ascii="Times New Roman" w:eastAsiaTheme="minorEastAsia" w:hAnsi="Times New Roman"/>
        </w:rPr>
        <w:t xml:space="preserve"> </w:t>
      </w:r>
      <w:r>
        <w:rPr>
          <w:rFonts w:ascii="Times New Roman" w:eastAsiaTheme="minorEastAsia" w:hAnsi="Times New Roman"/>
          <w:lang w:val="en-US"/>
        </w:rPr>
        <w:t>D</w:t>
      </w:r>
      <w:r w:rsidRPr="00807B82">
        <w:rPr>
          <w:rFonts w:ascii="Times New Roman" w:eastAsiaTheme="minorEastAsia" w:hAnsi="Times New Roman"/>
        </w:rPr>
        <w:t>(</w:t>
      </w:r>
      <w:r>
        <w:rPr>
          <w:rFonts w:ascii="Times New Roman" w:eastAsiaTheme="minorEastAsia" w:hAnsi="Times New Roman"/>
          <w:lang w:val="en-US"/>
        </w:rPr>
        <w:t>Y</w:t>
      </w:r>
      <w:r w:rsidRPr="00807B82">
        <w:rPr>
          <w:rFonts w:ascii="Times New Roman" w:eastAsiaTheme="minorEastAsia" w:hAnsi="Times New Roman"/>
        </w:rPr>
        <w:t>)]</w:t>
      </w:r>
    </w:p>
    <w:p w:rsidR="00807B82" w:rsidRDefault="00807B82" w:rsidP="00807B82">
      <w:pPr>
        <w:pStyle w:val="a6"/>
        <w:spacing w:after="0"/>
        <w:ind w:left="0" w:firstLine="426"/>
        <w:jc w:val="both"/>
        <w:rPr>
          <w:rFonts w:ascii="Times New Roman" w:eastAsiaTheme="minorEastAsia" w:hAnsi="Times New Roman"/>
        </w:rPr>
      </w:pPr>
    </w:p>
    <w:p w:rsidR="00807B82" w:rsidRDefault="00807B82" w:rsidP="00807B82">
      <w:pPr>
        <w:pStyle w:val="a6"/>
        <w:spacing w:after="0"/>
        <w:ind w:left="0"/>
        <w:jc w:val="both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  <w:noProof/>
          <w:lang w:eastAsia="ru-RU"/>
        </w:rPr>
        <w:drawing>
          <wp:inline distT="0" distB="0" distL="0" distR="0">
            <wp:extent cx="6257925" cy="5172075"/>
            <wp:effectExtent l="0" t="0" r="9525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B82" w:rsidRPr="00F50322" w:rsidRDefault="00807B82" w:rsidP="00807B82">
      <w:pPr>
        <w:pStyle w:val="a6"/>
        <w:spacing w:after="0"/>
        <w:ind w:left="0"/>
        <w:jc w:val="center"/>
        <w:rPr>
          <w:rFonts w:ascii="Times New Roman" w:eastAsiaTheme="minorEastAsia" w:hAnsi="Times New Roman"/>
          <w:sz w:val="16"/>
          <w:szCs w:val="16"/>
        </w:rPr>
      </w:pPr>
    </w:p>
    <w:p w:rsidR="00807B82" w:rsidRDefault="00807B82" w:rsidP="00807B82">
      <w:pPr>
        <w:pStyle w:val="a6"/>
        <w:spacing w:after="0"/>
        <w:ind w:left="0"/>
        <w:jc w:val="center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 xml:space="preserve">Рисунок 8 – </w:t>
      </w:r>
      <w:r w:rsidRPr="00807B82">
        <w:rPr>
          <w:rFonts w:ascii="Times New Roman" w:eastAsiaTheme="minorEastAsia" w:hAnsi="Times New Roman"/>
        </w:rPr>
        <w:t>Сравнение двух дисперсий нормальных генеральных совокупностей</w:t>
      </w:r>
      <w:r>
        <w:rPr>
          <w:rFonts w:ascii="Times New Roman" w:eastAsiaTheme="minorEastAsia" w:hAnsi="Times New Roman"/>
        </w:rPr>
        <w:br w:type="page"/>
      </w:r>
    </w:p>
    <w:p w:rsidR="00807B82" w:rsidRDefault="00807B82" w:rsidP="00807B82">
      <w:pPr>
        <w:ind w:left="360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807B82">
        <w:rPr>
          <w:rFonts w:ascii="Times New Roman" w:hAnsi="Times New Roman" w:cs="Times New Roman"/>
          <w:b/>
          <w:sz w:val="24"/>
          <w:szCs w:val="28"/>
        </w:rPr>
        <w:lastRenderedPageBreak/>
        <w:t>Приложение 1</w:t>
      </w:r>
    </w:p>
    <w:p w:rsidR="00807B82" w:rsidRDefault="00807B82" w:rsidP="00807B82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  <w:r w:rsidRPr="00807B82">
        <w:rPr>
          <w:rFonts w:ascii="Times New Roman" w:hAnsi="Times New Roman" w:cs="Times New Roman"/>
          <w:sz w:val="24"/>
          <w:szCs w:val="28"/>
        </w:rPr>
        <w:t>Справочные данные по использованию программы.</w:t>
      </w:r>
    </w:p>
    <w:p w:rsidR="00807B82" w:rsidRDefault="00807B82" w:rsidP="00807B82">
      <w:pPr>
        <w:spacing w:after="0"/>
        <w:ind w:left="360"/>
        <w:rPr>
          <w:rFonts w:ascii="Times New Roman" w:hAnsi="Times New Roman" w:cs="Times New Roman"/>
          <w:sz w:val="24"/>
          <w:szCs w:val="28"/>
        </w:rPr>
      </w:pPr>
    </w:p>
    <w:p w:rsidR="00807B82" w:rsidRPr="003E6F1D" w:rsidRDefault="003E6F1D" w:rsidP="003E6F1D">
      <w:pPr>
        <w:rPr>
          <w:rFonts w:ascii="Times New Roman" w:hAnsi="Times New Roman" w:cs="Times New Roman"/>
          <w:b/>
          <w:szCs w:val="28"/>
          <w:u w:val="single"/>
        </w:rPr>
      </w:pPr>
      <w:r w:rsidRPr="003E6F1D">
        <w:rPr>
          <w:rFonts w:ascii="Times New Roman" w:hAnsi="Times New Roman" w:cs="Times New Roman"/>
          <w:b/>
          <w:szCs w:val="28"/>
          <w:u w:val="single"/>
        </w:rPr>
        <w:t xml:space="preserve">1. </w:t>
      </w:r>
      <w:r w:rsidR="00807B82" w:rsidRPr="003E6F1D">
        <w:rPr>
          <w:rFonts w:ascii="Times New Roman" w:hAnsi="Times New Roman" w:cs="Times New Roman"/>
          <w:b/>
          <w:szCs w:val="28"/>
          <w:u w:val="single"/>
        </w:rPr>
        <w:t>Первый вход в программу</w:t>
      </w:r>
    </w:p>
    <w:p w:rsidR="00807B82" w:rsidRPr="003E6F1D" w:rsidRDefault="00807B82" w:rsidP="00807B82">
      <w:pPr>
        <w:jc w:val="both"/>
        <w:rPr>
          <w:rFonts w:ascii="Times New Roman" w:hAnsi="Times New Roman" w:cs="Times New Roman"/>
          <w:szCs w:val="24"/>
        </w:rPr>
      </w:pPr>
      <w:r w:rsidRPr="003E6F1D">
        <w:rPr>
          <w:rFonts w:ascii="Times New Roman" w:hAnsi="Times New Roman" w:cs="Times New Roman"/>
          <w:szCs w:val="24"/>
        </w:rPr>
        <w:t xml:space="preserve">Здравствуйте, уважаемый пользователь. Если Вы читаете данную главу то, скорее всего Вы сталкиваетесь с нашим приложением впервые. Поскольку в данной главе описываются элементарные действия работы </w:t>
      </w:r>
      <w:proofErr w:type="gramStart"/>
      <w:r w:rsidRPr="003E6F1D">
        <w:rPr>
          <w:rFonts w:ascii="Times New Roman" w:hAnsi="Times New Roman" w:cs="Times New Roman"/>
          <w:szCs w:val="24"/>
        </w:rPr>
        <w:t>из</w:t>
      </w:r>
      <w:proofErr w:type="gramEnd"/>
      <w:r w:rsidRPr="003E6F1D">
        <w:rPr>
          <w:rFonts w:ascii="Times New Roman" w:hAnsi="Times New Roman" w:cs="Times New Roman"/>
          <w:szCs w:val="24"/>
        </w:rPr>
        <w:t xml:space="preserve"> под ОС </w:t>
      </w:r>
      <w:r w:rsidRPr="003E6F1D">
        <w:rPr>
          <w:rFonts w:ascii="Times New Roman" w:hAnsi="Times New Roman" w:cs="Times New Roman"/>
          <w:szCs w:val="24"/>
          <w:lang w:val="en-US"/>
        </w:rPr>
        <w:t>Windows</w:t>
      </w:r>
      <w:r w:rsidRPr="003E6F1D">
        <w:rPr>
          <w:rFonts w:ascii="Times New Roman" w:hAnsi="Times New Roman" w:cs="Times New Roman"/>
          <w:szCs w:val="24"/>
        </w:rPr>
        <w:t xml:space="preserve">, то если вы имеете соответствующие навыки можете перейти к следующей главе, в противном случае продолжайте чтение </w:t>
      </w:r>
      <w:r w:rsidR="003E6F1D" w:rsidRPr="003E6F1D">
        <w:rPr>
          <w:rFonts w:ascii="Times New Roman" w:hAnsi="Times New Roman" w:cs="Times New Roman"/>
          <w:szCs w:val="24"/>
        </w:rPr>
        <w:t>далее</w:t>
      </w:r>
      <w:r w:rsidRPr="003E6F1D">
        <w:rPr>
          <w:rFonts w:ascii="Times New Roman" w:hAnsi="Times New Roman" w:cs="Times New Roman"/>
          <w:szCs w:val="24"/>
        </w:rPr>
        <w:t>.</w:t>
      </w:r>
    </w:p>
    <w:p w:rsidR="00807B82" w:rsidRPr="003E6F1D" w:rsidRDefault="00807B82" w:rsidP="00807B82">
      <w:pPr>
        <w:rPr>
          <w:rFonts w:ascii="Times New Roman" w:hAnsi="Times New Roman" w:cs="Times New Roman"/>
          <w:b/>
          <w:szCs w:val="24"/>
        </w:rPr>
      </w:pPr>
      <w:r w:rsidRPr="003E6F1D">
        <w:rPr>
          <w:rFonts w:ascii="Times New Roman" w:hAnsi="Times New Roman" w:cs="Times New Roman"/>
          <w:b/>
          <w:szCs w:val="24"/>
        </w:rPr>
        <w:t>Работа с кнопками</w:t>
      </w:r>
    </w:p>
    <w:p w:rsidR="00807B82" w:rsidRPr="003E6F1D" w:rsidRDefault="00807B82" w:rsidP="00807B82">
      <w:pPr>
        <w:jc w:val="both"/>
        <w:rPr>
          <w:rFonts w:ascii="Times New Roman" w:hAnsi="Times New Roman" w:cs="Times New Roman"/>
          <w:szCs w:val="24"/>
        </w:rPr>
      </w:pPr>
      <w:r w:rsidRPr="003E6F1D">
        <w:rPr>
          <w:rFonts w:ascii="Times New Roman" w:hAnsi="Times New Roman" w:cs="Times New Roman"/>
          <w:szCs w:val="24"/>
        </w:rPr>
        <w:t>Данное приложение решает следующие задачи:</w:t>
      </w:r>
    </w:p>
    <w:p w:rsidR="00807B82" w:rsidRPr="003E6F1D" w:rsidRDefault="00807B82" w:rsidP="00807B82">
      <w:pPr>
        <w:pStyle w:val="a6"/>
        <w:numPr>
          <w:ilvl w:val="0"/>
          <w:numId w:val="17"/>
        </w:numPr>
        <w:jc w:val="both"/>
        <w:rPr>
          <w:rFonts w:ascii="Times New Roman" w:hAnsi="Times New Roman" w:cs="Times New Roman"/>
          <w:szCs w:val="24"/>
        </w:rPr>
      </w:pPr>
      <w:r w:rsidRPr="003E6F1D">
        <w:rPr>
          <w:rFonts w:ascii="Times New Roman" w:hAnsi="Times New Roman" w:cs="Times New Roman"/>
          <w:szCs w:val="24"/>
        </w:rPr>
        <w:t>Осуществляет первичную обработку статистических данных;</w:t>
      </w:r>
    </w:p>
    <w:p w:rsidR="00807B82" w:rsidRPr="003E6F1D" w:rsidRDefault="00807B82" w:rsidP="00807B82">
      <w:pPr>
        <w:pStyle w:val="a6"/>
        <w:numPr>
          <w:ilvl w:val="0"/>
          <w:numId w:val="17"/>
        </w:numPr>
        <w:jc w:val="both"/>
        <w:rPr>
          <w:rFonts w:ascii="Times New Roman" w:hAnsi="Times New Roman" w:cs="Times New Roman"/>
          <w:szCs w:val="24"/>
        </w:rPr>
      </w:pPr>
      <w:r w:rsidRPr="003E6F1D">
        <w:rPr>
          <w:rFonts w:ascii="Times New Roman" w:hAnsi="Times New Roman" w:cs="Times New Roman"/>
          <w:szCs w:val="24"/>
        </w:rPr>
        <w:t>Осуществляет проверку гипотезы о распределении по нормальному закону;</w:t>
      </w:r>
    </w:p>
    <w:p w:rsidR="00807B82" w:rsidRPr="003E6F1D" w:rsidRDefault="00807B82" w:rsidP="00807B82">
      <w:pPr>
        <w:pStyle w:val="a6"/>
        <w:numPr>
          <w:ilvl w:val="0"/>
          <w:numId w:val="17"/>
        </w:numPr>
        <w:jc w:val="both"/>
        <w:rPr>
          <w:rFonts w:ascii="Times New Roman" w:hAnsi="Times New Roman" w:cs="Times New Roman"/>
          <w:szCs w:val="24"/>
        </w:rPr>
      </w:pPr>
      <w:r w:rsidRPr="003E6F1D">
        <w:rPr>
          <w:rFonts w:ascii="Times New Roman" w:hAnsi="Times New Roman" w:cs="Times New Roman"/>
          <w:szCs w:val="24"/>
        </w:rPr>
        <w:t>Осуществляет проверку гипотезы о биномиальном распределении;</w:t>
      </w:r>
    </w:p>
    <w:p w:rsidR="00807B82" w:rsidRPr="003E6F1D" w:rsidRDefault="00807B82" w:rsidP="00807B82">
      <w:pPr>
        <w:pStyle w:val="a6"/>
        <w:numPr>
          <w:ilvl w:val="0"/>
          <w:numId w:val="17"/>
        </w:numPr>
        <w:jc w:val="both"/>
        <w:rPr>
          <w:rFonts w:ascii="Times New Roman" w:hAnsi="Times New Roman" w:cs="Times New Roman"/>
          <w:szCs w:val="24"/>
        </w:rPr>
      </w:pPr>
      <w:r w:rsidRPr="003E6F1D">
        <w:rPr>
          <w:rFonts w:ascii="Times New Roman" w:hAnsi="Times New Roman" w:cs="Times New Roman"/>
          <w:szCs w:val="24"/>
        </w:rPr>
        <w:t xml:space="preserve">Осуществляет сравнение дисперсий двух нормальных распределений. </w:t>
      </w:r>
    </w:p>
    <w:p w:rsidR="00807B82" w:rsidRPr="003E6F1D" w:rsidRDefault="00807B82" w:rsidP="00807B82">
      <w:pPr>
        <w:jc w:val="both"/>
        <w:rPr>
          <w:rFonts w:ascii="Times New Roman" w:hAnsi="Times New Roman" w:cs="Times New Roman"/>
          <w:szCs w:val="24"/>
        </w:rPr>
      </w:pPr>
      <w:r w:rsidRPr="003E6F1D">
        <w:rPr>
          <w:rFonts w:ascii="Times New Roman" w:hAnsi="Times New Roman" w:cs="Times New Roman"/>
          <w:szCs w:val="24"/>
        </w:rPr>
        <w:t xml:space="preserve">Все эти действия расположены на различных страницах, и потому первым (базовым) навыком, которому должен научиться пользователь – это перемещение между страницами. В этом нет ничего сложного! Существуют две кнопки </w:t>
      </w:r>
      <w:r w:rsidRPr="003E6F1D">
        <w:rPr>
          <w:rFonts w:ascii="Times New Roman" w:hAnsi="Times New Roman" w:cs="Times New Roman"/>
          <w:noProof/>
          <w:szCs w:val="24"/>
          <w:lang w:eastAsia="ru-RU"/>
        </w:rPr>
        <w:drawing>
          <wp:inline distT="0" distB="0" distL="0" distR="0" wp14:anchorId="3D2195AC" wp14:editId="4C77C78B">
            <wp:extent cx="628650" cy="13335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6F1D">
        <w:rPr>
          <w:rFonts w:ascii="Times New Roman" w:hAnsi="Times New Roman" w:cs="Times New Roman"/>
          <w:szCs w:val="24"/>
        </w:rPr>
        <w:t xml:space="preserve"> при помощи, которых Вы можете переходить на предыдущую и следующую страницу соответственно. </w:t>
      </w:r>
    </w:p>
    <w:p w:rsidR="00807B82" w:rsidRPr="003E6F1D" w:rsidRDefault="00807B82" w:rsidP="00807B82">
      <w:pPr>
        <w:jc w:val="both"/>
        <w:rPr>
          <w:rFonts w:ascii="Times New Roman" w:hAnsi="Times New Roman" w:cs="Times New Roman"/>
          <w:szCs w:val="24"/>
        </w:rPr>
      </w:pPr>
      <w:r w:rsidRPr="003E6F1D">
        <w:rPr>
          <w:rFonts w:ascii="Times New Roman" w:hAnsi="Times New Roman" w:cs="Times New Roman"/>
          <w:szCs w:val="24"/>
        </w:rPr>
        <w:t xml:space="preserve">Следующим шагом является освоение работы с кнопками справочного и теоретического материала </w:t>
      </w:r>
      <w:r w:rsidRPr="003E6F1D">
        <w:rPr>
          <w:rFonts w:ascii="Times New Roman" w:hAnsi="Times New Roman" w:cs="Times New Roman"/>
          <w:noProof/>
          <w:szCs w:val="24"/>
          <w:lang w:eastAsia="ru-RU"/>
        </w:rPr>
        <w:drawing>
          <wp:inline distT="0" distB="0" distL="0" distR="0" wp14:anchorId="0CC49415" wp14:editId="6C71A63E">
            <wp:extent cx="1562100" cy="161925"/>
            <wp:effectExtent l="0" t="0" r="0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6F1D">
        <w:rPr>
          <w:rFonts w:ascii="Times New Roman" w:hAnsi="Times New Roman" w:cs="Times New Roman"/>
          <w:szCs w:val="24"/>
        </w:rPr>
        <w:t xml:space="preserve"> и </w:t>
      </w:r>
      <w:r w:rsidRPr="003E6F1D">
        <w:rPr>
          <w:rFonts w:ascii="Times New Roman" w:hAnsi="Times New Roman" w:cs="Times New Roman"/>
          <w:noProof/>
          <w:szCs w:val="24"/>
          <w:lang w:eastAsia="ru-RU"/>
        </w:rPr>
        <w:drawing>
          <wp:inline distT="0" distB="0" distL="0" distR="0" wp14:anchorId="0AC19DDE" wp14:editId="40D211C2">
            <wp:extent cx="781050" cy="1619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6F1D">
        <w:rPr>
          <w:rFonts w:ascii="Times New Roman" w:hAnsi="Times New Roman" w:cs="Times New Roman"/>
          <w:szCs w:val="24"/>
        </w:rPr>
        <w:t>, здесь все также элементарно просто. И учитывая, что Вы уже читаете данную инструкцию, то наверняка выполнение подобных простейших действий не доставляет Вам никакого труда.</w:t>
      </w:r>
    </w:p>
    <w:p w:rsidR="00807B82" w:rsidRPr="003E6F1D" w:rsidRDefault="00807B82" w:rsidP="00807B82">
      <w:pPr>
        <w:jc w:val="both"/>
        <w:rPr>
          <w:rFonts w:ascii="Times New Roman" w:hAnsi="Times New Roman" w:cs="Times New Roman"/>
          <w:szCs w:val="24"/>
        </w:rPr>
      </w:pPr>
      <w:r w:rsidRPr="003E6F1D">
        <w:rPr>
          <w:rFonts w:ascii="Times New Roman" w:hAnsi="Times New Roman" w:cs="Times New Roman"/>
          <w:szCs w:val="24"/>
        </w:rPr>
        <w:t xml:space="preserve">Поскольку с кнопкой </w:t>
      </w:r>
      <w:r w:rsidRPr="003E6F1D">
        <w:rPr>
          <w:rFonts w:ascii="Times New Roman" w:hAnsi="Times New Roman" w:cs="Times New Roman"/>
          <w:noProof/>
          <w:szCs w:val="24"/>
          <w:lang w:eastAsia="ru-RU"/>
        </w:rPr>
        <w:drawing>
          <wp:inline distT="0" distB="0" distL="0" distR="0" wp14:anchorId="2F6463B9" wp14:editId="39527AC3">
            <wp:extent cx="781050" cy="161925"/>
            <wp:effectExtent l="0" t="0" r="0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6F1D">
        <w:rPr>
          <w:rFonts w:ascii="Times New Roman" w:hAnsi="Times New Roman" w:cs="Times New Roman"/>
          <w:szCs w:val="24"/>
        </w:rPr>
        <w:t xml:space="preserve"> всё должно быть понятно (она вызывает окно с текущей инструкцией при нажатии), то стоит сказать несколько слов о кнопке </w:t>
      </w:r>
      <w:r w:rsidRPr="003E6F1D">
        <w:rPr>
          <w:rFonts w:ascii="Times New Roman" w:hAnsi="Times New Roman" w:cs="Times New Roman"/>
          <w:noProof/>
          <w:szCs w:val="24"/>
          <w:lang w:eastAsia="ru-RU"/>
        </w:rPr>
        <w:drawing>
          <wp:inline distT="0" distB="0" distL="0" distR="0" wp14:anchorId="41963738" wp14:editId="3AD14133">
            <wp:extent cx="1562100" cy="161925"/>
            <wp:effectExtent l="0" t="0" r="0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B82" w:rsidRPr="003E6F1D" w:rsidRDefault="00807B82" w:rsidP="00807B82">
      <w:pPr>
        <w:jc w:val="both"/>
        <w:rPr>
          <w:rFonts w:ascii="Times New Roman" w:hAnsi="Times New Roman" w:cs="Times New Roman"/>
          <w:szCs w:val="24"/>
        </w:rPr>
      </w:pPr>
      <w:r w:rsidRPr="003E6F1D">
        <w:rPr>
          <w:rFonts w:ascii="Times New Roman" w:hAnsi="Times New Roman" w:cs="Times New Roman"/>
          <w:szCs w:val="24"/>
        </w:rPr>
        <w:t>Нажатие на эту кнопку вызывает окно «Теоретического материала», причем данное окно автоматически открывает именно ту страницу, информация на которой соответствует материалу заполняемой Вами на текущий момент страницы.</w:t>
      </w:r>
    </w:p>
    <w:p w:rsidR="00807B82" w:rsidRPr="003E6F1D" w:rsidRDefault="00807B82" w:rsidP="00807B82">
      <w:pPr>
        <w:rPr>
          <w:rFonts w:ascii="Times New Roman" w:hAnsi="Times New Roman" w:cs="Times New Roman"/>
          <w:b/>
          <w:szCs w:val="24"/>
        </w:rPr>
      </w:pPr>
      <w:r w:rsidRPr="003E6F1D">
        <w:rPr>
          <w:rFonts w:ascii="Times New Roman" w:hAnsi="Times New Roman" w:cs="Times New Roman"/>
          <w:b/>
          <w:szCs w:val="24"/>
        </w:rPr>
        <w:t>Работа с файлами и таблицами</w:t>
      </w:r>
    </w:p>
    <w:p w:rsidR="00807B82" w:rsidRPr="003E6F1D" w:rsidRDefault="00807B82" w:rsidP="00807B82">
      <w:pPr>
        <w:jc w:val="both"/>
        <w:rPr>
          <w:rFonts w:ascii="Times New Roman" w:hAnsi="Times New Roman" w:cs="Times New Roman"/>
          <w:szCs w:val="24"/>
        </w:rPr>
      </w:pPr>
      <w:r w:rsidRPr="003E6F1D">
        <w:rPr>
          <w:rFonts w:ascii="Times New Roman" w:hAnsi="Times New Roman" w:cs="Times New Roman"/>
          <w:szCs w:val="24"/>
        </w:rPr>
        <w:t>Основной работой пользователя будет являться заполнение таблиц данных. В программе существует два пути решения этой задачи. Во-первых, это заполнение данных вручную, а во-вторых, это считывание данных из файла.</w:t>
      </w:r>
    </w:p>
    <w:p w:rsidR="00807B82" w:rsidRPr="003E6F1D" w:rsidRDefault="00807B82" w:rsidP="00807B82">
      <w:pPr>
        <w:jc w:val="both"/>
        <w:rPr>
          <w:rFonts w:ascii="Times New Roman" w:hAnsi="Times New Roman" w:cs="Times New Roman"/>
          <w:szCs w:val="24"/>
        </w:rPr>
      </w:pPr>
      <w:r w:rsidRPr="003E6F1D">
        <w:rPr>
          <w:rFonts w:ascii="Times New Roman" w:hAnsi="Times New Roman" w:cs="Times New Roman"/>
          <w:szCs w:val="24"/>
        </w:rPr>
        <w:t xml:space="preserve">Первый способ осуществляется посредством введения </w:t>
      </w:r>
      <w:proofErr w:type="gramStart"/>
      <w:r w:rsidRPr="003E6F1D">
        <w:rPr>
          <w:rFonts w:ascii="Times New Roman" w:hAnsi="Times New Roman" w:cs="Times New Roman"/>
          <w:szCs w:val="24"/>
        </w:rPr>
        <w:t>данных</w:t>
      </w:r>
      <w:proofErr w:type="gramEnd"/>
      <w:r w:rsidRPr="003E6F1D">
        <w:rPr>
          <w:rFonts w:ascii="Times New Roman" w:hAnsi="Times New Roman" w:cs="Times New Roman"/>
          <w:szCs w:val="24"/>
        </w:rPr>
        <w:t xml:space="preserve"> о количестве предоставляемой пользователем информации (количестве интервалов или количестве элементов), для чего необходимо заполнить соответствующее поле </w:t>
      </w:r>
      <w:r w:rsidRPr="003E6F1D">
        <w:rPr>
          <w:rFonts w:ascii="Times New Roman" w:hAnsi="Times New Roman" w:cs="Times New Roman"/>
          <w:noProof/>
          <w:szCs w:val="24"/>
          <w:lang w:eastAsia="ru-RU"/>
        </w:rPr>
        <w:drawing>
          <wp:inline distT="0" distB="0" distL="0" distR="0" wp14:anchorId="5F50D8F2" wp14:editId="3B9FB2D3">
            <wp:extent cx="1714500" cy="209550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6F1D">
        <w:rPr>
          <w:rFonts w:ascii="Times New Roman" w:hAnsi="Times New Roman" w:cs="Times New Roman"/>
          <w:szCs w:val="24"/>
        </w:rPr>
        <w:t xml:space="preserve">. Затем необходимо нажать на кнопку </w:t>
      </w:r>
      <w:r w:rsidRPr="003E6F1D">
        <w:rPr>
          <w:rFonts w:ascii="Times New Roman" w:hAnsi="Times New Roman" w:cs="Times New Roman"/>
          <w:noProof/>
          <w:szCs w:val="24"/>
          <w:lang w:eastAsia="ru-RU"/>
        </w:rPr>
        <w:drawing>
          <wp:inline distT="0" distB="0" distL="0" distR="0" wp14:anchorId="27067F1F" wp14:editId="3F47834E">
            <wp:extent cx="1343025" cy="219075"/>
            <wp:effectExtent l="0" t="0" r="9525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6F1D">
        <w:rPr>
          <w:rFonts w:ascii="Times New Roman" w:hAnsi="Times New Roman" w:cs="Times New Roman"/>
          <w:szCs w:val="24"/>
        </w:rPr>
        <w:t xml:space="preserve">. Таким образом, Вы получаете таблицу для ввода данных. </w:t>
      </w:r>
    </w:p>
    <w:p w:rsidR="00807B82" w:rsidRPr="003E6F1D" w:rsidRDefault="00807B82" w:rsidP="00807B82">
      <w:pPr>
        <w:jc w:val="both"/>
        <w:rPr>
          <w:rFonts w:ascii="Times New Roman" w:hAnsi="Times New Roman" w:cs="Times New Roman"/>
          <w:szCs w:val="24"/>
        </w:rPr>
      </w:pPr>
      <w:r w:rsidRPr="003E6F1D">
        <w:rPr>
          <w:rFonts w:ascii="Times New Roman" w:hAnsi="Times New Roman" w:cs="Times New Roman"/>
          <w:szCs w:val="24"/>
        </w:rPr>
        <w:t xml:space="preserve">Для правильного (безошибочного) расчета в таблице необходимо заполнить две из трех строк: </w:t>
      </w:r>
      <w:r w:rsidRPr="003E6F1D">
        <w:rPr>
          <w:rFonts w:ascii="Times New Roman" w:hAnsi="Times New Roman" w:cs="Times New Roman"/>
          <w:szCs w:val="24"/>
          <w:lang w:val="en-US"/>
        </w:rPr>
        <w:t>X</w:t>
      </w:r>
      <w:r w:rsidRPr="003E6F1D">
        <w:rPr>
          <w:rFonts w:ascii="Times New Roman" w:hAnsi="Times New Roman" w:cs="Times New Roman"/>
          <w:szCs w:val="24"/>
          <w:vertAlign w:val="subscript"/>
          <w:lang w:val="en-US"/>
        </w:rPr>
        <w:t>i</w:t>
      </w:r>
      <w:r w:rsidRPr="003E6F1D">
        <w:rPr>
          <w:rFonts w:ascii="Times New Roman" w:hAnsi="Times New Roman" w:cs="Times New Roman"/>
          <w:szCs w:val="24"/>
        </w:rPr>
        <w:t xml:space="preserve"> и </w:t>
      </w:r>
      <w:proofErr w:type="spellStart"/>
      <w:r w:rsidRPr="003E6F1D">
        <w:rPr>
          <w:rFonts w:ascii="Times New Roman" w:hAnsi="Times New Roman" w:cs="Times New Roman"/>
          <w:szCs w:val="24"/>
          <w:lang w:val="en-US"/>
        </w:rPr>
        <w:t>M</w:t>
      </w:r>
      <w:r w:rsidRPr="003E6F1D">
        <w:rPr>
          <w:rFonts w:ascii="Times New Roman" w:hAnsi="Times New Roman" w:cs="Times New Roman"/>
          <w:szCs w:val="24"/>
          <w:vertAlign w:val="subscript"/>
          <w:lang w:val="en-US"/>
        </w:rPr>
        <w:t>i</w:t>
      </w:r>
      <w:proofErr w:type="spellEnd"/>
      <w:r w:rsidRPr="003E6F1D">
        <w:rPr>
          <w:rFonts w:ascii="Times New Roman" w:hAnsi="Times New Roman" w:cs="Times New Roman"/>
          <w:szCs w:val="24"/>
        </w:rPr>
        <w:t xml:space="preserve">, или </w:t>
      </w:r>
      <w:r w:rsidRPr="003E6F1D">
        <w:rPr>
          <w:rFonts w:ascii="Times New Roman" w:hAnsi="Times New Roman" w:cs="Times New Roman"/>
          <w:szCs w:val="24"/>
          <w:lang w:val="en-US"/>
        </w:rPr>
        <w:t>X</w:t>
      </w:r>
      <w:r w:rsidRPr="003E6F1D">
        <w:rPr>
          <w:rFonts w:ascii="Times New Roman" w:hAnsi="Times New Roman" w:cs="Times New Roman"/>
          <w:szCs w:val="24"/>
          <w:vertAlign w:val="subscript"/>
          <w:lang w:val="en-US"/>
        </w:rPr>
        <w:t>i</w:t>
      </w:r>
      <w:r w:rsidRPr="003E6F1D">
        <w:rPr>
          <w:rFonts w:ascii="Times New Roman" w:hAnsi="Times New Roman" w:cs="Times New Roman"/>
          <w:szCs w:val="24"/>
        </w:rPr>
        <w:t xml:space="preserve"> и </w:t>
      </w:r>
      <w:proofErr w:type="gramStart"/>
      <w:r w:rsidRPr="003E6F1D">
        <w:rPr>
          <w:rFonts w:ascii="Times New Roman" w:hAnsi="Times New Roman" w:cs="Times New Roman"/>
          <w:szCs w:val="24"/>
          <w:lang w:val="en-US"/>
        </w:rPr>
        <w:t>W</w:t>
      </w:r>
      <w:r w:rsidRPr="003E6F1D">
        <w:rPr>
          <w:rFonts w:ascii="Times New Roman" w:hAnsi="Times New Roman" w:cs="Times New Roman"/>
          <w:szCs w:val="24"/>
          <w:vertAlign w:val="subscript"/>
          <w:lang w:val="en-US"/>
        </w:rPr>
        <w:t>i</w:t>
      </w:r>
      <w:proofErr w:type="gramEnd"/>
      <w:r w:rsidRPr="003E6F1D">
        <w:rPr>
          <w:rFonts w:ascii="Times New Roman" w:hAnsi="Times New Roman" w:cs="Times New Roman"/>
          <w:szCs w:val="24"/>
        </w:rPr>
        <w:t>.</w:t>
      </w:r>
    </w:p>
    <w:p w:rsidR="00807B82" w:rsidRPr="003E6F1D" w:rsidRDefault="00807B82" w:rsidP="00807B82">
      <w:pPr>
        <w:jc w:val="both"/>
        <w:rPr>
          <w:rFonts w:ascii="Times New Roman" w:hAnsi="Times New Roman" w:cs="Times New Roman"/>
          <w:szCs w:val="24"/>
        </w:rPr>
      </w:pPr>
      <w:r w:rsidRPr="003E6F1D">
        <w:rPr>
          <w:rFonts w:ascii="Times New Roman" w:hAnsi="Times New Roman" w:cs="Times New Roman"/>
          <w:szCs w:val="24"/>
        </w:rPr>
        <w:lastRenderedPageBreak/>
        <w:t xml:space="preserve">Альтернативным способом является заполнение данных из файла. Для этого необходимо нажать на кнопку </w:t>
      </w:r>
      <w:r w:rsidRPr="003E6F1D">
        <w:rPr>
          <w:rFonts w:ascii="Times New Roman" w:hAnsi="Times New Roman" w:cs="Times New Roman"/>
          <w:noProof/>
          <w:szCs w:val="24"/>
          <w:lang w:eastAsia="ru-RU"/>
        </w:rPr>
        <w:drawing>
          <wp:inline distT="0" distB="0" distL="0" distR="0" wp14:anchorId="654D0987" wp14:editId="57736113">
            <wp:extent cx="1162050" cy="219075"/>
            <wp:effectExtent l="0" t="0" r="0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6F1D">
        <w:rPr>
          <w:rFonts w:ascii="Times New Roman" w:hAnsi="Times New Roman" w:cs="Times New Roman"/>
          <w:szCs w:val="24"/>
        </w:rPr>
        <w:t xml:space="preserve">. Для этого момента есть небольшое требование: </w:t>
      </w:r>
    </w:p>
    <w:p w:rsidR="00807B82" w:rsidRPr="003E6F1D" w:rsidRDefault="00807B82" w:rsidP="00807B82">
      <w:pPr>
        <w:pStyle w:val="a6"/>
        <w:numPr>
          <w:ilvl w:val="0"/>
          <w:numId w:val="18"/>
        </w:numPr>
        <w:jc w:val="both"/>
        <w:rPr>
          <w:rFonts w:ascii="Times New Roman" w:hAnsi="Times New Roman" w:cs="Times New Roman"/>
          <w:szCs w:val="24"/>
        </w:rPr>
      </w:pPr>
      <w:r w:rsidRPr="003E6F1D">
        <w:rPr>
          <w:rFonts w:ascii="Times New Roman" w:hAnsi="Times New Roman" w:cs="Times New Roman"/>
          <w:szCs w:val="24"/>
        </w:rPr>
        <w:t>Выбираемый файл должен быть текстовым в формате *.</w:t>
      </w:r>
      <w:r w:rsidRPr="003E6F1D">
        <w:rPr>
          <w:rFonts w:ascii="Times New Roman" w:hAnsi="Times New Roman" w:cs="Times New Roman"/>
          <w:szCs w:val="24"/>
          <w:lang w:val="en-US"/>
        </w:rPr>
        <w:t>txt</w:t>
      </w:r>
      <w:r w:rsidRPr="003E6F1D">
        <w:rPr>
          <w:rFonts w:ascii="Times New Roman" w:hAnsi="Times New Roman" w:cs="Times New Roman"/>
          <w:szCs w:val="24"/>
        </w:rPr>
        <w:t>;</w:t>
      </w:r>
    </w:p>
    <w:p w:rsidR="00807B82" w:rsidRPr="003E6F1D" w:rsidRDefault="00807B82" w:rsidP="00807B82">
      <w:pPr>
        <w:pStyle w:val="a6"/>
        <w:numPr>
          <w:ilvl w:val="0"/>
          <w:numId w:val="18"/>
        </w:numPr>
        <w:jc w:val="both"/>
        <w:rPr>
          <w:rFonts w:ascii="Times New Roman" w:hAnsi="Times New Roman" w:cs="Times New Roman"/>
          <w:szCs w:val="24"/>
        </w:rPr>
      </w:pPr>
      <w:r w:rsidRPr="003E6F1D">
        <w:rPr>
          <w:rFonts w:ascii="Times New Roman" w:hAnsi="Times New Roman" w:cs="Times New Roman"/>
          <w:szCs w:val="24"/>
        </w:rPr>
        <w:t>Данные в файле должны быть заполнены через один пробел, и представлять собой только множество действительных чисел (Обязательно!).</w:t>
      </w:r>
    </w:p>
    <w:p w:rsidR="00807B82" w:rsidRPr="003E6F1D" w:rsidRDefault="00807B82" w:rsidP="003E6F1D">
      <w:pPr>
        <w:rPr>
          <w:rFonts w:ascii="Times New Roman" w:hAnsi="Times New Roman" w:cs="Times New Roman"/>
          <w:szCs w:val="24"/>
          <w:u w:val="single"/>
        </w:rPr>
      </w:pPr>
      <w:r w:rsidRPr="003E6F1D">
        <w:rPr>
          <w:rFonts w:ascii="Times New Roman" w:hAnsi="Times New Roman" w:cs="Times New Roman"/>
          <w:b/>
          <w:szCs w:val="24"/>
          <w:u w:val="single"/>
        </w:rPr>
        <w:t>2. Первичная обработка статистических данных</w:t>
      </w:r>
    </w:p>
    <w:p w:rsidR="00807B82" w:rsidRPr="003E6F1D" w:rsidRDefault="00807B82" w:rsidP="00807B82">
      <w:pPr>
        <w:jc w:val="both"/>
        <w:rPr>
          <w:rFonts w:ascii="Times New Roman" w:hAnsi="Times New Roman" w:cs="Times New Roman"/>
          <w:szCs w:val="24"/>
        </w:rPr>
      </w:pPr>
      <w:r w:rsidRPr="003E6F1D">
        <w:rPr>
          <w:rFonts w:ascii="Times New Roman" w:hAnsi="Times New Roman" w:cs="Times New Roman"/>
          <w:szCs w:val="24"/>
        </w:rPr>
        <w:t>Для первичной обработки данных пользователю необходимо выполнить следующую последовательность действий:</w:t>
      </w:r>
    </w:p>
    <w:p w:rsidR="00807B82" w:rsidRPr="003E6F1D" w:rsidRDefault="00807B82" w:rsidP="00807B82">
      <w:pPr>
        <w:spacing w:after="0"/>
        <w:rPr>
          <w:rFonts w:ascii="Times New Roman" w:hAnsi="Times New Roman" w:cs="Times New Roman"/>
          <w:b/>
          <w:szCs w:val="24"/>
        </w:rPr>
      </w:pPr>
      <w:r w:rsidRPr="003E6F1D">
        <w:rPr>
          <w:rFonts w:ascii="Times New Roman" w:hAnsi="Times New Roman" w:cs="Times New Roman"/>
          <w:b/>
          <w:szCs w:val="24"/>
        </w:rPr>
        <w:t>1. Для данных считываемых из файла</w:t>
      </w:r>
    </w:p>
    <w:p w:rsidR="00807B82" w:rsidRPr="003E6F1D" w:rsidRDefault="00807B82" w:rsidP="00807B82">
      <w:pPr>
        <w:spacing w:after="0"/>
        <w:jc w:val="both"/>
        <w:rPr>
          <w:rFonts w:ascii="Times New Roman" w:hAnsi="Times New Roman" w:cs="Times New Roman"/>
          <w:szCs w:val="24"/>
        </w:rPr>
      </w:pPr>
      <w:r w:rsidRPr="003E6F1D">
        <w:rPr>
          <w:rFonts w:ascii="Times New Roman" w:hAnsi="Times New Roman" w:cs="Times New Roman"/>
          <w:szCs w:val="24"/>
        </w:rPr>
        <w:t xml:space="preserve">    1.1</w:t>
      </w:r>
      <w:proofErr w:type="gramStart"/>
      <w:r w:rsidRPr="003E6F1D">
        <w:rPr>
          <w:rFonts w:ascii="Times New Roman" w:hAnsi="Times New Roman" w:cs="Times New Roman"/>
          <w:szCs w:val="24"/>
        </w:rPr>
        <w:t xml:space="preserve"> З</w:t>
      </w:r>
      <w:proofErr w:type="gramEnd"/>
      <w:r w:rsidRPr="003E6F1D">
        <w:rPr>
          <w:rFonts w:ascii="Times New Roman" w:hAnsi="Times New Roman" w:cs="Times New Roman"/>
          <w:szCs w:val="24"/>
        </w:rPr>
        <w:t xml:space="preserve">агрузить статистические данные из файла. Кнопка </w:t>
      </w:r>
      <w:r w:rsidRPr="003E6F1D">
        <w:rPr>
          <w:rFonts w:ascii="Times New Roman" w:hAnsi="Times New Roman" w:cs="Times New Roman"/>
          <w:noProof/>
          <w:szCs w:val="24"/>
          <w:lang w:eastAsia="ru-RU"/>
        </w:rPr>
        <w:drawing>
          <wp:inline distT="0" distB="0" distL="0" distR="0" wp14:anchorId="0727652B" wp14:editId="0D60CE75">
            <wp:extent cx="2324100" cy="228600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6F1D">
        <w:rPr>
          <w:rFonts w:ascii="Times New Roman" w:hAnsi="Times New Roman" w:cs="Times New Roman"/>
          <w:szCs w:val="24"/>
        </w:rPr>
        <w:t xml:space="preserve">       </w:t>
      </w:r>
    </w:p>
    <w:p w:rsidR="00807B82" w:rsidRPr="003E6F1D" w:rsidRDefault="00807B82" w:rsidP="00807B82">
      <w:pPr>
        <w:spacing w:after="0"/>
        <w:jc w:val="both"/>
        <w:rPr>
          <w:rFonts w:ascii="Times New Roman" w:hAnsi="Times New Roman" w:cs="Times New Roman"/>
          <w:szCs w:val="24"/>
        </w:rPr>
      </w:pPr>
      <w:r w:rsidRPr="003E6F1D">
        <w:rPr>
          <w:rFonts w:ascii="Times New Roman" w:hAnsi="Times New Roman" w:cs="Times New Roman"/>
          <w:szCs w:val="24"/>
        </w:rPr>
        <w:t xml:space="preserve">    1.2</w:t>
      </w:r>
      <w:proofErr w:type="gramStart"/>
      <w:r w:rsidRPr="003E6F1D">
        <w:rPr>
          <w:rFonts w:ascii="Times New Roman" w:hAnsi="Times New Roman" w:cs="Times New Roman"/>
          <w:szCs w:val="24"/>
        </w:rPr>
        <w:t xml:space="preserve"> В</w:t>
      </w:r>
      <w:proofErr w:type="gramEnd"/>
      <w:r w:rsidRPr="003E6F1D">
        <w:rPr>
          <w:rFonts w:ascii="Times New Roman" w:hAnsi="Times New Roman" w:cs="Times New Roman"/>
          <w:szCs w:val="24"/>
        </w:rPr>
        <w:t xml:space="preserve">ыбрать количество интервалов. Значение </w:t>
      </w:r>
      <w:proofErr w:type="gramStart"/>
      <w:r w:rsidRPr="003E6F1D">
        <w:rPr>
          <w:rFonts w:ascii="Times New Roman" w:hAnsi="Times New Roman" w:cs="Times New Roman"/>
          <w:szCs w:val="24"/>
        </w:rPr>
        <w:t>в</w:t>
      </w:r>
      <w:proofErr w:type="gramEnd"/>
      <w:r w:rsidRPr="003E6F1D">
        <w:rPr>
          <w:rFonts w:ascii="Times New Roman" w:hAnsi="Times New Roman" w:cs="Times New Roman"/>
          <w:szCs w:val="24"/>
        </w:rPr>
        <w:t xml:space="preserve"> </w:t>
      </w:r>
      <w:r w:rsidRPr="003E6F1D">
        <w:rPr>
          <w:rFonts w:ascii="Times New Roman" w:hAnsi="Times New Roman" w:cs="Times New Roman"/>
          <w:noProof/>
          <w:szCs w:val="24"/>
          <w:lang w:eastAsia="ru-RU"/>
        </w:rPr>
        <w:drawing>
          <wp:inline distT="0" distB="0" distL="0" distR="0" wp14:anchorId="44F4B0EF" wp14:editId="7A348E4C">
            <wp:extent cx="1809750" cy="228600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6F1D">
        <w:rPr>
          <w:rFonts w:ascii="Times New Roman" w:hAnsi="Times New Roman" w:cs="Times New Roman"/>
          <w:szCs w:val="24"/>
        </w:rPr>
        <w:t>.</w:t>
      </w:r>
    </w:p>
    <w:p w:rsidR="00807B82" w:rsidRPr="003E6F1D" w:rsidRDefault="00807B82" w:rsidP="00807B82">
      <w:pPr>
        <w:spacing w:after="0"/>
        <w:jc w:val="both"/>
        <w:rPr>
          <w:rFonts w:ascii="Times New Roman" w:hAnsi="Times New Roman" w:cs="Times New Roman"/>
          <w:szCs w:val="24"/>
        </w:rPr>
      </w:pPr>
      <w:r w:rsidRPr="003E6F1D">
        <w:rPr>
          <w:rFonts w:ascii="Times New Roman" w:hAnsi="Times New Roman" w:cs="Times New Roman"/>
          <w:szCs w:val="24"/>
        </w:rPr>
        <w:t xml:space="preserve">    1.3</w:t>
      </w:r>
      <w:proofErr w:type="gramStart"/>
      <w:r w:rsidRPr="003E6F1D">
        <w:rPr>
          <w:rFonts w:ascii="Times New Roman" w:hAnsi="Times New Roman" w:cs="Times New Roman"/>
          <w:szCs w:val="24"/>
        </w:rPr>
        <w:t xml:space="preserve"> В</w:t>
      </w:r>
      <w:proofErr w:type="gramEnd"/>
      <w:r w:rsidRPr="003E6F1D">
        <w:rPr>
          <w:rFonts w:ascii="Times New Roman" w:hAnsi="Times New Roman" w:cs="Times New Roman"/>
          <w:szCs w:val="24"/>
        </w:rPr>
        <w:t>ыбрать необходимый уровень значимости.</w:t>
      </w:r>
    </w:p>
    <w:p w:rsidR="00807B82" w:rsidRPr="003E6F1D" w:rsidRDefault="00807B82" w:rsidP="00807B82">
      <w:pPr>
        <w:jc w:val="both"/>
        <w:rPr>
          <w:rFonts w:ascii="Times New Roman" w:hAnsi="Times New Roman" w:cs="Times New Roman"/>
          <w:szCs w:val="24"/>
        </w:rPr>
      </w:pPr>
      <w:r w:rsidRPr="003E6F1D">
        <w:rPr>
          <w:rFonts w:ascii="Times New Roman" w:hAnsi="Times New Roman" w:cs="Times New Roman"/>
          <w:szCs w:val="24"/>
        </w:rPr>
        <w:t xml:space="preserve">    1.4</w:t>
      </w:r>
      <w:proofErr w:type="gramStart"/>
      <w:r w:rsidRPr="003E6F1D">
        <w:rPr>
          <w:rFonts w:ascii="Times New Roman" w:hAnsi="Times New Roman" w:cs="Times New Roman"/>
          <w:szCs w:val="24"/>
        </w:rPr>
        <w:t xml:space="preserve"> Н</w:t>
      </w:r>
      <w:proofErr w:type="gramEnd"/>
      <w:r w:rsidRPr="003E6F1D">
        <w:rPr>
          <w:rFonts w:ascii="Times New Roman" w:hAnsi="Times New Roman" w:cs="Times New Roman"/>
          <w:szCs w:val="24"/>
        </w:rPr>
        <w:t xml:space="preserve">ажать кнопку </w:t>
      </w:r>
      <w:r w:rsidRPr="003E6F1D">
        <w:rPr>
          <w:rFonts w:ascii="Times New Roman" w:hAnsi="Times New Roman" w:cs="Times New Roman"/>
          <w:noProof/>
          <w:szCs w:val="24"/>
          <w:lang w:eastAsia="ru-RU"/>
        </w:rPr>
        <w:drawing>
          <wp:inline distT="0" distB="0" distL="0" distR="0" wp14:anchorId="1A3AA05A" wp14:editId="56264F0C">
            <wp:extent cx="2314575" cy="228600"/>
            <wp:effectExtent l="0" t="0" r="952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6F1D">
        <w:rPr>
          <w:rFonts w:ascii="Times New Roman" w:hAnsi="Times New Roman" w:cs="Times New Roman"/>
          <w:szCs w:val="24"/>
        </w:rPr>
        <w:t>.</w:t>
      </w:r>
    </w:p>
    <w:p w:rsidR="00807B82" w:rsidRPr="003E6F1D" w:rsidRDefault="00807B82" w:rsidP="00807B82">
      <w:pPr>
        <w:spacing w:after="0"/>
        <w:rPr>
          <w:rFonts w:ascii="Times New Roman" w:hAnsi="Times New Roman" w:cs="Times New Roman"/>
          <w:szCs w:val="24"/>
          <w:vertAlign w:val="subscript"/>
        </w:rPr>
      </w:pPr>
      <w:r w:rsidRPr="003E6F1D">
        <w:rPr>
          <w:rFonts w:ascii="Times New Roman" w:hAnsi="Times New Roman" w:cs="Times New Roman"/>
          <w:b/>
          <w:szCs w:val="24"/>
        </w:rPr>
        <w:t xml:space="preserve">2. Для данных набираемых вручную </w:t>
      </w:r>
      <w:r w:rsidRPr="003E6F1D">
        <w:rPr>
          <w:rFonts w:ascii="Times New Roman" w:hAnsi="Times New Roman" w:cs="Times New Roman"/>
          <w:szCs w:val="24"/>
          <w:lang w:val="en-US"/>
        </w:rPr>
        <w:t>X</w:t>
      </w:r>
      <w:r w:rsidRPr="003E6F1D">
        <w:rPr>
          <w:rFonts w:ascii="Times New Roman" w:hAnsi="Times New Roman" w:cs="Times New Roman"/>
          <w:szCs w:val="24"/>
          <w:vertAlign w:val="subscript"/>
          <w:lang w:val="en-US"/>
        </w:rPr>
        <w:t>i</w:t>
      </w:r>
      <w:r w:rsidRPr="003E6F1D">
        <w:rPr>
          <w:rFonts w:ascii="Times New Roman" w:hAnsi="Times New Roman" w:cs="Times New Roman"/>
          <w:szCs w:val="24"/>
        </w:rPr>
        <w:t xml:space="preserve"> и </w:t>
      </w:r>
      <w:proofErr w:type="spellStart"/>
      <w:r w:rsidRPr="003E6F1D">
        <w:rPr>
          <w:rFonts w:ascii="Times New Roman" w:hAnsi="Times New Roman" w:cs="Times New Roman"/>
          <w:szCs w:val="24"/>
          <w:lang w:val="en-US"/>
        </w:rPr>
        <w:t>M</w:t>
      </w:r>
      <w:r w:rsidRPr="003E6F1D">
        <w:rPr>
          <w:rFonts w:ascii="Times New Roman" w:hAnsi="Times New Roman" w:cs="Times New Roman"/>
          <w:szCs w:val="24"/>
          <w:vertAlign w:val="subscript"/>
          <w:lang w:val="en-US"/>
        </w:rPr>
        <w:t>i</w:t>
      </w:r>
      <w:proofErr w:type="spellEnd"/>
      <w:r w:rsidRPr="003E6F1D">
        <w:rPr>
          <w:rFonts w:ascii="Times New Roman" w:hAnsi="Times New Roman" w:cs="Times New Roman"/>
          <w:szCs w:val="24"/>
          <w:vertAlign w:val="subscript"/>
        </w:rPr>
        <w:t>.</w:t>
      </w:r>
    </w:p>
    <w:p w:rsidR="00807B82" w:rsidRPr="003E6F1D" w:rsidRDefault="00807B82" w:rsidP="00807B82">
      <w:pPr>
        <w:spacing w:after="0"/>
        <w:jc w:val="both"/>
        <w:rPr>
          <w:rFonts w:ascii="Times New Roman" w:hAnsi="Times New Roman" w:cs="Times New Roman"/>
          <w:szCs w:val="24"/>
        </w:rPr>
      </w:pPr>
      <w:r w:rsidRPr="003E6F1D">
        <w:rPr>
          <w:rFonts w:ascii="Times New Roman" w:hAnsi="Times New Roman" w:cs="Times New Roman"/>
          <w:szCs w:val="24"/>
        </w:rPr>
        <w:t xml:space="preserve">    2.1</w:t>
      </w:r>
      <w:proofErr w:type="gramStart"/>
      <w:r w:rsidRPr="003E6F1D">
        <w:rPr>
          <w:rFonts w:ascii="Times New Roman" w:hAnsi="Times New Roman" w:cs="Times New Roman"/>
          <w:szCs w:val="24"/>
        </w:rPr>
        <w:t xml:space="preserve"> В</w:t>
      </w:r>
      <w:proofErr w:type="gramEnd"/>
      <w:r w:rsidRPr="003E6F1D">
        <w:rPr>
          <w:rFonts w:ascii="Times New Roman" w:hAnsi="Times New Roman" w:cs="Times New Roman"/>
          <w:szCs w:val="24"/>
        </w:rPr>
        <w:t xml:space="preserve">ыбрать количество интервалов. Значение </w:t>
      </w:r>
      <w:proofErr w:type="gramStart"/>
      <w:r w:rsidRPr="003E6F1D">
        <w:rPr>
          <w:rFonts w:ascii="Times New Roman" w:hAnsi="Times New Roman" w:cs="Times New Roman"/>
          <w:szCs w:val="24"/>
        </w:rPr>
        <w:t>в</w:t>
      </w:r>
      <w:proofErr w:type="gramEnd"/>
      <w:r w:rsidRPr="003E6F1D">
        <w:rPr>
          <w:rFonts w:ascii="Times New Roman" w:hAnsi="Times New Roman" w:cs="Times New Roman"/>
          <w:szCs w:val="24"/>
        </w:rPr>
        <w:t xml:space="preserve"> </w:t>
      </w:r>
      <w:r w:rsidRPr="003E6F1D">
        <w:rPr>
          <w:rFonts w:ascii="Times New Roman" w:hAnsi="Times New Roman" w:cs="Times New Roman"/>
          <w:noProof/>
          <w:szCs w:val="24"/>
          <w:lang w:eastAsia="ru-RU"/>
        </w:rPr>
        <w:drawing>
          <wp:inline distT="0" distB="0" distL="0" distR="0" wp14:anchorId="585804A0" wp14:editId="43B6445E">
            <wp:extent cx="1809750" cy="2286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6F1D">
        <w:rPr>
          <w:rFonts w:ascii="Times New Roman" w:hAnsi="Times New Roman" w:cs="Times New Roman"/>
          <w:szCs w:val="24"/>
        </w:rPr>
        <w:t>.</w:t>
      </w:r>
    </w:p>
    <w:p w:rsidR="00807B82" w:rsidRPr="003E6F1D" w:rsidRDefault="00807B82" w:rsidP="00807B82">
      <w:pPr>
        <w:spacing w:after="0"/>
        <w:jc w:val="both"/>
        <w:rPr>
          <w:rFonts w:ascii="Times New Roman" w:hAnsi="Times New Roman" w:cs="Times New Roman"/>
          <w:szCs w:val="24"/>
        </w:rPr>
      </w:pPr>
      <w:r w:rsidRPr="003E6F1D">
        <w:rPr>
          <w:rFonts w:ascii="Times New Roman" w:hAnsi="Times New Roman" w:cs="Times New Roman"/>
          <w:szCs w:val="24"/>
        </w:rPr>
        <w:t xml:space="preserve">    2.2</w:t>
      </w:r>
      <w:proofErr w:type="gramStart"/>
      <w:r w:rsidRPr="003E6F1D">
        <w:rPr>
          <w:rFonts w:ascii="Times New Roman" w:hAnsi="Times New Roman" w:cs="Times New Roman"/>
          <w:szCs w:val="24"/>
        </w:rPr>
        <w:t xml:space="preserve"> Н</w:t>
      </w:r>
      <w:proofErr w:type="gramEnd"/>
      <w:r w:rsidRPr="003E6F1D">
        <w:rPr>
          <w:rFonts w:ascii="Times New Roman" w:hAnsi="Times New Roman" w:cs="Times New Roman"/>
          <w:szCs w:val="24"/>
        </w:rPr>
        <w:t xml:space="preserve">ажать кнопку </w:t>
      </w:r>
      <w:r w:rsidRPr="003E6F1D">
        <w:rPr>
          <w:rFonts w:ascii="Times New Roman" w:hAnsi="Times New Roman" w:cs="Times New Roman"/>
          <w:noProof/>
          <w:szCs w:val="24"/>
          <w:lang w:eastAsia="ru-RU"/>
        </w:rPr>
        <w:drawing>
          <wp:inline distT="0" distB="0" distL="0" distR="0" wp14:anchorId="1FA8E170" wp14:editId="2CDD3857">
            <wp:extent cx="2524125" cy="2286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6F1D">
        <w:rPr>
          <w:rFonts w:ascii="Times New Roman" w:hAnsi="Times New Roman" w:cs="Times New Roman"/>
          <w:szCs w:val="24"/>
        </w:rPr>
        <w:t>.</w:t>
      </w:r>
    </w:p>
    <w:p w:rsidR="00807B82" w:rsidRPr="003E6F1D" w:rsidRDefault="00807B82" w:rsidP="00807B82">
      <w:pPr>
        <w:spacing w:after="0"/>
        <w:jc w:val="both"/>
        <w:rPr>
          <w:rFonts w:ascii="Times New Roman" w:hAnsi="Times New Roman" w:cs="Times New Roman"/>
          <w:szCs w:val="24"/>
        </w:rPr>
      </w:pPr>
      <w:r w:rsidRPr="003E6F1D">
        <w:rPr>
          <w:rFonts w:ascii="Times New Roman" w:hAnsi="Times New Roman" w:cs="Times New Roman"/>
          <w:szCs w:val="24"/>
        </w:rPr>
        <w:t xml:space="preserve">    2.3</w:t>
      </w:r>
      <w:proofErr w:type="gramStart"/>
      <w:r w:rsidRPr="003E6F1D">
        <w:rPr>
          <w:rFonts w:ascii="Times New Roman" w:hAnsi="Times New Roman" w:cs="Times New Roman"/>
          <w:szCs w:val="24"/>
        </w:rPr>
        <w:t xml:space="preserve"> З</w:t>
      </w:r>
      <w:proofErr w:type="gramEnd"/>
      <w:r w:rsidRPr="003E6F1D">
        <w:rPr>
          <w:rFonts w:ascii="Times New Roman" w:hAnsi="Times New Roman" w:cs="Times New Roman"/>
          <w:szCs w:val="24"/>
        </w:rPr>
        <w:t>аполнить таблицу. Важно, чтобы значения интервалов были помещены в скобки.</w:t>
      </w:r>
    </w:p>
    <w:p w:rsidR="00807B82" w:rsidRPr="003E6F1D" w:rsidRDefault="00807B82" w:rsidP="00807B82">
      <w:pPr>
        <w:spacing w:after="0"/>
        <w:jc w:val="both"/>
        <w:rPr>
          <w:rFonts w:ascii="Times New Roman" w:hAnsi="Times New Roman" w:cs="Times New Roman"/>
          <w:szCs w:val="24"/>
        </w:rPr>
      </w:pPr>
      <w:r w:rsidRPr="003E6F1D">
        <w:rPr>
          <w:rFonts w:ascii="Times New Roman" w:hAnsi="Times New Roman" w:cs="Times New Roman"/>
          <w:szCs w:val="24"/>
        </w:rPr>
        <w:t xml:space="preserve">    2.4</w:t>
      </w:r>
      <w:proofErr w:type="gramStart"/>
      <w:r w:rsidRPr="003E6F1D">
        <w:rPr>
          <w:rFonts w:ascii="Times New Roman" w:hAnsi="Times New Roman" w:cs="Times New Roman"/>
          <w:szCs w:val="24"/>
        </w:rPr>
        <w:t xml:space="preserve"> В</w:t>
      </w:r>
      <w:proofErr w:type="gramEnd"/>
      <w:r w:rsidRPr="003E6F1D">
        <w:rPr>
          <w:rFonts w:ascii="Times New Roman" w:hAnsi="Times New Roman" w:cs="Times New Roman"/>
          <w:szCs w:val="24"/>
        </w:rPr>
        <w:t>ыбрать необходимый уровень значимости.</w:t>
      </w:r>
    </w:p>
    <w:p w:rsidR="00807B82" w:rsidRPr="003E6F1D" w:rsidRDefault="00807B82" w:rsidP="00807B82">
      <w:pPr>
        <w:jc w:val="both"/>
        <w:rPr>
          <w:rFonts w:ascii="Times New Roman" w:hAnsi="Times New Roman" w:cs="Times New Roman"/>
          <w:szCs w:val="24"/>
        </w:rPr>
      </w:pPr>
      <w:r w:rsidRPr="003E6F1D">
        <w:rPr>
          <w:rFonts w:ascii="Times New Roman" w:hAnsi="Times New Roman" w:cs="Times New Roman"/>
          <w:szCs w:val="24"/>
        </w:rPr>
        <w:t xml:space="preserve">    2.5</w:t>
      </w:r>
      <w:proofErr w:type="gramStart"/>
      <w:r w:rsidRPr="003E6F1D">
        <w:rPr>
          <w:rFonts w:ascii="Times New Roman" w:hAnsi="Times New Roman" w:cs="Times New Roman"/>
          <w:szCs w:val="24"/>
        </w:rPr>
        <w:t xml:space="preserve"> Н</w:t>
      </w:r>
      <w:proofErr w:type="gramEnd"/>
      <w:r w:rsidRPr="003E6F1D">
        <w:rPr>
          <w:rFonts w:ascii="Times New Roman" w:hAnsi="Times New Roman" w:cs="Times New Roman"/>
          <w:szCs w:val="24"/>
        </w:rPr>
        <w:t xml:space="preserve">ажать кнопку </w:t>
      </w:r>
      <w:r w:rsidRPr="003E6F1D">
        <w:rPr>
          <w:rFonts w:ascii="Times New Roman" w:hAnsi="Times New Roman" w:cs="Times New Roman"/>
          <w:noProof/>
          <w:szCs w:val="24"/>
          <w:lang w:eastAsia="ru-RU"/>
        </w:rPr>
        <w:drawing>
          <wp:inline distT="0" distB="0" distL="0" distR="0" wp14:anchorId="0B2B25FB" wp14:editId="115CD1FF">
            <wp:extent cx="2314575" cy="2286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6F1D">
        <w:rPr>
          <w:rFonts w:ascii="Times New Roman" w:hAnsi="Times New Roman" w:cs="Times New Roman"/>
          <w:szCs w:val="24"/>
        </w:rPr>
        <w:t>.</w:t>
      </w:r>
    </w:p>
    <w:p w:rsidR="00807B82" w:rsidRPr="003E6F1D" w:rsidRDefault="00807B82" w:rsidP="00807B82">
      <w:pPr>
        <w:spacing w:after="0"/>
        <w:rPr>
          <w:rFonts w:ascii="Times New Roman" w:hAnsi="Times New Roman" w:cs="Times New Roman"/>
          <w:szCs w:val="24"/>
          <w:vertAlign w:val="subscript"/>
        </w:rPr>
      </w:pPr>
      <w:r w:rsidRPr="003E6F1D">
        <w:rPr>
          <w:rFonts w:ascii="Times New Roman" w:hAnsi="Times New Roman" w:cs="Times New Roman"/>
          <w:b/>
          <w:szCs w:val="24"/>
        </w:rPr>
        <w:t xml:space="preserve">3. Для данных набираемых вручную </w:t>
      </w:r>
      <w:r w:rsidRPr="003E6F1D">
        <w:rPr>
          <w:rFonts w:ascii="Times New Roman" w:hAnsi="Times New Roman" w:cs="Times New Roman"/>
          <w:szCs w:val="24"/>
          <w:lang w:val="en-US"/>
        </w:rPr>
        <w:t>X</w:t>
      </w:r>
      <w:r w:rsidRPr="003E6F1D">
        <w:rPr>
          <w:rFonts w:ascii="Times New Roman" w:hAnsi="Times New Roman" w:cs="Times New Roman"/>
          <w:szCs w:val="24"/>
          <w:vertAlign w:val="subscript"/>
          <w:lang w:val="en-US"/>
        </w:rPr>
        <w:t>i</w:t>
      </w:r>
      <w:r w:rsidRPr="003E6F1D">
        <w:rPr>
          <w:rFonts w:ascii="Times New Roman" w:hAnsi="Times New Roman" w:cs="Times New Roman"/>
          <w:szCs w:val="24"/>
        </w:rPr>
        <w:t xml:space="preserve"> и </w:t>
      </w:r>
      <w:r w:rsidRPr="003E6F1D">
        <w:rPr>
          <w:rFonts w:ascii="Times New Roman" w:hAnsi="Times New Roman" w:cs="Times New Roman"/>
          <w:szCs w:val="24"/>
          <w:lang w:val="en-US"/>
        </w:rPr>
        <w:t>W</w:t>
      </w:r>
      <w:r w:rsidRPr="003E6F1D">
        <w:rPr>
          <w:rFonts w:ascii="Times New Roman" w:hAnsi="Times New Roman" w:cs="Times New Roman"/>
          <w:szCs w:val="24"/>
          <w:vertAlign w:val="subscript"/>
          <w:lang w:val="en-US"/>
        </w:rPr>
        <w:t>i</w:t>
      </w:r>
      <w:r w:rsidRPr="003E6F1D">
        <w:rPr>
          <w:rFonts w:ascii="Times New Roman" w:hAnsi="Times New Roman" w:cs="Times New Roman"/>
          <w:szCs w:val="24"/>
          <w:vertAlign w:val="subscript"/>
        </w:rPr>
        <w:t>.</w:t>
      </w:r>
    </w:p>
    <w:p w:rsidR="00807B82" w:rsidRPr="003E6F1D" w:rsidRDefault="00807B82" w:rsidP="00807B82">
      <w:pPr>
        <w:spacing w:after="0"/>
        <w:jc w:val="both"/>
        <w:rPr>
          <w:rFonts w:ascii="Times New Roman" w:hAnsi="Times New Roman" w:cs="Times New Roman"/>
          <w:szCs w:val="24"/>
        </w:rPr>
      </w:pPr>
      <w:r w:rsidRPr="003E6F1D">
        <w:rPr>
          <w:rFonts w:ascii="Times New Roman" w:hAnsi="Times New Roman" w:cs="Times New Roman"/>
          <w:szCs w:val="24"/>
        </w:rPr>
        <w:t xml:space="preserve">    3.1</w:t>
      </w:r>
      <w:proofErr w:type="gramStart"/>
      <w:r w:rsidRPr="003E6F1D">
        <w:rPr>
          <w:rFonts w:ascii="Times New Roman" w:hAnsi="Times New Roman" w:cs="Times New Roman"/>
          <w:szCs w:val="24"/>
        </w:rPr>
        <w:t xml:space="preserve"> В</w:t>
      </w:r>
      <w:proofErr w:type="gramEnd"/>
      <w:r w:rsidRPr="003E6F1D">
        <w:rPr>
          <w:rFonts w:ascii="Times New Roman" w:hAnsi="Times New Roman" w:cs="Times New Roman"/>
          <w:szCs w:val="24"/>
        </w:rPr>
        <w:t xml:space="preserve">ыбрать количество интервалов. Значение </w:t>
      </w:r>
      <w:proofErr w:type="gramStart"/>
      <w:r w:rsidRPr="003E6F1D">
        <w:rPr>
          <w:rFonts w:ascii="Times New Roman" w:hAnsi="Times New Roman" w:cs="Times New Roman"/>
          <w:szCs w:val="24"/>
        </w:rPr>
        <w:t>в</w:t>
      </w:r>
      <w:proofErr w:type="gramEnd"/>
      <w:r w:rsidRPr="003E6F1D">
        <w:rPr>
          <w:rFonts w:ascii="Times New Roman" w:hAnsi="Times New Roman" w:cs="Times New Roman"/>
          <w:szCs w:val="24"/>
        </w:rPr>
        <w:t xml:space="preserve"> </w:t>
      </w:r>
      <w:r w:rsidRPr="003E6F1D">
        <w:rPr>
          <w:rFonts w:ascii="Times New Roman" w:hAnsi="Times New Roman" w:cs="Times New Roman"/>
          <w:noProof/>
          <w:szCs w:val="24"/>
          <w:lang w:eastAsia="ru-RU"/>
        </w:rPr>
        <w:drawing>
          <wp:inline distT="0" distB="0" distL="0" distR="0" wp14:anchorId="68A9B130" wp14:editId="50FF7A4B">
            <wp:extent cx="1809750" cy="228600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6F1D">
        <w:rPr>
          <w:rFonts w:ascii="Times New Roman" w:hAnsi="Times New Roman" w:cs="Times New Roman"/>
          <w:szCs w:val="24"/>
        </w:rPr>
        <w:t>.</w:t>
      </w:r>
    </w:p>
    <w:p w:rsidR="00807B82" w:rsidRPr="003E6F1D" w:rsidRDefault="00807B82" w:rsidP="00807B82">
      <w:pPr>
        <w:spacing w:after="0"/>
        <w:jc w:val="both"/>
        <w:rPr>
          <w:rFonts w:ascii="Times New Roman" w:hAnsi="Times New Roman" w:cs="Times New Roman"/>
          <w:szCs w:val="24"/>
        </w:rPr>
      </w:pPr>
      <w:r w:rsidRPr="003E6F1D">
        <w:rPr>
          <w:rFonts w:ascii="Times New Roman" w:hAnsi="Times New Roman" w:cs="Times New Roman"/>
          <w:szCs w:val="24"/>
        </w:rPr>
        <w:t xml:space="preserve">    3.2</w:t>
      </w:r>
      <w:proofErr w:type="gramStart"/>
      <w:r w:rsidRPr="003E6F1D">
        <w:rPr>
          <w:rFonts w:ascii="Times New Roman" w:hAnsi="Times New Roman" w:cs="Times New Roman"/>
          <w:szCs w:val="24"/>
        </w:rPr>
        <w:t xml:space="preserve"> Н</w:t>
      </w:r>
      <w:proofErr w:type="gramEnd"/>
      <w:r w:rsidRPr="003E6F1D">
        <w:rPr>
          <w:rFonts w:ascii="Times New Roman" w:hAnsi="Times New Roman" w:cs="Times New Roman"/>
          <w:szCs w:val="24"/>
        </w:rPr>
        <w:t xml:space="preserve">ажать кнопку </w:t>
      </w:r>
      <w:r w:rsidRPr="003E6F1D">
        <w:rPr>
          <w:rFonts w:ascii="Times New Roman" w:hAnsi="Times New Roman" w:cs="Times New Roman"/>
          <w:noProof/>
          <w:szCs w:val="24"/>
          <w:lang w:eastAsia="ru-RU"/>
        </w:rPr>
        <w:drawing>
          <wp:inline distT="0" distB="0" distL="0" distR="0" wp14:anchorId="17F1FC33" wp14:editId="3964F77C">
            <wp:extent cx="2524125" cy="228600"/>
            <wp:effectExtent l="0" t="0" r="9525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6F1D">
        <w:rPr>
          <w:rFonts w:ascii="Times New Roman" w:hAnsi="Times New Roman" w:cs="Times New Roman"/>
          <w:szCs w:val="24"/>
        </w:rPr>
        <w:t>.</w:t>
      </w:r>
    </w:p>
    <w:p w:rsidR="00807B82" w:rsidRPr="003E6F1D" w:rsidRDefault="00807B82" w:rsidP="00807B82">
      <w:pPr>
        <w:spacing w:after="0"/>
        <w:jc w:val="both"/>
        <w:rPr>
          <w:rFonts w:ascii="Times New Roman" w:hAnsi="Times New Roman" w:cs="Times New Roman"/>
          <w:szCs w:val="24"/>
        </w:rPr>
      </w:pPr>
      <w:r w:rsidRPr="003E6F1D">
        <w:rPr>
          <w:rFonts w:ascii="Times New Roman" w:hAnsi="Times New Roman" w:cs="Times New Roman"/>
          <w:szCs w:val="24"/>
        </w:rPr>
        <w:t xml:space="preserve">    3.3</w:t>
      </w:r>
      <w:proofErr w:type="gramStart"/>
      <w:r w:rsidRPr="003E6F1D">
        <w:rPr>
          <w:rFonts w:ascii="Times New Roman" w:hAnsi="Times New Roman" w:cs="Times New Roman"/>
          <w:szCs w:val="24"/>
        </w:rPr>
        <w:t xml:space="preserve"> З</w:t>
      </w:r>
      <w:proofErr w:type="gramEnd"/>
      <w:r w:rsidRPr="003E6F1D">
        <w:rPr>
          <w:rFonts w:ascii="Times New Roman" w:hAnsi="Times New Roman" w:cs="Times New Roman"/>
          <w:szCs w:val="24"/>
        </w:rPr>
        <w:t>аполнить таблицу. Важно, чтобы значения интервалов были помещены в скобки.</w:t>
      </w:r>
    </w:p>
    <w:p w:rsidR="00807B82" w:rsidRPr="003E6F1D" w:rsidRDefault="00807B82" w:rsidP="00807B82">
      <w:pPr>
        <w:spacing w:after="0"/>
        <w:jc w:val="both"/>
        <w:rPr>
          <w:rFonts w:ascii="Times New Roman" w:hAnsi="Times New Roman" w:cs="Times New Roman"/>
          <w:szCs w:val="24"/>
        </w:rPr>
      </w:pPr>
      <w:r w:rsidRPr="003E6F1D">
        <w:rPr>
          <w:rFonts w:ascii="Times New Roman" w:hAnsi="Times New Roman" w:cs="Times New Roman"/>
          <w:szCs w:val="24"/>
        </w:rPr>
        <w:t xml:space="preserve">    3.4</w:t>
      </w:r>
      <w:proofErr w:type="gramStart"/>
      <w:r w:rsidRPr="003E6F1D">
        <w:rPr>
          <w:rFonts w:ascii="Times New Roman" w:hAnsi="Times New Roman" w:cs="Times New Roman"/>
          <w:szCs w:val="24"/>
        </w:rPr>
        <w:t xml:space="preserve"> З</w:t>
      </w:r>
      <w:proofErr w:type="gramEnd"/>
      <w:r w:rsidRPr="003E6F1D">
        <w:rPr>
          <w:rFonts w:ascii="Times New Roman" w:hAnsi="Times New Roman" w:cs="Times New Roman"/>
          <w:szCs w:val="24"/>
        </w:rPr>
        <w:t xml:space="preserve">аполнить поле суммы частот. Значение </w:t>
      </w:r>
      <w:proofErr w:type="gramStart"/>
      <w:r w:rsidRPr="003E6F1D">
        <w:rPr>
          <w:rFonts w:ascii="Times New Roman" w:hAnsi="Times New Roman" w:cs="Times New Roman"/>
          <w:szCs w:val="24"/>
        </w:rPr>
        <w:t>в</w:t>
      </w:r>
      <w:proofErr w:type="gramEnd"/>
      <w:r w:rsidRPr="003E6F1D">
        <w:rPr>
          <w:rFonts w:ascii="Times New Roman" w:hAnsi="Times New Roman" w:cs="Times New Roman"/>
          <w:szCs w:val="24"/>
        </w:rPr>
        <w:t xml:space="preserve"> </w:t>
      </w:r>
      <w:r w:rsidRPr="003E6F1D">
        <w:rPr>
          <w:rFonts w:ascii="Times New Roman" w:hAnsi="Times New Roman" w:cs="Times New Roman"/>
          <w:noProof/>
          <w:szCs w:val="24"/>
          <w:lang w:eastAsia="ru-RU"/>
        </w:rPr>
        <w:drawing>
          <wp:inline distT="0" distB="0" distL="0" distR="0" wp14:anchorId="0CEE5F4D" wp14:editId="2FCABF2D">
            <wp:extent cx="1409700" cy="219075"/>
            <wp:effectExtent l="0" t="0" r="0" b="952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6F1D">
        <w:rPr>
          <w:rFonts w:ascii="Times New Roman" w:hAnsi="Times New Roman" w:cs="Times New Roman"/>
          <w:szCs w:val="24"/>
        </w:rPr>
        <w:t>.</w:t>
      </w:r>
    </w:p>
    <w:p w:rsidR="00807B82" w:rsidRPr="003E6F1D" w:rsidRDefault="00807B82" w:rsidP="00807B82">
      <w:pPr>
        <w:spacing w:after="0"/>
        <w:jc w:val="both"/>
        <w:rPr>
          <w:rFonts w:ascii="Times New Roman" w:hAnsi="Times New Roman" w:cs="Times New Roman"/>
          <w:szCs w:val="24"/>
        </w:rPr>
      </w:pPr>
      <w:r w:rsidRPr="003E6F1D">
        <w:rPr>
          <w:rFonts w:ascii="Times New Roman" w:hAnsi="Times New Roman" w:cs="Times New Roman"/>
          <w:szCs w:val="24"/>
        </w:rPr>
        <w:t xml:space="preserve">    3.5</w:t>
      </w:r>
      <w:proofErr w:type="gramStart"/>
      <w:r w:rsidRPr="003E6F1D">
        <w:rPr>
          <w:rFonts w:ascii="Times New Roman" w:hAnsi="Times New Roman" w:cs="Times New Roman"/>
          <w:szCs w:val="24"/>
        </w:rPr>
        <w:t xml:space="preserve"> В</w:t>
      </w:r>
      <w:proofErr w:type="gramEnd"/>
      <w:r w:rsidRPr="003E6F1D">
        <w:rPr>
          <w:rFonts w:ascii="Times New Roman" w:hAnsi="Times New Roman" w:cs="Times New Roman"/>
          <w:szCs w:val="24"/>
        </w:rPr>
        <w:t>ыбрать необходимый уровень значимости.</w:t>
      </w:r>
    </w:p>
    <w:p w:rsidR="00807B82" w:rsidRPr="003E6F1D" w:rsidRDefault="00807B82" w:rsidP="00807B82">
      <w:pPr>
        <w:jc w:val="both"/>
        <w:rPr>
          <w:rFonts w:ascii="Times New Roman" w:hAnsi="Times New Roman" w:cs="Times New Roman"/>
          <w:szCs w:val="24"/>
        </w:rPr>
      </w:pPr>
      <w:r w:rsidRPr="003E6F1D">
        <w:rPr>
          <w:rFonts w:ascii="Times New Roman" w:hAnsi="Times New Roman" w:cs="Times New Roman"/>
          <w:szCs w:val="24"/>
        </w:rPr>
        <w:t xml:space="preserve">    3.6</w:t>
      </w:r>
      <w:proofErr w:type="gramStart"/>
      <w:r w:rsidRPr="003E6F1D">
        <w:rPr>
          <w:rFonts w:ascii="Times New Roman" w:hAnsi="Times New Roman" w:cs="Times New Roman"/>
          <w:szCs w:val="24"/>
        </w:rPr>
        <w:t xml:space="preserve"> Н</w:t>
      </w:r>
      <w:proofErr w:type="gramEnd"/>
      <w:r w:rsidRPr="003E6F1D">
        <w:rPr>
          <w:rFonts w:ascii="Times New Roman" w:hAnsi="Times New Roman" w:cs="Times New Roman"/>
          <w:szCs w:val="24"/>
        </w:rPr>
        <w:t xml:space="preserve">ажать кнопку </w:t>
      </w:r>
      <w:r w:rsidRPr="003E6F1D">
        <w:rPr>
          <w:rFonts w:ascii="Times New Roman" w:hAnsi="Times New Roman" w:cs="Times New Roman"/>
          <w:noProof/>
          <w:szCs w:val="24"/>
          <w:lang w:eastAsia="ru-RU"/>
        </w:rPr>
        <w:drawing>
          <wp:inline distT="0" distB="0" distL="0" distR="0" wp14:anchorId="11AAA047" wp14:editId="59D38727">
            <wp:extent cx="2314575" cy="228600"/>
            <wp:effectExtent l="0" t="0" r="952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6F1D">
        <w:rPr>
          <w:rFonts w:ascii="Times New Roman" w:hAnsi="Times New Roman" w:cs="Times New Roman"/>
          <w:szCs w:val="24"/>
        </w:rPr>
        <w:t>.</w:t>
      </w:r>
    </w:p>
    <w:p w:rsidR="00807B82" w:rsidRPr="003E6F1D" w:rsidRDefault="003E6F1D" w:rsidP="003E6F1D">
      <w:pPr>
        <w:rPr>
          <w:rFonts w:ascii="Times New Roman" w:hAnsi="Times New Roman" w:cs="Times New Roman"/>
          <w:b/>
          <w:szCs w:val="24"/>
          <w:u w:val="single"/>
        </w:rPr>
      </w:pPr>
      <w:r w:rsidRPr="003E6F1D">
        <w:rPr>
          <w:rFonts w:ascii="Times New Roman" w:hAnsi="Times New Roman" w:cs="Times New Roman"/>
          <w:b/>
          <w:szCs w:val="24"/>
          <w:u w:val="single"/>
        </w:rPr>
        <w:t xml:space="preserve">3. </w:t>
      </w:r>
      <w:r w:rsidR="00807B82" w:rsidRPr="003E6F1D">
        <w:rPr>
          <w:rFonts w:ascii="Times New Roman" w:hAnsi="Times New Roman" w:cs="Times New Roman"/>
          <w:b/>
          <w:szCs w:val="24"/>
          <w:u w:val="single"/>
        </w:rPr>
        <w:t>Проверка распределения по нормальному закону</w:t>
      </w:r>
    </w:p>
    <w:p w:rsidR="00807B82" w:rsidRPr="003E6F1D" w:rsidRDefault="00807B82" w:rsidP="00807B82">
      <w:pPr>
        <w:spacing w:after="0"/>
        <w:jc w:val="both"/>
        <w:rPr>
          <w:rFonts w:ascii="Times New Roman" w:hAnsi="Times New Roman" w:cs="Times New Roman"/>
          <w:szCs w:val="24"/>
        </w:rPr>
      </w:pPr>
      <w:r w:rsidRPr="003E6F1D">
        <w:rPr>
          <w:rFonts w:ascii="Times New Roman" w:hAnsi="Times New Roman" w:cs="Times New Roman"/>
          <w:szCs w:val="24"/>
        </w:rPr>
        <w:t xml:space="preserve">Если действия на предыдущей странице были выполнены правильно, то программа автоматически перенесет часть необходимых ей данных для расчета (Вы сможете увидеть заполненную таблицу и посчитанные величины в полях </w:t>
      </w:r>
      <w:r w:rsidRPr="003E6F1D">
        <w:rPr>
          <w:rFonts w:ascii="Times New Roman" w:hAnsi="Times New Roman" w:cs="Times New Roman"/>
          <w:noProof/>
          <w:szCs w:val="24"/>
          <w:lang w:eastAsia="ru-RU"/>
        </w:rPr>
        <w:drawing>
          <wp:inline distT="0" distB="0" distL="0" distR="0" wp14:anchorId="3BECDE28" wp14:editId="09136A71">
            <wp:extent cx="762000" cy="219075"/>
            <wp:effectExtent l="0" t="0" r="0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6F1D">
        <w:rPr>
          <w:rFonts w:ascii="Times New Roman" w:hAnsi="Times New Roman" w:cs="Times New Roman"/>
          <w:szCs w:val="24"/>
        </w:rPr>
        <w:t xml:space="preserve"> и </w:t>
      </w:r>
      <w:r w:rsidRPr="003E6F1D">
        <w:rPr>
          <w:rFonts w:ascii="Times New Roman" w:hAnsi="Times New Roman" w:cs="Times New Roman"/>
          <w:noProof/>
          <w:szCs w:val="24"/>
          <w:lang w:eastAsia="ru-RU"/>
        </w:rPr>
        <w:drawing>
          <wp:inline distT="0" distB="0" distL="0" distR="0" wp14:anchorId="6D4A9584" wp14:editId="6156EB1A">
            <wp:extent cx="752475" cy="200025"/>
            <wp:effectExtent l="0" t="0" r="9525" b="952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6F1D">
        <w:rPr>
          <w:rFonts w:ascii="Times New Roman" w:hAnsi="Times New Roman" w:cs="Times New Roman"/>
          <w:szCs w:val="24"/>
        </w:rPr>
        <w:t xml:space="preserve">). Все, что требуется от пользователя в этом случае, это нажать на кнопку </w:t>
      </w:r>
      <w:r w:rsidRPr="003E6F1D">
        <w:rPr>
          <w:rFonts w:ascii="Times New Roman" w:hAnsi="Times New Roman" w:cs="Times New Roman"/>
          <w:noProof/>
          <w:szCs w:val="24"/>
          <w:lang w:eastAsia="ru-RU"/>
        </w:rPr>
        <w:drawing>
          <wp:inline distT="0" distB="0" distL="0" distR="0" wp14:anchorId="7305988B" wp14:editId="38B9F027">
            <wp:extent cx="1209675" cy="209550"/>
            <wp:effectExtent l="0" t="0" r="9525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6F1D">
        <w:rPr>
          <w:rFonts w:ascii="Times New Roman" w:hAnsi="Times New Roman" w:cs="Times New Roman"/>
          <w:szCs w:val="24"/>
        </w:rPr>
        <w:t>.</w:t>
      </w:r>
    </w:p>
    <w:p w:rsidR="003E6F1D" w:rsidRDefault="003E6F1D" w:rsidP="003E6F1D">
      <w:pPr>
        <w:spacing w:before="240"/>
        <w:rPr>
          <w:rFonts w:ascii="Times New Roman" w:hAnsi="Times New Roman" w:cs="Times New Roman"/>
          <w:b/>
          <w:szCs w:val="24"/>
          <w:u w:val="single"/>
        </w:rPr>
      </w:pPr>
      <w:r>
        <w:rPr>
          <w:rFonts w:ascii="Times New Roman" w:hAnsi="Times New Roman" w:cs="Times New Roman"/>
          <w:b/>
          <w:szCs w:val="24"/>
          <w:u w:val="single"/>
        </w:rPr>
        <w:br w:type="page"/>
      </w:r>
    </w:p>
    <w:p w:rsidR="00807B82" w:rsidRPr="003E6F1D" w:rsidRDefault="003E6F1D" w:rsidP="003E6F1D">
      <w:pPr>
        <w:spacing w:before="240"/>
        <w:rPr>
          <w:rFonts w:ascii="Times New Roman" w:hAnsi="Times New Roman" w:cs="Times New Roman"/>
          <w:b/>
          <w:szCs w:val="24"/>
          <w:u w:val="single"/>
        </w:rPr>
      </w:pPr>
      <w:r w:rsidRPr="003E6F1D">
        <w:rPr>
          <w:rFonts w:ascii="Times New Roman" w:hAnsi="Times New Roman" w:cs="Times New Roman"/>
          <w:b/>
          <w:szCs w:val="24"/>
          <w:u w:val="single"/>
        </w:rPr>
        <w:lastRenderedPageBreak/>
        <w:t xml:space="preserve">4. </w:t>
      </w:r>
      <w:r w:rsidR="00807B82" w:rsidRPr="003E6F1D">
        <w:rPr>
          <w:rFonts w:ascii="Times New Roman" w:hAnsi="Times New Roman" w:cs="Times New Roman"/>
          <w:b/>
          <w:szCs w:val="24"/>
          <w:u w:val="single"/>
        </w:rPr>
        <w:t>Проверка распределения по биномиальному закону</w:t>
      </w:r>
    </w:p>
    <w:p w:rsidR="00807B82" w:rsidRPr="003E6F1D" w:rsidRDefault="00807B82" w:rsidP="00807B82">
      <w:pPr>
        <w:jc w:val="both"/>
        <w:rPr>
          <w:rFonts w:ascii="Times New Roman" w:hAnsi="Times New Roman" w:cs="Times New Roman"/>
          <w:szCs w:val="24"/>
        </w:rPr>
      </w:pPr>
      <w:r w:rsidRPr="003E6F1D">
        <w:rPr>
          <w:rFonts w:ascii="Times New Roman" w:hAnsi="Times New Roman" w:cs="Times New Roman"/>
          <w:szCs w:val="24"/>
        </w:rPr>
        <w:t>Для проверки гипотезы о распределении по биномиальному закону пользователю необходимо выполнить следующую последовательность действий:</w:t>
      </w:r>
    </w:p>
    <w:p w:rsidR="00807B82" w:rsidRPr="003E6F1D" w:rsidRDefault="00807B82" w:rsidP="00807B82">
      <w:pPr>
        <w:spacing w:after="0"/>
        <w:rPr>
          <w:rFonts w:ascii="Times New Roman" w:hAnsi="Times New Roman" w:cs="Times New Roman"/>
          <w:b/>
          <w:szCs w:val="24"/>
        </w:rPr>
      </w:pPr>
      <w:r w:rsidRPr="003E6F1D">
        <w:rPr>
          <w:rFonts w:ascii="Times New Roman" w:hAnsi="Times New Roman" w:cs="Times New Roman"/>
          <w:b/>
          <w:szCs w:val="24"/>
        </w:rPr>
        <w:t>1. Для данных считываемых из файла</w:t>
      </w:r>
    </w:p>
    <w:p w:rsidR="00807B82" w:rsidRPr="003E6F1D" w:rsidRDefault="00807B82" w:rsidP="00807B82">
      <w:pPr>
        <w:spacing w:after="0"/>
        <w:jc w:val="both"/>
        <w:rPr>
          <w:rFonts w:ascii="Times New Roman" w:hAnsi="Times New Roman" w:cs="Times New Roman"/>
          <w:szCs w:val="24"/>
        </w:rPr>
      </w:pPr>
      <w:r w:rsidRPr="003E6F1D">
        <w:rPr>
          <w:rFonts w:ascii="Times New Roman" w:hAnsi="Times New Roman" w:cs="Times New Roman"/>
          <w:szCs w:val="24"/>
        </w:rPr>
        <w:t xml:space="preserve">    1.1</w:t>
      </w:r>
      <w:proofErr w:type="gramStart"/>
      <w:r w:rsidRPr="003E6F1D">
        <w:rPr>
          <w:rFonts w:ascii="Times New Roman" w:hAnsi="Times New Roman" w:cs="Times New Roman"/>
          <w:szCs w:val="24"/>
        </w:rPr>
        <w:t xml:space="preserve"> З</w:t>
      </w:r>
      <w:proofErr w:type="gramEnd"/>
      <w:r w:rsidRPr="003E6F1D">
        <w:rPr>
          <w:rFonts w:ascii="Times New Roman" w:hAnsi="Times New Roman" w:cs="Times New Roman"/>
          <w:szCs w:val="24"/>
        </w:rPr>
        <w:t xml:space="preserve">агрузить статистические данные из файла. Кнопка </w:t>
      </w:r>
      <w:r w:rsidRPr="003E6F1D">
        <w:rPr>
          <w:rFonts w:ascii="Times New Roman" w:hAnsi="Times New Roman" w:cs="Times New Roman"/>
          <w:noProof/>
          <w:szCs w:val="24"/>
          <w:lang w:eastAsia="ru-RU"/>
        </w:rPr>
        <w:drawing>
          <wp:inline distT="0" distB="0" distL="0" distR="0" wp14:anchorId="61D06381" wp14:editId="12862A33">
            <wp:extent cx="1162050" cy="219075"/>
            <wp:effectExtent l="0" t="0" r="0" b="952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6F1D">
        <w:rPr>
          <w:rFonts w:ascii="Times New Roman" w:hAnsi="Times New Roman" w:cs="Times New Roman"/>
          <w:szCs w:val="24"/>
        </w:rPr>
        <w:t xml:space="preserve">.       </w:t>
      </w:r>
    </w:p>
    <w:p w:rsidR="00807B82" w:rsidRPr="003E6F1D" w:rsidRDefault="00807B82" w:rsidP="00807B82">
      <w:pPr>
        <w:spacing w:after="0"/>
        <w:jc w:val="both"/>
        <w:rPr>
          <w:rFonts w:ascii="Times New Roman" w:hAnsi="Times New Roman" w:cs="Times New Roman"/>
          <w:szCs w:val="24"/>
        </w:rPr>
      </w:pPr>
      <w:r w:rsidRPr="003E6F1D">
        <w:rPr>
          <w:rFonts w:ascii="Times New Roman" w:hAnsi="Times New Roman" w:cs="Times New Roman"/>
          <w:szCs w:val="24"/>
        </w:rPr>
        <w:t xml:space="preserve">    1.2</w:t>
      </w:r>
      <w:proofErr w:type="gramStart"/>
      <w:r w:rsidRPr="003E6F1D">
        <w:rPr>
          <w:rFonts w:ascii="Times New Roman" w:hAnsi="Times New Roman" w:cs="Times New Roman"/>
          <w:szCs w:val="24"/>
        </w:rPr>
        <w:t xml:space="preserve"> В</w:t>
      </w:r>
      <w:proofErr w:type="gramEnd"/>
      <w:r w:rsidRPr="003E6F1D">
        <w:rPr>
          <w:rFonts w:ascii="Times New Roman" w:hAnsi="Times New Roman" w:cs="Times New Roman"/>
          <w:szCs w:val="24"/>
        </w:rPr>
        <w:t xml:space="preserve">ыбрать количество повторений. Значение </w:t>
      </w:r>
      <w:proofErr w:type="gramStart"/>
      <w:r w:rsidRPr="003E6F1D">
        <w:rPr>
          <w:rFonts w:ascii="Times New Roman" w:hAnsi="Times New Roman" w:cs="Times New Roman"/>
          <w:szCs w:val="24"/>
        </w:rPr>
        <w:t>в</w:t>
      </w:r>
      <w:proofErr w:type="gramEnd"/>
      <w:r w:rsidRPr="003E6F1D">
        <w:rPr>
          <w:rFonts w:ascii="Times New Roman" w:hAnsi="Times New Roman" w:cs="Times New Roman"/>
          <w:szCs w:val="24"/>
        </w:rPr>
        <w:t xml:space="preserve"> </w:t>
      </w:r>
      <w:r w:rsidRPr="003E6F1D">
        <w:rPr>
          <w:rFonts w:ascii="Times New Roman" w:hAnsi="Times New Roman" w:cs="Times New Roman"/>
          <w:noProof/>
          <w:szCs w:val="24"/>
          <w:lang w:eastAsia="ru-RU"/>
        </w:rPr>
        <w:drawing>
          <wp:inline distT="0" distB="0" distL="0" distR="0" wp14:anchorId="58F00017" wp14:editId="0A405890">
            <wp:extent cx="1800225" cy="238125"/>
            <wp:effectExtent l="0" t="0" r="9525" b="952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6F1D">
        <w:rPr>
          <w:rFonts w:ascii="Times New Roman" w:hAnsi="Times New Roman" w:cs="Times New Roman"/>
          <w:szCs w:val="24"/>
        </w:rPr>
        <w:t>.</w:t>
      </w:r>
    </w:p>
    <w:p w:rsidR="00807B82" w:rsidRPr="003E6F1D" w:rsidRDefault="00807B82" w:rsidP="00807B82">
      <w:pPr>
        <w:spacing w:after="0"/>
        <w:jc w:val="both"/>
        <w:rPr>
          <w:rFonts w:ascii="Times New Roman" w:hAnsi="Times New Roman" w:cs="Times New Roman"/>
          <w:szCs w:val="24"/>
        </w:rPr>
      </w:pPr>
      <w:r w:rsidRPr="003E6F1D">
        <w:rPr>
          <w:rFonts w:ascii="Times New Roman" w:hAnsi="Times New Roman" w:cs="Times New Roman"/>
          <w:szCs w:val="24"/>
        </w:rPr>
        <w:t xml:space="preserve">    1.3</w:t>
      </w:r>
      <w:proofErr w:type="gramStart"/>
      <w:r w:rsidRPr="003E6F1D">
        <w:rPr>
          <w:rFonts w:ascii="Times New Roman" w:hAnsi="Times New Roman" w:cs="Times New Roman"/>
          <w:szCs w:val="24"/>
        </w:rPr>
        <w:t xml:space="preserve"> П</w:t>
      </w:r>
      <w:proofErr w:type="gramEnd"/>
      <w:r w:rsidRPr="003E6F1D">
        <w:rPr>
          <w:rFonts w:ascii="Times New Roman" w:hAnsi="Times New Roman" w:cs="Times New Roman"/>
          <w:szCs w:val="24"/>
        </w:rPr>
        <w:t xml:space="preserve">ри необходимости (в зависимости от условия решаемой задачи), ввести значение вероятности появления или не появления событий, можно и того и другого (сумма </w:t>
      </w:r>
      <w:r w:rsidRPr="003E6F1D">
        <w:rPr>
          <w:rFonts w:ascii="Times New Roman" w:hAnsi="Times New Roman" w:cs="Times New Roman"/>
          <w:szCs w:val="24"/>
          <w:lang w:val="en-US"/>
        </w:rPr>
        <w:t>p</w:t>
      </w:r>
      <w:r w:rsidRPr="003E6F1D">
        <w:rPr>
          <w:rFonts w:ascii="Times New Roman" w:hAnsi="Times New Roman" w:cs="Times New Roman"/>
          <w:szCs w:val="24"/>
        </w:rPr>
        <w:t xml:space="preserve"> и </w:t>
      </w:r>
      <w:r w:rsidRPr="003E6F1D">
        <w:rPr>
          <w:rFonts w:ascii="Times New Roman" w:hAnsi="Times New Roman" w:cs="Times New Roman"/>
          <w:szCs w:val="24"/>
          <w:lang w:val="en-US"/>
        </w:rPr>
        <w:t>q</w:t>
      </w:r>
      <w:r w:rsidRPr="003E6F1D">
        <w:rPr>
          <w:rFonts w:ascii="Times New Roman" w:hAnsi="Times New Roman" w:cs="Times New Roman"/>
          <w:szCs w:val="24"/>
        </w:rPr>
        <w:t xml:space="preserve"> ≤ 1). Значения в полях </w:t>
      </w:r>
      <w:r w:rsidRPr="003E6F1D">
        <w:rPr>
          <w:rFonts w:ascii="Times New Roman" w:hAnsi="Times New Roman" w:cs="Times New Roman"/>
          <w:noProof/>
          <w:szCs w:val="24"/>
          <w:lang w:eastAsia="ru-RU"/>
        </w:rPr>
        <w:drawing>
          <wp:inline distT="0" distB="0" distL="0" distR="0" wp14:anchorId="2693C65C" wp14:editId="0E2D8F3E">
            <wp:extent cx="762000" cy="238125"/>
            <wp:effectExtent l="0" t="0" r="0" b="952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6F1D">
        <w:rPr>
          <w:rFonts w:ascii="Times New Roman" w:hAnsi="Times New Roman" w:cs="Times New Roman"/>
          <w:szCs w:val="24"/>
        </w:rPr>
        <w:t xml:space="preserve"> и/или </w:t>
      </w:r>
      <w:r w:rsidRPr="003E6F1D">
        <w:rPr>
          <w:rFonts w:ascii="Times New Roman" w:hAnsi="Times New Roman" w:cs="Times New Roman"/>
          <w:noProof/>
          <w:szCs w:val="24"/>
          <w:lang w:eastAsia="ru-RU"/>
        </w:rPr>
        <w:drawing>
          <wp:inline distT="0" distB="0" distL="0" distR="0" wp14:anchorId="0FF99590" wp14:editId="74EB639E">
            <wp:extent cx="742950" cy="238125"/>
            <wp:effectExtent l="0" t="0" r="0" b="952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6F1D">
        <w:rPr>
          <w:rFonts w:ascii="Times New Roman" w:hAnsi="Times New Roman" w:cs="Times New Roman"/>
          <w:szCs w:val="24"/>
        </w:rPr>
        <w:t>.</w:t>
      </w:r>
    </w:p>
    <w:p w:rsidR="00807B82" w:rsidRPr="003E6F1D" w:rsidRDefault="00807B82" w:rsidP="00807B82">
      <w:pPr>
        <w:spacing w:after="0"/>
        <w:jc w:val="both"/>
        <w:rPr>
          <w:rFonts w:ascii="Times New Roman" w:hAnsi="Times New Roman" w:cs="Times New Roman"/>
          <w:szCs w:val="24"/>
        </w:rPr>
      </w:pPr>
      <w:r w:rsidRPr="003E6F1D">
        <w:rPr>
          <w:rFonts w:ascii="Times New Roman" w:hAnsi="Times New Roman" w:cs="Times New Roman"/>
          <w:szCs w:val="24"/>
        </w:rPr>
        <w:t xml:space="preserve">    1.4</w:t>
      </w:r>
      <w:proofErr w:type="gramStart"/>
      <w:r w:rsidRPr="003E6F1D">
        <w:rPr>
          <w:rFonts w:ascii="Times New Roman" w:hAnsi="Times New Roman" w:cs="Times New Roman"/>
          <w:szCs w:val="24"/>
        </w:rPr>
        <w:t xml:space="preserve"> В</w:t>
      </w:r>
      <w:proofErr w:type="gramEnd"/>
      <w:r w:rsidRPr="003E6F1D">
        <w:rPr>
          <w:rFonts w:ascii="Times New Roman" w:hAnsi="Times New Roman" w:cs="Times New Roman"/>
          <w:szCs w:val="24"/>
        </w:rPr>
        <w:t>ыбрать необходимый уровень значимости.</w:t>
      </w:r>
    </w:p>
    <w:p w:rsidR="00807B82" w:rsidRPr="003E6F1D" w:rsidRDefault="00807B82" w:rsidP="00807B82">
      <w:pPr>
        <w:jc w:val="both"/>
        <w:rPr>
          <w:rFonts w:ascii="Times New Roman" w:hAnsi="Times New Roman" w:cs="Times New Roman"/>
          <w:szCs w:val="24"/>
        </w:rPr>
      </w:pPr>
      <w:r w:rsidRPr="003E6F1D">
        <w:rPr>
          <w:rFonts w:ascii="Times New Roman" w:hAnsi="Times New Roman" w:cs="Times New Roman"/>
          <w:szCs w:val="24"/>
        </w:rPr>
        <w:t xml:space="preserve">    1.5</w:t>
      </w:r>
      <w:proofErr w:type="gramStart"/>
      <w:r w:rsidRPr="003E6F1D">
        <w:rPr>
          <w:rFonts w:ascii="Times New Roman" w:hAnsi="Times New Roman" w:cs="Times New Roman"/>
          <w:szCs w:val="24"/>
        </w:rPr>
        <w:t xml:space="preserve"> Н</w:t>
      </w:r>
      <w:proofErr w:type="gramEnd"/>
      <w:r w:rsidRPr="003E6F1D">
        <w:rPr>
          <w:rFonts w:ascii="Times New Roman" w:hAnsi="Times New Roman" w:cs="Times New Roman"/>
          <w:szCs w:val="24"/>
        </w:rPr>
        <w:t xml:space="preserve">ажать кнопку </w:t>
      </w:r>
      <w:r w:rsidRPr="003E6F1D">
        <w:rPr>
          <w:rFonts w:ascii="Times New Roman" w:hAnsi="Times New Roman" w:cs="Times New Roman"/>
          <w:noProof/>
          <w:szCs w:val="24"/>
          <w:lang w:eastAsia="ru-RU"/>
        </w:rPr>
        <w:drawing>
          <wp:inline distT="0" distB="0" distL="0" distR="0" wp14:anchorId="24A96706" wp14:editId="11E22028">
            <wp:extent cx="1209675" cy="209550"/>
            <wp:effectExtent l="0" t="0" r="952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6F1D">
        <w:rPr>
          <w:rFonts w:ascii="Times New Roman" w:hAnsi="Times New Roman" w:cs="Times New Roman"/>
          <w:szCs w:val="24"/>
        </w:rPr>
        <w:t>.</w:t>
      </w:r>
    </w:p>
    <w:p w:rsidR="00807B82" w:rsidRPr="003E6F1D" w:rsidRDefault="00807B82" w:rsidP="00807B82">
      <w:pPr>
        <w:spacing w:after="0"/>
        <w:rPr>
          <w:rFonts w:ascii="Times New Roman" w:hAnsi="Times New Roman" w:cs="Times New Roman"/>
          <w:szCs w:val="24"/>
          <w:vertAlign w:val="subscript"/>
        </w:rPr>
      </w:pPr>
      <w:r w:rsidRPr="003E6F1D">
        <w:rPr>
          <w:rFonts w:ascii="Times New Roman" w:hAnsi="Times New Roman" w:cs="Times New Roman"/>
          <w:b/>
          <w:szCs w:val="24"/>
        </w:rPr>
        <w:t xml:space="preserve">2. Для данных набираемых вручную </w:t>
      </w:r>
      <w:r w:rsidRPr="003E6F1D">
        <w:rPr>
          <w:rFonts w:ascii="Times New Roman" w:hAnsi="Times New Roman" w:cs="Times New Roman"/>
          <w:szCs w:val="24"/>
          <w:lang w:val="en-US"/>
        </w:rPr>
        <w:t>X</w:t>
      </w:r>
      <w:r w:rsidRPr="003E6F1D">
        <w:rPr>
          <w:rFonts w:ascii="Times New Roman" w:hAnsi="Times New Roman" w:cs="Times New Roman"/>
          <w:szCs w:val="24"/>
          <w:vertAlign w:val="subscript"/>
          <w:lang w:val="en-US"/>
        </w:rPr>
        <w:t>i</w:t>
      </w:r>
      <w:r w:rsidRPr="003E6F1D">
        <w:rPr>
          <w:rFonts w:ascii="Times New Roman" w:hAnsi="Times New Roman" w:cs="Times New Roman"/>
          <w:szCs w:val="24"/>
        </w:rPr>
        <w:t xml:space="preserve"> и </w:t>
      </w:r>
      <w:proofErr w:type="spellStart"/>
      <w:r w:rsidRPr="003E6F1D">
        <w:rPr>
          <w:rFonts w:ascii="Times New Roman" w:hAnsi="Times New Roman" w:cs="Times New Roman"/>
          <w:szCs w:val="24"/>
          <w:lang w:val="en-US"/>
        </w:rPr>
        <w:t>M</w:t>
      </w:r>
      <w:r w:rsidRPr="003E6F1D">
        <w:rPr>
          <w:rFonts w:ascii="Times New Roman" w:hAnsi="Times New Roman" w:cs="Times New Roman"/>
          <w:szCs w:val="24"/>
          <w:vertAlign w:val="subscript"/>
          <w:lang w:val="en-US"/>
        </w:rPr>
        <w:t>i</w:t>
      </w:r>
      <w:proofErr w:type="spellEnd"/>
      <w:r w:rsidRPr="003E6F1D">
        <w:rPr>
          <w:rFonts w:ascii="Times New Roman" w:hAnsi="Times New Roman" w:cs="Times New Roman"/>
          <w:szCs w:val="24"/>
          <w:vertAlign w:val="subscript"/>
        </w:rPr>
        <w:t>.</w:t>
      </w:r>
    </w:p>
    <w:p w:rsidR="00807B82" w:rsidRPr="003E6F1D" w:rsidRDefault="00807B82" w:rsidP="00807B82">
      <w:pPr>
        <w:spacing w:after="0"/>
        <w:jc w:val="both"/>
        <w:rPr>
          <w:rFonts w:ascii="Times New Roman" w:hAnsi="Times New Roman" w:cs="Times New Roman"/>
          <w:szCs w:val="24"/>
        </w:rPr>
      </w:pPr>
      <w:r w:rsidRPr="003E6F1D">
        <w:rPr>
          <w:rFonts w:ascii="Times New Roman" w:hAnsi="Times New Roman" w:cs="Times New Roman"/>
          <w:szCs w:val="24"/>
        </w:rPr>
        <w:t xml:space="preserve">    2.1</w:t>
      </w:r>
      <w:proofErr w:type="gramStart"/>
      <w:r w:rsidRPr="003E6F1D">
        <w:rPr>
          <w:rFonts w:ascii="Times New Roman" w:hAnsi="Times New Roman" w:cs="Times New Roman"/>
          <w:szCs w:val="24"/>
        </w:rPr>
        <w:t xml:space="preserve"> В</w:t>
      </w:r>
      <w:proofErr w:type="gramEnd"/>
      <w:r w:rsidRPr="003E6F1D">
        <w:rPr>
          <w:rFonts w:ascii="Times New Roman" w:hAnsi="Times New Roman" w:cs="Times New Roman"/>
          <w:szCs w:val="24"/>
        </w:rPr>
        <w:t xml:space="preserve">ыбрать количество элементов. Значение </w:t>
      </w:r>
      <w:proofErr w:type="gramStart"/>
      <w:r w:rsidRPr="003E6F1D">
        <w:rPr>
          <w:rFonts w:ascii="Times New Roman" w:hAnsi="Times New Roman" w:cs="Times New Roman"/>
          <w:szCs w:val="24"/>
        </w:rPr>
        <w:t>в</w:t>
      </w:r>
      <w:proofErr w:type="gramEnd"/>
      <w:r w:rsidRPr="003E6F1D">
        <w:rPr>
          <w:rFonts w:ascii="Times New Roman" w:hAnsi="Times New Roman" w:cs="Times New Roman"/>
          <w:szCs w:val="24"/>
        </w:rPr>
        <w:t xml:space="preserve"> </w:t>
      </w:r>
      <w:r w:rsidRPr="003E6F1D">
        <w:rPr>
          <w:rFonts w:ascii="Times New Roman" w:hAnsi="Times New Roman" w:cs="Times New Roman"/>
          <w:noProof/>
          <w:szCs w:val="24"/>
          <w:lang w:eastAsia="ru-RU"/>
        </w:rPr>
        <w:drawing>
          <wp:inline distT="0" distB="0" distL="0" distR="0" wp14:anchorId="1E11D4C6" wp14:editId="2D1C71B8">
            <wp:extent cx="1714500" cy="209550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6F1D">
        <w:rPr>
          <w:rFonts w:ascii="Times New Roman" w:hAnsi="Times New Roman" w:cs="Times New Roman"/>
          <w:szCs w:val="24"/>
        </w:rPr>
        <w:t>.</w:t>
      </w:r>
    </w:p>
    <w:p w:rsidR="00807B82" w:rsidRPr="003E6F1D" w:rsidRDefault="00807B82" w:rsidP="00807B82">
      <w:pPr>
        <w:spacing w:after="0"/>
        <w:jc w:val="both"/>
        <w:rPr>
          <w:rFonts w:ascii="Times New Roman" w:hAnsi="Times New Roman" w:cs="Times New Roman"/>
          <w:szCs w:val="24"/>
        </w:rPr>
      </w:pPr>
      <w:r w:rsidRPr="003E6F1D">
        <w:rPr>
          <w:rFonts w:ascii="Times New Roman" w:hAnsi="Times New Roman" w:cs="Times New Roman"/>
          <w:szCs w:val="24"/>
        </w:rPr>
        <w:t xml:space="preserve">    2.2</w:t>
      </w:r>
      <w:proofErr w:type="gramStart"/>
      <w:r w:rsidRPr="003E6F1D">
        <w:rPr>
          <w:rFonts w:ascii="Times New Roman" w:hAnsi="Times New Roman" w:cs="Times New Roman"/>
          <w:szCs w:val="24"/>
        </w:rPr>
        <w:t xml:space="preserve"> Н</w:t>
      </w:r>
      <w:proofErr w:type="gramEnd"/>
      <w:r w:rsidRPr="003E6F1D">
        <w:rPr>
          <w:rFonts w:ascii="Times New Roman" w:hAnsi="Times New Roman" w:cs="Times New Roman"/>
          <w:szCs w:val="24"/>
        </w:rPr>
        <w:t xml:space="preserve">ажать кнопку </w:t>
      </w:r>
      <w:r w:rsidRPr="003E6F1D">
        <w:rPr>
          <w:rFonts w:ascii="Times New Roman" w:hAnsi="Times New Roman" w:cs="Times New Roman"/>
          <w:noProof/>
          <w:szCs w:val="24"/>
          <w:lang w:eastAsia="ru-RU"/>
        </w:rPr>
        <w:drawing>
          <wp:inline distT="0" distB="0" distL="0" distR="0" wp14:anchorId="2CA37140" wp14:editId="153C7C4B">
            <wp:extent cx="1343025" cy="219075"/>
            <wp:effectExtent l="0" t="0" r="9525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6F1D">
        <w:rPr>
          <w:rFonts w:ascii="Times New Roman" w:hAnsi="Times New Roman" w:cs="Times New Roman"/>
          <w:szCs w:val="24"/>
        </w:rPr>
        <w:t>.</w:t>
      </w:r>
    </w:p>
    <w:p w:rsidR="00807B82" w:rsidRPr="003E6F1D" w:rsidRDefault="00807B82" w:rsidP="00807B82">
      <w:pPr>
        <w:spacing w:after="0"/>
        <w:jc w:val="both"/>
        <w:rPr>
          <w:rFonts w:ascii="Times New Roman" w:hAnsi="Times New Roman" w:cs="Times New Roman"/>
          <w:szCs w:val="24"/>
        </w:rPr>
      </w:pPr>
      <w:r w:rsidRPr="003E6F1D">
        <w:rPr>
          <w:rFonts w:ascii="Times New Roman" w:hAnsi="Times New Roman" w:cs="Times New Roman"/>
          <w:szCs w:val="24"/>
        </w:rPr>
        <w:t xml:space="preserve">    2.3</w:t>
      </w:r>
      <w:proofErr w:type="gramStart"/>
      <w:r w:rsidRPr="003E6F1D">
        <w:rPr>
          <w:rFonts w:ascii="Times New Roman" w:hAnsi="Times New Roman" w:cs="Times New Roman"/>
          <w:szCs w:val="24"/>
        </w:rPr>
        <w:t xml:space="preserve"> З</w:t>
      </w:r>
      <w:proofErr w:type="gramEnd"/>
      <w:r w:rsidRPr="003E6F1D">
        <w:rPr>
          <w:rFonts w:ascii="Times New Roman" w:hAnsi="Times New Roman" w:cs="Times New Roman"/>
          <w:szCs w:val="24"/>
        </w:rPr>
        <w:t>аполнить таблицу.</w:t>
      </w:r>
    </w:p>
    <w:p w:rsidR="00807B82" w:rsidRPr="003E6F1D" w:rsidRDefault="00807B82" w:rsidP="00807B82">
      <w:pPr>
        <w:spacing w:after="0"/>
        <w:jc w:val="both"/>
        <w:rPr>
          <w:rFonts w:ascii="Times New Roman" w:hAnsi="Times New Roman" w:cs="Times New Roman"/>
          <w:szCs w:val="24"/>
        </w:rPr>
      </w:pPr>
      <w:r w:rsidRPr="003E6F1D">
        <w:rPr>
          <w:rFonts w:ascii="Times New Roman" w:hAnsi="Times New Roman" w:cs="Times New Roman"/>
          <w:szCs w:val="24"/>
        </w:rPr>
        <w:t xml:space="preserve">    2.4</w:t>
      </w:r>
      <w:proofErr w:type="gramStart"/>
      <w:r w:rsidRPr="003E6F1D">
        <w:rPr>
          <w:rFonts w:ascii="Times New Roman" w:hAnsi="Times New Roman" w:cs="Times New Roman"/>
          <w:szCs w:val="24"/>
        </w:rPr>
        <w:t xml:space="preserve"> В</w:t>
      </w:r>
      <w:proofErr w:type="gramEnd"/>
      <w:r w:rsidRPr="003E6F1D">
        <w:rPr>
          <w:rFonts w:ascii="Times New Roman" w:hAnsi="Times New Roman" w:cs="Times New Roman"/>
          <w:szCs w:val="24"/>
        </w:rPr>
        <w:t xml:space="preserve">ыбрать количество повторений. Значение </w:t>
      </w:r>
      <w:proofErr w:type="gramStart"/>
      <w:r w:rsidRPr="003E6F1D">
        <w:rPr>
          <w:rFonts w:ascii="Times New Roman" w:hAnsi="Times New Roman" w:cs="Times New Roman"/>
          <w:szCs w:val="24"/>
        </w:rPr>
        <w:t>в</w:t>
      </w:r>
      <w:proofErr w:type="gramEnd"/>
      <w:r w:rsidRPr="003E6F1D">
        <w:rPr>
          <w:rFonts w:ascii="Times New Roman" w:hAnsi="Times New Roman" w:cs="Times New Roman"/>
          <w:szCs w:val="24"/>
        </w:rPr>
        <w:t xml:space="preserve"> </w:t>
      </w:r>
      <w:r w:rsidRPr="003E6F1D">
        <w:rPr>
          <w:rFonts w:ascii="Times New Roman" w:hAnsi="Times New Roman" w:cs="Times New Roman"/>
          <w:noProof/>
          <w:szCs w:val="24"/>
          <w:lang w:eastAsia="ru-RU"/>
        </w:rPr>
        <w:drawing>
          <wp:inline distT="0" distB="0" distL="0" distR="0" wp14:anchorId="29C2EDBE" wp14:editId="36276293">
            <wp:extent cx="1800225" cy="238125"/>
            <wp:effectExtent l="0" t="0" r="9525" b="952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6F1D">
        <w:rPr>
          <w:rFonts w:ascii="Times New Roman" w:hAnsi="Times New Roman" w:cs="Times New Roman"/>
          <w:szCs w:val="24"/>
        </w:rPr>
        <w:t>.</w:t>
      </w:r>
    </w:p>
    <w:p w:rsidR="00807B82" w:rsidRPr="003E6F1D" w:rsidRDefault="00807B82" w:rsidP="00807B82">
      <w:pPr>
        <w:spacing w:after="0"/>
        <w:jc w:val="both"/>
        <w:rPr>
          <w:rFonts w:ascii="Times New Roman" w:hAnsi="Times New Roman" w:cs="Times New Roman"/>
          <w:szCs w:val="24"/>
        </w:rPr>
      </w:pPr>
      <w:r w:rsidRPr="003E6F1D">
        <w:rPr>
          <w:rFonts w:ascii="Times New Roman" w:hAnsi="Times New Roman" w:cs="Times New Roman"/>
          <w:szCs w:val="24"/>
        </w:rPr>
        <w:t xml:space="preserve">    2.5</w:t>
      </w:r>
      <w:proofErr w:type="gramStart"/>
      <w:r w:rsidRPr="003E6F1D">
        <w:rPr>
          <w:rFonts w:ascii="Times New Roman" w:hAnsi="Times New Roman" w:cs="Times New Roman"/>
          <w:szCs w:val="24"/>
        </w:rPr>
        <w:t xml:space="preserve"> П</w:t>
      </w:r>
      <w:proofErr w:type="gramEnd"/>
      <w:r w:rsidRPr="003E6F1D">
        <w:rPr>
          <w:rFonts w:ascii="Times New Roman" w:hAnsi="Times New Roman" w:cs="Times New Roman"/>
          <w:szCs w:val="24"/>
        </w:rPr>
        <w:t xml:space="preserve">ри необходимости (в зависимости от условия решаемой задачи), ввести значение вероятности появления или не появления событий, можно и того и другого (сумма </w:t>
      </w:r>
      <w:r w:rsidRPr="003E6F1D">
        <w:rPr>
          <w:rFonts w:ascii="Times New Roman" w:hAnsi="Times New Roman" w:cs="Times New Roman"/>
          <w:szCs w:val="24"/>
          <w:lang w:val="en-US"/>
        </w:rPr>
        <w:t>p</w:t>
      </w:r>
      <w:r w:rsidRPr="003E6F1D">
        <w:rPr>
          <w:rFonts w:ascii="Times New Roman" w:hAnsi="Times New Roman" w:cs="Times New Roman"/>
          <w:szCs w:val="24"/>
        </w:rPr>
        <w:t xml:space="preserve"> и </w:t>
      </w:r>
      <w:r w:rsidRPr="003E6F1D">
        <w:rPr>
          <w:rFonts w:ascii="Times New Roman" w:hAnsi="Times New Roman" w:cs="Times New Roman"/>
          <w:szCs w:val="24"/>
          <w:lang w:val="en-US"/>
        </w:rPr>
        <w:t>q</w:t>
      </w:r>
      <w:r w:rsidRPr="003E6F1D">
        <w:rPr>
          <w:rFonts w:ascii="Times New Roman" w:hAnsi="Times New Roman" w:cs="Times New Roman"/>
          <w:szCs w:val="24"/>
        </w:rPr>
        <w:t xml:space="preserve"> ≤ 1). Значения в полях </w:t>
      </w:r>
      <w:r w:rsidRPr="003E6F1D">
        <w:rPr>
          <w:rFonts w:ascii="Times New Roman" w:hAnsi="Times New Roman" w:cs="Times New Roman"/>
          <w:noProof/>
          <w:szCs w:val="24"/>
          <w:lang w:eastAsia="ru-RU"/>
        </w:rPr>
        <w:drawing>
          <wp:inline distT="0" distB="0" distL="0" distR="0" wp14:anchorId="078D1298" wp14:editId="4A0F07D7">
            <wp:extent cx="762000" cy="238125"/>
            <wp:effectExtent l="0" t="0" r="0" b="952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6F1D">
        <w:rPr>
          <w:rFonts w:ascii="Times New Roman" w:hAnsi="Times New Roman" w:cs="Times New Roman"/>
          <w:szCs w:val="24"/>
        </w:rPr>
        <w:t xml:space="preserve"> и/или </w:t>
      </w:r>
      <w:r w:rsidRPr="003E6F1D">
        <w:rPr>
          <w:rFonts w:ascii="Times New Roman" w:hAnsi="Times New Roman" w:cs="Times New Roman"/>
          <w:noProof/>
          <w:szCs w:val="24"/>
          <w:lang w:eastAsia="ru-RU"/>
        </w:rPr>
        <w:drawing>
          <wp:inline distT="0" distB="0" distL="0" distR="0" wp14:anchorId="3878FFDD" wp14:editId="14FCA41E">
            <wp:extent cx="742950" cy="238125"/>
            <wp:effectExtent l="0" t="0" r="0" b="952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6F1D">
        <w:rPr>
          <w:rFonts w:ascii="Times New Roman" w:hAnsi="Times New Roman" w:cs="Times New Roman"/>
          <w:szCs w:val="24"/>
        </w:rPr>
        <w:t>.</w:t>
      </w:r>
    </w:p>
    <w:p w:rsidR="00807B82" w:rsidRPr="003E6F1D" w:rsidRDefault="00807B82" w:rsidP="00807B82">
      <w:pPr>
        <w:spacing w:after="0"/>
        <w:jc w:val="both"/>
        <w:rPr>
          <w:rFonts w:ascii="Times New Roman" w:hAnsi="Times New Roman" w:cs="Times New Roman"/>
          <w:szCs w:val="24"/>
        </w:rPr>
      </w:pPr>
      <w:r w:rsidRPr="003E6F1D">
        <w:rPr>
          <w:rFonts w:ascii="Times New Roman" w:hAnsi="Times New Roman" w:cs="Times New Roman"/>
          <w:szCs w:val="24"/>
        </w:rPr>
        <w:t xml:space="preserve">    2.6</w:t>
      </w:r>
      <w:proofErr w:type="gramStart"/>
      <w:r w:rsidRPr="003E6F1D">
        <w:rPr>
          <w:rFonts w:ascii="Times New Roman" w:hAnsi="Times New Roman" w:cs="Times New Roman"/>
          <w:szCs w:val="24"/>
        </w:rPr>
        <w:t xml:space="preserve"> В</w:t>
      </w:r>
      <w:proofErr w:type="gramEnd"/>
      <w:r w:rsidRPr="003E6F1D">
        <w:rPr>
          <w:rFonts w:ascii="Times New Roman" w:hAnsi="Times New Roman" w:cs="Times New Roman"/>
          <w:szCs w:val="24"/>
        </w:rPr>
        <w:t>ыбрать необходимый уровень значимости.</w:t>
      </w:r>
    </w:p>
    <w:p w:rsidR="00807B82" w:rsidRPr="003E6F1D" w:rsidRDefault="00807B82" w:rsidP="00807B82">
      <w:pPr>
        <w:jc w:val="both"/>
        <w:rPr>
          <w:rFonts w:ascii="Times New Roman" w:hAnsi="Times New Roman" w:cs="Times New Roman"/>
          <w:szCs w:val="24"/>
        </w:rPr>
      </w:pPr>
      <w:r w:rsidRPr="003E6F1D">
        <w:rPr>
          <w:rFonts w:ascii="Times New Roman" w:hAnsi="Times New Roman" w:cs="Times New Roman"/>
          <w:szCs w:val="24"/>
        </w:rPr>
        <w:t xml:space="preserve">    2.7</w:t>
      </w:r>
      <w:proofErr w:type="gramStart"/>
      <w:r w:rsidRPr="003E6F1D">
        <w:rPr>
          <w:rFonts w:ascii="Times New Roman" w:hAnsi="Times New Roman" w:cs="Times New Roman"/>
          <w:szCs w:val="24"/>
        </w:rPr>
        <w:t xml:space="preserve"> Н</w:t>
      </w:r>
      <w:proofErr w:type="gramEnd"/>
      <w:r w:rsidRPr="003E6F1D">
        <w:rPr>
          <w:rFonts w:ascii="Times New Roman" w:hAnsi="Times New Roman" w:cs="Times New Roman"/>
          <w:szCs w:val="24"/>
        </w:rPr>
        <w:t xml:space="preserve">ажать кнопку </w:t>
      </w:r>
      <w:r w:rsidRPr="003E6F1D">
        <w:rPr>
          <w:rFonts w:ascii="Times New Roman" w:hAnsi="Times New Roman" w:cs="Times New Roman"/>
          <w:noProof/>
          <w:szCs w:val="24"/>
          <w:lang w:eastAsia="ru-RU"/>
        </w:rPr>
        <w:drawing>
          <wp:inline distT="0" distB="0" distL="0" distR="0" wp14:anchorId="64E613EB" wp14:editId="69971DF9">
            <wp:extent cx="1209675" cy="209550"/>
            <wp:effectExtent l="0" t="0" r="9525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6F1D">
        <w:rPr>
          <w:rFonts w:ascii="Times New Roman" w:hAnsi="Times New Roman" w:cs="Times New Roman"/>
          <w:szCs w:val="24"/>
        </w:rPr>
        <w:t>.</w:t>
      </w:r>
    </w:p>
    <w:p w:rsidR="00807B82" w:rsidRPr="003E6F1D" w:rsidRDefault="00807B82" w:rsidP="00807B82">
      <w:pPr>
        <w:spacing w:after="0"/>
        <w:rPr>
          <w:rFonts w:ascii="Times New Roman" w:hAnsi="Times New Roman" w:cs="Times New Roman"/>
          <w:szCs w:val="24"/>
          <w:vertAlign w:val="subscript"/>
        </w:rPr>
      </w:pPr>
      <w:r w:rsidRPr="003E6F1D">
        <w:rPr>
          <w:rFonts w:ascii="Times New Roman" w:hAnsi="Times New Roman" w:cs="Times New Roman"/>
          <w:b/>
          <w:szCs w:val="24"/>
        </w:rPr>
        <w:t xml:space="preserve">3. Для данных набираемых вручную </w:t>
      </w:r>
      <w:r w:rsidRPr="003E6F1D">
        <w:rPr>
          <w:rFonts w:ascii="Times New Roman" w:hAnsi="Times New Roman" w:cs="Times New Roman"/>
          <w:szCs w:val="24"/>
          <w:lang w:val="en-US"/>
        </w:rPr>
        <w:t>X</w:t>
      </w:r>
      <w:r w:rsidRPr="003E6F1D">
        <w:rPr>
          <w:rFonts w:ascii="Times New Roman" w:hAnsi="Times New Roman" w:cs="Times New Roman"/>
          <w:szCs w:val="24"/>
          <w:vertAlign w:val="subscript"/>
          <w:lang w:val="en-US"/>
        </w:rPr>
        <w:t>i</w:t>
      </w:r>
      <w:r w:rsidRPr="003E6F1D">
        <w:rPr>
          <w:rFonts w:ascii="Times New Roman" w:hAnsi="Times New Roman" w:cs="Times New Roman"/>
          <w:szCs w:val="24"/>
        </w:rPr>
        <w:t xml:space="preserve"> и </w:t>
      </w:r>
      <w:r w:rsidRPr="003E6F1D">
        <w:rPr>
          <w:rFonts w:ascii="Times New Roman" w:hAnsi="Times New Roman" w:cs="Times New Roman"/>
          <w:szCs w:val="24"/>
          <w:lang w:val="en-US"/>
        </w:rPr>
        <w:t>W</w:t>
      </w:r>
      <w:r w:rsidRPr="003E6F1D">
        <w:rPr>
          <w:rFonts w:ascii="Times New Roman" w:hAnsi="Times New Roman" w:cs="Times New Roman"/>
          <w:szCs w:val="24"/>
          <w:vertAlign w:val="subscript"/>
          <w:lang w:val="en-US"/>
        </w:rPr>
        <w:t>i</w:t>
      </w:r>
      <w:r w:rsidRPr="003E6F1D">
        <w:rPr>
          <w:rFonts w:ascii="Times New Roman" w:hAnsi="Times New Roman" w:cs="Times New Roman"/>
          <w:szCs w:val="24"/>
          <w:vertAlign w:val="subscript"/>
        </w:rPr>
        <w:t>.</w:t>
      </w:r>
    </w:p>
    <w:p w:rsidR="00807B82" w:rsidRPr="003E6F1D" w:rsidRDefault="00807B82" w:rsidP="00807B82">
      <w:pPr>
        <w:spacing w:after="0"/>
        <w:jc w:val="both"/>
        <w:rPr>
          <w:rFonts w:ascii="Times New Roman" w:hAnsi="Times New Roman" w:cs="Times New Roman"/>
          <w:szCs w:val="24"/>
        </w:rPr>
      </w:pPr>
      <w:r w:rsidRPr="003E6F1D">
        <w:rPr>
          <w:rFonts w:ascii="Times New Roman" w:hAnsi="Times New Roman" w:cs="Times New Roman"/>
          <w:szCs w:val="24"/>
        </w:rPr>
        <w:t xml:space="preserve">    3.1</w:t>
      </w:r>
      <w:proofErr w:type="gramStart"/>
      <w:r w:rsidRPr="003E6F1D">
        <w:rPr>
          <w:rFonts w:ascii="Times New Roman" w:hAnsi="Times New Roman" w:cs="Times New Roman"/>
          <w:szCs w:val="24"/>
        </w:rPr>
        <w:t xml:space="preserve"> В</w:t>
      </w:r>
      <w:proofErr w:type="gramEnd"/>
      <w:r w:rsidRPr="003E6F1D">
        <w:rPr>
          <w:rFonts w:ascii="Times New Roman" w:hAnsi="Times New Roman" w:cs="Times New Roman"/>
          <w:szCs w:val="24"/>
        </w:rPr>
        <w:t xml:space="preserve">ыбрать количество элементов. Значение </w:t>
      </w:r>
      <w:proofErr w:type="gramStart"/>
      <w:r w:rsidRPr="003E6F1D">
        <w:rPr>
          <w:rFonts w:ascii="Times New Roman" w:hAnsi="Times New Roman" w:cs="Times New Roman"/>
          <w:szCs w:val="24"/>
        </w:rPr>
        <w:t>в</w:t>
      </w:r>
      <w:proofErr w:type="gramEnd"/>
      <w:r w:rsidRPr="003E6F1D">
        <w:rPr>
          <w:rFonts w:ascii="Times New Roman" w:hAnsi="Times New Roman" w:cs="Times New Roman"/>
          <w:szCs w:val="24"/>
        </w:rPr>
        <w:t xml:space="preserve"> </w:t>
      </w:r>
      <w:r w:rsidRPr="003E6F1D">
        <w:rPr>
          <w:rFonts w:ascii="Times New Roman" w:hAnsi="Times New Roman" w:cs="Times New Roman"/>
          <w:noProof/>
          <w:szCs w:val="24"/>
          <w:lang w:eastAsia="ru-RU"/>
        </w:rPr>
        <w:drawing>
          <wp:inline distT="0" distB="0" distL="0" distR="0" wp14:anchorId="5BBB59ED" wp14:editId="3D75AD8B">
            <wp:extent cx="1714500" cy="209550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6F1D">
        <w:rPr>
          <w:rFonts w:ascii="Times New Roman" w:hAnsi="Times New Roman" w:cs="Times New Roman"/>
          <w:szCs w:val="24"/>
        </w:rPr>
        <w:t>.</w:t>
      </w:r>
    </w:p>
    <w:p w:rsidR="00807B82" w:rsidRPr="003E6F1D" w:rsidRDefault="00807B82" w:rsidP="00807B82">
      <w:pPr>
        <w:spacing w:after="0"/>
        <w:jc w:val="both"/>
        <w:rPr>
          <w:rFonts w:ascii="Times New Roman" w:hAnsi="Times New Roman" w:cs="Times New Roman"/>
          <w:szCs w:val="24"/>
        </w:rPr>
      </w:pPr>
      <w:r w:rsidRPr="003E6F1D">
        <w:rPr>
          <w:rFonts w:ascii="Times New Roman" w:hAnsi="Times New Roman" w:cs="Times New Roman"/>
          <w:szCs w:val="24"/>
        </w:rPr>
        <w:t xml:space="preserve">    3.2</w:t>
      </w:r>
      <w:proofErr w:type="gramStart"/>
      <w:r w:rsidRPr="003E6F1D">
        <w:rPr>
          <w:rFonts w:ascii="Times New Roman" w:hAnsi="Times New Roman" w:cs="Times New Roman"/>
          <w:szCs w:val="24"/>
        </w:rPr>
        <w:t xml:space="preserve"> Н</w:t>
      </w:r>
      <w:proofErr w:type="gramEnd"/>
      <w:r w:rsidRPr="003E6F1D">
        <w:rPr>
          <w:rFonts w:ascii="Times New Roman" w:hAnsi="Times New Roman" w:cs="Times New Roman"/>
          <w:szCs w:val="24"/>
        </w:rPr>
        <w:t xml:space="preserve">ажать кнопку </w:t>
      </w:r>
      <w:r w:rsidRPr="003E6F1D">
        <w:rPr>
          <w:rFonts w:ascii="Times New Roman" w:hAnsi="Times New Roman" w:cs="Times New Roman"/>
          <w:noProof/>
          <w:szCs w:val="24"/>
          <w:lang w:eastAsia="ru-RU"/>
        </w:rPr>
        <w:drawing>
          <wp:inline distT="0" distB="0" distL="0" distR="0" wp14:anchorId="026748A2" wp14:editId="4F5A2BEB">
            <wp:extent cx="1343025" cy="219075"/>
            <wp:effectExtent l="0" t="0" r="9525" b="952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6F1D">
        <w:rPr>
          <w:rFonts w:ascii="Times New Roman" w:hAnsi="Times New Roman" w:cs="Times New Roman"/>
          <w:szCs w:val="24"/>
        </w:rPr>
        <w:t>.</w:t>
      </w:r>
    </w:p>
    <w:p w:rsidR="00807B82" w:rsidRPr="003E6F1D" w:rsidRDefault="00807B82" w:rsidP="00807B82">
      <w:pPr>
        <w:spacing w:after="0"/>
        <w:jc w:val="both"/>
        <w:rPr>
          <w:rFonts w:ascii="Times New Roman" w:hAnsi="Times New Roman" w:cs="Times New Roman"/>
          <w:szCs w:val="24"/>
        </w:rPr>
      </w:pPr>
      <w:r w:rsidRPr="003E6F1D">
        <w:rPr>
          <w:rFonts w:ascii="Times New Roman" w:hAnsi="Times New Roman" w:cs="Times New Roman"/>
          <w:szCs w:val="24"/>
        </w:rPr>
        <w:t xml:space="preserve">    3.3</w:t>
      </w:r>
      <w:proofErr w:type="gramStart"/>
      <w:r w:rsidRPr="003E6F1D">
        <w:rPr>
          <w:rFonts w:ascii="Times New Roman" w:hAnsi="Times New Roman" w:cs="Times New Roman"/>
          <w:szCs w:val="24"/>
        </w:rPr>
        <w:t xml:space="preserve"> З</w:t>
      </w:r>
      <w:proofErr w:type="gramEnd"/>
      <w:r w:rsidRPr="003E6F1D">
        <w:rPr>
          <w:rFonts w:ascii="Times New Roman" w:hAnsi="Times New Roman" w:cs="Times New Roman"/>
          <w:szCs w:val="24"/>
        </w:rPr>
        <w:t xml:space="preserve">аполнить таблицу. </w:t>
      </w:r>
    </w:p>
    <w:p w:rsidR="00807B82" w:rsidRPr="003E6F1D" w:rsidRDefault="00807B82" w:rsidP="00807B82">
      <w:pPr>
        <w:spacing w:after="0"/>
        <w:jc w:val="both"/>
        <w:rPr>
          <w:rFonts w:ascii="Times New Roman" w:hAnsi="Times New Roman" w:cs="Times New Roman"/>
          <w:szCs w:val="24"/>
        </w:rPr>
      </w:pPr>
      <w:r w:rsidRPr="003E6F1D">
        <w:rPr>
          <w:rFonts w:ascii="Times New Roman" w:hAnsi="Times New Roman" w:cs="Times New Roman"/>
          <w:szCs w:val="24"/>
        </w:rPr>
        <w:t xml:space="preserve">    3.4</w:t>
      </w:r>
      <w:proofErr w:type="gramStart"/>
      <w:r w:rsidRPr="003E6F1D">
        <w:rPr>
          <w:rFonts w:ascii="Times New Roman" w:hAnsi="Times New Roman" w:cs="Times New Roman"/>
          <w:szCs w:val="24"/>
        </w:rPr>
        <w:t xml:space="preserve"> З</w:t>
      </w:r>
      <w:proofErr w:type="gramEnd"/>
      <w:r w:rsidRPr="003E6F1D">
        <w:rPr>
          <w:rFonts w:ascii="Times New Roman" w:hAnsi="Times New Roman" w:cs="Times New Roman"/>
          <w:szCs w:val="24"/>
        </w:rPr>
        <w:t xml:space="preserve">аполнить поле суммы частот. Значение </w:t>
      </w:r>
      <w:proofErr w:type="gramStart"/>
      <w:r w:rsidRPr="003E6F1D">
        <w:rPr>
          <w:rFonts w:ascii="Times New Roman" w:hAnsi="Times New Roman" w:cs="Times New Roman"/>
          <w:szCs w:val="24"/>
        </w:rPr>
        <w:t>в</w:t>
      </w:r>
      <w:proofErr w:type="gramEnd"/>
      <w:r w:rsidRPr="003E6F1D">
        <w:rPr>
          <w:rFonts w:ascii="Times New Roman" w:hAnsi="Times New Roman" w:cs="Times New Roman"/>
          <w:szCs w:val="24"/>
        </w:rPr>
        <w:t xml:space="preserve"> </w:t>
      </w:r>
      <w:r w:rsidRPr="003E6F1D">
        <w:rPr>
          <w:rFonts w:ascii="Times New Roman" w:hAnsi="Times New Roman" w:cs="Times New Roman"/>
          <w:noProof/>
          <w:szCs w:val="24"/>
          <w:lang w:eastAsia="ru-RU"/>
        </w:rPr>
        <w:drawing>
          <wp:inline distT="0" distB="0" distL="0" distR="0" wp14:anchorId="463A90CB" wp14:editId="4FD193F0">
            <wp:extent cx="1409700" cy="219075"/>
            <wp:effectExtent l="0" t="0" r="0" b="952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6F1D">
        <w:rPr>
          <w:rFonts w:ascii="Times New Roman" w:hAnsi="Times New Roman" w:cs="Times New Roman"/>
          <w:szCs w:val="24"/>
        </w:rPr>
        <w:t>.</w:t>
      </w:r>
    </w:p>
    <w:p w:rsidR="00807B82" w:rsidRPr="003E6F1D" w:rsidRDefault="00807B82" w:rsidP="00807B82">
      <w:pPr>
        <w:spacing w:after="0"/>
        <w:jc w:val="both"/>
        <w:rPr>
          <w:rFonts w:ascii="Times New Roman" w:hAnsi="Times New Roman" w:cs="Times New Roman"/>
          <w:szCs w:val="24"/>
        </w:rPr>
      </w:pPr>
      <w:r w:rsidRPr="003E6F1D">
        <w:rPr>
          <w:rFonts w:ascii="Times New Roman" w:hAnsi="Times New Roman" w:cs="Times New Roman"/>
          <w:szCs w:val="24"/>
        </w:rPr>
        <w:t xml:space="preserve">    3.5</w:t>
      </w:r>
      <w:proofErr w:type="gramStart"/>
      <w:r w:rsidRPr="003E6F1D">
        <w:rPr>
          <w:rFonts w:ascii="Times New Roman" w:hAnsi="Times New Roman" w:cs="Times New Roman"/>
          <w:szCs w:val="24"/>
        </w:rPr>
        <w:t xml:space="preserve"> В</w:t>
      </w:r>
      <w:proofErr w:type="gramEnd"/>
      <w:r w:rsidRPr="003E6F1D">
        <w:rPr>
          <w:rFonts w:ascii="Times New Roman" w:hAnsi="Times New Roman" w:cs="Times New Roman"/>
          <w:szCs w:val="24"/>
        </w:rPr>
        <w:t xml:space="preserve">ыбрать количество повторений. Значение </w:t>
      </w:r>
      <w:proofErr w:type="gramStart"/>
      <w:r w:rsidRPr="003E6F1D">
        <w:rPr>
          <w:rFonts w:ascii="Times New Roman" w:hAnsi="Times New Roman" w:cs="Times New Roman"/>
          <w:szCs w:val="24"/>
        </w:rPr>
        <w:t>в</w:t>
      </w:r>
      <w:proofErr w:type="gramEnd"/>
      <w:r w:rsidRPr="003E6F1D">
        <w:rPr>
          <w:rFonts w:ascii="Times New Roman" w:hAnsi="Times New Roman" w:cs="Times New Roman"/>
          <w:szCs w:val="24"/>
        </w:rPr>
        <w:t xml:space="preserve"> </w:t>
      </w:r>
      <w:r w:rsidRPr="003E6F1D">
        <w:rPr>
          <w:rFonts w:ascii="Times New Roman" w:hAnsi="Times New Roman" w:cs="Times New Roman"/>
          <w:noProof/>
          <w:szCs w:val="24"/>
          <w:lang w:eastAsia="ru-RU"/>
        </w:rPr>
        <w:drawing>
          <wp:inline distT="0" distB="0" distL="0" distR="0" wp14:anchorId="3567D8EE" wp14:editId="6BFA007E">
            <wp:extent cx="1800225" cy="238125"/>
            <wp:effectExtent l="0" t="0" r="9525" b="952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6F1D">
        <w:rPr>
          <w:rFonts w:ascii="Times New Roman" w:hAnsi="Times New Roman" w:cs="Times New Roman"/>
          <w:szCs w:val="24"/>
        </w:rPr>
        <w:t>.</w:t>
      </w:r>
    </w:p>
    <w:p w:rsidR="00807B82" w:rsidRPr="003E6F1D" w:rsidRDefault="00807B82" w:rsidP="00807B82">
      <w:pPr>
        <w:spacing w:after="0"/>
        <w:jc w:val="both"/>
        <w:rPr>
          <w:rFonts w:ascii="Times New Roman" w:hAnsi="Times New Roman" w:cs="Times New Roman"/>
          <w:szCs w:val="24"/>
        </w:rPr>
      </w:pPr>
      <w:r w:rsidRPr="003E6F1D">
        <w:rPr>
          <w:rFonts w:ascii="Times New Roman" w:hAnsi="Times New Roman" w:cs="Times New Roman"/>
          <w:szCs w:val="24"/>
        </w:rPr>
        <w:t xml:space="preserve">    3.6</w:t>
      </w:r>
      <w:proofErr w:type="gramStart"/>
      <w:r w:rsidRPr="003E6F1D">
        <w:rPr>
          <w:rFonts w:ascii="Times New Roman" w:hAnsi="Times New Roman" w:cs="Times New Roman"/>
          <w:szCs w:val="24"/>
        </w:rPr>
        <w:t xml:space="preserve"> П</w:t>
      </w:r>
      <w:proofErr w:type="gramEnd"/>
      <w:r w:rsidRPr="003E6F1D">
        <w:rPr>
          <w:rFonts w:ascii="Times New Roman" w:hAnsi="Times New Roman" w:cs="Times New Roman"/>
          <w:szCs w:val="24"/>
        </w:rPr>
        <w:t xml:space="preserve">ри необходимости (в зависимости от условия решаемой задачи), ввести значение вероятности появления или не появления событий, можно и того и другого (сумма </w:t>
      </w:r>
      <w:r w:rsidRPr="003E6F1D">
        <w:rPr>
          <w:rFonts w:ascii="Times New Roman" w:hAnsi="Times New Roman" w:cs="Times New Roman"/>
          <w:szCs w:val="24"/>
          <w:lang w:val="en-US"/>
        </w:rPr>
        <w:t>p</w:t>
      </w:r>
      <w:r w:rsidRPr="003E6F1D">
        <w:rPr>
          <w:rFonts w:ascii="Times New Roman" w:hAnsi="Times New Roman" w:cs="Times New Roman"/>
          <w:szCs w:val="24"/>
        </w:rPr>
        <w:t xml:space="preserve"> и </w:t>
      </w:r>
      <w:r w:rsidRPr="003E6F1D">
        <w:rPr>
          <w:rFonts w:ascii="Times New Roman" w:hAnsi="Times New Roman" w:cs="Times New Roman"/>
          <w:szCs w:val="24"/>
          <w:lang w:val="en-US"/>
        </w:rPr>
        <w:t>q</w:t>
      </w:r>
      <w:r w:rsidRPr="003E6F1D">
        <w:rPr>
          <w:rFonts w:ascii="Times New Roman" w:hAnsi="Times New Roman" w:cs="Times New Roman"/>
          <w:szCs w:val="24"/>
        </w:rPr>
        <w:t xml:space="preserve"> ≤ 1). Значения в полях </w:t>
      </w:r>
      <w:r w:rsidRPr="003E6F1D">
        <w:rPr>
          <w:rFonts w:ascii="Times New Roman" w:hAnsi="Times New Roman" w:cs="Times New Roman"/>
          <w:noProof/>
          <w:szCs w:val="24"/>
          <w:lang w:eastAsia="ru-RU"/>
        </w:rPr>
        <w:drawing>
          <wp:inline distT="0" distB="0" distL="0" distR="0" wp14:anchorId="5865CE48" wp14:editId="54A779FF">
            <wp:extent cx="762000" cy="238125"/>
            <wp:effectExtent l="0" t="0" r="0" b="9525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6F1D">
        <w:rPr>
          <w:rFonts w:ascii="Times New Roman" w:hAnsi="Times New Roman" w:cs="Times New Roman"/>
          <w:szCs w:val="24"/>
        </w:rPr>
        <w:t xml:space="preserve"> и/или </w:t>
      </w:r>
      <w:r w:rsidRPr="003E6F1D">
        <w:rPr>
          <w:rFonts w:ascii="Times New Roman" w:hAnsi="Times New Roman" w:cs="Times New Roman"/>
          <w:noProof/>
          <w:szCs w:val="24"/>
          <w:lang w:eastAsia="ru-RU"/>
        </w:rPr>
        <w:drawing>
          <wp:inline distT="0" distB="0" distL="0" distR="0" wp14:anchorId="64512A14" wp14:editId="18C82227">
            <wp:extent cx="742950" cy="238125"/>
            <wp:effectExtent l="0" t="0" r="0" b="9525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6F1D">
        <w:rPr>
          <w:rFonts w:ascii="Times New Roman" w:hAnsi="Times New Roman" w:cs="Times New Roman"/>
          <w:szCs w:val="24"/>
        </w:rPr>
        <w:t>.</w:t>
      </w:r>
    </w:p>
    <w:p w:rsidR="00807B82" w:rsidRPr="003E6F1D" w:rsidRDefault="00807B82" w:rsidP="00807B82">
      <w:pPr>
        <w:spacing w:after="0"/>
        <w:jc w:val="both"/>
        <w:rPr>
          <w:rFonts w:ascii="Times New Roman" w:hAnsi="Times New Roman" w:cs="Times New Roman"/>
          <w:szCs w:val="24"/>
        </w:rPr>
      </w:pPr>
      <w:r w:rsidRPr="003E6F1D">
        <w:rPr>
          <w:rFonts w:ascii="Times New Roman" w:hAnsi="Times New Roman" w:cs="Times New Roman"/>
          <w:szCs w:val="24"/>
        </w:rPr>
        <w:t xml:space="preserve">    3.7</w:t>
      </w:r>
      <w:proofErr w:type="gramStart"/>
      <w:r w:rsidRPr="003E6F1D">
        <w:rPr>
          <w:rFonts w:ascii="Times New Roman" w:hAnsi="Times New Roman" w:cs="Times New Roman"/>
          <w:szCs w:val="24"/>
        </w:rPr>
        <w:t xml:space="preserve"> В</w:t>
      </w:r>
      <w:proofErr w:type="gramEnd"/>
      <w:r w:rsidRPr="003E6F1D">
        <w:rPr>
          <w:rFonts w:ascii="Times New Roman" w:hAnsi="Times New Roman" w:cs="Times New Roman"/>
          <w:szCs w:val="24"/>
        </w:rPr>
        <w:t>ыбрать необходимый уровень значимости.</w:t>
      </w:r>
    </w:p>
    <w:p w:rsidR="00807B82" w:rsidRPr="003E6F1D" w:rsidRDefault="00807B82" w:rsidP="00807B82">
      <w:pPr>
        <w:jc w:val="both"/>
        <w:rPr>
          <w:rFonts w:ascii="Times New Roman" w:hAnsi="Times New Roman" w:cs="Times New Roman"/>
          <w:szCs w:val="24"/>
        </w:rPr>
      </w:pPr>
      <w:r w:rsidRPr="003E6F1D">
        <w:rPr>
          <w:rFonts w:ascii="Times New Roman" w:hAnsi="Times New Roman" w:cs="Times New Roman"/>
          <w:szCs w:val="24"/>
        </w:rPr>
        <w:t xml:space="preserve">    3.8</w:t>
      </w:r>
      <w:proofErr w:type="gramStart"/>
      <w:r w:rsidRPr="003E6F1D">
        <w:rPr>
          <w:rFonts w:ascii="Times New Roman" w:hAnsi="Times New Roman" w:cs="Times New Roman"/>
          <w:szCs w:val="24"/>
        </w:rPr>
        <w:t xml:space="preserve"> Н</w:t>
      </w:r>
      <w:proofErr w:type="gramEnd"/>
      <w:r w:rsidRPr="003E6F1D">
        <w:rPr>
          <w:rFonts w:ascii="Times New Roman" w:hAnsi="Times New Roman" w:cs="Times New Roman"/>
          <w:szCs w:val="24"/>
        </w:rPr>
        <w:t xml:space="preserve">ажать кнопку </w:t>
      </w:r>
      <w:r w:rsidRPr="003E6F1D">
        <w:rPr>
          <w:rFonts w:ascii="Times New Roman" w:hAnsi="Times New Roman" w:cs="Times New Roman"/>
          <w:noProof/>
          <w:szCs w:val="24"/>
          <w:lang w:eastAsia="ru-RU"/>
        </w:rPr>
        <w:drawing>
          <wp:inline distT="0" distB="0" distL="0" distR="0" wp14:anchorId="4AAD64CA" wp14:editId="790070C8">
            <wp:extent cx="1209675" cy="209550"/>
            <wp:effectExtent l="0" t="0" r="9525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6F1D">
        <w:rPr>
          <w:rFonts w:ascii="Times New Roman" w:hAnsi="Times New Roman" w:cs="Times New Roman"/>
          <w:szCs w:val="24"/>
        </w:rPr>
        <w:t>.</w:t>
      </w:r>
    </w:p>
    <w:p w:rsidR="00807B82" w:rsidRDefault="00807B82" w:rsidP="00807B8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807B82" w:rsidRPr="003E6F1D" w:rsidRDefault="003E6F1D" w:rsidP="003E6F1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E6F1D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5. </w:t>
      </w:r>
      <w:r w:rsidR="00807B82" w:rsidRPr="003E6F1D">
        <w:rPr>
          <w:rFonts w:ascii="Times New Roman" w:hAnsi="Times New Roman" w:cs="Times New Roman"/>
          <w:b/>
          <w:sz w:val="24"/>
          <w:szCs w:val="24"/>
          <w:u w:val="single"/>
        </w:rPr>
        <w:t>Сравнение дисперсий двух нормальных распределений</w:t>
      </w:r>
    </w:p>
    <w:p w:rsidR="00807B82" w:rsidRPr="003E6F1D" w:rsidRDefault="00807B82" w:rsidP="00807B82">
      <w:pPr>
        <w:jc w:val="both"/>
        <w:rPr>
          <w:rFonts w:ascii="Times New Roman" w:hAnsi="Times New Roman" w:cs="Times New Roman"/>
          <w:szCs w:val="24"/>
        </w:rPr>
      </w:pPr>
      <w:r w:rsidRPr="003E6F1D">
        <w:rPr>
          <w:rFonts w:ascii="Times New Roman" w:hAnsi="Times New Roman" w:cs="Times New Roman"/>
          <w:szCs w:val="24"/>
        </w:rPr>
        <w:t>Для сравнения дисперсий двух нормальных распределений необходимо выполнить следующую последовательность действий:</w:t>
      </w:r>
    </w:p>
    <w:p w:rsidR="00807B82" w:rsidRPr="003E6F1D" w:rsidRDefault="00807B82" w:rsidP="00807B82">
      <w:pPr>
        <w:spacing w:after="0"/>
        <w:rPr>
          <w:rFonts w:ascii="Times New Roman" w:hAnsi="Times New Roman" w:cs="Times New Roman"/>
          <w:b/>
          <w:szCs w:val="24"/>
        </w:rPr>
      </w:pPr>
      <w:r w:rsidRPr="003E6F1D">
        <w:rPr>
          <w:rFonts w:ascii="Times New Roman" w:hAnsi="Times New Roman" w:cs="Times New Roman"/>
          <w:b/>
          <w:szCs w:val="24"/>
        </w:rPr>
        <w:t>1. Для данных считываемых из файла</w:t>
      </w:r>
    </w:p>
    <w:p w:rsidR="00807B82" w:rsidRPr="003E6F1D" w:rsidRDefault="00807B82" w:rsidP="00807B82">
      <w:pPr>
        <w:spacing w:after="0"/>
        <w:jc w:val="both"/>
        <w:rPr>
          <w:rFonts w:ascii="Times New Roman" w:hAnsi="Times New Roman" w:cs="Times New Roman"/>
          <w:szCs w:val="24"/>
        </w:rPr>
      </w:pPr>
      <w:r w:rsidRPr="003E6F1D">
        <w:rPr>
          <w:rFonts w:ascii="Times New Roman" w:hAnsi="Times New Roman" w:cs="Times New Roman"/>
          <w:szCs w:val="24"/>
        </w:rPr>
        <w:t xml:space="preserve">    1.1</w:t>
      </w:r>
      <w:proofErr w:type="gramStart"/>
      <w:r w:rsidRPr="003E6F1D">
        <w:rPr>
          <w:rFonts w:ascii="Times New Roman" w:hAnsi="Times New Roman" w:cs="Times New Roman"/>
          <w:szCs w:val="24"/>
        </w:rPr>
        <w:t xml:space="preserve"> З</w:t>
      </w:r>
      <w:proofErr w:type="gramEnd"/>
      <w:r w:rsidRPr="003E6F1D">
        <w:rPr>
          <w:rFonts w:ascii="Times New Roman" w:hAnsi="Times New Roman" w:cs="Times New Roman"/>
          <w:szCs w:val="24"/>
        </w:rPr>
        <w:t xml:space="preserve">агрузить статистические данные из файлов. Кнопка </w:t>
      </w:r>
      <w:r w:rsidRPr="003E6F1D">
        <w:rPr>
          <w:rFonts w:ascii="Times New Roman" w:hAnsi="Times New Roman" w:cs="Times New Roman"/>
          <w:noProof/>
          <w:szCs w:val="24"/>
          <w:lang w:eastAsia="ru-RU"/>
        </w:rPr>
        <w:drawing>
          <wp:inline distT="0" distB="0" distL="0" distR="0" wp14:anchorId="0EA3CECF" wp14:editId="3D4185E9">
            <wp:extent cx="1162050" cy="219075"/>
            <wp:effectExtent l="0" t="0" r="0" b="9525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6F1D">
        <w:rPr>
          <w:rFonts w:ascii="Times New Roman" w:hAnsi="Times New Roman" w:cs="Times New Roman"/>
          <w:szCs w:val="24"/>
        </w:rPr>
        <w:t>.</w:t>
      </w:r>
    </w:p>
    <w:p w:rsidR="00807B82" w:rsidRPr="003E6F1D" w:rsidRDefault="00807B82" w:rsidP="00807B82">
      <w:pPr>
        <w:spacing w:after="0"/>
        <w:jc w:val="both"/>
        <w:rPr>
          <w:rFonts w:ascii="Times New Roman" w:hAnsi="Times New Roman" w:cs="Times New Roman"/>
          <w:szCs w:val="24"/>
        </w:rPr>
      </w:pPr>
      <w:r w:rsidRPr="003E6F1D">
        <w:rPr>
          <w:rFonts w:ascii="Times New Roman" w:hAnsi="Times New Roman" w:cs="Times New Roman"/>
          <w:szCs w:val="24"/>
        </w:rPr>
        <w:t xml:space="preserve">    1.2</w:t>
      </w:r>
      <w:proofErr w:type="gramStart"/>
      <w:r w:rsidRPr="003E6F1D">
        <w:rPr>
          <w:rFonts w:ascii="Times New Roman" w:hAnsi="Times New Roman" w:cs="Times New Roman"/>
          <w:szCs w:val="24"/>
        </w:rPr>
        <w:t xml:space="preserve"> В</w:t>
      </w:r>
      <w:proofErr w:type="gramEnd"/>
      <w:r w:rsidRPr="003E6F1D">
        <w:rPr>
          <w:rFonts w:ascii="Times New Roman" w:hAnsi="Times New Roman" w:cs="Times New Roman"/>
          <w:szCs w:val="24"/>
        </w:rPr>
        <w:t xml:space="preserve">ыбрать необходимый уровень значимости. Один из двух:   </w:t>
      </w:r>
      <w:r w:rsidRPr="003E6F1D">
        <w:rPr>
          <w:rFonts w:ascii="Times New Roman" w:hAnsi="Times New Roman" w:cs="Times New Roman"/>
          <w:noProof/>
          <w:szCs w:val="24"/>
          <w:lang w:eastAsia="ru-RU"/>
        </w:rPr>
        <w:drawing>
          <wp:inline distT="0" distB="0" distL="0" distR="0" wp14:anchorId="353B1060" wp14:editId="35F01149">
            <wp:extent cx="1200150" cy="361950"/>
            <wp:effectExtent l="0" t="0" r="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B82" w:rsidRPr="003E6F1D" w:rsidRDefault="00807B82" w:rsidP="00807B82">
      <w:pPr>
        <w:spacing w:after="0"/>
        <w:jc w:val="both"/>
        <w:rPr>
          <w:rFonts w:ascii="Times New Roman" w:hAnsi="Times New Roman" w:cs="Times New Roman"/>
          <w:szCs w:val="24"/>
        </w:rPr>
      </w:pPr>
      <w:r w:rsidRPr="003E6F1D">
        <w:rPr>
          <w:rFonts w:ascii="Times New Roman" w:hAnsi="Times New Roman" w:cs="Times New Roman"/>
          <w:szCs w:val="24"/>
        </w:rPr>
        <w:t xml:space="preserve">    1.3</w:t>
      </w:r>
      <w:proofErr w:type="gramStart"/>
      <w:r w:rsidRPr="003E6F1D">
        <w:rPr>
          <w:rFonts w:ascii="Times New Roman" w:hAnsi="Times New Roman" w:cs="Times New Roman"/>
          <w:szCs w:val="24"/>
        </w:rPr>
        <w:t xml:space="preserve"> У</w:t>
      </w:r>
      <w:proofErr w:type="gramEnd"/>
      <w:r w:rsidRPr="003E6F1D">
        <w:rPr>
          <w:rFonts w:ascii="Times New Roman" w:hAnsi="Times New Roman" w:cs="Times New Roman"/>
          <w:szCs w:val="24"/>
        </w:rPr>
        <w:t xml:space="preserve">казать конкурирующую гипотезу. Одну из двух:  </w:t>
      </w:r>
      <w:r w:rsidRPr="003E6F1D">
        <w:rPr>
          <w:rFonts w:ascii="Times New Roman" w:hAnsi="Times New Roman" w:cs="Times New Roman"/>
          <w:noProof/>
          <w:szCs w:val="24"/>
          <w:lang w:eastAsia="ru-RU"/>
        </w:rPr>
        <w:drawing>
          <wp:inline distT="0" distB="0" distL="0" distR="0" wp14:anchorId="71AE0FB6" wp14:editId="3D9DBF9D">
            <wp:extent cx="1752600" cy="371475"/>
            <wp:effectExtent l="0" t="0" r="0" b="9525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6F1D">
        <w:rPr>
          <w:rFonts w:ascii="Times New Roman" w:hAnsi="Times New Roman" w:cs="Times New Roman"/>
          <w:szCs w:val="24"/>
        </w:rPr>
        <w:t>.</w:t>
      </w:r>
    </w:p>
    <w:p w:rsidR="00807B82" w:rsidRPr="003E6F1D" w:rsidRDefault="00807B82" w:rsidP="00807B82">
      <w:pPr>
        <w:jc w:val="both"/>
        <w:rPr>
          <w:rFonts w:ascii="Times New Roman" w:hAnsi="Times New Roman" w:cs="Times New Roman"/>
          <w:szCs w:val="24"/>
        </w:rPr>
      </w:pPr>
      <w:r w:rsidRPr="003E6F1D">
        <w:rPr>
          <w:rFonts w:ascii="Times New Roman" w:hAnsi="Times New Roman" w:cs="Times New Roman"/>
          <w:szCs w:val="24"/>
        </w:rPr>
        <w:t xml:space="preserve">    1.4</w:t>
      </w:r>
      <w:proofErr w:type="gramStart"/>
      <w:r w:rsidRPr="003E6F1D">
        <w:rPr>
          <w:rFonts w:ascii="Times New Roman" w:hAnsi="Times New Roman" w:cs="Times New Roman"/>
          <w:szCs w:val="24"/>
        </w:rPr>
        <w:t xml:space="preserve"> Н</w:t>
      </w:r>
      <w:proofErr w:type="gramEnd"/>
      <w:r w:rsidRPr="003E6F1D">
        <w:rPr>
          <w:rFonts w:ascii="Times New Roman" w:hAnsi="Times New Roman" w:cs="Times New Roman"/>
          <w:szCs w:val="24"/>
        </w:rPr>
        <w:t xml:space="preserve">ажать кнопку </w:t>
      </w:r>
      <w:r w:rsidRPr="003E6F1D">
        <w:rPr>
          <w:rFonts w:ascii="Times New Roman" w:hAnsi="Times New Roman" w:cs="Times New Roman"/>
          <w:noProof/>
          <w:szCs w:val="24"/>
          <w:lang w:eastAsia="ru-RU"/>
        </w:rPr>
        <w:drawing>
          <wp:inline distT="0" distB="0" distL="0" distR="0" wp14:anchorId="4C63896E" wp14:editId="219C1123">
            <wp:extent cx="1209675" cy="228600"/>
            <wp:effectExtent l="0" t="0" r="9525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6F1D">
        <w:rPr>
          <w:rFonts w:ascii="Times New Roman" w:hAnsi="Times New Roman" w:cs="Times New Roman"/>
          <w:szCs w:val="24"/>
        </w:rPr>
        <w:t>.</w:t>
      </w:r>
    </w:p>
    <w:p w:rsidR="00807B82" w:rsidRPr="003E6F1D" w:rsidRDefault="00807B82" w:rsidP="00807B82">
      <w:pPr>
        <w:spacing w:after="0"/>
        <w:rPr>
          <w:rFonts w:ascii="Times New Roman" w:hAnsi="Times New Roman" w:cs="Times New Roman"/>
          <w:szCs w:val="24"/>
          <w:vertAlign w:val="subscript"/>
        </w:rPr>
      </w:pPr>
      <w:r w:rsidRPr="003E6F1D">
        <w:rPr>
          <w:rFonts w:ascii="Times New Roman" w:hAnsi="Times New Roman" w:cs="Times New Roman"/>
          <w:b/>
          <w:szCs w:val="24"/>
        </w:rPr>
        <w:t xml:space="preserve">2. Для данных набираемых вручную </w:t>
      </w:r>
      <w:r w:rsidRPr="003E6F1D">
        <w:rPr>
          <w:rFonts w:ascii="Times New Roman" w:hAnsi="Times New Roman" w:cs="Times New Roman"/>
          <w:szCs w:val="24"/>
          <w:lang w:val="en-US"/>
        </w:rPr>
        <w:t>X</w:t>
      </w:r>
      <w:r w:rsidRPr="003E6F1D">
        <w:rPr>
          <w:rFonts w:ascii="Times New Roman" w:hAnsi="Times New Roman" w:cs="Times New Roman"/>
          <w:szCs w:val="24"/>
          <w:vertAlign w:val="subscript"/>
          <w:lang w:val="en-US"/>
        </w:rPr>
        <w:t>i</w:t>
      </w:r>
      <w:r w:rsidRPr="003E6F1D">
        <w:rPr>
          <w:rFonts w:ascii="Times New Roman" w:hAnsi="Times New Roman" w:cs="Times New Roman"/>
          <w:szCs w:val="24"/>
        </w:rPr>
        <w:t xml:space="preserve"> и </w:t>
      </w:r>
      <w:proofErr w:type="spellStart"/>
      <w:r w:rsidRPr="003E6F1D">
        <w:rPr>
          <w:rFonts w:ascii="Times New Roman" w:hAnsi="Times New Roman" w:cs="Times New Roman"/>
          <w:szCs w:val="24"/>
          <w:lang w:val="en-US"/>
        </w:rPr>
        <w:t>M</w:t>
      </w:r>
      <w:r w:rsidRPr="003E6F1D">
        <w:rPr>
          <w:rFonts w:ascii="Times New Roman" w:hAnsi="Times New Roman" w:cs="Times New Roman"/>
          <w:szCs w:val="24"/>
          <w:vertAlign w:val="subscript"/>
          <w:lang w:val="en-US"/>
        </w:rPr>
        <w:t>i</w:t>
      </w:r>
      <w:proofErr w:type="spellEnd"/>
      <w:r w:rsidRPr="003E6F1D">
        <w:rPr>
          <w:rFonts w:ascii="Times New Roman" w:hAnsi="Times New Roman" w:cs="Times New Roman"/>
          <w:szCs w:val="24"/>
          <w:vertAlign w:val="subscript"/>
        </w:rPr>
        <w:t>.</w:t>
      </w:r>
    </w:p>
    <w:p w:rsidR="00807B82" w:rsidRPr="003E6F1D" w:rsidRDefault="00807B82" w:rsidP="00807B82">
      <w:pPr>
        <w:spacing w:after="0"/>
        <w:jc w:val="both"/>
        <w:rPr>
          <w:rFonts w:ascii="Times New Roman" w:hAnsi="Times New Roman" w:cs="Times New Roman"/>
          <w:szCs w:val="24"/>
        </w:rPr>
      </w:pPr>
      <w:r w:rsidRPr="003E6F1D">
        <w:rPr>
          <w:rFonts w:ascii="Times New Roman" w:hAnsi="Times New Roman" w:cs="Times New Roman"/>
          <w:szCs w:val="24"/>
        </w:rPr>
        <w:t xml:space="preserve">    2.1</w:t>
      </w:r>
      <w:proofErr w:type="gramStart"/>
      <w:r w:rsidRPr="003E6F1D">
        <w:rPr>
          <w:rFonts w:ascii="Times New Roman" w:hAnsi="Times New Roman" w:cs="Times New Roman"/>
          <w:szCs w:val="24"/>
        </w:rPr>
        <w:t xml:space="preserve"> В</w:t>
      </w:r>
      <w:proofErr w:type="gramEnd"/>
      <w:r w:rsidRPr="003E6F1D">
        <w:rPr>
          <w:rFonts w:ascii="Times New Roman" w:hAnsi="Times New Roman" w:cs="Times New Roman"/>
          <w:szCs w:val="24"/>
        </w:rPr>
        <w:t xml:space="preserve">ыбрать количество элементов. Значение </w:t>
      </w:r>
      <w:proofErr w:type="gramStart"/>
      <w:r w:rsidRPr="003E6F1D">
        <w:rPr>
          <w:rFonts w:ascii="Times New Roman" w:hAnsi="Times New Roman" w:cs="Times New Roman"/>
          <w:szCs w:val="24"/>
        </w:rPr>
        <w:t>в</w:t>
      </w:r>
      <w:proofErr w:type="gramEnd"/>
      <w:r w:rsidRPr="003E6F1D">
        <w:rPr>
          <w:rFonts w:ascii="Times New Roman" w:hAnsi="Times New Roman" w:cs="Times New Roman"/>
          <w:szCs w:val="24"/>
        </w:rPr>
        <w:t xml:space="preserve"> </w:t>
      </w:r>
      <w:r w:rsidRPr="003E6F1D">
        <w:rPr>
          <w:rFonts w:ascii="Times New Roman" w:hAnsi="Times New Roman" w:cs="Times New Roman"/>
          <w:noProof/>
          <w:szCs w:val="24"/>
          <w:lang w:eastAsia="ru-RU"/>
        </w:rPr>
        <w:drawing>
          <wp:inline distT="0" distB="0" distL="0" distR="0" wp14:anchorId="188D3300" wp14:editId="7BEA3DB2">
            <wp:extent cx="1714500" cy="209550"/>
            <wp:effectExtent l="0" t="0" r="0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6F1D">
        <w:rPr>
          <w:rFonts w:ascii="Times New Roman" w:hAnsi="Times New Roman" w:cs="Times New Roman"/>
          <w:szCs w:val="24"/>
        </w:rPr>
        <w:t>.</w:t>
      </w:r>
    </w:p>
    <w:p w:rsidR="00807B82" w:rsidRPr="003E6F1D" w:rsidRDefault="00807B82" w:rsidP="00807B82">
      <w:pPr>
        <w:spacing w:after="0"/>
        <w:jc w:val="both"/>
        <w:rPr>
          <w:rFonts w:ascii="Times New Roman" w:hAnsi="Times New Roman" w:cs="Times New Roman"/>
          <w:szCs w:val="24"/>
        </w:rPr>
      </w:pPr>
      <w:r w:rsidRPr="003E6F1D">
        <w:rPr>
          <w:rFonts w:ascii="Times New Roman" w:hAnsi="Times New Roman" w:cs="Times New Roman"/>
          <w:szCs w:val="24"/>
        </w:rPr>
        <w:t xml:space="preserve">    2.2</w:t>
      </w:r>
      <w:proofErr w:type="gramStart"/>
      <w:r w:rsidRPr="003E6F1D">
        <w:rPr>
          <w:rFonts w:ascii="Times New Roman" w:hAnsi="Times New Roman" w:cs="Times New Roman"/>
          <w:szCs w:val="24"/>
        </w:rPr>
        <w:t xml:space="preserve"> Н</w:t>
      </w:r>
      <w:proofErr w:type="gramEnd"/>
      <w:r w:rsidRPr="003E6F1D">
        <w:rPr>
          <w:rFonts w:ascii="Times New Roman" w:hAnsi="Times New Roman" w:cs="Times New Roman"/>
          <w:szCs w:val="24"/>
        </w:rPr>
        <w:t xml:space="preserve">ажать кнопку </w:t>
      </w:r>
      <w:r w:rsidRPr="003E6F1D">
        <w:rPr>
          <w:rFonts w:ascii="Times New Roman" w:hAnsi="Times New Roman" w:cs="Times New Roman"/>
          <w:noProof/>
          <w:szCs w:val="24"/>
          <w:lang w:eastAsia="ru-RU"/>
        </w:rPr>
        <w:drawing>
          <wp:inline distT="0" distB="0" distL="0" distR="0" wp14:anchorId="773AEE16" wp14:editId="2ACCB47C">
            <wp:extent cx="1343025" cy="219075"/>
            <wp:effectExtent l="0" t="0" r="9525" b="9525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6F1D">
        <w:rPr>
          <w:rFonts w:ascii="Times New Roman" w:hAnsi="Times New Roman" w:cs="Times New Roman"/>
          <w:szCs w:val="24"/>
        </w:rPr>
        <w:t>.</w:t>
      </w:r>
    </w:p>
    <w:p w:rsidR="00807B82" w:rsidRPr="003E6F1D" w:rsidRDefault="00807B82" w:rsidP="00807B82">
      <w:pPr>
        <w:spacing w:after="0"/>
        <w:jc w:val="both"/>
        <w:rPr>
          <w:rFonts w:ascii="Times New Roman" w:hAnsi="Times New Roman" w:cs="Times New Roman"/>
          <w:szCs w:val="24"/>
        </w:rPr>
      </w:pPr>
      <w:r w:rsidRPr="003E6F1D">
        <w:rPr>
          <w:rFonts w:ascii="Times New Roman" w:hAnsi="Times New Roman" w:cs="Times New Roman"/>
          <w:szCs w:val="24"/>
        </w:rPr>
        <w:t xml:space="preserve">    2.3</w:t>
      </w:r>
      <w:proofErr w:type="gramStart"/>
      <w:r w:rsidRPr="003E6F1D">
        <w:rPr>
          <w:rFonts w:ascii="Times New Roman" w:hAnsi="Times New Roman" w:cs="Times New Roman"/>
          <w:szCs w:val="24"/>
        </w:rPr>
        <w:t xml:space="preserve"> З</w:t>
      </w:r>
      <w:proofErr w:type="gramEnd"/>
      <w:r w:rsidRPr="003E6F1D">
        <w:rPr>
          <w:rFonts w:ascii="Times New Roman" w:hAnsi="Times New Roman" w:cs="Times New Roman"/>
          <w:szCs w:val="24"/>
        </w:rPr>
        <w:t>аполнить таблицу.</w:t>
      </w:r>
    </w:p>
    <w:p w:rsidR="00807B82" w:rsidRPr="003E6F1D" w:rsidRDefault="00807B82" w:rsidP="00807B82">
      <w:pPr>
        <w:spacing w:after="0"/>
        <w:jc w:val="both"/>
        <w:rPr>
          <w:rFonts w:ascii="Times New Roman" w:hAnsi="Times New Roman" w:cs="Times New Roman"/>
          <w:szCs w:val="24"/>
        </w:rPr>
      </w:pPr>
      <w:r w:rsidRPr="003E6F1D">
        <w:rPr>
          <w:rFonts w:ascii="Times New Roman" w:hAnsi="Times New Roman" w:cs="Times New Roman"/>
          <w:szCs w:val="24"/>
        </w:rPr>
        <w:t xml:space="preserve">    2.4</w:t>
      </w:r>
      <w:proofErr w:type="gramStart"/>
      <w:r w:rsidRPr="003E6F1D">
        <w:rPr>
          <w:rFonts w:ascii="Times New Roman" w:hAnsi="Times New Roman" w:cs="Times New Roman"/>
          <w:szCs w:val="24"/>
        </w:rPr>
        <w:t xml:space="preserve"> В</w:t>
      </w:r>
      <w:proofErr w:type="gramEnd"/>
      <w:r w:rsidRPr="003E6F1D">
        <w:rPr>
          <w:rFonts w:ascii="Times New Roman" w:hAnsi="Times New Roman" w:cs="Times New Roman"/>
          <w:szCs w:val="24"/>
        </w:rPr>
        <w:t xml:space="preserve">ыбрать необходимый уровень значимости. Один из двух:   </w:t>
      </w:r>
      <w:r w:rsidRPr="003E6F1D">
        <w:rPr>
          <w:rFonts w:ascii="Times New Roman" w:hAnsi="Times New Roman" w:cs="Times New Roman"/>
          <w:noProof/>
          <w:szCs w:val="24"/>
          <w:lang w:eastAsia="ru-RU"/>
        </w:rPr>
        <w:drawing>
          <wp:inline distT="0" distB="0" distL="0" distR="0" wp14:anchorId="3B3910FB" wp14:editId="174D539D">
            <wp:extent cx="1200150" cy="361950"/>
            <wp:effectExtent l="0" t="0" r="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B82" w:rsidRPr="003E6F1D" w:rsidRDefault="00807B82" w:rsidP="00807B82">
      <w:pPr>
        <w:spacing w:after="0"/>
        <w:jc w:val="both"/>
        <w:rPr>
          <w:rFonts w:ascii="Times New Roman" w:hAnsi="Times New Roman" w:cs="Times New Roman"/>
          <w:szCs w:val="24"/>
        </w:rPr>
      </w:pPr>
      <w:r w:rsidRPr="003E6F1D">
        <w:rPr>
          <w:rFonts w:ascii="Times New Roman" w:hAnsi="Times New Roman" w:cs="Times New Roman"/>
          <w:szCs w:val="24"/>
        </w:rPr>
        <w:t xml:space="preserve">    2.5</w:t>
      </w:r>
      <w:proofErr w:type="gramStart"/>
      <w:r w:rsidRPr="003E6F1D">
        <w:rPr>
          <w:rFonts w:ascii="Times New Roman" w:hAnsi="Times New Roman" w:cs="Times New Roman"/>
          <w:szCs w:val="24"/>
        </w:rPr>
        <w:t xml:space="preserve"> У</w:t>
      </w:r>
      <w:proofErr w:type="gramEnd"/>
      <w:r w:rsidRPr="003E6F1D">
        <w:rPr>
          <w:rFonts w:ascii="Times New Roman" w:hAnsi="Times New Roman" w:cs="Times New Roman"/>
          <w:szCs w:val="24"/>
        </w:rPr>
        <w:t xml:space="preserve">казать конкурирующую гипотезу. Одну из двух:  </w:t>
      </w:r>
      <w:r w:rsidRPr="003E6F1D">
        <w:rPr>
          <w:rFonts w:ascii="Times New Roman" w:hAnsi="Times New Roman" w:cs="Times New Roman"/>
          <w:noProof/>
          <w:szCs w:val="24"/>
          <w:lang w:eastAsia="ru-RU"/>
        </w:rPr>
        <w:drawing>
          <wp:inline distT="0" distB="0" distL="0" distR="0" wp14:anchorId="0B4C0A97" wp14:editId="7F3F05D6">
            <wp:extent cx="1752600" cy="371475"/>
            <wp:effectExtent l="0" t="0" r="0" b="9525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6F1D">
        <w:rPr>
          <w:rFonts w:ascii="Times New Roman" w:hAnsi="Times New Roman" w:cs="Times New Roman"/>
          <w:szCs w:val="24"/>
        </w:rPr>
        <w:t>.</w:t>
      </w:r>
    </w:p>
    <w:p w:rsidR="00807B82" w:rsidRPr="003E6F1D" w:rsidRDefault="00807B82" w:rsidP="00807B82">
      <w:pPr>
        <w:spacing w:after="0"/>
        <w:jc w:val="both"/>
        <w:rPr>
          <w:rFonts w:ascii="Times New Roman" w:hAnsi="Times New Roman" w:cs="Times New Roman"/>
          <w:szCs w:val="24"/>
        </w:rPr>
      </w:pPr>
    </w:p>
    <w:p w:rsidR="00807B82" w:rsidRPr="003E6F1D" w:rsidRDefault="00807B82" w:rsidP="00807B82">
      <w:pPr>
        <w:jc w:val="both"/>
        <w:rPr>
          <w:rFonts w:ascii="Times New Roman" w:hAnsi="Times New Roman" w:cs="Times New Roman"/>
          <w:szCs w:val="24"/>
        </w:rPr>
      </w:pPr>
      <w:r w:rsidRPr="003E6F1D">
        <w:rPr>
          <w:rFonts w:ascii="Times New Roman" w:hAnsi="Times New Roman" w:cs="Times New Roman"/>
          <w:szCs w:val="24"/>
        </w:rPr>
        <w:t xml:space="preserve">    2.6</w:t>
      </w:r>
      <w:proofErr w:type="gramStart"/>
      <w:r w:rsidRPr="003E6F1D">
        <w:rPr>
          <w:rFonts w:ascii="Times New Roman" w:hAnsi="Times New Roman" w:cs="Times New Roman"/>
          <w:szCs w:val="24"/>
        </w:rPr>
        <w:t xml:space="preserve"> Н</w:t>
      </w:r>
      <w:proofErr w:type="gramEnd"/>
      <w:r w:rsidRPr="003E6F1D">
        <w:rPr>
          <w:rFonts w:ascii="Times New Roman" w:hAnsi="Times New Roman" w:cs="Times New Roman"/>
          <w:szCs w:val="24"/>
        </w:rPr>
        <w:t xml:space="preserve">ажать кнопку </w:t>
      </w:r>
      <w:r w:rsidRPr="003E6F1D">
        <w:rPr>
          <w:rFonts w:ascii="Times New Roman" w:hAnsi="Times New Roman" w:cs="Times New Roman"/>
          <w:noProof/>
          <w:szCs w:val="24"/>
          <w:lang w:eastAsia="ru-RU"/>
        </w:rPr>
        <w:drawing>
          <wp:inline distT="0" distB="0" distL="0" distR="0" wp14:anchorId="03AF5DE4" wp14:editId="79B1B370">
            <wp:extent cx="1209675" cy="228600"/>
            <wp:effectExtent l="0" t="0" r="9525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6F1D">
        <w:rPr>
          <w:rFonts w:ascii="Times New Roman" w:hAnsi="Times New Roman" w:cs="Times New Roman"/>
          <w:szCs w:val="24"/>
        </w:rPr>
        <w:t>.</w:t>
      </w:r>
    </w:p>
    <w:p w:rsidR="00807B82" w:rsidRPr="003E6F1D" w:rsidRDefault="00807B82" w:rsidP="00807B82">
      <w:pPr>
        <w:spacing w:after="0"/>
        <w:rPr>
          <w:rFonts w:ascii="Times New Roman" w:hAnsi="Times New Roman" w:cs="Times New Roman"/>
          <w:szCs w:val="24"/>
          <w:vertAlign w:val="subscript"/>
        </w:rPr>
      </w:pPr>
      <w:r w:rsidRPr="003E6F1D">
        <w:rPr>
          <w:rFonts w:ascii="Times New Roman" w:hAnsi="Times New Roman" w:cs="Times New Roman"/>
          <w:b/>
          <w:szCs w:val="24"/>
        </w:rPr>
        <w:t xml:space="preserve">3. Для данных набираемых вручную </w:t>
      </w:r>
      <w:r w:rsidRPr="003E6F1D">
        <w:rPr>
          <w:rFonts w:ascii="Times New Roman" w:hAnsi="Times New Roman" w:cs="Times New Roman"/>
          <w:szCs w:val="24"/>
          <w:lang w:val="en-US"/>
        </w:rPr>
        <w:t>X</w:t>
      </w:r>
      <w:r w:rsidRPr="003E6F1D">
        <w:rPr>
          <w:rFonts w:ascii="Times New Roman" w:hAnsi="Times New Roman" w:cs="Times New Roman"/>
          <w:szCs w:val="24"/>
          <w:vertAlign w:val="subscript"/>
          <w:lang w:val="en-US"/>
        </w:rPr>
        <w:t>i</w:t>
      </w:r>
      <w:r w:rsidRPr="003E6F1D">
        <w:rPr>
          <w:rFonts w:ascii="Times New Roman" w:hAnsi="Times New Roman" w:cs="Times New Roman"/>
          <w:szCs w:val="24"/>
        </w:rPr>
        <w:t xml:space="preserve"> и </w:t>
      </w:r>
      <w:r w:rsidRPr="003E6F1D">
        <w:rPr>
          <w:rFonts w:ascii="Times New Roman" w:hAnsi="Times New Roman" w:cs="Times New Roman"/>
          <w:szCs w:val="24"/>
          <w:lang w:val="en-US"/>
        </w:rPr>
        <w:t>W</w:t>
      </w:r>
      <w:r w:rsidRPr="003E6F1D">
        <w:rPr>
          <w:rFonts w:ascii="Times New Roman" w:hAnsi="Times New Roman" w:cs="Times New Roman"/>
          <w:szCs w:val="24"/>
          <w:vertAlign w:val="subscript"/>
          <w:lang w:val="en-US"/>
        </w:rPr>
        <w:t>i</w:t>
      </w:r>
      <w:r w:rsidRPr="003E6F1D">
        <w:rPr>
          <w:rFonts w:ascii="Times New Roman" w:hAnsi="Times New Roman" w:cs="Times New Roman"/>
          <w:szCs w:val="24"/>
          <w:vertAlign w:val="subscript"/>
        </w:rPr>
        <w:t>.</w:t>
      </w:r>
    </w:p>
    <w:p w:rsidR="00807B82" w:rsidRPr="003E6F1D" w:rsidRDefault="00807B82" w:rsidP="00807B82">
      <w:pPr>
        <w:spacing w:after="0"/>
        <w:jc w:val="both"/>
        <w:rPr>
          <w:rFonts w:ascii="Times New Roman" w:hAnsi="Times New Roman" w:cs="Times New Roman"/>
          <w:szCs w:val="24"/>
        </w:rPr>
      </w:pPr>
      <w:r w:rsidRPr="003E6F1D">
        <w:rPr>
          <w:rFonts w:ascii="Times New Roman" w:hAnsi="Times New Roman" w:cs="Times New Roman"/>
          <w:szCs w:val="24"/>
        </w:rPr>
        <w:t xml:space="preserve">    3.1</w:t>
      </w:r>
      <w:proofErr w:type="gramStart"/>
      <w:r w:rsidRPr="003E6F1D">
        <w:rPr>
          <w:rFonts w:ascii="Times New Roman" w:hAnsi="Times New Roman" w:cs="Times New Roman"/>
          <w:szCs w:val="24"/>
        </w:rPr>
        <w:t xml:space="preserve"> В</w:t>
      </w:r>
      <w:proofErr w:type="gramEnd"/>
      <w:r w:rsidRPr="003E6F1D">
        <w:rPr>
          <w:rFonts w:ascii="Times New Roman" w:hAnsi="Times New Roman" w:cs="Times New Roman"/>
          <w:szCs w:val="24"/>
        </w:rPr>
        <w:t xml:space="preserve">ыбрать количество элементов. Значение </w:t>
      </w:r>
      <w:proofErr w:type="gramStart"/>
      <w:r w:rsidRPr="003E6F1D">
        <w:rPr>
          <w:rFonts w:ascii="Times New Roman" w:hAnsi="Times New Roman" w:cs="Times New Roman"/>
          <w:szCs w:val="24"/>
        </w:rPr>
        <w:t>в</w:t>
      </w:r>
      <w:proofErr w:type="gramEnd"/>
      <w:r w:rsidRPr="003E6F1D">
        <w:rPr>
          <w:rFonts w:ascii="Times New Roman" w:hAnsi="Times New Roman" w:cs="Times New Roman"/>
          <w:szCs w:val="24"/>
        </w:rPr>
        <w:t xml:space="preserve"> </w:t>
      </w:r>
      <w:r w:rsidRPr="003E6F1D">
        <w:rPr>
          <w:rFonts w:ascii="Times New Roman" w:hAnsi="Times New Roman" w:cs="Times New Roman"/>
          <w:noProof/>
          <w:szCs w:val="24"/>
          <w:lang w:eastAsia="ru-RU"/>
        </w:rPr>
        <w:drawing>
          <wp:inline distT="0" distB="0" distL="0" distR="0" wp14:anchorId="1D53CB7C" wp14:editId="32B21F5A">
            <wp:extent cx="1714500" cy="209550"/>
            <wp:effectExtent l="0" t="0" r="0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6F1D">
        <w:rPr>
          <w:rFonts w:ascii="Times New Roman" w:hAnsi="Times New Roman" w:cs="Times New Roman"/>
          <w:szCs w:val="24"/>
        </w:rPr>
        <w:t>.</w:t>
      </w:r>
    </w:p>
    <w:p w:rsidR="00807B82" w:rsidRPr="003E6F1D" w:rsidRDefault="00807B82" w:rsidP="00807B82">
      <w:pPr>
        <w:spacing w:after="0"/>
        <w:jc w:val="both"/>
        <w:rPr>
          <w:rFonts w:ascii="Times New Roman" w:hAnsi="Times New Roman" w:cs="Times New Roman"/>
          <w:szCs w:val="24"/>
        </w:rPr>
      </w:pPr>
      <w:r w:rsidRPr="003E6F1D">
        <w:rPr>
          <w:rFonts w:ascii="Times New Roman" w:hAnsi="Times New Roman" w:cs="Times New Roman"/>
          <w:szCs w:val="24"/>
        </w:rPr>
        <w:t xml:space="preserve">    3.2</w:t>
      </w:r>
      <w:proofErr w:type="gramStart"/>
      <w:r w:rsidRPr="003E6F1D">
        <w:rPr>
          <w:rFonts w:ascii="Times New Roman" w:hAnsi="Times New Roman" w:cs="Times New Roman"/>
          <w:szCs w:val="24"/>
        </w:rPr>
        <w:t xml:space="preserve"> Н</w:t>
      </w:r>
      <w:proofErr w:type="gramEnd"/>
      <w:r w:rsidRPr="003E6F1D">
        <w:rPr>
          <w:rFonts w:ascii="Times New Roman" w:hAnsi="Times New Roman" w:cs="Times New Roman"/>
          <w:szCs w:val="24"/>
        </w:rPr>
        <w:t xml:space="preserve">ажать кнопку </w:t>
      </w:r>
      <w:r w:rsidRPr="003E6F1D">
        <w:rPr>
          <w:rFonts w:ascii="Times New Roman" w:hAnsi="Times New Roman" w:cs="Times New Roman"/>
          <w:noProof/>
          <w:szCs w:val="24"/>
          <w:lang w:eastAsia="ru-RU"/>
        </w:rPr>
        <w:drawing>
          <wp:inline distT="0" distB="0" distL="0" distR="0" wp14:anchorId="4C839E18" wp14:editId="7054E6B7">
            <wp:extent cx="1343025" cy="219075"/>
            <wp:effectExtent l="0" t="0" r="9525" b="9525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6F1D">
        <w:rPr>
          <w:rFonts w:ascii="Times New Roman" w:hAnsi="Times New Roman" w:cs="Times New Roman"/>
          <w:szCs w:val="24"/>
        </w:rPr>
        <w:t>.</w:t>
      </w:r>
    </w:p>
    <w:p w:rsidR="00807B82" w:rsidRPr="003E6F1D" w:rsidRDefault="00807B82" w:rsidP="00807B82">
      <w:pPr>
        <w:spacing w:after="0"/>
        <w:jc w:val="both"/>
        <w:rPr>
          <w:rFonts w:ascii="Times New Roman" w:hAnsi="Times New Roman" w:cs="Times New Roman"/>
          <w:szCs w:val="24"/>
        </w:rPr>
      </w:pPr>
      <w:r w:rsidRPr="003E6F1D">
        <w:rPr>
          <w:rFonts w:ascii="Times New Roman" w:hAnsi="Times New Roman" w:cs="Times New Roman"/>
          <w:szCs w:val="24"/>
        </w:rPr>
        <w:t xml:space="preserve">    3.3</w:t>
      </w:r>
      <w:proofErr w:type="gramStart"/>
      <w:r w:rsidRPr="003E6F1D">
        <w:rPr>
          <w:rFonts w:ascii="Times New Roman" w:hAnsi="Times New Roman" w:cs="Times New Roman"/>
          <w:szCs w:val="24"/>
        </w:rPr>
        <w:t xml:space="preserve"> З</w:t>
      </w:r>
      <w:proofErr w:type="gramEnd"/>
      <w:r w:rsidRPr="003E6F1D">
        <w:rPr>
          <w:rFonts w:ascii="Times New Roman" w:hAnsi="Times New Roman" w:cs="Times New Roman"/>
          <w:szCs w:val="24"/>
        </w:rPr>
        <w:t xml:space="preserve">аполнить таблицу. </w:t>
      </w:r>
    </w:p>
    <w:p w:rsidR="00807B82" w:rsidRPr="003E6F1D" w:rsidRDefault="00807B82" w:rsidP="00807B82">
      <w:pPr>
        <w:spacing w:after="0"/>
        <w:jc w:val="both"/>
        <w:rPr>
          <w:rFonts w:ascii="Times New Roman" w:hAnsi="Times New Roman" w:cs="Times New Roman"/>
          <w:szCs w:val="24"/>
        </w:rPr>
      </w:pPr>
      <w:r w:rsidRPr="003E6F1D">
        <w:rPr>
          <w:rFonts w:ascii="Times New Roman" w:hAnsi="Times New Roman" w:cs="Times New Roman"/>
          <w:szCs w:val="24"/>
        </w:rPr>
        <w:t xml:space="preserve">    3.4</w:t>
      </w:r>
      <w:proofErr w:type="gramStart"/>
      <w:r w:rsidRPr="003E6F1D">
        <w:rPr>
          <w:rFonts w:ascii="Times New Roman" w:hAnsi="Times New Roman" w:cs="Times New Roman"/>
          <w:szCs w:val="24"/>
        </w:rPr>
        <w:t xml:space="preserve"> З</w:t>
      </w:r>
      <w:proofErr w:type="gramEnd"/>
      <w:r w:rsidRPr="003E6F1D">
        <w:rPr>
          <w:rFonts w:ascii="Times New Roman" w:hAnsi="Times New Roman" w:cs="Times New Roman"/>
          <w:szCs w:val="24"/>
        </w:rPr>
        <w:t xml:space="preserve">аполнить поле суммы частот. Значение </w:t>
      </w:r>
      <w:proofErr w:type="gramStart"/>
      <w:r w:rsidRPr="003E6F1D">
        <w:rPr>
          <w:rFonts w:ascii="Times New Roman" w:hAnsi="Times New Roman" w:cs="Times New Roman"/>
          <w:szCs w:val="24"/>
        </w:rPr>
        <w:t>в</w:t>
      </w:r>
      <w:proofErr w:type="gramEnd"/>
      <w:r w:rsidRPr="003E6F1D">
        <w:rPr>
          <w:rFonts w:ascii="Times New Roman" w:hAnsi="Times New Roman" w:cs="Times New Roman"/>
          <w:szCs w:val="24"/>
        </w:rPr>
        <w:t xml:space="preserve"> </w:t>
      </w:r>
      <w:r w:rsidRPr="003E6F1D">
        <w:rPr>
          <w:rFonts w:ascii="Times New Roman" w:hAnsi="Times New Roman" w:cs="Times New Roman"/>
          <w:noProof/>
          <w:szCs w:val="24"/>
          <w:lang w:eastAsia="ru-RU"/>
        </w:rPr>
        <w:drawing>
          <wp:inline distT="0" distB="0" distL="0" distR="0" wp14:anchorId="4D0F053E" wp14:editId="5448FA75">
            <wp:extent cx="1409700" cy="219075"/>
            <wp:effectExtent l="0" t="0" r="0" b="9525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6F1D">
        <w:rPr>
          <w:rFonts w:ascii="Times New Roman" w:hAnsi="Times New Roman" w:cs="Times New Roman"/>
          <w:szCs w:val="24"/>
        </w:rPr>
        <w:t>.</w:t>
      </w:r>
    </w:p>
    <w:p w:rsidR="00807B82" w:rsidRPr="003E6F1D" w:rsidRDefault="00807B82" w:rsidP="00807B82">
      <w:pPr>
        <w:spacing w:after="0"/>
        <w:jc w:val="both"/>
        <w:rPr>
          <w:rFonts w:ascii="Times New Roman" w:hAnsi="Times New Roman" w:cs="Times New Roman"/>
          <w:szCs w:val="24"/>
        </w:rPr>
      </w:pPr>
      <w:r w:rsidRPr="003E6F1D">
        <w:rPr>
          <w:rFonts w:ascii="Times New Roman" w:hAnsi="Times New Roman" w:cs="Times New Roman"/>
          <w:szCs w:val="24"/>
        </w:rPr>
        <w:t xml:space="preserve">    3.5</w:t>
      </w:r>
      <w:proofErr w:type="gramStart"/>
      <w:r w:rsidRPr="003E6F1D">
        <w:rPr>
          <w:rFonts w:ascii="Times New Roman" w:hAnsi="Times New Roman" w:cs="Times New Roman"/>
          <w:szCs w:val="24"/>
        </w:rPr>
        <w:t xml:space="preserve"> В</w:t>
      </w:r>
      <w:proofErr w:type="gramEnd"/>
      <w:r w:rsidRPr="003E6F1D">
        <w:rPr>
          <w:rFonts w:ascii="Times New Roman" w:hAnsi="Times New Roman" w:cs="Times New Roman"/>
          <w:szCs w:val="24"/>
        </w:rPr>
        <w:t xml:space="preserve">ыбрать необходимый уровень значимости. Один из двух:   </w:t>
      </w:r>
      <w:r w:rsidRPr="003E6F1D">
        <w:rPr>
          <w:rFonts w:ascii="Times New Roman" w:hAnsi="Times New Roman" w:cs="Times New Roman"/>
          <w:noProof/>
          <w:szCs w:val="24"/>
          <w:lang w:eastAsia="ru-RU"/>
        </w:rPr>
        <w:drawing>
          <wp:inline distT="0" distB="0" distL="0" distR="0" wp14:anchorId="752578B3" wp14:editId="399459B2">
            <wp:extent cx="1200150" cy="361950"/>
            <wp:effectExtent l="0" t="0" r="0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B82" w:rsidRPr="003E6F1D" w:rsidRDefault="00807B82" w:rsidP="00807B82">
      <w:pPr>
        <w:spacing w:after="0"/>
        <w:jc w:val="both"/>
        <w:rPr>
          <w:rFonts w:ascii="Times New Roman" w:hAnsi="Times New Roman" w:cs="Times New Roman"/>
          <w:szCs w:val="24"/>
        </w:rPr>
      </w:pPr>
      <w:r w:rsidRPr="003E6F1D">
        <w:rPr>
          <w:rFonts w:ascii="Times New Roman" w:hAnsi="Times New Roman" w:cs="Times New Roman"/>
          <w:szCs w:val="24"/>
        </w:rPr>
        <w:t xml:space="preserve">    3.6</w:t>
      </w:r>
      <w:proofErr w:type="gramStart"/>
      <w:r w:rsidRPr="003E6F1D">
        <w:rPr>
          <w:rFonts w:ascii="Times New Roman" w:hAnsi="Times New Roman" w:cs="Times New Roman"/>
          <w:szCs w:val="24"/>
        </w:rPr>
        <w:t xml:space="preserve"> У</w:t>
      </w:r>
      <w:proofErr w:type="gramEnd"/>
      <w:r w:rsidRPr="003E6F1D">
        <w:rPr>
          <w:rFonts w:ascii="Times New Roman" w:hAnsi="Times New Roman" w:cs="Times New Roman"/>
          <w:szCs w:val="24"/>
        </w:rPr>
        <w:t xml:space="preserve">казать конкурирующую гипотезу. Одну из двух:  </w:t>
      </w:r>
      <w:r w:rsidRPr="003E6F1D">
        <w:rPr>
          <w:rFonts w:ascii="Times New Roman" w:hAnsi="Times New Roman" w:cs="Times New Roman"/>
          <w:noProof/>
          <w:szCs w:val="24"/>
          <w:lang w:eastAsia="ru-RU"/>
        </w:rPr>
        <w:drawing>
          <wp:inline distT="0" distB="0" distL="0" distR="0" wp14:anchorId="5ACC0ACC" wp14:editId="60C71DD5">
            <wp:extent cx="1752600" cy="371475"/>
            <wp:effectExtent l="0" t="0" r="0" b="9525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6F1D">
        <w:rPr>
          <w:rFonts w:ascii="Times New Roman" w:hAnsi="Times New Roman" w:cs="Times New Roman"/>
          <w:szCs w:val="24"/>
        </w:rPr>
        <w:t>.</w:t>
      </w:r>
    </w:p>
    <w:p w:rsidR="00807B82" w:rsidRPr="003E6F1D" w:rsidRDefault="00807B82" w:rsidP="00807B82">
      <w:pPr>
        <w:spacing w:after="0"/>
        <w:jc w:val="both"/>
        <w:rPr>
          <w:rFonts w:ascii="Times New Roman" w:hAnsi="Times New Roman" w:cs="Times New Roman"/>
          <w:szCs w:val="24"/>
        </w:rPr>
      </w:pPr>
    </w:p>
    <w:p w:rsidR="00807B82" w:rsidRPr="003E6F1D" w:rsidRDefault="00807B82" w:rsidP="00807B82">
      <w:pPr>
        <w:jc w:val="both"/>
        <w:rPr>
          <w:rFonts w:ascii="Times New Roman" w:hAnsi="Times New Roman" w:cs="Times New Roman"/>
          <w:szCs w:val="24"/>
        </w:rPr>
      </w:pPr>
      <w:r w:rsidRPr="003E6F1D">
        <w:rPr>
          <w:rFonts w:ascii="Times New Roman" w:hAnsi="Times New Roman" w:cs="Times New Roman"/>
          <w:szCs w:val="24"/>
        </w:rPr>
        <w:t xml:space="preserve">    3.7</w:t>
      </w:r>
      <w:proofErr w:type="gramStart"/>
      <w:r w:rsidRPr="003E6F1D">
        <w:rPr>
          <w:rFonts w:ascii="Times New Roman" w:hAnsi="Times New Roman" w:cs="Times New Roman"/>
          <w:szCs w:val="24"/>
        </w:rPr>
        <w:t xml:space="preserve"> Н</w:t>
      </w:r>
      <w:proofErr w:type="gramEnd"/>
      <w:r w:rsidRPr="003E6F1D">
        <w:rPr>
          <w:rFonts w:ascii="Times New Roman" w:hAnsi="Times New Roman" w:cs="Times New Roman"/>
          <w:szCs w:val="24"/>
        </w:rPr>
        <w:t xml:space="preserve">ажать кнопку </w:t>
      </w:r>
      <w:r w:rsidRPr="003E6F1D">
        <w:rPr>
          <w:rFonts w:ascii="Times New Roman" w:hAnsi="Times New Roman" w:cs="Times New Roman"/>
          <w:noProof/>
          <w:szCs w:val="24"/>
          <w:lang w:eastAsia="ru-RU"/>
        </w:rPr>
        <w:drawing>
          <wp:inline distT="0" distB="0" distL="0" distR="0" wp14:anchorId="2B06F5B9" wp14:editId="450D830A">
            <wp:extent cx="1209675" cy="228600"/>
            <wp:effectExtent l="0" t="0" r="9525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6F1D">
        <w:rPr>
          <w:rFonts w:ascii="Times New Roman" w:hAnsi="Times New Roman" w:cs="Times New Roman"/>
          <w:szCs w:val="24"/>
        </w:rPr>
        <w:t>.</w:t>
      </w:r>
    </w:p>
    <w:p w:rsidR="00807B82" w:rsidRPr="003E6F1D" w:rsidRDefault="003E6F1D" w:rsidP="003E6F1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6. </w:t>
      </w:r>
      <w:r w:rsidR="00807B82" w:rsidRPr="003E6F1D">
        <w:rPr>
          <w:rFonts w:ascii="Times New Roman" w:hAnsi="Times New Roman" w:cs="Times New Roman"/>
          <w:b/>
          <w:sz w:val="24"/>
          <w:szCs w:val="24"/>
          <w:u w:val="single"/>
        </w:rPr>
        <w:t>Подведение итогов</w:t>
      </w:r>
    </w:p>
    <w:p w:rsidR="00807B82" w:rsidRPr="003E6F1D" w:rsidRDefault="00807B82" w:rsidP="00807B82">
      <w:pPr>
        <w:jc w:val="both"/>
        <w:rPr>
          <w:rFonts w:ascii="Times New Roman" w:hAnsi="Times New Roman" w:cs="Times New Roman"/>
          <w:szCs w:val="24"/>
        </w:rPr>
      </w:pPr>
      <w:r w:rsidRPr="003E6F1D">
        <w:rPr>
          <w:rFonts w:ascii="Times New Roman" w:hAnsi="Times New Roman" w:cs="Times New Roman"/>
          <w:szCs w:val="24"/>
        </w:rPr>
        <w:t>Надеемся, что в ходе ознакомления с инструкцией у Вас не возникло каких-либо трудностей и всё прочитанное оказалось простым и понятным. Мы же в свою очередь желаем Вам приятной и легкой работы в плане применения нашей программы на практики, а также успешных и правильных расчетов!</w:t>
      </w:r>
    </w:p>
    <w:p w:rsidR="00807B82" w:rsidRPr="00807B82" w:rsidRDefault="00807B82" w:rsidP="00807B82">
      <w:pPr>
        <w:spacing w:after="0"/>
        <w:ind w:left="360"/>
        <w:rPr>
          <w:rFonts w:ascii="Times New Roman" w:hAnsi="Times New Roman" w:cs="Times New Roman"/>
          <w:sz w:val="24"/>
          <w:szCs w:val="28"/>
        </w:rPr>
      </w:pPr>
    </w:p>
    <w:p w:rsidR="00807B82" w:rsidRPr="00400D6E" w:rsidRDefault="00807B82" w:rsidP="00807B82">
      <w:pPr>
        <w:pStyle w:val="a6"/>
        <w:spacing w:after="0"/>
        <w:ind w:left="0"/>
        <w:jc w:val="center"/>
        <w:rPr>
          <w:rFonts w:ascii="Times New Roman" w:eastAsiaTheme="minorEastAsia" w:hAnsi="Times New Roman"/>
        </w:rPr>
      </w:pPr>
      <w:bookmarkStart w:id="0" w:name="_GoBack"/>
      <w:bookmarkEnd w:id="0"/>
    </w:p>
    <w:sectPr w:rsidR="00807B82" w:rsidRPr="00400D6E" w:rsidSect="00475D03">
      <w:footerReference w:type="default" r:id="rId65"/>
      <w:pgSz w:w="11906" w:h="16838"/>
      <w:pgMar w:top="1134" w:right="1021" w:bottom="1134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553D" w:rsidRDefault="006C553D" w:rsidP="00475D03">
      <w:pPr>
        <w:spacing w:after="0" w:line="240" w:lineRule="auto"/>
      </w:pPr>
      <w:r>
        <w:separator/>
      </w:r>
    </w:p>
  </w:endnote>
  <w:endnote w:type="continuationSeparator" w:id="0">
    <w:p w:rsidR="006C553D" w:rsidRDefault="006C553D" w:rsidP="00475D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07960142"/>
      <w:docPartObj>
        <w:docPartGallery w:val="Page Numbers (Bottom of Page)"/>
        <w:docPartUnique/>
      </w:docPartObj>
    </w:sdtPr>
    <w:sdtContent>
      <w:p w:rsidR="0079415D" w:rsidRDefault="0079415D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16</w:t>
        </w:r>
        <w:r>
          <w:fldChar w:fldCharType="end"/>
        </w:r>
      </w:p>
    </w:sdtContent>
  </w:sdt>
  <w:p w:rsidR="002A2833" w:rsidRDefault="002A2833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553D" w:rsidRDefault="006C553D" w:rsidP="00475D03">
      <w:pPr>
        <w:spacing w:after="0" w:line="240" w:lineRule="auto"/>
      </w:pPr>
      <w:r>
        <w:separator/>
      </w:r>
    </w:p>
  </w:footnote>
  <w:footnote w:type="continuationSeparator" w:id="0">
    <w:p w:rsidR="006C553D" w:rsidRDefault="006C553D" w:rsidP="00475D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549F1"/>
    <w:multiLevelType w:val="multilevel"/>
    <w:tmpl w:val="A50C55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928" w:hanging="360"/>
      </w:pPr>
      <w:rPr>
        <w:rFonts w:eastAsiaTheme="minorHAns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Theme="minorHAns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eastAsiaTheme="minorHAns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Theme="minorHAns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eastAsiaTheme="minorHAns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eastAsiaTheme="minorHAns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eastAsiaTheme="minorHAns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eastAsiaTheme="minorHAnsi" w:hint="default"/>
      </w:rPr>
    </w:lvl>
  </w:abstractNum>
  <w:abstractNum w:abstractNumId="1">
    <w:nsid w:val="05C4725D"/>
    <w:multiLevelType w:val="hybridMultilevel"/>
    <w:tmpl w:val="454AA2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C67948"/>
    <w:multiLevelType w:val="hybridMultilevel"/>
    <w:tmpl w:val="E7A689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4C1AE8"/>
    <w:multiLevelType w:val="hybridMultilevel"/>
    <w:tmpl w:val="F4809C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61686C"/>
    <w:multiLevelType w:val="hybridMultilevel"/>
    <w:tmpl w:val="2F1E1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7C5FAF"/>
    <w:multiLevelType w:val="multilevel"/>
    <w:tmpl w:val="12DCC61A"/>
    <w:lvl w:ilvl="0">
      <w:start w:val="1"/>
      <w:numFmt w:val="decimal"/>
      <w:lvlText w:val="%1."/>
      <w:lvlJc w:val="left"/>
      <w:pPr>
        <w:ind w:left="420" w:hanging="420"/>
      </w:pPr>
      <w:rPr>
        <w:rFonts w:eastAsiaTheme="minorHAnsi"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eastAsiaTheme="minorHAnsi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hint="default"/>
      </w:rPr>
    </w:lvl>
  </w:abstractNum>
  <w:abstractNum w:abstractNumId="6">
    <w:nsid w:val="3E964A4A"/>
    <w:multiLevelType w:val="hybridMultilevel"/>
    <w:tmpl w:val="E7A689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C82E4C"/>
    <w:multiLevelType w:val="multilevel"/>
    <w:tmpl w:val="CDAA73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>
    <w:nsid w:val="464A58BA"/>
    <w:multiLevelType w:val="hybridMultilevel"/>
    <w:tmpl w:val="E7A689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2D3E8D"/>
    <w:multiLevelType w:val="hybridMultilevel"/>
    <w:tmpl w:val="2D3811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646AEF"/>
    <w:multiLevelType w:val="hybridMultilevel"/>
    <w:tmpl w:val="FFE80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8175A3"/>
    <w:multiLevelType w:val="multilevel"/>
    <w:tmpl w:val="AFDE6374"/>
    <w:lvl w:ilvl="0">
      <w:start w:val="2"/>
      <w:numFmt w:val="decimal"/>
      <w:lvlText w:val="%1."/>
      <w:lvlJc w:val="left"/>
      <w:pPr>
        <w:ind w:left="360" w:hanging="360"/>
      </w:pPr>
      <w:rPr>
        <w:rFonts w:eastAsiaTheme="minorHAnsi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eastAsiaTheme="minorHAnsi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hint="default"/>
      </w:rPr>
    </w:lvl>
  </w:abstractNum>
  <w:abstractNum w:abstractNumId="12">
    <w:nsid w:val="58184B9C"/>
    <w:multiLevelType w:val="multilevel"/>
    <w:tmpl w:val="AFDE6374"/>
    <w:lvl w:ilvl="0">
      <w:start w:val="3"/>
      <w:numFmt w:val="decimal"/>
      <w:lvlText w:val="%1."/>
      <w:lvlJc w:val="left"/>
      <w:pPr>
        <w:ind w:left="360" w:hanging="360"/>
      </w:pPr>
      <w:rPr>
        <w:rFonts w:eastAsiaTheme="minorHAnsi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eastAsiaTheme="minorHAnsi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hint="default"/>
      </w:rPr>
    </w:lvl>
  </w:abstractNum>
  <w:abstractNum w:abstractNumId="13">
    <w:nsid w:val="5C7D6CCD"/>
    <w:multiLevelType w:val="hybridMultilevel"/>
    <w:tmpl w:val="EE0A7872"/>
    <w:lvl w:ilvl="0" w:tplc="617C56F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4">
    <w:nsid w:val="6478187D"/>
    <w:multiLevelType w:val="hybridMultilevel"/>
    <w:tmpl w:val="529ED9A2"/>
    <w:lvl w:ilvl="0" w:tplc="46A6AB8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C66603A"/>
    <w:multiLevelType w:val="hybridMultilevel"/>
    <w:tmpl w:val="E7729A2E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6">
    <w:nsid w:val="6E39565E"/>
    <w:multiLevelType w:val="hybridMultilevel"/>
    <w:tmpl w:val="2FD8F03C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7771089B"/>
    <w:multiLevelType w:val="multilevel"/>
    <w:tmpl w:val="AFDE6374"/>
    <w:lvl w:ilvl="0">
      <w:start w:val="2"/>
      <w:numFmt w:val="decimal"/>
      <w:lvlText w:val="%1."/>
      <w:lvlJc w:val="left"/>
      <w:pPr>
        <w:ind w:left="360" w:hanging="360"/>
      </w:pPr>
      <w:rPr>
        <w:rFonts w:eastAsiaTheme="minorHAnsi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eastAsiaTheme="minorHAnsi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hint="default"/>
      </w:rPr>
    </w:lvl>
  </w:abstractNum>
  <w:abstractNum w:abstractNumId="18">
    <w:nsid w:val="782E4B33"/>
    <w:multiLevelType w:val="hybridMultilevel"/>
    <w:tmpl w:val="650012CA"/>
    <w:lvl w:ilvl="0" w:tplc="C13A6D6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>
    <w:nsid w:val="7D366370"/>
    <w:multiLevelType w:val="hybridMultilevel"/>
    <w:tmpl w:val="02B672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7"/>
  </w:num>
  <w:num w:numId="3">
    <w:abstractNumId w:val="0"/>
  </w:num>
  <w:num w:numId="4">
    <w:abstractNumId w:val="11"/>
  </w:num>
  <w:num w:numId="5">
    <w:abstractNumId w:val="12"/>
  </w:num>
  <w:num w:numId="6">
    <w:abstractNumId w:val="2"/>
  </w:num>
  <w:num w:numId="7">
    <w:abstractNumId w:val="3"/>
  </w:num>
  <w:num w:numId="8">
    <w:abstractNumId w:val="8"/>
  </w:num>
  <w:num w:numId="9">
    <w:abstractNumId w:val="4"/>
  </w:num>
  <w:num w:numId="10">
    <w:abstractNumId w:val="15"/>
  </w:num>
  <w:num w:numId="11">
    <w:abstractNumId w:val="13"/>
  </w:num>
  <w:num w:numId="12">
    <w:abstractNumId w:val="16"/>
  </w:num>
  <w:num w:numId="13">
    <w:abstractNumId w:val="10"/>
  </w:num>
  <w:num w:numId="14">
    <w:abstractNumId w:val="7"/>
  </w:num>
  <w:num w:numId="15">
    <w:abstractNumId w:val="14"/>
  </w:num>
  <w:num w:numId="16">
    <w:abstractNumId w:val="6"/>
  </w:num>
  <w:num w:numId="17">
    <w:abstractNumId w:val="19"/>
  </w:num>
  <w:num w:numId="18">
    <w:abstractNumId w:val="1"/>
  </w:num>
  <w:num w:numId="19">
    <w:abstractNumId w:val="9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EF6"/>
    <w:rsid w:val="000402CD"/>
    <w:rsid w:val="00042B7D"/>
    <w:rsid w:val="00060EB1"/>
    <w:rsid w:val="00073F3F"/>
    <w:rsid w:val="000B5404"/>
    <w:rsid w:val="000C104F"/>
    <w:rsid w:val="001076BF"/>
    <w:rsid w:val="0011141B"/>
    <w:rsid w:val="0012132E"/>
    <w:rsid w:val="00157E03"/>
    <w:rsid w:val="001960EF"/>
    <w:rsid w:val="001D6C1E"/>
    <w:rsid w:val="00287EF6"/>
    <w:rsid w:val="002A2833"/>
    <w:rsid w:val="002A2D45"/>
    <w:rsid w:val="002F1697"/>
    <w:rsid w:val="00320DC8"/>
    <w:rsid w:val="00325760"/>
    <w:rsid w:val="00326462"/>
    <w:rsid w:val="003462AB"/>
    <w:rsid w:val="003C0DAF"/>
    <w:rsid w:val="003E6120"/>
    <w:rsid w:val="003E6F1D"/>
    <w:rsid w:val="00400D6E"/>
    <w:rsid w:val="004013E6"/>
    <w:rsid w:val="00447A44"/>
    <w:rsid w:val="00457820"/>
    <w:rsid w:val="00470A64"/>
    <w:rsid w:val="00475D03"/>
    <w:rsid w:val="0051732A"/>
    <w:rsid w:val="005D3D37"/>
    <w:rsid w:val="005D62DF"/>
    <w:rsid w:val="00613007"/>
    <w:rsid w:val="00616755"/>
    <w:rsid w:val="006223B5"/>
    <w:rsid w:val="006A1D41"/>
    <w:rsid w:val="006C553D"/>
    <w:rsid w:val="006C5591"/>
    <w:rsid w:val="006D53BD"/>
    <w:rsid w:val="006E58E2"/>
    <w:rsid w:val="006E681B"/>
    <w:rsid w:val="00712E95"/>
    <w:rsid w:val="0075390E"/>
    <w:rsid w:val="0079415D"/>
    <w:rsid w:val="00803A7A"/>
    <w:rsid w:val="00807B82"/>
    <w:rsid w:val="00811A6F"/>
    <w:rsid w:val="00830AC7"/>
    <w:rsid w:val="00860E0C"/>
    <w:rsid w:val="008B36D0"/>
    <w:rsid w:val="00920996"/>
    <w:rsid w:val="00993F0D"/>
    <w:rsid w:val="009B0BE3"/>
    <w:rsid w:val="00A66E59"/>
    <w:rsid w:val="00B14750"/>
    <w:rsid w:val="00B33966"/>
    <w:rsid w:val="00B36EB4"/>
    <w:rsid w:val="00BA7FC3"/>
    <w:rsid w:val="00BB60AD"/>
    <w:rsid w:val="00BD6B67"/>
    <w:rsid w:val="00BF7987"/>
    <w:rsid w:val="00C065B1"/>
    <w:rsid w:val="00C1025E"/>
    <w:rsid w:val="00C46270"/>
    <w:rsid w:val="00C87118"/>
    <w:rsid w:val="00C906CF"/>
    <w:rsid w:val="00CD1752"/>
    <w:rsid w:val="00CD30D5"/>
    <w:rsid w:val="00DC189A"/>
    <w:rsid w:val="00E00EEA"/>
    <w:rsid w:val="00E774FF"/>
    <w:rsid w:val="00E837E0"/>
    <w:rsid w:val="00E84872"/>
    <w:rsid w:val="00E91C0D"/>
    <w:rsid w:val="00EC41F7"/>
    <w:rsid w:val="00F45B02"/>
    <w:rsid w:val="00F50322"/>
    <w:rsid w:val="00FD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0D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3396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B33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33966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6C5591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475D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75D03"/>
  </w:style>
  <w:style w:type="paragraph" w:styleId="a9">
    <w:name w:val="footer"/>
    <w:basedOn w:val="a"/>
    <w:link w:val="aa"/>
    <w:uiPriority w:val="99"/>
    <w:unhideWhenUsed/>
    <w:rsid w:val="00475D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75D03"/>
  </w:style>
  <w:style w:type="character" w:customStyle="1" w:styleId="apple-converted-space">
    <w:name w:val="apple-converted-space"/>
    <w:basedOn w:val="a0"/>
    <w:rsid w:val="0075390E"/>
  </w:style>
  <w:style w:type="table" w:styleId="ab">
    <w:name w:val="Table Grid"/>
    <w:basedOn w:val="a1"/>
    <w:uiPriority w:val="59"/>
    <w:rsid w:val="007539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0D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3396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B33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33966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6C5591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475D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75D03"/>
  </w:style>
  <w:style w:type="paragraph" w:styleId="a9">
    <w:name w:val="footer"/>
    <w:basedOn w:val="a"/>
    <w:link w:val="aa"/>
    <w:uiPriority w:val="99"/>
    <w:unhideWhenUsed/>
    <w:rsid w:val="00475D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75D03"/>
  </w:style>
  <w:style w:type="character" w:customStyle="1" w:styleId="apple-converted-space">
    <w:name w:val="apple-converted-space"/>
    <w:basedOn w:val="a0"/>
    <w:rsid w:val="0075390E"/>
  </w:style>
  <w:style w:type="table" w:styleId="ab">
    <w:name w:val="Table Grid"/>
    <w:basedOn w:val="a1"/>
    <w:uiPriority w:val="59"/>
    <w:rsid w:val="007539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0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63" Type="http://schemas.openxmlformats.org/officeDocument/2006/relationships/image" Target="media/image55.png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66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61" Type="http://schemas.openxmlformats.org/officeDocument/2006/relationships/image" Target="media/image53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image" Target="media/image56.png"/><Relationship Id="rId8" Type="http://schemas.openxmlformats.org/officeDocument/2006/relationships/endnotes" Target="endnotes.xml"/><Relationship Id="rId51" Type="http://schemas.openxmlformats.org/officeDocument/2006/relationships/image" Target="media/image43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67" Type="http://schemas.openxmlformats.org/officeDocument/2006/relationships/theme" Target="theme/theme1.xml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image" Target="media/image5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42A75D-9326-404E-A7E5-974994C77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16</Pages>
  <Words>3086</Words>
  <Characters>17591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</dc:creator>
  <cp:keywords/>
  <dc:description/>
  <cp:lastModifiedBy>AkaNew</cp:lastModifiedBy>
  <cp:revision>25</cp:revision>
  <dcterms:created xsi:type="dcterms:W3CDTF">2014-04-10T18:01:00Z</dcterms:created>
  <dcterms:modified xsi:type="dcterms:W3CDTF">2015-01-14T21:38:00Z</dcterms:modified>
</cp:coreProperties>
</file>