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8D" w:rsidRPr="004C6DC9" w:rsidRDefault="004C6DC9" w:rsidP="004C6DC9">
      <w:pPr>
        <w:pStyle w:val="ListParagraph"/>
        <w:numPr>
          <w:ilvl w:val="0"/>
          <w:numId w:val="2"/>
        </w:numPr>
        <w:rPr>
          <w:lang w:val="pl-PL"/>
        </w:rPr>
      </w:pPr>
      <w:r w:rsidRPr="004C6DC9">
        <w:rPr>
          <w:lang w:val="pl-PL"/>
        </w:rPr>
        <w:t>Wykorzystanie krzywych Beziera jako elementu generującego trasę</w:t>
      </w:r>
    </w:p>
    <w:p w:rsidR="004C6DC9" w:rsidRDefault="004C6DC9" w:rsidP="004C6DC9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Zapis w dokumentacji dotyczący technologii oraz sposobu generowania trasy</w:t>
      </w:r>
    </w:p>
    <w:p w:rsidR="004C6DC9" w:rsidRDefault="004C6DC9" w:rsidP="004C6DC9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Dodanie pliku html z przykładowym genereowaniem trasy </w:t>
      </w:r>
    </w:p>
    <w:p w:rsidR="004C6DC9" w:rsidRPr="004C6DC9" w:rsidRDefault="004C6DC9" w:rsidP="004C6DC9">
      <w:pPr>
        <w:rPr>
          <w:lang w:val="pl-PL"/>
        </w:rPr>
      </w:pPr>
    </w:p>
    <w:sectPr w:rsidR="004C6DC9" w:rsidRPr="004C6DC9" w:rsidSect="00EF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76CE9"/>
    <w:multiLevelType w:val="hybridMultilevel"/>
    <w:tmpl w:val="37066898"/>
    <w:lvl w:ilvl="0" w:tplc="7A0EF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23C2D"/>
    <w:multiLevelType w:val="hybridMultilevel"/>
    <w:tmpl w:val="6AF84C74"/>
    <w:lvl w:ilvl="0" w:tplc="72AC9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6DC9"/>
    <w:rsid w:val="004C6DC9"/>
    <w:rsid w:val="00EF2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2014-11-17T10:55:00Z</dcterms:created>
  <dcterms:modified xsi:type="dcterms:W3CDTF">2014-11-17T11:00:00Z</dcterms:modified>
</cp:coreProperties>
</file>