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83A1A" w14:textId="192839F7" w:rsidR="00E42CB1" w:rsidRDefault="00412426" w:rsidP="00412426">
      <w:pPr>
        <w:tabs>
          <w:tab w:val="left" w:pos="9405"/>
        </w:tabs>
        <w:spacing w:before="48" w:line="368" w:lineRule="exact"/>
        <w:rPr>
          <w:sz w:val="20"/>
        </w:rPr>
      </w:pPr>
      <w:r>
        <w:rPr>
          <w:rFonts w:ascii="Palatino Linotype"/>
          <w:b/>
          <w:sz w:val="28"/>
        </w:rPr>
        <w:t xml:space="preserve">         </w:t>
      </w:r>
      <w:r w:rsidR="00AD585D">
        <w:rPr>
          <w:rFonts w:ascii="Palatino Linotype"/>
          <w:b/>
          <w:sz w:val="28"/>
        </w:rPr>
        <w:t>Akanksha Bhagat</w:t>
      </w:r>
      <w:r>
        <w:rPr>
          <w:rFonts w:ascii="Palatino Linotype"/>
          <w:b/>
          <w:sz w:val="28"/>
        </w:rPr>
        <w:tab/>
      </w:r>
    </w:p>
    <w:p w14:paraId="1399A993" w14:textId="27CFC6F3" w:rsidR="00E42CB1" w:rsidRDefault="00AD585D" w:rsidP="00412426">
      <w:pPr>
        <w:pStyle w:val="Heading1"/>
        <w:tabs>
          <w:tab w:val="left" w:pos="9405"/>
        </w:tabs>
        <w:spacing w:line="260" w:lineRule="exact"/>
        <w:jc w:val="both"/>
      </w:pPr>
      <w:r>
        <w:t>Information Technology</w:t>
      </w:r>
      <w:r w:rsidRPr="0088691F">
        <w:t xml:space="preserve"> </w:t>
      </w:r>
      <w:r w:rsidR="0088691F">
        <w:tab/>
      </w:r>
      <w:proofErr w:type="gramStart"/>
      <w:r w:rsidR="0088691F">
        <w:rPr>
          <w:spacing w:val="-2"/>
        </w:rPr>
        <w:t>B</w:t>
      </w:r>
      <w:r w:rsidR="002F398C">
        <w:rPr>
          <w:spacing w:val="-2"/>
        </w:rPr>
        <w:t>.E</w:t>
      </w:r>
      <w:proofErr w:type="gramEnd"/>
    </w:p>
    <w:p w14:paraId="090B33BD" w14:textId="2399FA5F" w:rsidR="00E42CB1" w:rsidRDefault="00412426" w:rsidP="00412426">
      <w:pPr>
        <w:pStyle w:val="BodyText"/>
        <w:tabs>
          <w:tab w:val="left" w:pos="9405"/>
        </w:tabs>
        <w:spacing w:before="25"/>
        <w:ind w:left="0" w:firstLine="0"/>
        <w:jc w:val="both"/>
        <w:rPr>
          <w:spacing w:val="-4"/>
          <w:w w:val="105"/>
        </w:rPr>
      </w:pPr>
      <w:r>
        <w:rPr>
          <w:spacing w:val="-2"/>
          <w:w w:val="105"/>
        </w:rPr>
        <w:t xml:space="preserve">              </w:t>
      </w:r>
      <w:r w:rsidR="00C43766" w:rsidRPr="00C43766">
        <w:rPr>
          <w:spacing w:val="-2"/>
          <w:w w:val="105"/>
        </w:rPr>
        <w:t xml:space="preserve">L.D. College </w:t>
      </w:r>
      <w:proofErr w:type="gramStart"/>
      <w:r w:rsidR="00C43766" w:rsidRPr="00C43766">
        <w:rPr>
          <w:spacing w:val="-2"/>
          <w:w w:val="105"/>
        </w:rPr>
        <w:t>Of</w:t>
      </w:r>
      <w:proofErr w:type="gramEnd"/>
      <w:r w:rsidR="00C43766" w:rsidRPr="00C43766">
        <w:rPr>
          <w:spacing w:val="-2"/>
          <w:w w:val="105"/>
        </w:rPr>
        <w:t xml:space="preserve"> Engineering</w:t>
      </w:r>
      <w:r>
        <w:tab/>
      </w:r>
      <w:r w:rsidR="004D11BA">
        <w:rPr>
          <w:spacing w:val="-4"/>
          <w:w w:val="105"/>
        </w:rPr>
        <w:t>Fem</w:t>
      </w:r>
      <w:r>
        <w:rPr>
          <w:spacing w:val="-4"/>
          <w:w w:val="105"/>
        </w:rPr>
        <w:t>ale</w:t>
      </w:r>
    </w:p>
    <w:p w14:paraId="0DCCA125" w14:textId="090EA3F9" w:rsidR="00EF6FC6" w:rsidRPr="005E1B37" w:rsidRDefault="00384087" w:rsidP="00EF6FC6">
      <w:pPr>
        <w:pStyle w:val="BodyText"/>
        <w:tabs>
          <w:tab w:val="left" w:pos="9405"/>
        </w:tabs>
        <w:spacing w:before="25"/>
        <w:ind w:left="0" w:firstLine="0"/>
        <w:jc w:val="both"/>
        <w:rPr>
          <w:spacing w:val="-4"/>
          <w:w w:val="105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F7A7E7" wp14:editId="4A911444">
            <wp:simplePos x="0" y="0"/>
            <wp:positionH relativeFrom="column">
              <wp:posOffset>3631847</wp:posOffset>
            </wp:positionH>
            <wp:positionV relativeFrom="paragraph">
              <wp:posOffset>22790</wp:posOffset>
            </wp:positionV>
            <wp:extent cx="140970" cy="140970"/>
            <wp:effectExtent l="0" t="0" r="0" b="0"/>
            <wp:wrapNone/>
            <wp:docPr id="1945261860" name="Picture 1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254F">
        <w:rPr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6267C2CD" wp14:editId="6B803F14">
            <wp:simplePos x="0" y="0"/>
            <wp:positionH relativeFrom="column">
              <wp:posOffset>5102860</wp:posOffset>
            </wp:positionH>
            <wp:positionV relativeFrom="paragraph">
              <wp:posOffset>27023</wp:posOffset>
            </wp:positionV>
            <wp:extent cx="161925" cy="152400"/>
            <wp:effectExtent l="0" t="0" r="9525" b="0"/>
            <wp:wrapNone/>
            <wp:docPr id="1757558960" name="Picture 3" descr="Resume linkedin Icons, Logos, Symbols – Free Download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me linkedin Icons, Logos, Symbols – Free Download PNG, 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766">
        <w:rPr>
          <w:spacing w:val="-4"/>
          <w:w w:val="105"/>
        </w:rPr>
        <w:t xml:space="preserve">              </w:t>
      </w:r>
      <w:hyperlink r:id="rId8" w:history="1">
        <w:r w:rsidRPr="00E936EE">
          <w:rPr>
            <w:rStyle w:val="Hyperlink"/>
            <w:spacing w:val="-4"/>
            <w:w w:val="105"/>
            <w:sz w:val="22"/>
            <w:szCs w:val="22"/>
          </w:rPr>
          <w:t>akankshabhagat.2001@gmail.com</w:t>
        </w:r>
      </w:hyperlink>
      <w:r w:rsidR="00EF6FC6" w:rsidRPr="0054254F">
        <w:rPr>
          <w:spacing w:val="-4"/>
          <w:w w:val="105"/>
          <w:sz w:val="22"/>
          <w:szCs w:val="22"/>
        </w:rPr>
        <w:t xml:space="preserve"> |</w:t>
      </w:r>
      <w:r w:rsidR="00EF6FC6" w:rsidRPr="0054254F">
        <w:rPr>
          <w:spacing w:val="-2"/>
          <w:sz w:val="22"/>
          <w:szCs w:val="22"/>
        </w:rPr>
        <w:t xml:space="preserve">+91 </w:t>
      </w:r>
      <w:r w:rsidR="00AD585D">
        <w:rPr>
          <w:spacing w:val="-2"/>
          <w:sz w:val="22"/>
          <w:szCs w:val="22"/>
        </w:rPr>
        <w:t>9427682369</w:t>
      </w:r>
      <w:r>
        <w:rPr>
          <w:spacing w:val="-2"/>
          <w:sz w:val="22"/>
          <w:szCs w:val="22"/>
        </w:rPr>
        <w:t xml:space="preserve"> </w:t>
      </w:r>
      <w:r w:rsidR="00EF6FC6" w:rsidRPr="0054254F">
        <w:rPr>
          <w:spacing w:val="-2"/>
          <w:sz w:val="22"/>
          <w:szCs w:val="22"/>
        </w:rPr>
        <w:t>|</w:t>
      </w:r>
      <w:r>
        <w:rPr>
          <w:spacing w:val="-4"/>
          <w:w w:val="105"/>
          <w:sz w:val="22"/>
          <w:szCs w:val="22"/>
        </w:rPr>
        <w:t xml:space="preserve">  </w:t>
      </w:r>
      <w:r w:rsidR="00EF6FC6" w:rsidRPr="0054254F">
        <w:rPr>
          <w:spacing w:val="-4"/>
          <w:w w:val="105"/>
          <w:sz w:val="22"/>
          <w:szCs w:val="22"/>
        </w:rPr>
        <w:t xml:space="preserve">   </w:t>
      </w:r>
      <w:hyperlink r:id="rId9" w:history="1">
        <w:r w:rsidR="00AD585D" w:rsidRPr="000F06B7">
          <w:rPr>
            <w:rStyle w:val="Hyperlink"/>
            <w:spacing w:val="-4"/>
            <w:w w:val="105"/>
            <w:sz w:val="22"/>
            <w:szCs w:val="22"/>
          </w:rPr>
          <w:t>akankshabhagat2001</w:t>
        </w:r>
      </w:hyperlink>
      <w:r w:rsidR="00EF6FC6">
        <w:t>|</w:t>
      </w:r>
      <w:r>
        <w:t xml:space="preserve">   </w:t>
      </w:r>
      <w:r w:rsidR="00EF6FC6">
        <w:t xml:space="preserve"> </w:t>
      </w:r>
      <w:r>
        <w:t xml:space="preserve">  </w:t>
      </w:r>
      <w:hyperlink r:id="rId10" w:history="1">
        <w:hyperlink r:id="rId11" w:history="1">
          <w:r w:rsidR="00AD585D" w:rsidRPr="000111DA">
            <w:rPr>
              <w:rStyle w:val="Hyperlink"/>
              <w:b/>
              <w:bCs/>
            </w:rPr>
            <w:t>akanksha-bhagat-a04a731b6</w:t>
          </w:r>
        </w:hyperlink>
      </w:hyperlink>
    </w:p>
    <w:p w14:paraId="7E4EC6DA" w14:textId="0D43D18E" w:rsidR="00C43766" w:rsidRDefault="00C43766" w:rsidP="00412426">
      <w:pPr>
        <w:pStyle w:val="BodyText"/>
        <w:tabs>
          <w:tab w:val="left" w:pos="9405"/>
        </w:tabs>
        <w:spacing w:before="25"/>
        <w:ind w:left="0" w:firstLine="0"/>
        <w:jc w:val="both"/>
      </w:pPr>
      <w:r>
        <w:rPr>
          <w:spacing w:val="-4"/>
          <w:w w:val="105"/>
        </w:rPr>
        <w:tab/>
      </w:r>
      <w:r>
        <w:rPr>
          <w:spacing w:val="-4"/>
          <w:w w:val="105"/>
        </w:rPr>
        <w:tab/>
      </w:r>
    </w:p>
    <w:p w14:paraId="2F2FA52A" w14:textId="77777777" w:rsidR="00E42CB1" w:rsidRDefault="00E42CB1">
      <w:pPr>
        <w:pStyle w:val="BodyText"/>
        <w:spacing w:before="210"/>
        <w:ind w:left="0" w:firstLine="0"/>
      </w:pPr>
    </w:p>
    <w:tbl>
      <w:tblPr>
        <w:tblW w:w="0" w:type="auto"/>
        <w:tblInd w:w="6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1"/>
        <w:gridCol w:w="2030"/>
        <w:gridCol w:w="2132"/>
        <w:gridCol w:w="1661"/>
        <w:gridCol w:w="1576"/>
      </w:tblGrid>
      <w:tr w:rsidR="00E42CB1" w14:paraId="69D3BB74" w14:textId="77777777">
        <w:trPr>
          <w:trHeight w:val="290"/>
        </w:trPr>
        <w:tc>
          <w:tcPr>
            <w:tcW w:w="2471" w:type="dxa"/>
            <w:tcBorders>
              <w:top w:val="single" w:sz="8" w:space="0" w:color="000000"/>
              <w:bottom w:val="single" w:sz="8" w:space="0" w:color="000000"/>
            </w:tcBorders>
          </w:tcPr>
          <w:p w14:paraId="51DFFB6C" w14:textId="77777777" w:rsidR="00E42CB1" w:rsidRDefault="00000000">
            <w:pPr>
              <w:pStyle w:val="TableParagraph"/>
              <w:spacing w:before="11" w:line="260" w:lineRule="exact"/>
              <w:ind w:left="498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pacing w:val="-2"/>
                <w:sz w:val="20"/>
              </w:rPr>
              <w:t>Examination</w:t>
            </w:r>
          </w:p>
        </w:tc>
        <w:tc>
          <w:tcPr>
            <w:tcW w:w="2030" w:type="dxa"/>
            <w:tcBorders>
              <w:top w:val="single" w:sz="8" w:space="0" w:color="000000"/>
              <w:bottom w:val="single" w:sz="8" w:space="0" w:color="000000"/>
            </w:tcBorders>
          </w:tcPr>
          <w:p w14:paraId="18BD3CCC" w14:textId="13297F6D" w:rsidR="00E42CB1" w:rsidRDefault="00000000">
            <w:pPr>
              <w:pStyle w:val="TableParagraph"/>
              <w:spacing w:before="11" w:line="260" w:lineRule="exac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pacing w:val="-2"/>
                <w:sz w:val="20"/>
              </w:rPr>
              <w:t>University</w:t>
            </w:r>
          </w:p>
        </w:tc>
        <w:tc>
          <w:tcPr>
            <w:tcW w:w="2132" w:type="dxa"/>
            <w:tcBorders>
              <w:top w:val="single" w:sz="8" w:space="0" w:color="000000"/>
              <w:bottom w:val="single" w:sz="8" w:space="0" w:color="000000"/>
            </w:tcBorders>
          </w:tcPr>
          <w:p w14:paraId="2ED21A6E" w14:textId="77777777" w:rsidR="00E42CB1" w:rsidRDefault="00000000">
            <w:pPr>
              <w:pStyle w:val="TableParagraph"/>
              <w:spacing w:before="11" w:line="260" w:lineRule="exac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pacing w:val="-2"/>
                <w:sz w:val="20"/>
              </w:rPr>
              <w:t>Institute</w:t>
            </w:r>
          </w:p>
        </w:tc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 w14:paraId="4D4CA9E7" w14:textId="77777777" w:rsidR="00E42CB1" w:rsidRDefault="00000000">
            <w:pPr>
              <w:pStyle w:val="TableParagraph"/>
              <w:spacing w:before="11" w:line="260" w:lineRule="exac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pacing w:val="-4"/>
                <w:sz w:val="20"/>
              </w:rPr>
              <w:t>Year</w:t>
            </w:r>
          </w:p>
        </w:tc>
        <w:tc>
          <w:tcPr>
            <w:tcW w:w="1576" w:type="dxa"/>
            <w:tcBorders>
              <w:top w:val="single" w:sz="8" w:space="0" w:color="000000"/>
              <w:bottom w:val="single" w:sz="8" w:space="0" w:color="000000"/>
            </w:tcBorders>
          </w:tcPr>
          <w:p w14:paraId="111EE8C0" w14:textId="36CE71FD" w:rsidR="00E42CB1" w:rsidRDefault="00000000">
            <w:pPr>
              <w:pStyle w:val="TableParagraph"/>
              <w:spacing w:before="11" w:line="260" w:lineRule="exact"/>
              <w:ind w:left="49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pacing w:val="-2"/>
                <w:sz w:val="20"/>
              </w:rPr>
              <w:t>C</w:t>
            </w:r>
            <w:r w:rsidR="0080701B">
              <w:rPr>
                <w:rFonts w:ascii="Palatino Linotype"/>
                <w:b/>
                <w:spacing w:val="-2"/>
                <w:sz w:val="20"/>
              </w:rPr>
              <w:t>GPA</w:t>
            </w:r>
            <w:r>
              <w:rPr>
                <w:rFonts w:ascii="Palatino Linotype"/>
                <w:b/>
                <w:spacing w:val="-2"/>
                <w:sz w:val="20"/>
              </w:rPr>
              <w:t>/%</w:t>
            </w:r>
          </w:p>
        </w:tc>
      </w:tr>
      <w:tr w:rsidR="00E42CB1" w14:paraId="24643B18" w14:textId="77777777">
        <w:trPr>
          <w:trHeight w:val="239"/>
        </w:trPr>
        <w:tc>
          <w:tcPr>
            <w:tcW w:w="2471" w:type="dxa"/>
          </w:tcPr>
          <w:p w14:paraId="7ACB49B2" w14:textId="77777777" w:rsidR="00E42CB1" w:rsidRDefault="00000000">
            <w:pPr>
              <w:pStyle w:val="TableParagraph"/>
              <w:ind w:left="49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Graduation</w:t>
            </w:r>
          </w:p>
        </w:tc>
        <w:tc>
          <w:tcPr>
            <w:tcW w:w="2030" w:type="dxa"/>
          </w:tcPr>
          <w:p w14:paraId="63D73BD4" w14:textId="4DD72B53" w:rsidR="00E42CB1" w:rsidRDefault="0041242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GTU</w:t>
            </w:r>
            <w:r w:rsidR="00573B57">
              <w:rPr>
                <w:sz w:val="20"/>
              </w:rPr>
              <w:t>(</w:t>
            </w:r>
            <w:r w:rsidR="00AD585D">
              <w:rPr>
                <w:sz w:val="20"/>
              </w:rPr>
              <w:t>IT</w:t>
            </w:r>
            <w:r w:rsidR="00573B57">
              <w:rPr>
                <w:sz w:val="20"/>
              </w:rPr>
              <w:t>)</w:t>
            </w:r>
          </w:p>
        </w:tc>
        <w:tc>
          <w:tcPr>
            <w:tcW w:w="2132" w:type="dxa"/>
          </w:tcPr>
          <w:p w14:paraId="531F321E" w14:textId="77777777" w:rsidR="00E42CB1" w:rsidRDefault="0041242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LDCE </w:t>
            </w:r>
            <w:proofErr w:type="spellStart"/>
            <w:r>
              <w:rPr>
                <w:sz w:val="20"/>
              </w:rPr>
              <w:t>ahmedabad</w:t>
            </w:r>
            <w:proofErr w:type="spellEnd"/>
          </w:p>
        </w:tc>
        <w:tc>
          <w:tcPr>
            <w:tcW w:w="1661" w:type="dxa"/>
          </w:tcPr>
          <w:p w14:paraId="6ED29DA2" w14:textId="77777777" w:rsidR="00E42CB1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</w:t>
            </w:r>
            <w:r w:rsidR="00412426">
              <w:rPr>
                <w:w w:val="90"/>
                <w:sz w:val="20"/>
              </w:rPr>
              <w:t>23</w:t>
            </w:r>
            <w:r>
              <w:rPr>
                <w:w w:val="90"/>
                <w:sz w:val="20"/>
              </w:rPr>
              <w:t>-</w:t>
            </w:r>
            <w:r w:rsidR="00412426">
              <w:rPr>
                <w:spacing w:val="-5"/>
                <w:sz w:val="20"/>
              </w:rPr>
              <w:t>26</w:t>
            </w:r>
          </w:p>
        </w:tc>
        <w:tc>
          <w:tcPr>
            <w:tcW w:w="1576" w:type="dxa"/>
          </w:tcPr>
          <w:p w14:paraId="20F64FE8" w14:textId="7278B4A6" w:rsidR="00E42CB1" w:rsidRDefault="0027688D">
            <w:pPr>
              <w:pStyle w:val="TableParagraph"/>
              <w:ind w:left="496"/>
              <w:rPr>
                <w:sz w:val="20"/>
              </w:rPr>
            </w:pPr>
            <w:r>
              <w:rPr>
                <w:sz w:val="20"/>
              </w:rPr>
              <w:t>7.83</w:t>
            </w:r>
          </w:p>
        </w:tc>
      </w:tr>
      <w:tr w:rsidR="00E42CB1" w14:paraId="175E2A84" w14:textId="77777777">
        <w:trPr>
          <w:trHeight w:val="239"/>
        </w:trPr>
        <w:tc>
          <w:tcPr>
            <w:tcW w:w="2471" w:type="dxa"/>
          </w:tcPr>
          <w:p w14:paraId="343BC9F5" w14:textId="77777777" w:rsidR="00E42CB1" w:rsidRDefault="00412426">
            <w:pPr>
              <w:pStyle w:val="TableParagraph"/>
              <w:ind w:left="498"/>
              <w:rPr>
                <w:sz w:val="20"/>
              </w:rPr>
            </w:pPr>
            <w:r>
              <w:rPr>
                <w:sz w:val="20"/>
              </w:rPr>
              <w:t>Diploma</w:t>
            </w:r>
          </w:p>
        </w:tc>
        <w:tc>
          <w:tcPr>
            <w:tcW w:w="2030" w:type="dxa"/>
          </w:tcPr>
          <w:p w14:paraId="74BF855B" w14:textId="7F817E61" w:rsidR="00E42CB1" w:rsidRDefault="0041242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GTU</w:t>
            </w:r>
            <w:r w:rsidR="00573B57">
              <w:rPr>
                <w:sz w:val="20"/>
              </w:rPr>
              <w:t>(</w:t>
            </w:r>
            <w:r w:rsidR="00AD585D">
              <w:rPr>
                <w:sz w:val="20"/>
              </w:rPr>
              <w:t>Computer</w:t>
            </w:r>
            <w:r w:rsidR="00573B57">
              <w:rPr>
                <w:sz w:val="20"/>
              </w:rPr>
              <w:t>)</w:t>
            </w:r>
          </w:p>
        </w:tc>
        <w:tc>
          <w:tcPr>
            <w:tcW w:w="2132" w:type="dxa"/>
          </w:tcPr>
          <w:p w14:paraId="726BED97" w14:textId="4FED2859" w:rsidR="00E42CB1" w:rsidRDefault="00AD585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GP, Jamnagar</w:t>
            </w:r>
          </w:p>
        </w:tc>
        <w:tc>
          <w:tcPr>
            <w:tcW w:w="1661" w:type="dxa"/>
          </w:tcPr>
          <w:p w14:paraId="3186ABAC" w14:textId="77777777" w:rsidR="00E42CB1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</w:t>
            </w:r>
            <w:r w:rsidR="00B07751">
              <w:rPr>
                <w:w w:val="90"/>
                <w:sz w:val="20"/>
              </w:rPr>
              <w:t>20</w:t>
            </w:r>
            <w:r>
              <w:rPr>
                <w:w w:val="90"/>
                <w:sz w:val="20"/>
              </w:rPr>
              <w:t>-</w:t>
            </w:r>
            <w:r w:rsidR="00B07751">
              <w:rPr>
                <w:spacing w:val="-5"/>
                <w:sz w:val="20"/>
              </w:rPr>
              <w:t>23</w:t>
            </w:r>
          </w:p>
        </w:tc>
        <w:tc>
          <w:tcPr>
            <w:tcW w:w="1576" w:type="dxa"/>
          </w:tcPr>
          <w:p w14:paraId="1674BC08" w14:textId="42244BCA" w:rsidR="00E42CB1" w:rsidRDefault="00AD585D">
            <w:pPr>
              <w:pStyle w:val="TableParagraph"/>
              <w:ind w:left="496"/>
              <w:rPr>
                <w:sz w:val="20"/>
              </w:rPr>
            </w:pPr>
            <w:r>
              <w:rPr>
                <w:sz w:val="20"/>
              </w:rPr>
              <w:t>8.</w:t>
            </w:r>
            <w:r w:rsidR="0027688D">
              <w:rPr>
                <w:sz w:val="20"/>
              </w:rPr>
              <w:t>89</w:t>
            </w:r>
          </w:p>
        </w:tc>
      </w:tr>
      <w:tr w:rsidR="00E42CB1" w14:paraId="4884AAC4" w14:textId="77777777">
        <w:trPr>
          <w:trHeight w:val="289"/>
        </w:trPr>
        <w:tc>
          <w:tcPr>
            <w:tcW w:w="2471" w:type="dxa"/>
            <w:tcBorders>
              <w:bottom w:val="single" w:sz="8" w:space="0" w:color="000000"/>
            </w:tcBorders>
          </w:tcPr>
          <w:p w14:paraId="1291D8DB" w14:textId="621BE97D" w:rsidR="00E42CB1" w:rsidRDefault="00B55262">
            <w:pPr>
              <w:pStyle w:val="TableParagraph"/>
              <w:spacing w:line="230" w:lineRule="exact"/>
              <w:ind w:left="498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2030" w:type="dxa"/>
            <w:tcBorders>
              <w:bottom w:val="single" w:sz="8" w:space="0" w:color="000000"/>
            </w:tcBorders>
          </w:tcPr>
          <w:p w14:paraId="0039074E" w14:textId="0F18780E" w:rsidR="00E42CB1" w:rsidRDefault="00B5526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GSEB</w:t>
            </w:r>
          </w:p>
        </w:tc>
        <w:tc>
          <w:tcPr>
            <w:tcW w:w="2132" w:type="dxa"/>
            <w:tcBorders>
              <w:bottom w:val="single" w:sz="8" w:space="0" w:color="000000"/>
            </w:tcBorders>
          </w:tcPr>
          <w:p w14:paraId="26D9E23A" w14:textId="04CBC644" w:rsidR="00E42CB1" w:rsidRDefault="00AD585D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B. N. Zala</w:t>
            </w:r>
            <w:r w:rsidR="00412426">
              <w:rPr>
                <w:sz w:val="20"/>
              </w:rPr>
              <w:t xml:space="preserve"> </w:t>
            </w:r>
            <w:r>
              <w:rPr>
                <w:sz w:val="20"/>
              </w:rPr>
              <w:t>Vidyalaya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14:paraId="0FC888F7" w14:textId="52C1F8C9" w:rsidR="00E42CB1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</w:t>
            </w:r>
            <w:r w:rsidR="00AD585D">
              <w:rPr>
                <w:spacing w:val="-4"/>
                <w:sz w:val="20"/>
              </w:rPr>
              <w:t>17</w:t>
            </w:r>
          </w:p>
        </w:tc>
        <w:tc>
          <w:tcPr>
            <w:tcW w:w="1576" w:type="dxa"/>
            <w:tcBorders>
              <w:bottom w:val="single" w:sz="8" w:space="0" w:color="000000"/>
            </w:tcBorders>
          </w:tcPr>
          <w:p w14:paraId="1B3B2EF2" w14:textId="149F41DA" w:rsidR="00E42CB1" w:rsidRDefault="00AD585D">
            <w:pPr>
              <w:pStyle w:val="TableParagraph"/>
              <w:spacing w:line="230" w:lineRule="exact"/>
              <w:ind w:left="496"/>
              <w:rPr>
                <w:sz w:val="20"/>
              </w:rPr>
            </w:pPr>
            <w:r>
              <w:rPr>
                <w:spacing w:val="-2"/>
                <w:sz w:val="20"/>
              </w:rPr>
              <w:t>65</w:t>
            </w:r>
            <w:r w:rsidR="0027688D">
              <w:rPr>
                <w:spacing w:val="-2"/>
                <w:sz w:val="20"/>
              </w:rPr>
              <w:t>.16</w:t>
            </w:r>
          </w:p>
        </w:tc>
      </w:tr>
    </w:tbl>
    <w:p w14:paraId="24980B87" w14:textId="77777777" w:rsidR="00E42CB1" w:rsidRDefault="00E42CB1">
      <w:pPr>
        <w:pStyle w:val="BodyText"/>
        <w:spacing w:before="22"/>
        <w:ind w:left="0" w:firstLine="0"/>
        <w:rPr>
          <w:sz w:val="18"/>
        </w:rPr>
      </w:pPr>
    </w:p>
    <w:p w14:paraId="77FF0A37" w14:textId="77777777" w:rsidR="00E42CB1" w:rsidRDefault="00E42CB1" w:rsidP="004B56BB">
      <w:pPr>
        <w:tabs>
          <w:tab w:val="left" w:pos="11012"/>
        </w:tabs>
        <w:spacing w:before="1"/>
        <w:rPr>
          <w:sz w:val="20"/>
        </w:rPr>
      </w:pPr>
    </w:p>
    <w:p w14:paraId="0E37C776" w14:textId="77777777" w:rsidR="00E42CB1" w:rsidRDefault="00000000">
      <w:pPr>
        <w:tabs>
          <w:tab w:val="left" w:pos="11012"/>
        </w:tabs>
        <w:spacing w:before="63"/>
        <w:ind w:left="103"/>
        <w:rPr>
          <w:rFonts w:ascii="Palatino Linotype"/>
          <w:b/>
          <w:sz w:val="18"/>
        </w:rPr>
      </w:pPr>
      <w:r>
        <w:rPr>
          <w:rFonts w:ascii="Times New Roman"/>
          <w:color w:val="000000"/>
          <w:spacing w:val="9"/>
          <w:sz w:val="18"/>
          <w:shd w:val="clear" w:color="auto" w:fill="D1D1D1"/>
        </w:rPr>
        <w:t xml:space="preserve"> </w:t>
      </w:r>
      <w:r>
        <w:rPr>
          <w:rFonts w:ascii="Palatino Linotype"/>
          <w:b/>
          <w:color w:val="000000"/>
          <w:spacing w:val="-2"/>
          <w:sz w:val="18"/>
          <w:shd w:val="clear" w:color="auto" w:fill="D1D1D1"/>
        </w:rPr>
        <w:t>PROJECTS</w:t>
      </w:r>
      <w:r>
        <w:rPr>
          <w:rFonts w:ascii="Palatino Linotype"/>
          <w:b/>
          <w:color w:val="000000"/>
          <w:sz w:val="18"/>
          <w:shd w:val="clear" w:color="auto" w:fill="D1D1D1"/>
        </w:rPr>
        <w:tab/>
      </w:r>
    </w:p>
    <w:p w14:paraId="0CEBA781" w14:textId="1302482C" w:rsidR="00E42CB1" w:rsidRDefault="00FD5878">
      <w:pPr>
        <w:pStyle w:val="ListParagraph"/>
        <w:numPr>
          <w:ilvl w:val="0"/>
          <w:numId w:val="1"/>
        </w:numPr>
        <w:tabs>
          <w:tab w:val="left" w:pos="600"/>
          <w:tab w:val="left" w:pos="9651"/>
        </w:tabs>
        <w:spacing w:before="32" w:line="264" w:lineRule="exact"/>
        <w:ind w:left="600" w:hanging="219"/>
        <w:rPr>
          <w:i/>
          <w:sz w:val="20"/>
        </w:rPr>
      </w:pPr>
      <w:proofErr w:type="spellStart"/>
      <w:proofErr w:type="gramStart"/>
      <w:r>
        <w:rPr>
          <w:b/>
          <w:bCs/>
          <w:sz w:val="20"/>
        </w:rPr>
        <w:t>Promosphere</w:t>
      </w:r>
      <w:proofErr w:type="spellEnd"/>
      <w:r>
        <w:rPr>
          <w:b/>
          <w:bCs/>
          <w:sz w:val="20"/>
        </w:rPr>
        <w:t>(</w:t>
      </w:r>
      <w:proofErr w:type="gramEnd"/>
      <w:r>
        <w:rPr>
          <w:b/>
          <w:bCs/>
          <w:sz w:val="20"/>
        </w:rPr>
        <w:t>Online Advertising and Influencing)</w:t>
      </w:r>
      <w:r>
        <w:rPr>
          <w:sz w:val="20"/>
        </w:rPr>
        <w:t xml:space="preserve"> </w:t>
      </w:r>
      <w:r w:rsidR="00C30D5F">
        <w:rPr>
          <w:sz w:val="20"/>
        </w:rPr>
        <w:t>(</w:t>
      </w:r>
      <w:hyperlink r:id="rId12" w:history="1">
        <w:r w:rsidR="00C30D5F" w:rsidRPr="00C44F91">
          <w:rPr>
            <w:rStyle w:val="Hyperlink"/>
            <w:sz w:val="20"/>
          </w:rPr>
          <w:t>view</w:t>
        </w:r>
      </w:hyperlink>
      <w:r w:rsidR="00C30D5F">
        <w:rPr>
          <w:sz w:val="20"/>
        </w:rPr>
        <w:t>)</w:t>
      </w:r>
      <w:r w:rsidR="004B56BB">
        <w:rPr>
          <w:i/>
          <w:sz w:val="20"/>
        </w:rPr>
        <w:tab/>
        <w:t>(</w:t>
      </w:r>
      <w:r w:rsidR="00B577C9">
        <w:rPr>
          <w:i/>
          <w:sz w:val="20"/>
        </w:rPr>
        <w:t>June</w:t>
      </w:r>
      <w:r w:rsidR="004B56BB">
        <w:rPr>
          <w:i/>
          <w:sz w:val="20"/>
        </w:rPr>
        <w:t>’2</w:t>
      </w:r>
      <w:r w:rsidR="006B67DC">
        <w:rPr>
          <w:i/>
          <w:sz w:val="20"/>
        </w:rPr>
        <w:t>4</w:t>
      </w:r>
      <w:r w:rsidR="00A32791">
        <w:rPr>
          <w:i/>
          <w:sz w:val="20"/>
        </w:rPr>
        <w:t>-</w:t>
      </w:r>
      <w:r w:rsidR="00B577C9">
        <w:rPr>
          <w:i/>
          <w:spacing w:val="-2"/>
          <w:sz w:val="20"/>
        </w:rPr>
        <w:t>May</w:t>
      </w:r>
      <w:r w:rsidR="004B56BB">
        <w:rPr>
          <w:i/>
          <w:spacing w:val="-2"/>
          <w:sz w:val="20"/>
        </w:rPr>
        <w:t>’2</w:t>
      </w:r>
      <w:r w:rsidR="006B67DC">
        <w:rPr>
          <w:i/>
          <w:spacing w:val="-2"/>
          <w:sz w:val="20"/>
        </w:rPr>
        <w:t>5</w:t>
      </w:r>
      <w:r w:rsidR="004B56BB">
        <w:rPr>
          <w:i/>
          <w:spacing w:val="-2"/>
          <w:sz w:val="20"/>
        </w:rPr>
        <w:t>)</w:t>
      </w:r>
    </w:p>
    <w:p w14:paraId="7D64B88F" w14:textId="4B5AA5E5" w:rsidR="00FD5878" w:rsidRDefault="00FD5878" w:rsidP="00FD5878">
      <w:pPr>
        <w:pStyle w:val="ListParagraph"/>
        <w:numPr>
          <w:ilvl w:val="1"/>
          <w:numId w:val="1"/>
        </w:numPr>
        <w:tabs>
          <w:tab w:val="left" w:pos="1039"/>
        </w:tabs>
        <w:spacing w:line="221" w:lineRule="exact"/>
        <w:ind w:left="1039" w:hanging="198"/>
        <w:rPr>
          <w:sz w:val="20"/>
          <w:lang w:val="en-IN"/>
        </w:rPr>
      </w:pPr>
      <w:proofErr w:type="spellStart"/>
      <w:r w:rsidRPr="00512534">
        <w:rPr>
          <w:sz w:val="20"/>
        </w:rPr>
        <w:t>PromoSphere</w:t>
      </w:r>
      <w:proofErr w:type="spellEnd"/>
      <w:r w:rsidRPr="00512534">
        <w:rPr>
          <w:sz w:val="20"/>
          <w:lang w:val="en-IN"/>
        </w:rPr>
        <w:t xml:space="preserve"> is an online advertising and influencer collaboration platform that connects advertisers with social media influencers. Built using React, Node.js, and MongoDB, it enables post creation</w:t>
      </w:r>
      <w:r>
        <w:rPr>
          <w:sz w:val="20"/>
          <w:lang w:val="en-IN"/>
        </w:rPr>
        <w:t xml:space="preserve"> and</w:t>
      </w:r>
      <w:r w:rsidRPr="00512534">
        <w:rPr>
          <w:sz w:val="20"/>
          <w:lang w:val="en-IN"/>
        </w:rPr>
        <w:t xml:space="preserve"> bidding</w:t>
      </w:r>
      <w:r>
        <w:rPr>
          <w:sz w:val="20"/>
          <w:lang w:val="en-IN"/>
        </w:rPr>
        <w:t xml:space="preserve">. </w:t>
      </w:r>
      <w:r w:rsidRPr="00512534">
        <w:rPr>
          <w:sz w:val="20"/>
          <w:lang w:val="en-IN"/>
        </w:rPr>
        <w:t xml:space="preserve">The system offers role-based dashboards, campaign tracking, and analytics. Designed for scalability and real-time engagement, </w:t>
      </w:r>
      <w:proofErr w:type="spellStart"/>
      <w:r w:rsidRPr="00512534">
        <w:rPr>
          <w:sz w:val="20"/>
          <w:lang w:val="en-IN"/>
        </w:rPr>
        <w:t>PromoSphere</w:t>
      </w:r>
      <w:proofErr w:type="spellEnd"/>
      <w:r w:rsidRPr="00512534">
        <w:rPr>
          <w:sz w:val="20"/>
          <w:lang w:val="en-IN"/>
        </w:rPr>
        <w:t xml:space="preserve"> streamlines influencer marketing for brands and creators alike.</w:t>
      </w:r>
      <w:r w:rsidRPr="00FD5878">
        <w:rPr>
          <w:sz w:val="20"/>
        </w:rPr>
        <w:t xml:space="preserve"> (</w:t>
      </w:r>
      <w:r w:rsidR="002A3295" w:rsidRPr="002A3295">
        <w:rPr>
          <w:sz w:val="20"/>
        </w:rPr>
        <w:t>https://github.com/akankshabhagat2001/Intel_AI_Project</w:t>
      </w:r>
      <w:r w:rsidRPr="00FD5878">
        <w:rPr>
          <w:sz w:val="20"/>
        </w:rPr>
        <w:t>)</w:t>
      </w:r>
    </w:p>
    <w:p w14:paraId="6D0D5B7E" w14:textId="1A5233CD" w:rsidR="00E42CB1" w:rsidRDefault="00FD5878">
      <w:pPr>
        <w:pStyle w:val="ListParagraph"/>
        <w:numPr>
          <w:ilvl w:val="0"/>
          <w:numId w:val="1"/>
        </w:numPr>
        <w:tabs>
          <w:tab w:val="left" w:pos="600"/>
          <w:tab w:val="left" w:pos="9617"/>
        </w:tabs>
        <w:spacing w:line="257" w:lineRule="exact"/>
        <w:ind w:left="600" w:hanging="219"/>
        <w:rPr>
          <w:i/>
          <w:sz w:val="20"/>
        </w:rPr>
      </w:pPr>
      <w:r w:rsidRPr="00CC62B6">
        <w:rPr>
          <w:b/>
          <w:bCs/>
          <w:sz w:val="20"/>
        </w:rPr>
        <w:t>Dem</w:t>
      </w:r>
      <w:r w:rsidRPr="00CC62B6">
        <w:rPr>
          <w:b/>
          <w:bCs/>
          <w:i/>
          <w:sz w:val="20"/>
        </w:rPr>
        <w:t xml:space="preserve">and </w:t>
      </w:r>
      <w:proofErr w:type="spellStart"/>
      <w:r w:rsidRPr="00CC62B6">
        <w:rPr>
          <w:b/>
          <w:bCs/>
          <w:i/>
          <w:sz w:val="20"/>
        </w:rPr>
        <w:t>Forcating</w:t>
      </w:r>
      <w:proofErr w:type="spellEnd"/>
      <w:r w:rsidRPr="00CC62B6">
        <w:rPr>
          <w:b/>
          <w:bCs/>
          <w:i/>
          <w:sz w:val="20"/>
        </w:rPr>
        <w:t xml:space="preserve"> Of the supply and inventory</w:t>
      </w:r>
      <w:r w:rsidR="00C30D5F">
        <w:rPr>
          <w:sz w:val="20"/>
        </w:rPr>
        <w:t>(</w:t>
      </w:r>
      <w:hyperlink r:id="rId13" w:history="1">
        <w:r w:rsidR="00C30D5F" w:rsidRPr="00C44F91">
          <w:rPr>
            <w:rStyle w:val="Hyperlink"/>
            <w:sz w:val="20"/>
          </w:rPr>
          <w:t>view</w:t>
        </w:r>
      </w:hyperlink>
      <w:r w:rsidR="00C30D5F">
        <w:rPr>
          <w:sz w:val="20"/>
        </w:rPr>
        <w:t>)</w:t>
      </w:r>
      <w:r w:rsidR="004B56BB">
        <w:rPr>
          <w:i/>
          <w:sz w:val="20"/>
        </w:rPr>
        <w:tab/>
        <w:t>(</w:t>
      </w:r>
      <w:r w:rsidR="002E793E">
        <w:rPr>
          <w:i/>
          <w:sz w:val="20"/>
        </w:rPr>
        <w:t>Feb</w:t>
      </w:r>
      <w:r w:rsidR="004B56BB">
        <w:rPr>
          <w:i/>
          <w:sz w:val="20"/>
        </w:rPr>
        <w:t>’</w:t>
      </w:r>
      <w:r w:rsidR="00A32791">
        <w:rPr>
          <w:i/>
          <w:sz w:val="20"/>
        </w:rPr>
        <w:t>2</w:t>
      </w:r>
      <w:r w:rsidR="002E793E">
        <w:rPr>
          <w:i/>
          <w:sz w:val="20"/>
        </w:rPr>
        <w:t>5</w:t>
      </w:r>
      <w:r w:rsidR="004B56BB">
        <w:rPr>
          <w:i/>
          <w:sz w:val="20"/>
        </w:rPr>
        <w:t>-</w:t>
      </w:r>
      <w:r w:rsidR="002E793E">
        <w:rPr>
          <w:i/>
          <w:spacing w:val="-2"/>
          <w:sz w:val="20"/>
        </w:rPr>
        <w:t>June</w:t>
      </w:r>
      <w:r w:rsidR="004B56BB">
        <w:rPr>
          <w:i/>
          <w:spacing w:val="-2"/>
          <w:sz w:val="20"/>
        </w:rPr>
        <w:t>’</w:t>
      </w:r>
      <w:r w:rsidR="002E793E">
        <w:rPr>
          <w:i/>
          <w:spacing w:val="-2"/>
          <w:sz w:val="20"/>
        </w:rPr>
        <w:t>25</w:t>
      </w:r>
      <w:r w:rsidR="004B56BB">
        <w:rPr>
          <w:i/>
          <w:spacing w:val="-2"/>
          <w:sz w:val="20"/>
        </w:rPr>
        <w:t>)</w:t>
      </w:r>
    </w:p>
    <w:p w14:paraId="347BEE81" w14:textId="2CF60E2D" w:rsidR="00E42CB1" w:rsidRPr="00FD5878" w:rsidRDefault="00FD5878" w:rsidP="00FD5878">
      <w:pPr>
        <w:pStyle w:val="ListParagraph"/>
        <w:numPr>
          <w:ilvl w:val="0"/>
          <w:numId w:val="2"/>
        </w:numPr>
        <w:tabs>
          <w:tab w:val="left" w:pos="1134"/>
        </w:tabs>
        <w:spacing w:line="221" w:lineRule="exact"/>
        <w:ind w:left="1134" w:hanging="283"/>
        <w:rPr>
          <w:sz w:val="20"/>
          <w:lang w:val="en-IN"/>
        </w:rPr>
      </w:pPr>
      <w:r w:rsidRPr="003210E2">
        <w:rPr>
          <w:sz w:val="20"/>
        </w:rPr>
        <w:t xml:space="preserve">This project aims to optimize the supply chain operations of </w:t>
      </w:r>
      <w:proofErr w:type="spellStart"/>
      <w:r w:rsidRPr="003210E2">
        <w:rPr>
          <w:sz w:val="20"/>
        </w:rPr>
        <w:t>Flavi</w:t>
      </w:r>
      <w:proofErr w:type="spellEnd"/>
      <w:r w:rsidRPr="003210E2">
        <w:rPr>
          <w:sz w:val="20"/>
        </w:rPr>
        <w:t xml:space="preserve"> Dairy Solutions by predicting future demand using </w:t>
      </w:r>
      <w:r>
        <w:rPr>
          <w:sz w:val="20"/>
        </w:rPr>
        <w:t xml:space="preserve">  </w:t>
      </w:r>
      <w:r w:rsidRPr="003210E2">
        <w:rPr>
          <w:sz w:val="20"/>
        </w:rPr>
        <w:t>machine learning techniques. It helps improve decision-making for procurement, packaging, and storage by analyzing historical data trends. A user-friendly web interface was developed to input data and display predictions in real time. The system enhances efficiency, reduces wastage, and supports better inventory planning.</w:t>
      </w:r>
      <w:r>
        <w:rPr>
          <w:sz w:val="20"/>
        </w:rPr>
        <w:t xml:space="preserve"> </w:t>
      </w:r>
      <w:r w:rsidR="002F0F51" w:rsidRPr="00FD5878">
        <w:rPr>
          <w:sz w:val="20"/>
        </w:rPr>
        <w:t>(</w:t>
      </w:r>
      <w:r w:rsidR="002F0F51" w:rsidRPr="002F0F51">
        <w:rPr>
          <w:sz w:val="20"/>
        </w:rPr>
        <w:t>https://github.com/akankshabhagat2001/Promosphere</w:t>
      </w:r>
      <w:r w:rsidR="002F0F51" w:rsidRPr="00FD5878">
        <w:rPr>
          <w:sz w:val="20"/>
        </w:rPr>
        <w:t>)</w:t>
      </w:r>
    </w:p>
    <w:p w14:paraId="0F957E08" w14:textId="77777777" w:rsidR="00E42CB1" w:rsidRDefault="00000000">
      <w:pPr>
        <w:tabs>
          <w:tab w:val="left" w:pos="11012"/>
        </w:tabs>
        <w:spacing w:before="63"/>
        <w:ind w:left="103"/>
        <w:rPr>
          <w:rFonts w:ascii="Palatino Linotype"/>
          <w:b/>
          <w:sz w:val="18"/>
        </w:rPr>
      </w:pPr>
      <w:r>
        <w:rPr>
          <w:rFonts w:ascii="Palatino Linotype"/>
          <w:b/>
          <w:color w:val="000000"/>
          <w:sz w:val="18"/>
          <w:shd w:val="clear" w:color="auto" w:fill="D1D1D1"/>
        </w:rPr>
        <w:t>TECHNICAL</w:t>
      </w:r>
      <w:r>
        <w:rPr>
          <w:rFonts w:ascii="Palatino Linotype"/>
          <w:b/>
          <w:color w:val="000000"/>
          <w:spacing w:val="-5"/>
          <w:sz w:val="18"/>
          <w:shd w:val="clear" w:color="auto" w:fill="D1D1D1"/>
        </w:rPr>
        <w:t xml:space="preserve"> </w:t>
      </w:r>
      <w:r>
        <w:rPr>
          <w:rFonts w:ascii="Palatino Linotype"/>
          <w:b/>
          <w:color w:val="000000"/>
          <w:spacing w:val="-2"/>
          <w:sz w:val="18"/>
          <w:shd w:val="clear" w:color="auto" w:fill="D1D1D1"/>
        </w:rPr>
        <w:t>SKILLS</w:t>
      </w:r>
      <w:r>
        <w:rPr>
          <w:rFonts w:ascii="Palatino Linotype"/>
          <w:b/>
          <w:color w:val="000000"/>
          <w:sz w:val="18"/>
          <w:shd w:val="clear" w:color="auto" w:fill="D1D1D1"/>
        </w:rPr>
        <w:tab/>
      </w:r>
    </w:p>
    <w:p w14:paraId="7510BED0" w14:textId="6201624C" w:rsidR="00E42CB1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135"/>
        <w:ind w:left="600" w:hanging="219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Programming</w:t>
      </w:r>
      <w:r>
        <w:rPr>
          <w:rFonts w:ascii="Palatino Linotype" w:hAnsi="Palatino Linotype"/>
          <w:b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&amp;</w:t>
      </w:r>
      <w:r>
        <w:rPr>
          <w:rFonts w:ascii="Palatino Linotype" w:hAnsi="Palatino Linotype"/>
          <w:b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Scripting</w:t>
      </w:r>
      <w:r>
        <w:rPr>
          <w:rFonts w:ascii="Palatino Linotype" w:hAnsi="Palatino Linotype"/>
          <w:b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 w:rsidR="00FD5878"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C++,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6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CSS</w:t>
      </w:r>
      <w:r w:rsidR="004B56BB">
        <w:rPr>
          <w:spacing w:val="-5"/>
          <w:w w:val="105"/>
          <w:sz w:val="20"/>
        </w:rPr>
        <w:t>,</w:t>
      </w:r>
      <w:r w:rsidR="004B56BB" w:rsidRPr="004B56BB">
        <w:rPr>
          <w:w w:val="105"/>
          <w:sz w:val="20"/>
        </w:rPr>
        <w:t xml:space="preserve"> </w:t>
      </w:r>
      <w:proofErr w:type="spellStart"/>
      <w:r w:rsidR="004B56BB">
        <w:rPr>
          <w:w w:val="105"/>
          <w:sz w:val="20"/>
        </w:rPr>
        <w:t>Javascript</w:t>
      </w:r>
      <w:proofErr w:type="spellEnd"/>
    </w:p>
    <w:p w14:paraId="1E751D76" w14:textId="0761C3D0" w:rsidR="00B84A00" w:rsidRPr="00EF6FC6" w:rsidRDefault="00000000" w:rsidP="00B84A00">
      <w:pPr>
        <w:pStyle w:val="ListParagraph"/>
        <w:numPr>
          <w:ilvl w:val="0"/>
          <w:numId w:val="1"/>
        </w:numPr>
        <w:tabs>
          <w:tab w:val="left" w:pos="600"/>
        </w:tabs>
        <w:spacing w:before="27"/>
        <w:ind w:left="600" w:hanging="219"/>
        <w:rPr>
          <w:sz w:val="20"/>
        </w:rPr>
      </w:pPr>
      <w:r>
        <w:rPr>
          <w:rFonts w:ascii="Palatino Linotype" w:hAnsi="Palatino Linotype"/>
          <w:b/>
          <w:spacing w:val="-2"/>
          <w:w w:val="105"/>
          <w:sz w:val="20"/>
        </w:rPr>
        <w:t>Tools</w:t>
      </w:r>
      <w:r>
        <w:rPr>
          <w:rFonts w:ascii="Palatino Linotype" w:hAnsi="Palatino Linotype"/>
          <w:b/>
          <w:spacing w:val="-12"/>
          <w:w w:val="105"/>
          <w:sz w:val="20"/>
        </w:rPr>
        <w:t xml:space="preserve"> </w:t>
      </w:r>
      <w:r>
        <w:rPr>
          <w:rFonts w:ascii="Palatino Linotype" w:hAnsi="Palatino Linotype"/>
          <w:b/>
          <w:spacing w:val="-2"/>
          <w:w w:val="105"/>
          <w:sz w:val="20"/>
        </w:rPr>
        <w:t>&amp;</w:t>
      </w:r>
      <w:r>
        <w:rPr>
          <w:rFonts w:ascii="Palatino Linotype" w:hAnsi="Palatino Linotype"/>
          <w:b/>
          <w:spacing w:val="-11"/>
          <w:w w:val="105"/>
          <w:sz w:val="20"/>
        </w:rPr>
        <w:t xml:space="preserve"> </w:t>
      </w:r>
      <w:r>
        <w:rPr>
          <w:rFonts w:ascii="Palatino Linotype" w:hAnsi="Palatino Linotype"/>
          <w:b/>
          <w:spacing w:val="-2"/>
          <w:w w:val="105"/>
          <w:sz w:val="20"/>
        </w:rPr>
        <w:t>Libraries</w:t>
      </w:r>
      <w:r>
        <w:rPr>
          <w:spacing w:val="-2"/>
          <w:w w:val="105"/>
          <w:sz w:val="20"/>
        </w:rPr>
        <w:t>: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ReactJS,</w:t>
      </w:r>
      <w:r>
        <w:rPr>
          <w:spacing w:val="-8"/>
          <w:w w:val="105"/>
          <w:sz w:val="20"/>
        </w:rPr>
        <w:t xml:space="preserve"> </w:t>
      </w:r>
      <w:proofErr w:type="gramStart"/>
      <w:r w:rsidR="004B56BB">
        <w:rPr>
          <w:spacing w:val="-8"/>
          <w:w w:val="105"/>
          <w:sz w:val="20"/>
        </w:rPr>
        <w:t>NodeJS</w:t>
      </w:r>
      <w:r w:rsidR="00FD5878">
        <w:rPr>
          <w:spacing w:val="-8"/>
          <w:w w:val="105"/>
          <w:sz w:val="20"/>
        </w:rPr>
        <w:t xml:space="preserve"> </w:t>
      </w:r>
      <w:r w:rsidR="004B56BB">
        <w:rPr>
          <w:spacing w:val="-8"/>
          <w:w w:val="105"/>
          <w:sz w:val="20"/>
        </w:rPr>
        <w:t>,MongoDB</w:t>
      </w:r>
      <w:proofErr w:type="gramEnd"/>
    </w:p>
    <w:p w14:paraId="0DF800ED" w14:textId="77777777" w:rsidR="00B84A00" w:rsidRPr="00B84A00" w:rsidRDefault="00B84A00" w:rsidP="00B84A00">
      <w:pPr>
        <w:tabs>
          <w:tab w:val="left" w:pos="600"/>
        </w:tabs>
        <w:spacing w:before="27"/>
        <w:rPr>
          <w:sz w:val="20"/>
        </w:rPr>
      </w:pPr>
    </w:p>
    <w:p w14:paraId="7E483B64" w14:textId="77777777" w:rsidR="00E42CB1" w:rsidRDefault="00000000">
      <w:pPr>
        <w:tabs>
          <w:tab w:val="left" w:pos="11012"/>
        </w:tabs>
        <w:spacing w:before="84"/>
        <w:ind w:left="103"/>
        <w:rPr>
          <w:rFonts w:ascii="Palatino Linotype"/>
          <w:b/>
          <w:sz w:val="18"/>
        </w:rPr>
      </w:pPr>
      <w:r>
        <w:rPr>
          <w:rFonts w:ascii="Times New Roman"/>
          <w:color w:val="000000"/>
          <w:spacing w:val="11"/>
          <w:sz w:val="18"/>
          <w:shd w:val="clear" w:color="auto" w:fill="D1D1D1"/>
        </w:rPr>
        <w:t xml:space="preserve"> </w:t>
      </w:r>
      <w:r>
        <w:rPr>
          <w:rFonts w:ascii="Palatino Linotype"/>
          <w:b/>
          <w:color w:val="000000"/>
          <w:sz w:val="18"/>
          <w:shd w:val="clear" w:color="auto" w:fill="D1D1D1"/>
        </w:rPr>
        <w:t>WORK</w:t>
      </w:r>
      <w:r>
        <w:rPr>
          <w:rFonts w:ascii="Palatino Linotype"/>
          <w:b/>
          <w:color w:val="000000"/>
          <w:spacing w:val="-2"/>
          <w:sz w:val="18"/>
          <w:shd w:val="clear" w:color="auto" w:fill="D1D1D1"/>
        </w:rPr>
        <w:t xml:space="preserve"> </w:t>
      </w:r>
      <w:r>
        <w:rPr>
          <w:rFonts w:ascii="Palatino Linotype"/>
          <w:b/>
          <w:color w:val="000000"/>
          <w:sz w:val="18"/>
          <w:shd w:val="clear" w:color="auto" w:fill="D1D1D1"/>
        </w:rPr>
        <w:t>EXPERIENCE</w:t>
      </w:r>
      <w:r>
        <w:rPr>
          <w:rFonts w:ascii="Palatino Linotype"/>
          <w:b/>
          <w:color w:val="000000"/>
          <w:spacing w:val="-3"/>
          <w:sz w:val="18"/>
          <w:shd w:val="clear" w:color="auto" w:fill="D1D1D1"/>
        </w:rPr>
        <w:t xml:space="preserve"> </w:t>
      </w:r>
      <w:r>
        <w:rPr>
          <w:rFonts w:ascii="Palatino Linotype"/>
          <w:b/>
          <w:color w:val="000000"/>
          <w:sz w:val="18"/>
          <w:shd w:val="clear" w:color="auto" w:fill="D1D1D1"/>
        </w:rPr>
        <w:t>&amp;</w:t>
      </w:r>
      <w:r>
        <w:rPr>
          <w:rFonts w:ascii="Palatino Linotype"/>
          <w:b/>
          <w:color w:val="000000"/>
          <w:spacing w:val="-2"/>
          <w:sz w:val="18"/>
          <w:shd w:val="clear" w:color="auto" w:fill="D1D1D1"/>
        </w:rPr>
        <w:t xml:space="preserve"> INTERNSHIPS</w:t>
      </w:r>
      <w:r>
        <w:rPr>
          <w:rFonts w:ascii="Palatino Linotype"/>
          <w:b/>
          <w:color w:val="000000"/>
          <w:sz w:val="18"/>
          <w:shd w:val="clear" w:color="auto" w:fill="D1D1D1"/>
        </w:rPr>
        <w:tab/>
      </w:r>
    </w:p>
    <w:p w14:paraId="341B6D7B" w14:textId="258CAFA0" w:rsidR="00E42CB1" w:rsidRDefault="00FD5878">
      <w:pPr>
        <w:pStyle w:val="ListParagraph"/>
        <w:numPr>
          <w:ilvl w:val="0"/>
          <w:numId w:val="1"/>
        </w:numPr>
        <w:tabs>
          <w:tab w:val="left" w:pos="600"/>
          <w:tab w:val="left" w:pos="9632"/>
        </w:tabs>
        <w:spacing w:before="31" w:line="254" w:lineRule="exact"/>
        <w:ind w:left="600" w:hanging="219"/>
        <w:rPr>
          <w:i/>
          <w:sz w:val="20"/>
        </w:rPr>
      </w:pPr>
      <w:r>
        <w:rPr>
          <w:sz w:val="20"/>
        </w:rPr>
        <w:t>Intel AI for Manufacturing Certificate Course</w:t>
      </w:r>
      <w:r w:rsidR="00C44F91">
        <w:rPr>
          <w:sz w:val="20"/>
        </w:rPr>
        <w:t xml:space="preserve"> (</w:t>
      </w:r>
      <w:hyperlink r:id="rId14" w:history="1">
        <w:r w:rsidR="00C44F91" w:rsidRPr="00C44F91">
          <w:rPr>
            <w:rStyle w:val="Hyperlink"/>
            <w:sz w:val="20"/>
          </w:rPr>
          <w:t>view</w:t>
        </w:r>
      </w:hyperlink>
      <w:r w:rsidR="00C44F91">
        <w:rPr>
          <w:sz w:val="20"/>
        </w:rPr>
        <w:t>)</w:t>
      </w:r>
      <w:r w:rsidR="004B56BB">
        <w:rPr>
          <w:rFonts w:ascii="Palatino Linotype" w:hAnsi="Palatino Linotype"/>
          <w:b/>
          <w:i/>
          <w:sz w:val="20"/>
        </w:rPr>
        <w:tab/>
      </w:r>
      <w:r w:rsidR="004B56BB">
        <w:rPr>
          <w:i/>
          <w:sz w:val="20"/>
        </w:rPr>
        <w:t>(</w:t>
      </w:r>
      <w:r w:rsidR="00AB50B1">
        <w:rPr>
          <w:i/>
          <w:sz w:val="20"/>
        </w:rPr>
        <w:t>Feb</w:t>
      </w:r>
      <w:r w:rsidR="004B56BB">
        <w:rPr>
          <w:i/>
          <w:sz w:val="20"/>
        </w:rPr>
        <w:t>’</w:t>
      </w:r>
      <w:r w:rsidR="00D92FDE">
        <w:rPr>
          <w:i/>
          <w:sz w:val="20"/>
        </w:rPr>
        <w:t>2</w:t>
      </w:r>
      <w:r w:rsidR="00AB50B1">
        <w:rPr>
          <w:i/>
          <w:sz w:val="20"/>
        </w:rPr>
        <w:t>5</w:t>
      </w:r>
      <w:r w:rsidR="004B56BB">
        <w:rPr>
          <w:i/>
          <w:sz w:val="20"/>
        </w:rPr>
        <w:t>-</w:t>
      </w:r>
      <w:r w:rsidR="00AB50B1">
        <w:rPr>
          <w:i/>
          <w:spacing w:val="-2"/>
          <w:w w:val="110"/>
          <w:sz w:val="20"/>
        </w:rPr>
        <w:t>June</w:t>
      </w:r>
      <w:r w:rsidR="004B56BB">
        <w:rPr>
          <w:i/>
          <w:spacing w:val="-2"/>
          <w:w w:val="110"/>
          <w:sz w:val="20"/>
        </w:rPr>
        <w:t>’</w:t>
      </w:r>
      <w:r w:rsidR="00D92FDE">
        <w:rPr>
          <w:i/>
          <w:spacing w:val="-2"/>
          <w:w w:val="110"/>
          <w:sz w:val="20"/>
        </w:rPr>
        <w:t>2</w:t>
      </w:r>
      <w:r w:rsidR="00AB50B1">
        <w:rPr>
          <w:i/>
          <w:spacing w:val="-2"/>
          <w:w w:val="110"/>
          <w:sz w:val="20"/>
        </w:rPr>
        <w:t>5</w:t>
      </w:r>
      <w:r w:rsidR="004B56BB">
        <w:rPr>
          <w:i/>
          <w:spacing w:val="-2"/>
          <w:w w:val="110"/>
          <w:sz w:val="20"/>
        </w:rPr>
        <w:t>)</w:t>
      </w:r>
    </w:p>
    <w:p w14:paraId="2143E009" w14:textId="77777777" w:rsidR="0071100D" w:rsidRDefault="00FD5878" w:rsidP="00FD5878">
      <w:pPr>
        <w:pStyle w:val="ListParagraph"/>
        <w:numPr>
          <w:ilvl w:val="1"/>
          <w:numId w:val="3"/>
        </w:numPr>
        <w:tabs>
          <w:tab w:val="left" w:pos="600"/>
          <w:tab w:val="left" w:pos="9632"/>
        </w:tabs>
        <w:spacing w:before="31" w:line="254" w:lineRule="exact"/>
        <w:rPr>
          <w:sz w:val="20"/>
        </w:rPr>
      </w:pPr>
      <w:r w:rsidRPr="005B189D">
        <w:rPr>
          <w:sz w:val="20"/>
        </w:rPr>
        <w:t xml:space="preserve">Collaborated on a real-world industry-defined project titled “Demand Forecasting of Supply and Inventory” for </w:t>
      </w:r>
      <w:proofErr w:type="spellStart"/>
      <w:r w:rsidRPr="005B189D">
        <w:rPr>
          <w:sz w:val="20"/>
        </w:rPr>
        <w:t>Flavi</w:t>
      </w:r>
      <w:proofErr w:type="spellEnd"/>
      <w:r w:rsidRPr="005B189D">
        <w:rPr>
          <w:sz w:val="20"/>
        </w:rPr>
        <w:t xml:space="preserve"> Dairy Solutions, Ahmedabad.</w:t>
      </w:r>
      <w:r w:rsidR="0071100D">
        <w:rPr>
          <w:sz w:val="20"/>
        </w:rPr>
        <w:t xml:space="preserve"> </w:t>
      </w:r>
    </w:p>
    <w:p w14:paraId="5343C7DD" w14:textId="4FA8FECD" w:rsidR="00FD5878" w:rsidRPr="005169EB" w:rsidRDefault="00FD5878" w:rsidP="00FD5878">
      <w:pPr>
        <w:pStyle w:val="ListParagraph"/>
        <w:numPr>
          <w:ilvl w:val="1"/>
          <w:numId w:val="3"/>
        </w:numPr>
        <w:tabs>
          <w:tab w:val="left" w:pos="600"/>
          <w:tab w:val="left" w:pos="9632"/>
        </w:tabs>
        <w:spacing w:before="31" w:line="254" w:lineRule="exact"/>
        <w:rPr>
          <w:sz w:val="20"/>
        </w:rPr>
      </w:pPr>
      <w:r w:rsidRPr="005169EB">
        <w:rPr>
          <w:sz w:val="20"/>
        </w:rPr>
        <w:t>Applied machine learning techniques to forecast inventory demands and optimize dairy production processes.</w:t>
      </w:r>
    </w:p>
    <w:p w14:paraId="6A575062" w14:textId="4FD6E62E" w:rsidR="00FD5878" w:rsidRPr="005169EB" w:rsidRDefault="00FD5878" w:rsidP="00FD5878">
      <w:pPr>
        <w:pStyle w:val="ListParagraph"/>
        <w:numPr>
          <w:ilvl w:val="1"/>
          <w:numId w:val="3"/>
        </w:numPr>
        <w:tabs>
          <w:tab w:val="left" w:pos="600"/>
          <w:tab w:val="left" w:pos="9632"/>
        </w:tabs>
        <w:spacing w:before="31" w:line="254" w:lineRule="exact"/>
        <w:rPr>
          <w:sz w:val="20"/>
        </w:rPr>
      </w:pPr>
      <w:r w:rsidRPr="005169EB">
        <w:rPr>
          <w:sz w:val="20"/>
        </w:rPr>
        <w:t>Developed a responsive, interactive web interface using HTML, CSS, JavaScript, and Python for real-time data input and prediction.</w:t>
      </w:r>
    </w:p>
    <w:p w14:paraId="32B3BD68" w14:textId="77777777" w:rsidR="00FD5878" w:rsidRPr="005169EB" w:rsidRDefault="00FD5878" w:rsidP="00FD5878">
      <w:pPr>
        <w:pStyle w:val="ListParagraph"/>
        <w:numPr>
          <w:ilvl w:val="1"/>
          <w:numId w:val="3"/>
        </w:numPr>
        <w:tabs>
          <w:tab w:val="left" w:pos="600"/>
          <w:tab w:val="left" w:pos="9632"/>
        </w:tabs>
        <w:spacing w:before="31" w:line="254" w:lineRule="exact"/>
        <w:rPr>
          <w:sz w:val="20"/>
        </w:rPr>
      </w:pPr>
      <w:r w:rsidRPr="005169EB">
        <w:rPr>
          <w:sz w:val="20"/>
        </w:rPr>
        <w:t>Gained hands-on experience in data preprocessing, model training, and deployment of AI models.</w:t>
      </w:r>
    </w:p>
    <w:p w14:paraId="3D0B47B8" w14:textId="6804FA67" w:rsidR="00E42CB1" w:rsidRPr="00AB50B1" w:rsidRDefault="00FD5878" w:rsidP="00AB50B1">
      <w:pPr>
        <w:pStyle w:val="ListParagraph"/>
        <w:numPr>
          <w:ilvl w:val="1"/>
          <w:numId w:val="3"/>
        </w:numPr>
        <w:tabs>
          <w:tab w:val="left" w:pos="600"/>
          <w:tab w:val="left" w:pos="9632"/>
        </w:tabs>
        <w:spacing w:before="31" w:line="254" w:lineRule="exact"/>
        <w:rPr>
          <w:sz w:val="20"/>
        </w:rPr>
      </w:pPr>
      <w:r w:rsidRPr="005169EB">
        <w:rPr>
          <w:sz w:val="20"/>
        </w:rPr>
        <w:t>Strengthened skills in teamwork, technical documentation, and client-oriented problem-solving.</w:t>
      </w:r>
    </w:p>
    <w:p w14:paraId="74CB289F" w14:textId="77777777" w:rsidR="0072440D" w:rsidRPr="00B84A00" w:rsidRDefault="0072440D" w:rsidP="0072440D">
      <w:pPr>
        <w:tabs>
          <w:tab w:val="left" w:pos="600"/>
        </w:tabs>
        <w:spacing w:before="27"/>
        <w:rPr>
          <w:sz w:val="20"/>
        </w:rPr>
      </w:pPr>
    </w:p>
    <w:p w14:paraId="30E2403E" w14:textId="77777777" w:rsidR="0072440D" w:rsidRDefault="00EF6FC6" w:rsidP="0072440D">
      <w:pPr>
        <w:tabs>
          <w:tab w:val="left" w:pos="11012"/>
        </w:tabs>
        <w:spacing w:before="84"/>
        <w:ind w:left="103"/>
        <w:rPr>
          <w:rFonts w:ascii="Palatino Linotype"/>
          <w:b/>
          <w:sz w:val="18"/>
        </w:rPr>
      </w:pPr>
      <w:r>
        <w:rPr>
          <w:rFonts w:ascii="Palatino Linotype"/>
          <w:b/>
          <w:color w:val="000000"/>
          <w:sz w:val="18"/>
          <w:shd w:val="clear" w:color="auto" w:fill="D1D1D1"/>
        </w:rPr>
        <w:t>ACHIVEMENT</w:t>
      </w:r>
      <w:r w:rsidR="0072440D">
        <w:rPr>
          <w:rFonts w:ascii="Palatino Linotype"/>
          <w:b/>
          <w:color w:val="000000"/>
          <w:sz w:val="18"/>
          <w:shd w:val="clear" w:color="auto" w:fill="D1D1D1"/>
        </w:rPr>
        <w:tab/>
      </w:r>
    </w:p>
    <w:p w14:paraId="30F49FE3" w14:textId="5FD5F084" w:rsidR="00681153" w:rsidRPr="00FD5878" w:rsidRDefault="00FD5878" w:rsidP="00FD5878">
      <w:pPr>
        <w:pStyle w:val="ListParagraph"/>
        <w:numPr>
          <w:ilvl w:val="1"/>
          <w:numId w:val="1"/>
        </w:numPr>
        <w:tabs>
          <w:tab w:val="left" w:pos="600"/>
          <w:tab w:val="left" w:pos="9632"/>
        </w:tabs>
        <w:spacing w:before="31" w:line="218" w:lineRule="exact"/>
        <w:ind w:left="1039" w:hanging="198"/>
        <w:rPr>
          <w:i/>
          <w:sz w:val="20"/>
        </w:rPr>
      </w:pPr>
      <w:r>
        <w:rPr>
          <w:sz w:val="20"/>
          <w:lang w:val="en-IN"/>
        </w:rPr>
        <w:t>None</w:t>
      </w:r>
    </w:p>
    <w:p w14:paraId="69905F88" w14:textId="77777777" w:rsidR="00681153" w:rsidRDefault="00681153" w:rsidP="00681153">
      <w:pPr>
        <w:tabs>
          <w:tab w:val="left" w:pos="600"/>
          <w:tab w:val="left" w:pos="9632"/>
        </w:tabs>
        <w:spacing w:before="31" w:line="218" w:lineRule="exact"/>
        <w:rPr>
          <w:i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0"/>
        <w:gridCol w:w="5560"/>
      </w:tblGrid>
      <w:tr w:rsidR="00681153" w14:paraId="695AE8F2" w14:textId="77777777" w:rsidTr="00681153">
        <w:tc>
          <w:tcPr>
            <w:tcW w:w="5560" w:type="dxa"/>
          </w:tcPr>
          <w:p w14:paraId="02E042E0" w14:textId="531E5D5D" w:rsidR="00681153" w:rsidRDefault="00681153" w:rsidP="00681153">
            <w:pPr>
              <w:tabs>
                <w:tab w:val="left" w:pos="600"/>
                <w:tab w:val="left" w:pos="9632"/>
              </w:tabs>
              <w:spacing w:before="31" w:line="218" w:lineRule="exact"/>
              <w:rPr>
                <w:i/>
                <w:sz w:val="20"/>
              </w:rPr>
            </w:pPr>
            <w:r>
              <w:rPr>
                <w:rFonts w:ascii="Palatino Linotype"/>
                <w:b/>
                <w:color w:val="000000"/>
                <w:sz w:val="18"/>
                <w:shd w:val="clear" w:color="auto" w:fill="D1D1D1"/>
              </w:rPr>
              <w:t xml:space="preserve">AREA OF INTEREST                                                                                   </w:t>
            </w:r>
          </w:p>
        </w:tc>
        <w:tc>
          <w:tcPr>
            <w:tcW w:w="5560" w:type="dxa"/>
          </w:tcPr>
          <w:p w14:paraId="70723B54" w14:textId="16C33551" w:rsidR="00681153" w:rsidRDefault="00681153" w:rsidP="00681153">
            <w:pPr>
              <w:tabs>
                <w:tab w:val="left" w:pos="600"/>
                <w:tab w:val="left" w:pos="9632"/>
              </w:tabs>
              <w:spacing w:before="31" w:line="218" w:lineRule="exact"/>
              <w:rPr>
                <w:i/>
                <w:sz w:val="20"/>
              </w:rPr>
            </w:pPr>
            <w:r>
              <w:rPr>
                <w:rFonts w:ascii="Palatino Linotype"/>
                <w:b/>
                <w:color w:val="000000"/>
                <w:sz w:val="18"/>
                <w:shd w:val="clear" w:color="auto" w:fill="D1D1D1"/>
              </w:rPr>
              <w:t xml:space="preserve">HOBBY                                                                                                                </w:t>
            </w:r>
          </w:p>
        </w:tc>
      </w:tr>
      <w:tr w:rsidR="00681153" w14:paraId="240CC6C4" w14:textId="77777777" w:rsidTr="00681153">
        <w:tc>
          <w:tcPr>
            <w:tcW w:w="5560" w:type="dxa"/>
          </w:tcPr>
          <w:p w14:paraId="27985200" w14:textId="7999FAF5" w:rsidR="00681153" w:rsidRDefault="00FD5878" w:rsidP="00681153">
            <w:pPr>
              <w:pStyle w:val="ListParagraph"/>
              <w:numPr>
                <w:ilvl w:val="1"/>
                <w:numId w:val="1"/>
              </w:numPr>
              <w:tabs>
                <w:tab w:val="left" w:pos="600"/>
                <w:tab w:val="left" w:pos="9632"/>
              </w:tabs>
              <w:spacing w:before="31" w:line="218" w:lineRule="exact"/>
              <w:ind w:left="1039" w:hanging="198"/>
              <w:rPr>
                <w:i/>
                <w:sz w:val="20"/>
              </w:rPr>
            </w:pPr>
            <w:r>
              <w:rPr>
                <w:i/>
                <w:sz w:val="20"/>
              </w:rPr>
              <w:t>Full stack Web developer</w:t>
            </w:r>
          </w:p>
          <w:p w14:paraId="5FA77E2E" w14:textId="5DF37442" w:rsidR="00681153" w:rsidRDefault="00FD5878" w:rsidP="00681153">
            <w:pPr>
              <w:pStyle w:val="ListParagraph"/>
              <w:numPr>
                <w:ilvl w:val="1"/>
                <w:numId w:val="1"/>
              </w:numPr>
              <w:tabs>
                <w:tab w:val="left" w:pos="600"/>
                <w:tab w:val="left" w:pos="9632"/>
              </w:tabs>
              <w:spacing w:before="31" w:line="218" w:lineRule="exact"/>
              <w:ind w:left="1039" w:hanging="198"/>
              <w:rPr>
                <w:i/>
                <w:sz w:val="20"/>
              </w:rPr>
            </w:pPr>
            <w:r>
              <w:rPr>
                <w:i/>
                <w:sz w:val="20"/>
              </w:rPr>
              <w:t>UI/UX designer</w:t>
            </w:r>
          </w:p>
        </w:tc>
        <w:tc>
          <w:tcPr>
            <w:tcW w:w="5560" w:type="dxa"/>
          </w:tcPr>
          <w:p w14:paraId="37A084A0" w14:textId="6644EC1C" w:rsidR="00681153" w:rsidRPr="00FD5878" w:rsidRDefault="00681153" w:rsidP="00FD5878">
            <w:pPr>
              <w:pStyle w:val="ListParagraph"/>
              <w:numPr>
                <w:ilvl w:val="1"/>
                <w:numId w:val="1"/>
              </w:numPr>
              <w:tabs>
                <w:tab w:val="left" w:pos="600"/>
                <w:tab w:val="left" w:pos="9632"/>
              </w:tabs>
              <w:spacing w:before="31" w:line="218" w:lineRule="exact"/>
              <w:ind w:left="1039" w:hanging="198"/>
              <w:rPr>
                <w:i/>
                <w:sz w:val="20"/>
              </w:rPr>
            </w:pPr>
            <w:r>
              <w:rPr>
                <w:i/>
                <w:sz w:val="20"/>
              </w:rPr>
              <w:t>Coding</w:t>
            </w:r>
          </w:p>
        </w:tc>
      </w:tr>
    </w:tbl>
    <w:p w14:paraId="32D86C54" w14:textId="77777777" w:rsidR="00681153" w:rsidRDefault="00681153" w:rsidP="00681153">
      <w:pPr>
        <w:tabs>
          <w:tab w:val="left" w:pos="600"/>
          <w:tab w:val="left" w:pos="9632"/>
        </w:tabs>
        <w:spacing w:before="31" w:line="218" w:lineRule="exact"/>
        <w:rPr>
          <w:i/>
          <w:sz w:val="20"/>
        </w:rPr>
      </w:pPr>
    </w:p>
    <w:p w14:paraId="20A98E7E" w14:textId="55AF1EF1" w:rsidR="00EF6FC6" w:rsidRDefault="00EF6FC6" w:rsidP="00681153">
      <w:pPr>
        <w:tabs>
          <w:tab w:val="left" w:pos="11012"/>
        </w:tabs>
        <w:spacing w:before="84"/>
        <w:rPr>
          <w:rFonts w:ascii="Palatino Linotype"/>
          <w:b/>
          <w:sz w:val="18"/>
        </w:rPr>
      </w:pPr>
    </w:p>
    <w:sectPr w:rsidR="00EF6FC6">
      <w:type w:val="continuous"/>
      <w:pgSz w:w="11910" w:h="16840"/>
      <w:pgMar w:top="1080" w:right="3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1D5B"/>
    <w:multiLevelType w:val="hybridMultilevel"/>
    <w:tmpl w:val="FDEAC420"/>
    <w:lvl w:ilvl="0" w:tplc="FFFFFFFF">
      <w:numFmt w:val="bullet"/>
      <w:lvlText w:val="•"/>
      <w:lvlJc w:val="left"/>
      <w:pPr>
        <w:ind w:left="602" w:hanging="2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0"/>
        <w:szCs w:val="20"/>
        <w:lang w:val="en-US" w:eastAsia="en-US" w:bidi="ar-SA"/>
      </w:rPr>
    </w:lvl>
    <w:lvl w:ilvl="1" w:tplc="6EE00264">
      <w:numFmt w:val="bullet"/>
      <w:lvlText w:val="◦"/>
      <w:lvlJc w:val="left"/>
      <w:pPr>
        <w:ind w:left="120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60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1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1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22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3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63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30F31624"/>
    <w:multiLevelType w:val="hybridMultilevel"/>
    <w:tmpl w:val="317E1904"/>
    <w:lvl w:ilvl="0" w:tplc="F8544488">
      <w:numFmt w:val="bullet"/>
      <w:lvlText w:val="•"/>
      <w:lvlJc w:val="left"/>
      <w:pPr>
        <w:ind w:left="602" w:hanging="2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0"/>
        <w:szCs w:val="20"/>
        <w:lang w:val="en-US" w:eastAsia="en-US" w:bidi="ar-SA"/>
      </w:rPr>
    </w:lvl>
    <w:lvl w:ilvl="1" w:tplc="6EE00264">
      <w:numFmt w:val="bullet"/>
      <w:lvlText w:val="◦"/>
      <w:lvlJc w:val="left"/>
      <w:pPr>
        <w:ind w:left="1040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11647E3E">
      <w:numFmt w:val="bullet"/>
      <w:lvlText w:val="•"/>
      <w:lvlJc w:val="left"/>
      <w:pPr>
        <w:ind w:left="2160" w:hanging="200"/>
      </w:pPr>
      <w:rPr>
        <w:rFonts w:hint="default"/>
        <w:lang w:val="en-US" w:eastAsia="en-US" w:bidi="ar-SA"/>
      </w:rPr>
    </w:lvl>
    <w:lvl w:ilvl="3" w:tplc="92402486">
      <w:numFmt w:val="bullet"/>
      <w:lvlText w:val="•"/>
      <w:lvlJc w:val="left"/>
      <w:pPr>
        <w:ind w:left="3281" w:hanging="200"/>
      </w:pPr>
      <w:rPr>
        <w:rFonts w:hint="default"/>
        <w:lang w:val="en-US" w:eastAsia="en-US" w:bidi="ar-SA"/>
      </w:rPr>
    </w:lvl>
    <w:lvl w:ilvl="4" w:tplc="AFB2C53A">
      <w:numFmt w:val="bullet"/>
      <w:lvlText w:val="•"/>
      <w:lvlJc w:val="left"/>
      <w:pPr>
        <w:ind w:left="4401" w:hanging="200"/>
      </w:pPr>
      <w:rPr>
        <w:rFonts w:hint="default"/>
        <w:lang w:val="en-US" w:eastAsia="en-US" w:bidi="ar-SA"/>
      </w:rPr>
    </w:lvl>
    <w:lvl w:ilvl="5" w:tplc="E6C6DB88">
      <w:numFmt w:val="bullet"/>
      <w:lvlText w:val="•"/>
      <w:lvlJc w:val="left"/>
      <w:pPr>
        <w:ind w:left="5522" w:hanging="200"/>
      </w:pPr>
      <w:rPr>
        <w:rFonts w:hint="default"/>
        <w:lang w:val="en-US" w:eastAsia="en-US" w:bidi="ar-SA"/>
      </w:rPr>
    </w:lvl>
    <w:lvl w:ilvl="6" w:tplc="AEF8E0D8">
      <w:numFmt w:val="bullet"/>
      <w:lvlText w:val="•"/>
      <w:lvlJc w:val="left"/>
      <w:pPr>
        <w:ind w:left="6643" w:hanging="200"/>
      </w:pPr>
      <w:rPr>
        <w:rFonts w:hint="default"/>
        <w:lang w:val="en-US" w:eastAsia="en-US" w:bidi="ar-SA"/>
      </w:rPr>
    </w:lvl>
    <w:lvl w:ilvl="7" w:tplc="3F4473CA">
      <w:numFmt w:val="bullet"/>
      <w:lvlText w:val="•"/>
      <w:lvlJc w:val="left"/>
      <w:pPr>
        <w:ind w:left="7763" w:hanging="200"/>
      </w:pPr>
      <w:rPr>
        <w:rFonts w:hint="default"/>
        <w:lang w:val="en-US" w:eastAsia="en-US" w:bidi="ar-SA"/>
      </w:rPr>
    </w:lvl>
    <w:lvl w:ilvl="8" w:tplc="6CE2A934">
      <w:numFmt w:val="bullet"/>
      <w:lvlText w:val="•"/>
      <w:lvlJc w:val="left"/>
      <w:pPr>
        <w:ind w:left="8884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3FD352D1"/>
    <w:multiLevelType w:val="hybridMultilevel"/>
    <w:tmpl w:val="E01E67F8"/>
    <w:lvl w:ilvl="0" w:tplc="6EE00264">
      <w:numFmt w:val="bullet"/>
      <w:lvlText w:val="◦"/>
      <w:lvlJc w:val="left"/>
      <w:pPr>
        <w:ind w:left="1713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538133356">
    <w:abstractNumId w:val="1"/>
  </w:num>
  <w:num w:numId="2" w16cid:durableId="1242447090">
    <w:abstractNumId w:val="2"/>
  </w:num>
  <w:num w:numId="3" w16cid:durableId="197336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B1"/>
    <w:rsid w:val="00011508"/>
    <w:rsid w:val="001F39B9"/>
    <w:rsid w:val="00205EE0"/>
    <w:rsid w:val="00242F27"/>
    <w:rsid w:val="0027688D"/>
    <w:rsid w:val="002A3295"/>
    <w:rsid w:val="002E793E"/>
    <w:rsid w:val="002F0F51"/>
    <w:rsid w:val="002F398C"/>
    <w:rsid w:val="00324E2B"/>
    <w:rsid w:val="00347344"/>
    <w:rsid w:val="00384087"/>
    <w:rsid w:val="00385A28"/>
    <w:rsid w:val="003E6AEA"/>
    <w:rsid w:val="00412426"/>
    <w:rsid w:val="004B56BB"/>
    <w:rsid w:val="004D11BA"/>
    <w:rsid w:val="00573B57"/>
    <w:rsid w:val="005D3406"/>
    <w:rsid w:val="00681153"/>
    <w:rsid w:val="006B67DC"/>
    <w:rsid w:val="006C0280"/>
    <w:rsid w:val="0071100D"/>
    <w:rsid w:val="0072440D"/>
    <w:rsid w:val="007D0B49"/>
    <w:rsid w:val="007E308B"/>
    <w:rsid w:val="0080701B"/>
    <w:rsid w:val="008103EA"/>
    <w:rsid w:val="008137BC"/>
    <w:rsid w:val="0088691F"/>
    <w:rsid w:val="008B6242"/>
    <w:rsid w:val="00950C1D"/>
    <w:rsid w:val="009801F6"/>
    <w:rsid w:val="00A00ACF"/>
    <w:rsid w:val="00A12B87"/>
    <w:rsid w:val="00A247F6"/>
    <w:rsid w:val="00A32791"/>
    <w:rsid w:val="00AB50B1"/>
    <w:rsid w:val="00AD585D"/>
    <w:rsid w:val="00B07751"/>
    <w:rsid w:val="00B55262"/>
    <w:rsid w:val="00B577C9"/>
    <w:rsid w:val="00B84A00"/>
    <w:rsid w:val="00BB7E05"/>
    <w:rsid w:val="00BD7AF1"/>
    <w:rsid w:val="00BF2E1C"/>
    <w:rsid w:val="00C02EB4"/>
    <w:rsid w:val="00C30D5F"/>
    <w:rsid w:val="00C43766"/>
    <w:rsid w:val="00C44F91"/>
    <w:rsid w:val="00D14414"/>
    <w:rsid w:val="00D54E5A"/>
    <w:rsid w:val="00D92FDE"/>
    <w:rsid w:val="00E178E2"/>
    <w:rsid w:val="00E42CB1"/>
    <w:rsid w:val="00E55332"/>
    <w:rsid w:val="00E7047E"/>
    <w:rsid w:val="00EF6FC6"/>
    <w:rsid w:val="00F052BB"/>
    <w:rsid w:val="00F61B5B"/>
    <w:rsid w:val="00F8643D"/>
    <w:rsid w:val="00FD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FFB6"/>
  <w15:docId w15:val="{C2D17A1D-B10E-4DE8-904F-272EAA6C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153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27" w:lineRule="exact"/>
      <w:ind w:left="600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39" w:hanging="19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39" w:hanging="198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497"/>
    </w:pPr>
  </w:style>
  <w:style w:type="character" w:styleId="Hyperlink">
    <w:name w:val="Hyperlink"/>
    <w:basedOn w:val="DefaultParagraphFont"/>
    <w:uiPriority w:val="99"/>
    <w:unhideWhenUsed/>
    <w:rsid w:val="00C437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76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F6FC6"/>
    <w:rPr>
      <w:rFonts w:ascii="Cambria" w:eastAsia="Cambria" w:hAnsi="Cambria" w:cs="Cambr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4F9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681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4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0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75980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9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4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482166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3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5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954662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9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502897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82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013979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34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8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6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20281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04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6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09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227304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60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1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249604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7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0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3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9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2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5391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0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1306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5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102229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7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08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82803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3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7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152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6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9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183693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2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722411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4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76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61073">
                                      <w:marLeft w:val="2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5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63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4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nkshabhagat.2001@gmail.com" TargetMode="External"/><Relationship Id="rId13" Type="http://schemas.openxmlformats.org/officeDocument/2006/relationships/hyperlink" Target="https://www.youtub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kanksha-bhagat-a04a731b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iddhapura-Y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ddhapurayash/" TargetMode="External"/><Relationship Id="rId1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E8361-8B80-4E7A-8969-4F8B1EC38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B</dc:creator>
  <cp:lastModifiedBy>akankshabhagat.2001@gmail.com</cp:lastModifiedBy>
  <cp:revision>33</cp:revision>
  <cp:lastPrinted>2025-07-04T20:00:00Z</cp:lastPrinted>
  <dcterms:created xsi:type="dcterms:W3CDTF">2025-07-03T11:20:00Z</dcterms:created>
  <dcterms:modified xsi:type="dcterms:W3CDTF">2025-07-04T20:01:00Z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TeX</vt:lpwstr>
  </property>
  <property fmtid="{D5CDD505-2E9C-101B-9397-08002B2CF9AE}" pid="4" name="LastSaved">
    <vt:filetime>2024-09-07T00:00:00Z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