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FDFC1" w14:textId="77777777" w:rsidR="00952A54" w:rsidRPr="00952A54" w:rsidRDefault="00952A54" w:rsidP="00952A54">
      <w:pPr>
        <w:pStyle w:val="NoSpacing"/>
        <w:jc w:val="center"/>
        <w:rPr>
          <w:rFonts w:ascii="Book Antiqua" w:hAnsi="Book Antiqua"/>
          <w:b/>
          <w:color w:val="000000" w:themeColor="tex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54">
        <w:rPr>
          <w:rFonts w:ascii="Book Antiqua" w:hAnsi="Book Antiqua"/>
          <w:b/>
          <w:color w:val="000000" w:themeColor="text1"/>
          <w:sz w:val="72"/>
          <w:szCs w:val="72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LEUKEMIA</w:t>
      </w:r>
    </w:p>
    <w:p w14:paraId="7797A189" w14:textId="77777777" w:rsidR="00952A54" w:rsidRDefault="00952A54" w:rsidP="00594C22">
      <w:pPr>
        <w:pStyle w:val="NoSpacing"/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D0E57" w14:textId="77777777" w:rsidR="00952A54" w:rsidRDefault="00952A54" w:rsidP="00594C22">
      <w:pPr>
        <w:pStyle w:val="NoSpacing"/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BE5F6" w14:textId="77777777" w:rsidR="00952A54" w:rsidRDefault="00952A54" w:rsidP="00594C22">
      <w:pPr>
        <w:pStyle w:val="NoSpacing"/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1FDB7" w14:textId="77777777" w:rsidR="00EF29C3" w:rsidRPr="00EF29C3" w:rsidRDefault="00EF29C3" w:rsidP="00594C22">
      <w:pPr>
        <w:pStyle w:val="NoSpacing"/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#Loading the dataset</w:t>
      </w:r>
    </w:p>
    <w:p w14:paraId="2F1F05D0" w14:textId="77777777" w:rsidR="008D09F7" w:rsidRDefault="00705B43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data2&lt;-read.csv(</w:t>
      </w:r>
      <w:proofErr w:type="spellStart"/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file.choose</w:t>
      </w:r>
      <w:proofErr w:type="spellEnd"/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42EB61B" w14:textId="77777777" w:rsidR="00EF29C3" w:rsidRPr="00EF29C3" w:rsidRDefault="00EF29C3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D16D5" w14:textId="77777777" w:rsidR="00594C22" w:rsidRPr="00EF29C3" w:rsidRDefault="00594C22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colnames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(data2)</w:t>
      </w:r>
    </w:p>
    <w:p w14:paraId="5431A7DE" w14:textId="77777777" w:rsidR="00594C22" w:rsidRDefault="00594C22" w:rsidP="00594C22">
      <w:pPr>
        <w:pStyle w:val="NoSpacing"/>
      </w:pPr>
      <w:r w:rsidRPr="00594C22">
        <w:t>"</w:t>
      </w:r>
      <w:proofErr w:type="spellStart"/>
      <w:proofErr w:type="gramStart"/>
      <w:r w:rsidRPr="00594C22">
        <w:t>survival.times</w:t>
      </w:r>
      <w:proofErr w:type="spellEnd"/>
      <w:proofErr w:type="gramEnd"/>
      <w:r w:rsidRPr="00594C22">
        <w:t>" "status"         "sex"            "</w:t>
      </w:r>
      <w:proofErr w:type="spellStart"/>
      <w:r w:rsidRPr="00594C22">
        <w:t>logWBC</w:t>
      </w:r>
      <w:proofErr w:type="spellEnd"/>
      <w:r w:rsidRPr="00594C22">
        <w:t>"         "Rx"</w:t>
      </w:r>
    </w:p>
    <w:p w14:paraId="1001DC39" w14:textId="77777777" w:rsidR="002C0110" w:rsidRDefault="002C0110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6A31C0" w14:textId="77777777" w:rsidR="00594C22" w:rsidRPr="00EF29C3" w:rsidRDefault="00594C22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(data2)</w:t>
      </w:r>
    </w:p>
    <w:p w14:paraId="2F0371AF" w14:textId="77777777" w:rsidR="00594C22" w:rsidRDefault="00594C22" w:rsidP="00594C22">
      <w:pPr>
        <w:pStyle w:val="NoSpacing"/>
      </w:pPr>
      <w:r>
        <w:t>42</w:t>
      </w:r>
    </w:p>
    <w:p w14:paraId="322D25BC" w14:textId="77777777" w:rsidR="002C0110" w:rsidRDefault="002C0110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D6B00" w14:textId="77777777" w:rsidR="00594C22" w:rsidRPr="00EF29C3" w:rsidRDefault="00594C22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sum(is.na(data2))</w:t>
      </w:r>
    </w:p>
    <w:p w14:paraId="62CEA056" w14:textId="77777777" w:rsidR="00594C22" w:rsidRDefault="00594C22" w:rsidP="00594C22">
      <w:pPr>
        <w:pStyle w:val="NoSpacing"/>
      </w:pPr>
      <w:r>
        <w:t>0</w:t>
      </w:r>
    </w:p>
    <w:p w14:paraId="2BE9EC12" w14:textId="77777777" w:rsidR="002C0110" w:rsidRDefault="002C0110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2266F" w14:textId="77777777" w:rsidR="00594C22" w:rsidRPr="00EF29C3" w:rsidRDefault="00594C22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Head(data2)</w:t>
      </w:r>
    </w:p>
    <w:p w14:paraId="7B595D7E" w14:textId="77777777" w:rsidR="00594C22" w:rsidRDefault="00594C22" w:rsidP="00594C22">
      <w:pPr>
        <w:pStyle w:val="NoSpacing"/>
      </w:pPr>
      <w:r>
        <w:rPr>
          <w:noProof/>
        </w:rPr>
        <w:drawing>
          <wp:inline distT="0" distB="0" distL="0" distR="0" wp14:anchorId="38EA7F36" wp14:editId="171F01CD">
            <wp:extent cx="31432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9D91" w14:textId="77777777" w:rsidR="002C0110" w:rsidRDefault="002C0110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D81A4" w14:textId="77777777" w:rsidR="00594C22" w:rsidRPr="00EF29C3" w:rsidRDefault="00594C22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Str(data2)</w:t>
      </w:r>
    </w:p>
    <w:p w14:paraId="6C6352BB" w14:textId="77777777" w:rsidR="00594C22" w:rsidRDefault="00594C22" w:rsidP="00594C22">
      <w:pPr>
        <w:pStyle w:val="NoSpacing"/>
      </w:pPr>
      <w:r>
        <w:rPr>
          <w:noProof/>
        </w:rPr>
        <w:drawing>
          <wp:inline distT="0" distB="0" distL="0" distR="0" wp14:anchorId="1B94DE61" wp14:editId="3923FEF6">
            <wp:extent cx="58578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CE30" w14:textId="77777777" w:rsidR="00EF29C3" w:rsidRDefault="00EF29C3" w:rsidP="00594C22">
      <w:pPr>
        <w:pStyle w:val="NoSpacing"/>
        <w:rPr>
          <w:b/>
          <w:i/>
        </w:rPr>
      </w:pPr>
    </w:p>
    <w:p w14:paraId="2B17E3D3" w14:textId="77777777" w:rsidR="00EF29C3" w:rsidRPr="00EF29C3" w:rsidRDefault="00EF29C3" w:rsidP="00594C22">
      <w:pPr>
        <w:pStyle w:val="NoSpacing"/>
        <w:rPr>
          <w:b/>
          <w:i/>
        </w:rPr>
      </w:pPr>
      <w:r w:rsidRPr="004C1E3A">
        <w:rPr>
          <w:b/>
          <w:i/>
          <w:highlight w:val="lightGray"/>
        </w:rPr>
        <w:t>#Sex, Status and Rx are factor variables captured as incorrect types as shown above. We shall resolve that while exploring the attributes.</w:t>
      </w:r>
    </w:p>
    <w:p w14:paraId="4E8BEE11" w14:textId="77777777" w:rsidR="00EF29C3" w:rsidRDefault="00EF29C3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8E8E6" w14:textId="77777777" w:rsidR="00705B43" w:rsidRPr="00EF29C3" w:rsidRDefault="00594C22" w:rsidP="00594C22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summary(data2)</w:t>
      </w:r>
    </w:p>
    <w:p w14:paraId="474BC0E1" w14:textId="77777777" w:rsidR="00594C22" w:rsidRDefault="00594C22" w:rsidP="00594C22">
      <w:pPr>
        <w:pStyle w:val="NoSpacing"/>
      </w:pPr>
      <w:r>
        <w:rPr>
          <w:noProof/>
        </w:rPr>
        <w:drawing>
          <wp:inline distT="0" distB="0" distL="0" distR="0" wp14:anchorId="34F90766" wp14:editId="509D9A56">
            <wp:extent cx="5943600" cy="107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6535" w14:textId="77777777" w:rsidR="00EF29C3" w:rsidRDefault="00952A54" w:rsidP="00952A54">
      <w:pPr>
        <w:pStyle w:val="NoSpacing"/>
        <w:rPr>
          <w:b/>
          <w:i/>
          <w:color w:val="000000" w:themeColor="text1"/>
        </w:rPr>
      </w:pPr>
      <w:r w:rsidRPr="00952A54">
        <w:rPr>
          <w:b/>
          <w:i/>
          <w:color w:val="000000" w:themeColor="text1"/>
        </w:rPr>
        <w:t>Survival times is right skewed and log WBC is almost normally distributed.</w:t>
      </w:r>
    </w:p>
    <w:p w14:paraId="0EBE8A8F" w14:textId="77777777" w:rsidR="00952A54" w:rsidRPr="00952A54" w:rsidRDefault="00952A54" w:rsidP="00952A54">
      <w:pPr>
        <w:pStyle w:val="NoSpacing"/>
        <w:rPr>
          <w:b/>
          <w:i/>
          <w:color w:val="000000" w:themeColor="text1"/>
        </w:rPr>
      </w:pPr>
    </w:p>
    <w:p w14:paraId="3ED63D6E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F889E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Quant_colnames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c ("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</w:t>
      </w:r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528DF34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Qual_colnames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"status", "sex", "Rx")</w:t>
      </w:r>
    </w:p>
    <w:p w14:paraId="1C07A483" w14:textId="77777777" w:rsid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EE82A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D8466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library(ggplot2)</w:t>
      </w:r>
    </w:p>
    <w:p w14:paraId="52AD21AF" w14:textId="77777777" w:rsid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tidyverse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F20E3D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927EF" w14:textId="77777777" w:rsidR="002C0110" w:rsidRPr="00EF29C3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DB346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data2 %&gt;% 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gather(</w:t>
      </w:r>
      <w:proofErr w:type="spellStart"/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survival.times:Rx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key = "variable", value = "value") %&gt;%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value)) + </w:t>
      </w:r>
    </w:p>
    <w:p w14:paraId="457347CA" w14:textId="77777777" w:rsid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histogram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bins = 30) +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facet_wrap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(~ variable, scales = '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free_x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295F589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96AD9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4FE31" w14:textId="77777777" w:rsidR="001B46D5" w:rsidRPr="00EF29C3" w:rsidRDefault="001B46D5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936BD9E" wp14:editId="54153136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546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DC8B7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9D8BD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CB6B4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data2 %&gt;% 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gather(</w:t>
      </w:r>
      <w:proofErr w:type="spellStart"/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survival.times:Rx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key = "variable", value = "value") %&gt;% 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variable,y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value)) + 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geom_boxplot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facet_wrap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(~ variable, scales = '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free_y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564A14BF" w14:textId="77777777" w:rsidR="00EF29C3" w:rsidRPr="00EF29C3" w:rsidRDefault="001B46D5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C0DC426" wp14:editId="472AD659">
            <wp:extent cx="5943600" cy="3827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B8CD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0935E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0289EF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2A1B7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2C81D" w14:textId="77777777" w:rsidR="00EF29C3" w:rsidRP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data2 %&gt;% 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gather(</w:t>
      </w:r>
      <w:proofErr w:type="spellStart"/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status,sex,Rx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key = "variable", value = "value") %&gt;%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 = value)) +</w:t>
      </w:r>
    </w:p>
    <w:p w14:paraId="5AB3EA2F" w14:textId="77777777" w:rsidR="00EF29C3" w:rsidRDefault="00EF29C3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</w:t>
      </w:r>
      <w:proofErr w:type="gram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bar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)+ 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facet_wrap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(~variable, scales = '</w:t>
      </w:r>
      <w:proofErr w:type="spellStart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free_x</w:t>
      </w:r>
      <w:proofErr w:type="spellEnd"/>
      <w:r w:rsidRPr="00EF29C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432BEB69" w14:textId="77777777" w:rsidR="001B46D5" w:rsidRDefault="001B46D5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2E8ED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16DE76D" wp14:editId="00542B4D">
            <wp:extent cx="5943600" cy="3827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6E0B" w14:textId="77777777" w:rsidR="002C0110" w:rsidRDefault="002C0110" w:rsidP="002C011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05A57" w14:textId="77777777" w:rsidR="002C0110" w:rsidRDefault="002C0110" w:rsidP="002C011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673E0" w14:textId="77777777" w:rsidR="002C0110" w:rsidRDefault="002C0110" w:rsidP="002C011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boxplot(</w:t>
      </w:r>
      <w:proofErr w:type="gramEnd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data2$logWBC ~ data2$Rx, </w:t>
      </w:r>
      <w:proofErr w:type="spellStart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xlab</w:t>
      </w:r>
      <w:proofErr w:type="spellEnd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"New vs Standard Treatment", </w:t>
      </w:r>
      <w:proofErr w:type="spellStart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ylab</w:t>
      </w:r>
      <w:proofErr w:type="spellEnd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proofErr w:type="spellStart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</w:t>
      </w:r>
      <w:proofErr w:type="spellEnd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main = "Distribution Of Log </w:t>
      </w:r>
      <w:proofErr w:type="spellStart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WBC",data</w:t>
      </w:r>
      <w:proofErr w:type="spellEnd"/>
      <w:r w:rsidRPr="001B4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data2)</w:t>
      </w:r>
    </w:p>
    <w:p w14:paraId="1F984207" w14:textId="77777777" w:rsidR="002C0110" w:rsidRDefault="002C0110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9D572" w14:textId="77777777" w:rsidR="001B46D5" w:rsidRDefault="001B46D5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80DCF43" wp14:editId="04D51037">
            <wp:extent cx="5943600" cy="3827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427" w14:textId="77777777" w:rsidR="001B46D5" w:rsidRDefault="001B46D5" w:rsidP="00EF29C3">
      <w:pPr>
        <w:pStyle w:val="NoSpacing"/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E3A"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new treatment (at 0) shows lower values relatively </w:t>
      </w:r>
      <w:r w:rsidR="004C1E3A" w:rsidRPr="004C1E3A"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lower values </w:t>
      </w:r>
      <w:r w:rsidRPr="004C1E3A"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log WBC.</w:t>
      </w:r>
    </w:p>
    <w:p w14:paraId="3753AFC8" w14:textId="77777777" w:rsidR="004C1E3A" w:rsidRDefault="004C1E3A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B6FFD" w14:textId="77777777" w:rsidR="004C1E3A" w:rsidRPr="004C1E3A" w:rsidRDefault="004C1E3A" w:rsidP="00EF29C3">
      <w:pPr>
        <w:pStyle w:val="NoSpacing"/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pairs(</w:t>
      </w:r>
      <w:proofErr w:type="gramEnd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data2, gap = 0, </w:t>
      </w:r>
      <w:proofErr w:type="spellStart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</w:t>
      </w:r>
      <w:proofErr w:type="spellEnd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21)</w:t>
      </w:r>
      <w:r>
        <w:rPr>
          <w:noProof/>
        </w:rPr>
        <w:drawing>
          <wp:inline distT="0" distB="0" distL="0" distR="0" wp14:anchorId="7CDBCBCB" wp14:editId="17262555">
            <wp:extent cx="5943600" cy="3827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8B5" w14:textId="77777777" w:rsidR="004C1E3A" w:rsidRPr="00952A54" w:rsidRDefault="004C1E3A" w:rsidP="00EF29C3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54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 time and </w:t>
      </w:r>
      <w:proofErr w:type="spellStart"/>
      <w:r w:rsidRPr="00952A54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</w:t>
      </w:r>
      <w:proofErr w:type="spellEnd"/>
      <w:r w:rsidRPr="00952A54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negatively linear</w:t>
      </w:r>
      <w:r w:rsidR="00952A54" w:rsidRPr="00952A54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 related</w:t>
      </w:r>
    </w:p>
    <w:p w14:paraId="5078E948" w14:textId="77777777" w:rsidR="00952A54" w:rsidRDefault="00952A54" w:rsidP="00EF29C3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A4B78" w14:textId="77777777" w:rsidR="004C1E3A" w:rsidRPr="004C1E3A" w:rsidRDefault="004C1E3A" w:rsidP="00EF29C3">
      <w:pPr>
        <w:pStyle w:val="NoSpacing"/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E3A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#Comparing the new and standard treatment </w:t>
      </w:r>
      <w:proofErr w:type="spellStart"/>
      <w:r w:rsidRPr="004C1E3A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wrt</w:t>
      </w:r>
      <w:proofErr w:type="spellEnd"/>
      <w:r w:rsidRPr="004C1E3A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status of failures</w:t>
      </w:r>
    </w:p>
    <w:p w14:paraId="3F4E0C0B" w14:textId="77777777" w:rsidR="004C1E3A" w:rsidRDefault="004C1E3A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ftable</w:t>
      </w:r>
      <w:proofErr w:type="spellEnd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data2$Rx ~ data2$status)</w:t>
      </w:r>
    </w:p>
    <w:p w14:paraId="3030C67B" w14:textId="77777777" w:rsidR="004C1E3A" w:rsidRPr="004C1E3A" w:rsidRDefault="004C1E3A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72E7A6" wp14:editId="2C2DA6DE">
            <wp:extent cx="229552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3745" w14:textId="77777777" w:rsidR="004C1E3A" w:rsidRPr="004C1E3A" w:rsidRDefault="004C1E3A" w:rsidP="004C1E3A">
      <w:pPr>
        <w:pStyle w:val="NoSpacing"/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E3A"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is new treatment; status - 1 is failures</w:t>
      </w:r>
    </w:p>
    <w:p w14:paraId="2CC4430F" w14:textId="77777777" w:rsidR="004C1E3A" w:rsidRPr="004C1E3A" w:rsidRDefault="004C1E3A" w:rsidP="004C1E3A">
      <w:pPr>
        <w:pStyle w:val="NoSpacing"/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E3A"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standard treatment we see that all 21 relapsed while for new treatment only 9 out of 21 relapsed</w:t>
      </w:r>
    </w:p>
    <w:p w14:paraId="004D6CFF" w14:textId="77777777" w:rsidR="004C1E3A" w:rsidRPr="004C1E3A" w:rsidRDefault="004C1E3A" w:rsidP="004C1E3A">
      <w:pPr>
        <w:pStyle w:val="NoSpacing"/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E3A">
        <w:rPr>
          <w:b/>
          <w:i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Thus, we see 100% relapse rate in standard treatment.</w:t>
      </w:r>
    </w:p>
    <w:p w14:paraId="355B1E3F" w14:textId="77777777" w:rsidR="004C1E3A" w:rsidRDefault="004C1E3A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425CB" w14:textId="77777777" w:rsidR="004C1E3A" w:rsidRDefault="004C1E3A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ftable</w:t>
      </w:r>
      <w:proofErr w:type="spellEnd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C1E3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data2$status ~ data2$sex)</w:t>
      </w:r>
    </w:p>
    <w:p w14:paraId="4B4A8282" w14:textId="77777777" w:rsidR="004C1E3A" w:rsidRDefault="004C1E3A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676B23" wp14:editId="10860B6A">
            <wp:extent cx="25241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40D" w14:textId="77777777" w:rsidR="004C1E3A" w:rsidRDefault="004C1E3A" w:rsidP="004C1E3A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E3A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see that the treatment/relapse is not related to gender; </w:t>
      </w:r>
      <w:proofErr w:type="gramStart"/>
      <w:r w:rsidRPr="004C1E3A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gramEnd"/>
      <w:r w:rsidRPr="004C1E3A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across relapse variable gender is almost 50-50 proportionately distributed</w:t>
      </w:r>
    </w:p>
    <w:p w14:paraId="630B2CA2" w14:textId="77777777" w:rsidR="00202D64" w:rsidRPr="004B090B" w:rsidRDefault="00202D64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C3F9C" w14:textId="77777777" w:rsidR="004B090B" w:rsidRPr="004B090B" w:rsidRDefault="004B090B" w:rsidP="004C1E3A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shall study the survival on the overall data and deduce the survival probabilities of people or people dropping out of the study at different survival times</w:t>
      </w:r>
    </w:p>
    <w:p w14:paraId="56E107B5" w14:textId="77777777" w:rsidR="006144AC" w:rsidRPr="006144AC" w:rsidRDefault="00FF56FA" w:rsidP="00202D64">
      <w:pPr>
        <w:pStyle w:val="NoSpacing"/>
        <w:rPr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Kaplan M</w:t>
      </w:r>
      <w:r w:rsidR="006144AC" w:rsidRPr="006144AC">
        <w:rPr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eier estimate</w:t>
      </w:r>
    </w:p>
    <w:p w14:paraId="11F181E6" w14:textId="77777777" w:rsidR="00202D64" w:rsidRPr="004B090B" w:rsidRDefault="00202D64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library(survival)</w:t>
      </w:r>
    </w:p>
    <w:p w14:paraId="7911118B" w14:textId="77777777" w:rsidR="00202D64" w:rsidRPr="004B090B" w:rsidRDefault="00202D64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lukemia.survival</w:t>
      </w:r>
      <w:proofErr w:type="spellEnd"/>
      <w:proofErr w:type="gram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survfit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status)~ 1, data=data2)</w:t>
      </w:r>
    </w:p>
    <w:p w14:paraId="1EDAFC28" w14:textId="77777777" w:rsidR="00202D64" w:rsidRDefault="00202D64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proofErr w:type="gram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lukemia.survival</w:t>
      </w:r>
      <w:proofErr w:type="spellEnd"/>
      <w:proofErr w:type="gram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084B58" w14:textId="77777777" w:rsidR="004B090B" w:rsidRDefault="004B090B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7091FE" wp14:editId="569D5E64">
            <wp:extent cx="571500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4D61" w14:textId="77777777" w:rsidR="004B090B" w:rsidRPr="004B090B" w:rsidRDefault="004B090B" w:rsidP="004B090B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summary states how many people drop at each </w:t>
      </w:r>
      <w:proofErr w:type="gramStart"/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;</w:t>
      </w:r>
      <w:proofErr w:type="gramEnd"/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n.event</w:t>
      </w:r>
      <w:proofErr w:type="spellEnd"/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failure#, we observe survival rate of 95% in the beginning because only 2 people dropped out of 42. By the end of the table, the survival rate decreases, confidence interval also goes down; the gap between lower and upper CI increases </w:t>
      </w:r>
    </w:p>
    <w:p w14:paraId="4E8856FB" w14:textId="77777777" w:rsidR="004B090B" w:rsidRPr="004B090B" w:rsidRDefault="004B090B" w:rsidP="004B090B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 means confidence level is decreasing</w:t>
      </w:r>
      <w:r w:rsidR="006144AC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7DC5BB" w14:textId="77777777" w:rsidR="00B37CFD" w:rsidRDefault="00B37CFD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77C02" w14:textId="77777777" w:rsidR="00202D64" w:rsidRDefault="00202D64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proofErr w:type="gram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lukemia.survival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xlab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="Survival Times", 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ylab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="Probability of Survival")</w:t>
      </w:r>
    </w:p>
    <w:p w14:paraId="5AFD5A34" w14:textId="77777777" w:rsidR="004B090B" w:rsidRDefault="004B090B" w:rsidP="00202D64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E3B071B" wp14:editId="698C87E0">
            <wp:extent cx="5943600" cy="3827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1EF" w14:textId="77777777" w:rsidR="004B090B" w:rsidRPr="004B090B" w:rsidRDefault="004B090B" w:rsidP="004B090B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dotted line - conf. int.</w:t>
      </w:r>
    </w:p>
    <w:p w14:paraId="23A61DE2" w14:textId="77777777" w:rsidR="004B090B" w:rsidRPr="004B090B" w:rsidRDefault="004B090B" w:rsidP="004B090B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bold line - survival probability</w:t>
      </w:r>
    </w:p>
    <w:p w14:paraId="36D53BB2" w14:textId="644EC6F9" w:rsidR="004B090B" w:rsidRDefault="004B090B" w:rsidP="004B090B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 w:rsidR="00FB4EC1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survival</w:t>
      </w:r>
      <w:r w:rsidRPr="004B090B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8, we see 4 drops shown by the steep drop in graph </w:t>
      </w:r>
    </w:p>
    <w:p w14:paraId="2D5FF847" w14:textId="77777777" w:rsidR="004B090B" w:rsidRDefault="004B090B" w:rsidP="004B090B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482C0" w14:textId="77777777" w:rsidR="006144AC" w:rsidRDefault="006144AC" w:rsidP="006144AC">
      <w:pPr>
        <w:pStyle w:val="NoSpacing"/>
        <w:rPr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b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Nelson-Allen estimates</w:t>
      </w:r>
    </w:p>
    <w:p w14:paraId="6ED8DA1C" w14:textId="77777777" w:rsidR="006144AC" w:rsidRP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44AC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gramEnd"/>
      <w:r w:rsidRPr="006144AC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shall partition the data as per the new and old treatment. Nelson Allen gives a cumulative picture.</w:t>
      </w:r>
    </w:p>
    <w:p w14:paraId="103466A0" w14:textId="77777777" w:rsidR="006144AC" w:rsidRP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Rx0 = </w:t>
      </w:r>
      <w:proofErr w:type="gram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data2, Rx == 0)</w:t>
      </w:r>
    </w:p>
    <w:p w14:paraId="4551C4BE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Rx1 = </w:t>
      </w:r>
      <w:proofErr w:type="gram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data2, Rx == 1)</w:t>
      </w:r>
    </w:p>
    <w:p w14:paraId="6CF584D6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60173" w14:textId="77777777" w:rsidR="006144AC" w:rsidRP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survivalRx0 = </w:t>
      </w:r>
      <w:proofErr w:type="spellStart"/>
      <w:proofErr w:type="gram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survfit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coxph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(Rx0$survival.times, Rx0$status) ~ 1), type="</w:t>
      </w:r>
      <w:proofErr w:type="spell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aalen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75A26E6B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summary(survivalRx0)</w:t>
      </w:r>
    </w:p>
    <w:p w14:paraId="7372F04F" w14:textId="77777777" w:rsidR="006144AC" w:rsidRP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4579F6" wp14:editId="3764A730">
            <wp:extent cx="557212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734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31D26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20AAD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plot(</w:t>
      </w:r>
      <w:proofErr w:type="gram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survivalRx0, main="The New </w:t>
      </w:r>
      <w:proofErr w:type="spell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Treatment",conf.int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14:paraId="34D080D1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EA8FF8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6EA798" wp14:editId="4F202CD0">
            <wp:extent cx="5943600" cy="38277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FDA" w14:textId="77777777" w:rsidR="006144AC" w:rsidRP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survivalRx1 = </w:t>
      </w:r>
      <w:proofErr w:type="spellStart"/>
      <w:proofErr w:type="gram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survfit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coxph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(Rx1$survival.times, Rx1$status) ~ 1), type="</w:t>
      </w:r>
      <w:proofErr w:type="spell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aalen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F15A854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summary(survivalRx1)</w:t>
      </w:r>
    </w:p>
    <w:p w14:paraId="5CE77B33" w14:textId="77777777" w:rsidR="006144AC" w:rsidRP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64030D" wp14:editId="37D5DB3F">
            <wp:extent cx="5476875" cy="2257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47D1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5F32C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E9514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A2603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123C6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61EE0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B36D7" w14:textId="77777777" w:rsidR="00B37CFD" w:rsidRDefault="00B37CFD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3AA2D" w14:textId="77777777" w:rsidR="006144AC" w:rsidRDefault="006144AC" w:rsidP="006144AC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plot(</w:t>
      </w:r>
      <w:proofErr w:type="gram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survivalRx1, main="The Old/Standard </w:t>
      </w:r>
      <w:proofErr w:type="spellStart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Treatment",conf.int</w:t>
      </w:r>
      <w:proofErr w:type="spellEnd"/>
      <w:r w:rsidRPr="006144A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14:paraId="0704528C" w14:textId="77777777" w:rsidR="006144AC" w:rsidRDefault="006144AC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248CB57" wp14:editId="5DAD9F12">
            <wp:extent cx="5943600" cy="38277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824D" w14:textId="77777777" w:rsidR="006144AC" w:rsidRPr="008D5699" w:rsidRDefault="008D5699" w:rsidP="004B090B">
      <w:pPr>
        <w:pStyle w:val="NoSpacing"/>
        <w:rPr>
          <w:b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99">
        <w:rPr>
          <w:b/>
          <w:color w:val="002060"/>
          <w:u w:val="single"/>
        </w:rPr>
        <w:t>KM estimate for the two groups with confidence intervals</w:t>
      </w:r>
    </w:p>
    <w:p w14:paraId="58969BB6" w14:textId="77777777" w:rsidR="004B090B" w:rsidRP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lukemia_survival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survfit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status)~ Rx, data=data2)</w:t>
      </w:r>
    </w:p>
    <w:p w14:paraId="24E089DC" w14:textId="77777777" w:rsidR="004B090B" w:rsidRP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lukemia_survival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800AFC" w14:textId="77777777" w:rsid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8BC66E7" wp14:editId="1EC4A54E">
            <wp:extent cx="5543550" cy="3076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472D" w14:textId="77777777" w:rsid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9065EB3" wp14:editId="046BF02B">
            <wp:extent cx="480060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D30" w14:textId="77777777" w:rsid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C6D61" w14:textId="77777777" w:rsid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proofErr w:type="gram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lukemia_survival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conf.int=</w:t>
      </w:r>
      <w:proofErr w:type="spellStart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TRUE,col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=c("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orange</w:t>
      </w:r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","blue</w:t>
      </w:r>
      <w:proofErr w:type="spellEnd"/>
      <w:r w:rsidRPr="004B09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14:paraId="1B4D255E" w14:textId="77777777" w:rsidR="004B090B" w:rsidRDefault="004B090B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E94DE7" wp14:editId="005E7E2C">
            <wp:extent cx="5943600" cy="3827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35D3" w14:textId="73B073C8" w:rsidR="004B090B" w:rsidRPr="00CB1D97" w:rsidRDefault="004B090B" w:rsidP="004B090B">
      <w:pPr>
        <w:pStyle w:val="NoSpacing"/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from the </w:t>
      </w:r>
      <w:r w:rsidR="00FB4EC1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and the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 above that</w:t>
      </w:r>
      <w:r w:rsidR="00CB1D97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new treatment,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survival ends at 0.448, all patients survive for </w:t>
      </w:r>
      <w:proofErr w:type="spellStart"/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rx</w:t>
      </w:r>
      <w:proofErr w:type="spellEnd"/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0 - new treatment</w:t>
      </w:r>
    </w:p>
    <w:p w14:paraId="6BE0E612" w14:textId="77777777" w:rsidR="004B090B" w:rsidRPr="00CB1D97" w:rsidRDefault="00CB1D97" w:rsidP="004B090B">
      <w:pPr>
        <w:pStyle w:val="NoSpacing"/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 f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rx-1, it reaches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23rd time period;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hence depicting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failures</w:t>
      </w:r>
    </w:p>
    <w:p w14:paraId="2DE73BA6" w14:textId="77777777" w:rsidR="004B090B" w:rsidRPr="00CB1D97" w:rsidRDefault="00CB1D97" w:rsidP="004B090B">
      <w:pPr>
        <w:pStyle w:val="NoSpacing"/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new- </w:t>
      </w:r>
      <w:proofErr w:type="gramStart"/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treatment(</w:t>
      </w:r>
      <w:proofErr w:type="gramEnd"/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shown in orange color) is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much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successful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is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better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it shows a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lower failure rate, but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of confidence levels is high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depicting h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igh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variance or risk.</w:t>
      </w:r>
    </w:p>
    <w:p w14:paraId="1AE81391" w14:textId="77777777" w:rsidR="004B090B" w:rsidRDefault="00CB1D97" w:rsidP="004B090B">
      <w:pPr>
        <w:pStyle w:val="NoSpacing"/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old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the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treatment shows a 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higher failure </w:t>
      </w:r>
      <w:proofErr w:type="gramStart"/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rate 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proofErr w:type="gramEnd"/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graph shows that it</w:t>
      </w:r>
      <w:r w:rsidR="004B090B"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drops early</w:t>
      </w:r>
      <w:r w:rsidRPr="00CB1D97"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43675C" w14:textId="77777777" w:rsidR="008D5699" w:rsidRDefault="008D5699" w:rsidP="004B090B">
      <w:pPr>
        <w:pStyle w:val="NoSpacing"/>
        <w:rPr>
          <w:b/>
          <w:i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10B6A" w14:textId="77777777" w:rsidR="008D5699" w:rsidRPr="008D5699" w:rsidRDefault="008D5699" w:rsidP="008D5699">
      <w:pPr>
        <w:pStyle w:val="NoSpacing"/>
        <w:rPr>
          <w:b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99">
        <w:rPr>
          <w:b/>
          <w:color w:val="000000" w:themeColor="text1"/>
          <w:highlight w:val="lightGray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Categorizing </w:t>
      </w:r>
      <w:proofErr w:type="spellStart"/>
      <w:r w:rsidRPr="008D5699">
        <w:rPr>
          <w:b/>
          <w:color w:val="000000" w:themeColor="text1"/>
          <w:highlight w:val="lightGray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</w:t>
      </w:r>
      <w:proofErr w:type="spellEnd"/>
      <w:r w:rsidRPr="008D5699">
        <w:rPr>
          <w:b/>
          <w:color w:val="000000" w:themeColor="text1"/>
          <w:highlight w:val="lightGray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3 classes and plotting 3 KM graphs</w:t>
      </w:r>
    </w:p>
    <w:p w14:paraId="2C7FB6ED" w14:textId="77777777" w:rsidR="008D5699" w:rsidRPr="008D5699" w:rsidRDefault="008D5699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data2$logWBC_classes = </w:t>
      </w:r>
      <w:proofErr w:type="gram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cut(</w:t>
      </w:r>
      <w:proofErr w:type="gram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data2$logWBC, breaks = c(0,2.3,3,1000), labels = ("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low","medium","high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14:paraId="3A997EA2" w14:textId="77777777" w:rsidR="008D5699" w:rsidRPr="008D5699" w:rsidRDefault="008D5699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new_survival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survfit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status)~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logWBC_classes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data=data2)</w:t>
      </w:r>
    </w:p>
    <w:p w14:paraId="2D9BF334" w14:textId="77777777" w:rsidR="008D5699" w:rsidRDefault="008D5699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new_survival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CDF060" w14:textId="77777777" w:rsidR="008D5699" w:rsidRPr="008D5699" w:rsidRDefault="008D5699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41B1D00" wp14:editId="5F34599F">
            <wp:extent cx="5572125" cy="3028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E96" w14:textId="77777777" w:rsidR="008D5699" w:rsidRPr="008D5699" w:rsidRDefault="008D5699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proofErr w:type="gram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new_survival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xlab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="Survival Times", 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ylab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="Survival 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Probability",main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="The 3 KM 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Plots",conf.int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TRUE,col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=c("red","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darkgreen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darkblue</w:t>
      </w:r>
      <w:proofErr w:type="spell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14:paraId="1D1E56EC" w14:textId="77777777" w:rsidR="004B090B" w:rsidRDefault="008D5699" w:rsidP="004B090B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5F2211" wp14:editId="3AAAE94D">
            <wp:extent cx="5943600" cy="3827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5AD3" w14:textId="77777777" w:rsidR="008D5699" w:rsidRDefault="008D5699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indicates </w:t>
      </w: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low WBC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higher </w:t>
      </w:r>
      <w:proofErr w:type="gramStart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 ;</w:t>
      </w:r>
      <w:proofErr w:type="gramEnd"/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higher variability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 </w:t>
      </w: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wid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onfidence interval</w:t>
      </w:r>
    </w:p>
    <w:p w14:paraId="0C1E283F" w14:textId="77777777" w:rsidR="008D5699" w:rsidRPr="008D5699" w:rsidRDefault="004A3C5F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ark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shows medium response</w:t>
      </w:r>
    </w:p>
    <w:p w14:paraId="7BFAB952" w14:textId="77777777" w:rsidR="008D5699" w:rsidRDefault="004A3C5F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DarkBlue</w:t>
      </w:r>
      <w:proofErr w:type="spellEnd"/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indicates </w:t>
      </w:r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WBC and </w:t>
      </w:r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lower survival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 a</w:t>
      </w:r>
      <w:r w:rsidR="008D5699" w:rsidRPr="008D569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narrow c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onfidence interval</w:t>
      </w:r>
    </w:p>
    <w:p w14:paraId="5CA48715" w14:textId="77777777" w:rsidR="004A3C5F" w:rsidRDefault="004A3C5F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F1A0E" w14:textId="77777777" w:rsidR="004A3C5F" w:rsidRDefault="004A3C5F" w:rsidP="008D5699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7545E" w14:textId="77777777" w:rsidR="004A3C5F" w:rsidRPr="004A3C5F" w:rsidRDefault="004A3C5F" w:rsidP="004A3C5F">
      <w:pPr>
        <w:pStyle w:val="NoSpacing"/>
        <w:rPr>
          <w:b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C5F">
        <w:rPr>
          <w:b/>
          <w:color w:val="000000" w:themeColor="tex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COX PH</w:t>
      </w:r>
    </w:p>
    <w:p w14:paraId="0E6C665B" w14:textId="77777777" w:rsidR="004A3C5F" w:rsidRP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show which attribute/factor affects the Survival or which factor is significant</w:t>
      </w:r>
    </w:p>
    <w:p w14:paraId="6F9F5A1E" w14:textId="77777777" w:rsid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tests </w:t>
      </w:r>
      <w:proofErr w:type="gram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signif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ies</w:t>
      </w:r>
      <w:proofErr w:type="gram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two attributes are significant on survival or not</w:t>
      </w:r>
    </w:p>
    <w:p w14:paraId="4F511F6B" w14:textId="77777777" w:rsid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F22B6" w14:textId="77777777" w:rsidR="004A3C5F" w:rsidRP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cox_survival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coxph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survival.times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status) ~ 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sex+logWBC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data=data2)</w:t>
      </w:r>
    </w:p>
    <w:p w14:paraId="09538DF7" w14:textId="77777777" w:rsid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cox_survival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79FB4B" w14:textId="77777777" w:rsidR="004A3C5F" w:rsidRP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9C50404" wp14:editId="2637ED83">
            <wp:extent cx="5391150" cy="3009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FCA" w14:textId="77777777" w:rsidR="00564EC5" w:rsidRDefault="00564EC5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97F4F" w14:textId="77777777" w:rsidR="00564EC5" w:rsidRPr="00564EC5" w:rsidRDefault="00564EC5" w:rsidP="00564EC5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4EC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Sex shows neutral effect on the survival time if all else</w:t>
      </w:r>
      <w:r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r w:rsidRPr="00564EC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held constant as we can see from the summary. While the summary </w:t>
      </w:r>
      <w:r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</w:t>
      </w:r>
      <w:r w:rsidRPr="00564EC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shows that LogWBC is a significant factor that has an impact on Survival times</w:t>
      </w:r>
      <w:r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05B2A4" w14:textId="77777777" w:rsidR="00564EC5" w:rsidRPr="004A3C5F" w:rsidRDefault="00564EC5" w:rsidP="00564EC5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33F93" w14:textId="77777777" w:rsid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survfit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cox_survival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ylim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=c(0.7, 1), 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xlab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="Survival Times", </w:t>
      </w:r>
      <w:proofErr w:type="spellStart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ylab</w:t>
      </w:r>
      <w:proofErr w:type="spellEnd"/>
      <w:r w:rsidRPr="004A3C5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="Survival Probability", main="COX PH Model")</w:t>
      </w:r>
    </w:p>
    <w:p w14:paraId="6FCAF04C" w14:textId="77777777" w:rsidR="004A3C5F" w:rsidRPr="004A3C5F" w:rsidRDefault="004A3C5F" w:rsidP="004A3C5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A9F8F2F" wp14:editId="6644DAAF">
            <wp:extent cx="5943600" cy="38277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43A" w14:textId="6E3F4D3D" w:rsidR="008D5699" w:rsidRDefault="004A3C5F" w:rsidP="004A3C5F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C5F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p-value- A low value in Likelihood ratio test shows that the </w:t>
      </w:r>
      <w:r w:rsidRPr="004A3C5F">
        <w:rPr>
          <w:b/>
          <w:i/>
          <w:color w:val="000000" w:themeColor="text1"/>
        </w:rPr>
        <w:t xml:space="preserve">potential confounders Sex and </w:t>
      </w:r>
      <w:proofErr w:type="spellStart"/>
      <w:r w:rsidRPr="004A3C5F">
        <w:rPr>
          <w:b/>
          <w:i/>
          <w:color w:val="000000" w:themeColor="text1"/>
        </w:rPr>
        <w:t>logWBC</w:t>
      </w:r>
      <w:proofErr w:type="spellEnd"/>
      <w:r w:rsidRPr="004A3C5F">
        <w:rPr>
          <w:b/>
          <w:i/>
          <w:color w:val="000000" w:themeColor="text1"/>
        </w:rPr>
        <w:t xml:space="preserve"> are both </w:t>
      </w:r>
      <w:r w:rsidRPr="004A3C5F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significant</w:t>
      </w:r>
      <w:r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4EC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together for the </w:t>
      </w:r>
      <w:proofErr w:type="gramStart"/>
      <w:r w:rsidR="00564EC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r w:rsidR="00204EB3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4EB3" w:rsidRPr="00564EC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8320F6" w14:textId="7A944452" w:rsidR="00543867" w:rsidRDefault="00543867" w:rsidP="004A3C5F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DFE85" w14:textId="24E9EA31" w:rsidR="00543867" w:rsidRDefault="00543867" w:rsidP="004A3C5F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A2448" w14:textId="31DEA6C3" w:rsidR="00543867" w:rsidRDefault="00543867" w:rsidP="004A3C5F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EA003" w14:textId="77777777" w:rsidR="00543867" w:rsidRPr="00543867" w:rsidRDefault="00543867" w:rsidP="00543867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867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get the hazard ratio - exp(beta) using the Cox model. It shows the % increase/decrease in the hazard, whereas the KM gives us an estimate of the survival probability.</w:t>
      </w:r>
    </w:p>
    <w:p w14:paraId="45B0610E" w14:textId="5A1D73AC" w:rsidR="00543867" w:rsidRPr="004A3C5F" w:rsidRDefault="00543867" w:rsidP="00543867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3867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However, both the tests show the same outputs i.e. Gender does not affect the Survival times and </w:t>
      </w:r>
      <w:proofErr w:type="spellStart"/>
      <w:r w:rsidRPr="00543867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</w:t>
      </w:r>
      <w:proofErr w:type="spellEnd"/>
      <w:r w:rsidRPr="00543867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an inverse relationship with the survival times i.e. higher the </w:t>
      </w:r>
      <w:proofErr w:type="spellStart"/>
      <w:r w:rsidRPr="00543867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logWBC</w:t>
      </w:r>
      <w:proofErr w:type="spellEnd"/>
      <w:r w:rsidRPr="00543867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lower is the survival probability</w:t>
      </w:r>
    </w:p>
    <w:sectPr w:rsidR="00543867" w:rsidRPr="004A3C5F" w:rsidSect="00952A54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9AB9A" w14:textId="77777777" w:rsidR="00D023CF" w:rsidRDefault="00D023CF" w:rsidP="00952A54">
      <w:pPr>
        <w:spacing w:after="0" w:line="240" w:lineRule="auto"/>
      </w:pPr>
      <w:r>
        <w:separator/>
      </w:r>
    </w:p>
  </w:endnote>
  <w:endnote w:type="continuationSeparator" w:id="0">
    <w:p w14:paraId="7779A8E2" w14:textId="77777777" w:rsidR="00D023CF" w:rsidRDefault="00D023CF" w:rsidP="0095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9444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26491C" w14:textId="77777777" w:rsidR="00952A54" w:rsidRDefault="00952A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CFA6BE" w14:textId="77777777" w:rsidR="00952A54" w:rsidRDefault="00952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5B5E3" w14:textId="77777777" w:rsidR="00D023CF" w:rsidRDefault="00D023CF" w:rsidP="00952A54">
      <w:pPr>
        <w:spacing w:after="0" w:line="240" w:lineRule="auto"/>
      </w:pPr>
      <w:r>
        <w:separator/>
      </w:r>
    </w:p>
  </w:footnote>
  <w:footnote w:type="continuationSeparator" w:id="0">
    <w:p w14:paraId="361FA05B" w14:textId="77777777" w:rsidR="00D023CF" w:rsidRDefault="00D023CF" w:rsidP="00952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ABFD4" w14:textId="77777777" w:rsidR="00952A54" w:rsidRDefault="00952A54">
    <w:pPr>
      <w:pStyle w:val="Header"/>
    </w:pPr>
    <w:r>
      <w:t>ISB/CBA/SA3 Assignment</w:t>
    </w:r>
  </w:p>
  <w:p w14:paraId="614E2EE3" w14:textId="77777777" w:rsidR="00952A54" w:rsidRDefault="00952A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1C"/>
    <w:rsid w:val="001B46D5"/>
    <w:rsid w:val="00202D64"/>
    <w:rsid w:val="00204EB3"/>
    <w:rsid w:val="002C0110"/>
    <w:rsid w:val="00367A1C"/>
    <w:rsid w:val="004A3C5F"/>
    <w:rsid w:val="004B090B"/>
    <w:rsid w:val="004C1E3A"/>
    <w:rsid w:val="004F67DE"/>
    <w:rsid w:val="00543867"/>
    <w:rsid w:val="00564EC5"/>
    <w:rsid w:val="00594C22"/>
    <w:rsid w:val="006144AC"/>
    <w:rsid w:val="00705B43"/>
    <w:rsid w:val="00886623"/>
    <w:rsid w:val="008D09F7"/>
    <w:rsid w:val="008D5699"/>
    <w:rsid w:val="00952A54"/>
    <w:rsid w:val="00977C65"/>
    <w:rsid w:val="00B37CFD"/>
    <w:rsid w:val="00C7716F"/>
    <w:rsid w:val="00CB1D97"/>
    <w:rsid w:val="00D023CF"/>
    <w:rsid w:val="00D839C6"/>
    <w:rsid w:val="00EF29C3"/>
    <w:rsid w:val="00FB4EC1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E028"/>
  <w15:chartTrackingRefBased/>
  <w15:docId w15:val="{88EFA49A-F115-4CD7-B4DB-57D5841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A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54"/>
  </w:style>
  <w:style w:type="paragraph" w:styleId="Footer">
    <w:name w:val="footer"/>
    <w:basedOn w:val="Normal"/>
    <w:link w:val="FooterChar"/>
    <w:uiPriority w:val="99"/>
    <w:unhideWhenUsed/>
    <w:rsid w:val="0095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2</cp:revision>
  <dcterms:created xsi:type="dcterms:W3CDTF">2020-11-24T07:49:00Z</dcterms:created>
  <dcterms:modified xsi:type="dcterms:W3CDTF">2020-11-24T07:49:00Z</dcterms:modified>
</cp:coreProperties>
</file>