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DA66" w14:textId="20ABA63D" w:rsidR="0020121B" w:rsidRDefault="00376F17" w:rsidP="001A59FD">
      <w:pPr>
        <w:pStyle w:val="Heading2"/>
        <w:shd w:val="clear" w:color="auto" w:fill="FFFFFF"/>
        <w:jc w:val="center"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Assessing amplicon files for quality, contamination, and variant identification </w:t>
      </w:r>
    </w:p>
    <w:p w14:paraId="54FE2074" w14:textId="2B1A0BF3" w:rsidR="0020121B" w:rsidRPr="0020121B" w:rsidRDefault="0020121B" w:rsidP="0020121B">
      <w:pPr>
        <w:pStyle w:val="Heading2"/>
        <w:shd w:val="clear" w:color="auto" w:fill="FFFFFF"/>
        <w:jc w:val="both"/>
        <w:rPr>
          <w:rFonts w:eastAsia="Times New Roman"/>
          <w:b w:val="0"/>
          <w:bCs w:val="0"/>
          <w:color w:val="000000" w:themeColor="text1"/>
          <w:sz w:val="22"/>
          <w:szCs w:val="22"/>
        </w:rPr>
      </w:pPr>
      <w:r w:rsidRPr="0020121B">
        <w:rPr>
          <w:rFonts w:eastAsia="Times New Roman"/>
          <w:b w:val="0"/>
          <w:bCs w:val="0"/>
          <w:color w:val="000000" w:themeColor="text1"/>
          <w:sz w:val="22"/>
          <w:szCs w:val="22"/>
        </w:rPr>
        <w:t xml:space="preserve">To assess the quality of the files provided, I ran </w:t>
      </w:r>
      <w:proofErr w:type="spellStart"/>
      <w:r w:rsidRPr="0020121B">
        <w:rPr>
          <w:rFonts w:eastAsia="Times New Roman"/>
          <w:b w:val="0"/>
          <w:bCs w:val="0"/>
          <w:color w:val="000000" w:themeColor="text1"/>
          <w:sz w:val="22"/>
          <w:szCs w:val="22"/>
        </w:rPr>
        <w:t>fastqc</w:t>
      </w:r>
      <w:proofErr w:type="spellEnd"/>
      <w:r w:rsidRPr="0020121B">
        <w:rPr>
          <w:rFonts w:eastAsia="Times New Roman"/>
          <w:b w:val="0"/>
          <w:bCs w:val="0"/>
          <w:color w:val="000000" w:themeColor="text1"/>
          <w:sz w:val="22"/>
          <w:szCs w:val="22"/>
        </w:rPr>
        <w:t>.</w:t>
      </w:r>
    </w:p>
    <w:p w14:paraId="29E47BB9" w14:textId="4B2E945A" w:rsidR="009F2FD4" w:rsidRPr="0020121B" w:rsidRDefault="009F2FD4" w:rsidP="0020121B">
      <w:pPr>
        <w:pStyle w:val="Heading2"/>
        <w:shd w:val="clear" w:color="auto" w:fill="FFFFFF"/>
        <w:jc w:val="center"/>
        <w:rPr>
          <w:rFonts w:eastAsia="Times New Roman"/>
          <w:sz w:val="22"/>
          <w:szCs w:val="22"/>
        </w:rPr>
      </w:pPr>
      <w:r w:rsidRPr="0020121B">
        <w:rPr>
          <w:rFonts w:eastAsia="Times New Roman"/>
          <w:color w:val="000000" w:themeColor="text1"/>
          <w:sz w:val="22"/>
          <w:szCs w:val="22"/>
        </w:rPr>
        <w:t>FASTQC RESULTS</w:t>
      </w:r>
    </w:p>
    <w:p w14:paraId="3D6B2EF1" w14:textId="77777777" w:rsidR="009F2FD4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Theme="minorHAns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7821B7EA" wp14:editId="409992A7">
            <wp:extent cx="203200" cy="20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 xml:space="preserve">Basic Statistics </w:t>
      </w:r>
    </w:p>
    <w:p w14:paraId="53F49902" w14:textId="77777777" w:rsidR="009F2FD4" w:rsidRPr="0020121B" w:rsidRDefault="009F2FD4" w:rsidP="0020121B">
      <w:pPr>
        <w:pStyle w:val="Heading2"/>
        <w:shd w:val="clear" w:color="auto" w:fill="FFFFFF"/>
        <w:jc w:val="center"/>
        <w:rPr>
          <w:rFonts w:eastAsia="Times New Roman"/>
          <w:sz w:val="22"/>
          <w:szCs w:val="22"/>
        </w:rPr>
      </w:pPr>
      <w:r w:rsidRPr="0020121B">
        <w:rPr>
          <w:rFonts w:eastAsia="Times New Roman"/>
          <w:noProof/>
          <w:sz w:val="22"/>
          <w:szCs w:val="22"/>
        </w:rPr>
        <w:drawing>
          <wp:inline distT="0" distB="0" distL="0" distR="0" wp14:anchorId="5E9BFA3E" wp14:editId="20DBF3BE">
            <wp:extent cx="2106246" cy="997542"/>
            <wp:effectExtent l="0" t="0" r="2540" b="635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565" cy="10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noProof/>
          <w:sz w:val="22"/>
          <w:szCs w:val="22"/>
        </w:rPr>
        <w:drawing>
          <wp:inline distT="0" distB="0" distL="0" distR="0" wp14:anchorId="312283FC" wp14:editId="142E2AB9">
            <wp:extent cx="2383693" cy="1008751"/>
            <wp:effectExtent l="0" t="0" r="4445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4069" cy="10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2D" w14:textId="77777777" w:rsidR="009F2FD4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Theme="minorHAns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4A29BC52" wp14:editId="3E2A69B6">
            <wp:extent cx="203200" cy="20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>Per base sequence quality</w:t>
      </w:r>
    </w:p>
    <w:p w14:paraId="53AEA278" w14:textId="01E54A4E" w:rsidR="0020121B" w:rsidRPr="0020121B" w:rsidRDefault="0020121B" w:rsidP="0020121B">
      <w:pPr>
        <w:spacing w:before="100" w:beforeAutospacing="1" w:after="100" w:afterAutospacing="1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General quality of the run falling can be observed in both files towards the ends of the run. But read1 looks &gt; read2. To be careful, I did quality trimming to eliminate adapter read-through</w:t>
      </w:r>
    </w:p>
    <w:p w14:paraId="0BBF0222" w14:textId="77777777" w:rsidR="009F2FD4" w:rsidRPr="0020121B" w:rsidRDefault="009F2FD4" w:rsidP="0020121B">
      <w:pPr>
        <w:pStyle w:val="NormalWeb"/>
        <w:shd w:val="clear" w:color="auto" w:fill="FFFFFF"/>
        <w:jc w:val="center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w:drawing>
          <wp:inline distT="0" distB="0" distL="0" distR="0" wp14:anchorId="7C262F60" wp14:editId="5FF461EC">
            <wp:extent cx="2543908" cy="1826395"/>
            <wp:effectExtent l="0" t="0" r="0" b="254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094" cy="1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Theme="minorHAnsi"/>
          <w:noProof/>
          <w:sz w:val="22"/>
          <w:szCs w:val="22"/>
        </w:rPr>
        <w:drawing>
          <wp:inline distT="0" distB="0" distL="0" distR="0" wp14:anchorId="3D5D71E0" wp14:editId="163D87D6">
            <wp:extent cx="2491009" cy="1867633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64" cy="190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8A9E" w14:textId="78ED456C" w:rsidR="0020121B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Theme="minorHAns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5A0BB73A" wp14:editId="0E81132D">
            <wp:extent cx="203200" cy="20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>Per base sequence content</w:t>
      </w:r>
    </w:p>
    <w:p w14:paraId="418D4528" w14:textId="441906B9" w:rsidR="0020121B" w:rsidRPr="0020121B" w:rsidRDefault="0020121B" w:rsidP="0020121B">
      <w:pPr>
        <w:spacing w:before="100" w:beforeAutospacing="1" w:after="100" w:afterAutospacing="1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Quality of the lines (bases) don’t look parallel. Could be due to varying ATGCs (diff in %)</w:t>
      </w:r>
    </w:p>
    <w:p w14:paraId="507444F9" w14:textId="4ED9E126" w:rsidR="009F2FD4" w:rsidRPr="0020121B" w:rsidRDefault="009F2FD4" w:rsidP="0020121B">
      <w:pPr>
        <w:pStyle w:val="NormalWeb"/>
        <w:shd w:val="clear" w:color="auto" w:fill="FFFFFF"/>
        <w:jc w:val="center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w:drawing>
          <wp:inline distT="0" distB="0" distL="0" distR="0" wp14:anchorId="08C9566E" wp14:editId="3D637E91">
            <wp:extent cx="2073501" cy="1458097"/>
            <wp:effectExtent l="0" t="0" r="0" b="254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775" cy="14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Theme="minorHAnsi"/>
          <w:noProof/>
          <w:sz w:val="22"/>
          <w:szCs w:val="22"/>
        </w:rPr>
        <w:drawing>
          <wp:inline distT="0" distB="0" distL="0" distR="0" wp14:anchorId="7E1ED50A" wp14:editId="217FEFA3">
            <wp:extent cx="1869989" cy="1402023"/>
            <wp:effectExtent l="0" t="0" r="0" b="0"/>
            <wp:docPr id="21" name="Picture 2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73" cy="14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4FEA" w14:textId="77777777" w:rsidR="0020121B" w:rsidRPr="0020121B" w:rsidRDefault="0020121B" w:rsidP="0020121B">
      <w:pPr>
        <w:pStyle w:val="NormalWeb"/>
        <w:shd w:val="clear" w:color="auto" w:fill="FFFFFF"/>
        <w:jc w:val="both"/>
        <w:rPr>
          <w:color w:val="000000"/>
          <w:sz w:val="22"/>
          <w:szCs w:val="22"/>
        </w:rPr>
      </w:pPr>
    </w:p>
    <w:p w14:paraId="1786D409" w14:textId="1A902CF4" w:rsidR="009F2FD4" w:rsidRPr="0020121B" w:rsidRDefault="00CD345B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>
        <w:rPr>
          <w:noProof/>
        </w:rPr>
        <w:lastRenderedPageBreak/>
        <w:pict w14:anchorId="051BF025">
          <v:shape id="Picture 22" o:spid="_x0000_i1025" type="#_x0000_t75" alt="" style="width:16.15pt;height:16.15pt;visibility:visible;mso-wrap-style:square;mso-width-percent:0;mso-height-percent:0;mso-width-percent:0;mso-height-percent:0">
            <v:imagedata r:id="rId14" o:title=""/>
          </v:shape>
        </w:pict>
      </w:r>
      <w:r w:rsidR="009F2FD4" w:rsidRPr="0020121B">
        <w:rPr>
          <w:rFonts w:eastAsia="Times New Roman"/>
          <w:sz w:val="22"/>
          <w:szCs w:val="22"/>
        </w:rPr>
        <w:t>Per sequence GC content</w:t>
      </w:r>
    </w:p>
    <w:p w14:paraId="6910BBAE" w14:textId="0F23BE21" w:rsidR="0020121B" w:rsidRPr="0020121B" w:rsidRDefault="0020121B" w:rsidP="0020121B">
      <w:pPr>
        <w:spacing w:before="100" w:beforeAutospacing="1" w:after="100" w:afterAutospacing="1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GCs are not normally distributed in aln1 compared to aln2. </w:t>
      </w:r>
    </w:p>
    <w:p w14:paraId="2A810D00" w14:textId="77777777" w:rsidR="009F2FD4" w:rsidRPr="0020121B" w:rsidRDefault="009F2FD4" w:rsidP="0020121B">
      <w:pPr>
        <w:pStyle w:val="NormalWeb"/>
        <w:shd w:val="clear" w:color="auto" w:fill="FFFFFF"/>
        <w:jc w:val="center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w:drawing>
          <wp:inline distT="0" distB="0" distL="0" distR="0" wp14:anchorId="06B1FFC8" wp14:editId="75AE6010">
            <wp:extent cx="2465754" cy="1732877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553" cy="17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Theme="minorHAnsi"/>
          <w:noProof/>
          <w:sz w:val="22"/>
          <w:szCs w:val="22"/>
        </w:rPr>
        <w:drawing>
          <wp:inline distT="0" distB="0" distL="0" distR="0" wp14:anchorId="3DA83FCC" wp14:editId="18447B5E">
            <wp:extent cx="2242478" cy="1681297"/>
            <wp:effectExtent l="0" t="0" r="5715" b="0"/>
            <wp:docPr id="23" name="Picture 2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22" cy="17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8787" w14:textId="77777777" w:rsidR="009F2FD4" w:rsidRPr="0020121B" w:rsidRDefault="009F2FD4" w:rsidP="0020121B">
      <w:pPr>
        <w:pStyle w:val="NormalWeb"/>
        <w:shd w:val="clear" w:color="auto" w:fill="FFFFFF"/>
        <w:jc w:val="both"/>
        <w:rPr>
          <w:color w:val="000000"/>
          <w:sz w:val="22"/>
          <w:szCs w:val="22"/>
        </w:rPr>
      </w:pPr>
    </w:p>
    <w:p w14:paraId="2E48074F" w14:textId="6E94734A" w:rsidR="009F2FD4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Theme="minorHAns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0ACC2518" wp14:editId="54B7B8FF">
            <wp:extent cx="203200" cy="20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>Sequence Duplication Levels</w:t>
      </w:r>
    </w:p>
    <w:p w14:paraId="797FA42A" w14:textId="083BBC8F" w:rsidR="0020121B" w:rsidRPr="0020121B" w:rsidRDefault="0020121B" w:rsidP="0020121B">
      <w:pPr>
        <w:jc w:val="both"/>
        <w:rPr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% remaining is very low in both reads. This could be due to technical duplicates arising from PCR artefacts or biological </w:t>
      </w:r>
      <w:proofErr w:type="gramStart"/>
      <w:r w:rsidRPr="0020121B">
        <w:rPr>
          <w:color w:val="000000"/>
          <w:sz w:val="22"/>
          <w:szCs w:val="22"/>
        </w:rPr>
        <w:t>duplicates .</w:t>
      </w:r>
      <w:proofErr w:type="gramEnd"/>
    </w:p>
    <w:p w14:paraId="5017CF79" w14:textId="77777777" w:rsidR="0020121B" w:rsidRPr="0020121B" w:rsidRDefault="0020121B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</w:p>
    <w:p w14:paraId="1C4D1D32" w14:textId="77777777" w:rsidR="009F2FD4" w:rsidRPr="0020121B" w:rsidRDefault="009F2FD4" w:rsidP="0020121B">
      <w:pPr>
        <w:pStyle w:val="NormalWeb"/>
        <w:shd w:val="clear" w:color="auto" w:fill="FFFFFF"/>
        <w:jc w:val="both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w:drawing>
          <wp:inline distT="0" distB="0" distL="0" distR="0" wp14:anchorId="27410014" wp14:editId="03ACD942">
            <wp:extent cx="2368061" cy="1667256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388" cy="16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Theme="minorHAnsi"/>
          <w:noProof/>
          <w:sz w:val="22"/>
          <w:szCs w:val="22"/>
        </w:rPr>
        <w:drawing>
          <wp:inline distT="0" distB="0" distL="0" distR="0" wp14:anchorId="19177239" wp14:editId="2091E680">
            <wp:extent cx="2477476" cy="1857486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22" cy="192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C32E" w14:textId="77777777" w:rsidR="009F2FD4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Theme="minorHAns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2E043189" wp14:editId="71ED197A">
            <wp:extent cx="203200" cy="20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>Overrepresented sequences</w:t>
      </w:r>
    </w:p>
    <w:p w14:paraId="3BFDA882" w14:textId="77777777" w:rsidR="009F2FD4" w:rsidRPr="0020121B" w:rsidRDefault="009F2FD4" w:rsidP="0020121B">
      <w:pPr>
        <w:pStyle w:val="Heading2"/>
        <w:shd w:val="clear" w:color="auto" w:fill="FFFFFF"/>
        <w:jc w:val="both"/>
        <w:rPr>
          <w:rFonts w:eastAsia="Times New Roman"/>
          <w:sz w:val="22"/>
          <w:szCs w:val="22"/>
        </w:rPr>
      </w:pPr>
      <w:r w:rsidRPr="0020121B"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2FF74CD1" wp14:editId="0571B521">
            <wp:extent cx="2813539" cy="2636791"/>
            <wp:effectExtent l="0" t="0" r="6350" b="5080"/>
            <wp:docPr id="42" name="Picture 4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539" cy="26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21B">
        <w:rPr>
          <w:rFonts w:eastAsia="Times New Roman"/>
          <w:sz w:val="22"/>
          <w:szCs w:val="22"/>
        </w:rPr>
        <w:t xml:space="preserve"> </w:t>
      </w:r>
      <w:r w:rsidRPr="0020121B">
        <w:rPr>
          <w:rFonts w:eastAsia="Times New Roman"/>
          <w:noProof/>
          <w:sz w:val="22"/>
          <w:szCs w:val="22"/>
        </w:rPr>
        <w:drawing>
          <wp:inline distT="0" distB="0" distL="0" distR="0" wp14:anchorId="74BCAB77" wp14:editId="1153A34D">
            <wp:extent cx="2763334" cy="2648194"/>
            <wp:effectExtent l="0" t="0" r="6350" b="127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3334" cy="26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FEB" w14:textId="0D36532E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4D5D11BD" w14:textId="3C498566" w:rsidR="0020121B" w:rsidRPr="0020121B" w:rsidRDefault="001A59FD" w:rsidP="0020121B">
      <w:pPr>
        <w:pStyle w:val="Heading2"/>
        <w:shd w:val="clear" w:color="auto" w:fill="FFFFFF"/>
        <w:jc w:val="center"/>
        <w:rPr>
          <w:rFonts w:eastAsia="Times New Roman"/>
          <w:sz w:val="22"/>
          <w:szCs w:val="22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3C0479" wp14:editId="5CA30A36">
                <wp:simplePos x="0" y="0"/>
                <wp:positionH relativeFrom="column">
                  <wp:posOffset>-131804</wp:posOffset>
                </wp:positionH>
                <wp:positionV relativeFrom="paragraph">
                  <wp:posOffset>349679</wp:posOffset>
                </wp:positionV>
                <wp:extent cx="6137034" cy="5102860"/>
                <wp:effectExtent l="12700" t="12700" r="1016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034" cy="5102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4BC3" id="Rectangle 25" o:spid="_x0000_s1026" style="position:absolute;margin-left:-10.4pt;margin-top:27.55pt;width:483.25pt;height:40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" filled="f" strokecolor="black [3213]" strokeweight="2.25pt"/>
            </w:pict>
          </mc:Fallback>
        </mc:AlternateContent>
      </w:r>
      <w:r w:rsidR="0020121B">
        <w:rPr>
          <w:rFonts w:eastAsia="Times New Roman"/>
          <w:color w:val="000000" w:themeColor="text1"/>
          <w:sz w:val="22"/>
          <w:szCs w:val="22"/>
        </w:rPr>
        <w:t xml:space="preserve">TRIMMING </w:t>
      </w:r>
      <w:r w:rsidR="0020121B" w:rsidRPr="0020121B">
        <w:rPr>
          <w:rFonts w:eastAsia="Times New Roman"/>
          <w:color w:val="000000" w:themeColor="text1"/>
          <w:sz w:val="22"/>
          <w:szCs w:val="22"/>
        </w:rPr>
        <w:t>RESULTS</w:t>
      </w:r>
    </w:p>
    <w:p w14:paraId="5596F640" w14:textId="75363984" w:rsidR="0020121B" w:rsidRDefault="0020121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 noticed that </w:t>
      </w:r>
      <w:r w:rsidR="001A59FD">
        <w:rPr>
          <w:color w:val="000000"/>
          <w:sz w:val="22"/>
          <w:szCs w:val="22"/>
        </w:rPr>
        <w:t>the overrepresented seq had primers F&amp; R. To eliminate those read-throughs, I trimmed them.</w:t>
      </w:r>
    </w:p>
    <w:p w14:paraId="3D7F7FD7" w14:textId="77777777" w:rsidR="001A59FD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505CDA3D" w14:textId="1B71E379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Number of cores used for trimming: 1</w:t>
      </w:r>
    </w:p>
    <w:p w14:paraId="152D3745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Quality </w:t>
      </w:r>
      <w:proofErr w:type="spellStart"/>
      <w:r w:rsidRPr="0020121B">
        <w:rPr>
          <w:color w:val="000000"/>
          <w:sz w:val="22"/>
          <w:szCs w:val="22"/>
        </w:rPr>
        <w:t>Phred</w:t>
      </w:r>
      <w:proofErr w:type="spellEnd"/>
      <w:r w:rsidRPr="0020121B">
        <w:rPr>
          <w:color w:val="000000"/>
          <w:sz w:val="22"/>
          <w:szCs w:val="22"/>
        </w:rPr>
        <w:t xml:space="preserve"> score cutoff: 20</w:t>
      </w:r>
    </w:p>
    <w:p w14:paraId="02AE1522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Quality encoding type selected: ASCII+33</w:t>
      </w:r>
    </w:p>
    <w:p w14:paraId="6B6D5C44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Using Illumina adapter for trimming (count: 102). Second best hit was </w:t>
      </w:r>
      <w:proofErr w:type="spellStart"/>
      <w:r w:rsidRPr="0020121B">
        <w:rPr>
          <w:color w:val="000000"/>
          <w:sz w:val="22"/>
          <w:szCs w:val="22"/>
        </w:rPr>
        <w:t>smallRNA</w:t>
      </w:r>
      <w:proofErr w:type="spellEnd"/>
      <w:r w:rsidRPr="0020121B">
        <w:rPr>
          <w:color w:val="000000"/>
          <w:sz w:val="22"/>
          <w:szCs w:val="22"/>
        </w:rPr>
        <w:t xml:space="preserve"> (count: 0)</w:t>
      </w:r>
    </w:p>
    <w:p w14:paraId="5D798F45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Adapter sequence: 'AGATCGGAAGAGC' (Illumina </w:t>
      </w:r>
      <w:proofErr w:type="spellStart"/>
      <w:r w:rsidRPr="0020121B">
        <w:rPr>
          <w:color w:val="000000"/>
          <w:sz w:val="22"/>
          <w:szCs w:val="22"/>
        </w:rPr>
        <w:t>TruSeq</w:t>
      </w:r>
      <w:proofErr w:type="spellEnd"/>
      <w:r w:rsidRPr="0020121B">
        <w:rPr>
          <w:color w:val="000000"/>
          <w:sz w:val="22"/>
          <w:szCs w:val="22"/>
        </w:rPr>
        <w:t xml:space="preserve">, Sanger </w:t>
      </w:r>
      <w:proofErr w:type="spellStart"/>
      <w:r w:rsidRPr="0020121B">
        <w:rPr>
          <w:color w:val="000000"/>
          <w:sz w:val="22"/>
          <w:szCs w:val="22"/>
        </w:rPr>
        <w:t>iPCR</w:t>
      </w:r>
      <w:proofErr w:type="spellEnd"/>
      <w:r w:rsidRPr="0020121B">
        <w:rPr>
          <w:color w:val="000000"/>
          <w:sz w:val="22"/>
          <w:szCs w:val="22"/>
        </w:rPr>
        <w:t xml:space="preserve">; </w:t>
      </w:r>
      <w:proofErr w:type="gramStart"/>
      <w:r w:rsidRPr="0020121B">
        <w:rPr>
          <w:color w:val="000000"/>
          <w:sz w:val="22"/>
          <w:szCs w:val="22"/>
        </w:rPr>
        <w:t>auto-detected</w:t>
      </w:r>
      <w:proofErr w:type="gramEnd"/>
      <w:r w:rsidRPr="0020121B">
        <w:rPr>
          <w:color w:val="000000"/>
          <w:sz w:val="22"/>
          <w:szCs w:val="22"/>
        </w:rPr>
        <w:t>)</w:t>
      </w:r>
    </w:p>
    <w:p w14:paraId="1B7A307F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Maximum trimming error rate: 0.1 (default)</w:t>
      </w:r>
    </w:p>
    <w:p w14:paraId="39A3373A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Minimum required adapter overlap (stringency): 1 bp</w:t>
      </w:r>
    </w:p>
    <w:p w14:paraId="458A83A9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Minimum required sequence length for both reads before a sequence pair gets removed: 20 bp</w:t>
      </w:r>
    </w:p>
    <w:p w14:paraId="6DE9D132" w14:textId="3286C562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774F1B56" w14:textId="0411B370" w:rsidR="003675FB" w:rsidRPr="0020121B" w:rsidRDefault="003675FB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=== Summary ===</w:t>
      </w:r>
    </w:p>
    <w:p w14:paraId="3E0B4D19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tbl>
      <w:tblPr>
        <w:tblW w:w="9460" w:type="dxa"/>
        <w:tblLook w:val="04A0" w:firstRow="1" w:lastRow="0" w:firstColumn="1" w:lastColumn="0" w:noHBand="0" w:noVBand="1"/>
      </w:tblPr>
      <w:tblGrid>
        <w:gridCol w:w="1300"/>
        <w:gridCol w:w="1300"/>
        <w:gridCol w:w="320"/>
        <w:gridCol w:w="230"/>
        <w:gridCol w:w="6"/>
        <w:gridCol w:w="2334"/>
        <w:gridCol w:w="3970"/>
      </w:tblGrid>
      <w:tr w:rsidR="003675FB" w:rsidRPr="003675FB" w14:paraId="1C1DF4C8" w14:textId="77777777" w:rsidTr="003675FB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C994DDF" w14:textId="77777777" w:rsidR="003675FB" w:rsidRPr="003675FB" w:rsidRDefault="003675FB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4D24FA" w14:textId="77777777" w:rsidR="003675FB" w:rsidRPr="003675FB" w:rsidRDefault="003675FB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14:paraId="7A9050CD" w14:textId="77777777" w:rsidR="003675FB" w:rsidRPr="003675FB" w:rsidRDefault="003675FB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36" w:type="dxa"/>
            <w:gridSpan w:val="2"/>
            <w:shd w:val="clear" w:color="auto" w:fill="auto"/>
            <w:noWrap/>
            <w:vAlign w:val="bottom"/>
            <w:hideMark/>
          </w:tcPr>
          <w:p w14:paraId="0D78BB57" w14:textId="77777777" w:rsidR="003675FB" w:rsidRPr="003675FB" w:rsidRDefault="003675FB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334" w:type="dxa"/>
            <w:shd w:val="clear" w:color="auto" w:fill="auto"/>
            <w:noWrap/>
            <w:vAlign w:val="bottom"/>
            <w:hideMark/>
          </w:tcPr>
          <w:p w14:paraId="6BB7BD9D" w14:textId="7B0F19FE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aln1.fastq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02F2150B" w14:textId="0D651884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aln2</w:t>
            </w:r>
            <w:r w:rsidRPr="0020121B">
              <w:rPr>
                <w:color w:val="000000"/>
                <w:sz w:val="22"/>
                <w:szCs w:val="22"/>
              </w:rPr>
              <w:t>.fastq</w:t>
            </w:r>
          </w:p>
        </w:tc>
      </w:tr>
      <w:tr w:rsidR="003675FB" w:rsidRPr="003675FB" w14:paraId="4EE586DF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44444F76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Total reads processed:              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0BA93232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575,002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74F750D9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575,002</w:t>
            </w:r>
          </w:p>
        </w:tc>
      </w:tr>
      <w:tr w:rsidR="003675FB" w:rsidRPr="003675FB" w14:paraId="083339B7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56740488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Reads with adapters:               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3BDEC859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110,623 (19.2%)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6CB8CA3B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 125,683 (21.9%)</w:t>
            </w:r>
          </w:p>
        </w:tc>
      </w:tr>
      <w:tr w:rsidR="003675FB" w:rsidRPr="003675FB" w14:paraId="42D7C924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3039D3C2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Reads written (passing filters):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357D8EBF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575,002 (100.0%)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2CDA03FD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575,002 (100.0%)</w:t>
            </w:r>
          </w:p>
        </w:tc>
      </w:tr>
      <w:tr w:rsidR="003675FB" w:rsidRPr="003675FB" w14:paraId="2DF1317A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6B4C47D0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Total </w:t>
            </w:r>
            <w:proofErr w:type="spellStart"/>
            <w:r w:rsidRPr="003675FB">
              <w:rPr>
                <w:color w:val="000000"/>
                <w:sz w:val="22"/>
                <w:szCs w:val="22"/>
              </w:rPr>
              <w:t>basepairs</w:t>
            </w:r>
            <w:proofErr w:type="spellEnd"/>
            <w:r w:rsidRPr="003675FB">
              <w:rPr>
                <w:color w:val="000000"/>
                <w:sz w:val="22"/>
                <w:szCs w:val="22"/>
              </w:rPr>
              <w:t xml:space="preserve"> processed:     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686BD951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86,825,302 bp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0C7CE1DA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86,825,302 bp</w:t>
            </w:r>
          </w:p>
        </w:tc>
      </w:tr>
      <w:tr w:rsidR="003675FB" w:rsidRPr="003675FB" w14:paraId="18A2EA80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1903E186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Quality-trimmed:                    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44EFA11B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732,447 bp (0.8%)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380450F7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1,389,788 bp (1.6%)</w:t>
            </w:r>
          </w:p>
        </w:tc>
      </w:tr>
      <w:tr w:rsidR="003675FB" w:rsidRPr="003675FB" w14:paraId="666B82C3" w14:textId="77777777" w:rsidTr="003675FB">
        <w:trPr>
          <w:trHeight w:val="320"/>
        </w:trPr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3D0AF104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 xml:space="preserve">Total written (filtered):             </w:t>
            </w:r>
          </w:p>
        </w:tc>
        <w:tc>
          <w:tcPr>
            <w:tcW w:w="2340" w:type="dxa"/>
            <w:gridSpan w:val="2"/>
            <w:shd w:val="clear" w:color="auto" w:fill="auto"/>
            <w:noWrap/>
            <w:vAlign w:val="center"/>
            <w:hideMark/>
          </w:tcPr>
          <w:p w14:paraId="67CCE8FD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85,972,024 bp (99.0%)</w:t>
            </w:r>
          </w:p>
        </w:tc>
        <w:tc>
          <w:tcPr>
            <w:tcW w:w="3970" w:type="dxa"/>
            <w:shd w:val="clear" w:color="auto" w:fill="auto"/>
            <w:noWrap/>
            <w:vAlign w:val="bottom"/>
            <w:hideMark/>
          </w:tcPr>
          <w:p w14:paraId="3B131724" w14:textId="77777777" w:rsidR="003675FB" w:rsidRPr="003675FB" w:rsidRDefault="003675FB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3675FB">
              <w:rPr>
                <w:color w:val="000000"/>
                <w:sz w:val="22"/>
                <w:szCs w:val="22"/>
              </w:rPr>
              <w:t>85,277,341 bp (98.2%)</w:t>
            </w:r>
          </w:p>
        </w:tc>
      </w:tr>
    </w:tbl>
    <w:p w14:paraId="52997B24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651603B8" w14:textId="18A20D60" w:rsidR="003675FB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aln1.fastq</w:t>
      </w:r>
    </w:p>
    <w:p w14:paraId="72874A24" w14:textId="77777777" w:rsidR="009F2FD4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Sequence: AGATCGGAAGAGC; Type: regular 3'; Length: 13; Trimmed: 110623 times</w:t>
      </w:r>
    </w:p>
    <w:p w14:paraId="4B344DCD" w14:textId="77777777" w:rsidR="009F2FD4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Bases preceding removed adapters:</w:t>
      </w:r>
    </w:p>
    <w:p w14:paraId="30997BBA" w14:textId="77777777" w:rsidR="009F2FD4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A: 21.4%</w:t>
      </w:r>
    </w:p>
    <w:p w14:paraId="0B2C68A3" w14:textId="77777777" w:rsidR="009F2FD4" w:rsidRPr="001A59FD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</w:t>
      </w:r>
      <w:r w:rsidRPr="001A59FD">
        <w:rPr>
          <w:b/>
          <w:bCs/>
          <w:color w:val="000000"/>
          <w:sz w:val="22"/>
          <w:szCs w:val="22"/>
        </w:rPr>
        <w:t>C: 72.2%</w:t>
      </w:r>
    </w:p>
    <w:p w14:paraId="41B6F56E" w14:textId="77777777" w:rsidR="009F2FD4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G: 2.4%</w:t>
      </w:r>
    </w:p>
    <w:p w14:paraId="22F249FD" w14:textId="77777777" w:rsidR="009F2FD4" w:rsidRPr="0020121B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T: 4.1%</w:t>
      </w:r>
    </w:p>
    <w:p w14:paraId="6E3A8311" w14:textId="77777777" w:rsidR="001A59FD" w:rsidRDefault="009F2FD4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none/other: 0.0%</w:t>
      </w:r>
    </w:p>
    <w:p w14:paraId="640FB4BA" w14:textId="4F37CDCD" w:rsidR="009F2FD4" w:rsidRPr="0020121B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0AB91F" wp14:editId="7B756DAB">
                <wp:simplePos x="0" y="0"/>
                <wp:positionH relativeFrom="column">
                  <wp:posOffset>-95027</wp:posOffset>
                </wp:positionH>
                <wp:positionV relativeFrom="paragraph">
                  <wp:posOffset>-53803</wp:posOffset>
                </wp:positionV>
                <wp:extent cx="5700395" cy="2079711"/>
                <wp:effectExtent l="12700" t="12700" r="14605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395" cy="207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F86D7" id="Rectangle 26" o:spid="_x0000_s1026" style="position:absolute;margin-left:-7.5pt;margin-top:-4.25pt;width:448.85pt;height:163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" filled="f" strokecolor="black [3213]" strokeweight="2.25pt"/>
            </w:pict>
          </mc:Fallback>
        </mc:AlternateContent>
      </w:r>
      <w:r w:rsidR="009F2FD4" w:rsidRPr="003675FB">
        <w:rPr>
          <w:color w:val="000000"/>
          <w:sz w:val="22"/>
          <w:szCs w:val="22"/>
        </w:rPr>
        <w:t>aln2</w:t>
      </w:r>
      <w:r w:rsidR="009F2FD4" w:rsidRPr="0020121B">
        <w:rPr>
          <w:color w:val="000000"/>
          <w:sz w:val="22"/>
          <w:szCs w:val="22"/>
        </w:rPr>
        <w:t>.fastq</w:t>
      </w:r>
    </w:p>
    <w:p w14:paraId="75BCDFFE" w14:textId="1FD907DF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Sequence: AGATCGGAAGAGC; Type: regular 3'; Length: 13; Trimmed: 125683 times</w:t>
      </w:r>
    </w:p>
    <w:p w14:paraId="333CD0EA" w14:textId="15882E00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Bases preceding removed adapters:</w:t>
      </w:r>
    </w:p>
    <w:p w14:paraId="3F276F75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A: 16.8%</w:t>
      </w:r>
    </w:p>
    <w:p w14:paraId="66EBBC29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C: 57.2%</w:t>
      </w:r>
    </w:p>
    <w:p w14:paraId="7C9E56DE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G: 22.4%</w:t>
      </w:r>
    </w:p>
    <w:p w14:paraId="61778B04" w14:textId="5674DD0F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T: 3.6%</w:t>
      </w:r>
    </w:p>
    <w:p w14:paraId="421D08C5" w14:textId="77777777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 xml:space="preserve">  none/other: 0.0%</w:t>
      </w:r>
    </w:p>
    <w:p w14:paraId="00810CEC" w14:textId="4D6B68A2" w:rsidR="003675FB" w:rsidRPr="0020121B" w:rsidRDefault="003675FB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67855587" w14:textId="739FA988" w:rsidR="00735DD1" w:rsidRPr="0020121B" w:rsidRDefault="00735DD1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Total reads:</w:t>
      </w:r>
      <w:r w:rsidR="009F2FD4"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samtools</w:t>
      </w:r>
      <w:proofErr w:type="spellEnd"/>
      <w:r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idxstats</w:t>
      </w:r>
      <w:proofErr w:type="spellEnd"/>
      <w:r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aln.sort.bam</w:t>
      </w:r>
      <w:proofErr w:type="spellEnd"/>
      <w:r w:rsidRPr="0020121B">
        <w:rPr>
          <w:color w:val="000000"/>
          <w:sz w:val="22"/>
          <w:szCs w:val="22"/>
        </w:rPr>
        <w:t xml:space="preserve"> | awk '{s+=$3+$4} END {print s}' :1150004</w:t>
      </w:r>
    </w:p>
    <w:p w14:paraId="26698B9E" w14:textId="0B707994" w:rsidR="00FD0F65" w:rsidRPr="0020121B" w:rsidRDefault="00735DD1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color w:val="000000"/>
          <w:sz w:val="22"/>
          <w:szCs w:val="22"/>
        </w:rPr>
        <w:t>Mapped Reads:</w:t>
      </w:r>
      <w:r w:rsidR="009F2FD4"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samtools</w:t>
      </w:r>
      <w:proofErr w:type="spellEnd"/>
      <w:r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idxstats</w:t>
      </w:r>
      <w:proofErr w:type="spellEnd"/>
      <w:r w:rsidRPr="0020121B">
        <w:rPr>
          <w:color w:val="000000"/>
          <w:sz w:val="22"/>
          <w:szCs w:val="22"/>
        </w:rPr>
        <w:t xml:space="preserve"> </w:t>
      </w:r>
      <w:proofErr w:type="spellStart"/>
      <w:r w:rsidRPr="0020121B">
        <w:rPr>
          <w:color w:val="000000"/>
          <w:sz w:val="22"/>
          <w:szCs w:val="22"/>
        </w:rPr>
        <w:t>aln.sort.bam</w:t>
      </w:r>
      <w:proofErr w:type="spellEnd"/>
      <w:r w:rsidRPr="0020121B">
        <w:rPr>
          <w:color w:val="000000"/>
          <w:sz w:val="22"/>
          <w:szCs w:val="22"/>
        </w:rPr>
        <w:t xml:space="preserve"> | awk '{s+=$3} END {print s}' :1052983</w:t>
      </w:r>
    </w:p>
    <w:p w14:paraId="615D1B21" w14:textId="5CBD701C" w:rsidR="00735DD1" w:rsidRPr="0020121B" w:rsidRDefault="00735DD1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proofErr w:type="spellStart"/>
      <w:r w:rsidRPr="0020121B">
        <w:rPr>
          <w:color w:val="000000"/>
          <w:sz w:val="22"/>
          <w:szCs w:val="22"/>
        </w:rPr>
        <w:t>U</w:t>
      </w:r>
      <w:r w:rsidR="001A59FD">
        <w:rPr>
          <w:color w:val="000000"/>
          <w:sz w:val="22"/>
          <w:szCs w:val="22"/>
        </w:rPr>
        <w:t>N</w:t>
      </w:r>
      <w:r w:rsidRPr="0020121B">
        <w:rPr>
          <w:color w:val="000000"/>
          <w:sz w:val="22"/>
          <w:szCs w:val="22"/>
        </w:rPr>
        <w:t>m</w:t>
      </w:r>
      <w:r w:rsidR="001A59FD">
        <w:rPr>
          <w:color w:val="000000"/>
          <w:sz w:val="22"/>
          <w:szCs w:val="22"/>
        </w:rPr>
        <w:t>a</w:t>
      </w:r>
      <w:r w:rsidRPr="0020121B">
        <w:rPr>
          <w:color w:val="000000"/>
          <w:sz w:val="22"/>
          <w:szCs w:val="22"/>
        </w:rPr>
        <w:t>pped</w:t>
      </w:r>
      <w:proofErr w:type="spellEnd"/>
      <w:r w:rsidRPr="0020121B">
        <w:rPr>
          <w:color w:val="000000"/>
          <w:sz w:val="22"/>
          <w:szCs w:val="22"/>
        </w:rPr>
        <w:t>: 97021 (8.4%)</w:t>
      </w:r>
    </w:p>
    <w:p w14:paraId="20104CAA" w14:textId="7717B1F4" w:rsidR="001A59FD" w:rsidRPr="0020121B" w:rsidRDefault="001A59FD" w:rsidP="001A59FD">
      <w:pPr>
        <w:pStyle w:val="Heading2"/>
        <w:shd w:val="clear" w:color="auto" w:fill="FFFFFF"/>
        <w:jc w:val="center"/>
        <w:rPr>
          <w:rFonts w:eastAsia="Times New Roman"/>
          <w:sz w:val="22"/>
          <w:szCs w:val="22"/>
        </w:rPr>
      </w:pPr>
      <w:r>
        <w:rPr>
          <w:rFonts w:eastAsia="Times New Roman"/>
          <w:color w:val="000000" w:themeColor="text1"/>
          <w:sz w:val="22"/>
          <w:szCs w:val="22"/>
        </w:rPr>
        <w:t>READ CONSTITUTION</w:t>
      </w:r>
    </w:p>
    <w:p w14:paraId="15D49B56" w14:textId="59AEFC08" w:rsidR="008E6E99" w:rsidRPr="0020121B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EF1EE4" wp14:editId="602AD3EE">
                <wp:simplePos x="0" y="0"/>
                <wp:positionH relativeFrom="column">
                  <wp:posOffset>-98854</wp:posOffset>
                </wp:positionH>
                <wp:positionV relativeFrom="paragraph">
                  <wp:posOffset>89707</wp:posOffset>
                </wp:positionV>
                <wp:extent cx="5700584" cy="3484605"/>
                <wp:effectExtent l="12700" t="12700" r="14605" b="82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584" cy="3484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8712F" id="Rectangle 24" o:spid="_x0000_s1026" style="position:absolute;margin-left:-7.8pt;margin-top:7.05pt;width:448.85pt;height:274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" filled="f" strokecolor="black [3213]" strokeweight="2.25pt"/>
            </w:pict>
          </mc:Fallback>
        </mc:AlternateContent>
      </w:r>
    </w:p>
    <w:tbl>
      <w:tblPr>
        <w:tblW w:w="7800" w:type="dxa"/>
        <w:tblLook w:val="04A0" w:firstRow="1" w:lastRow="0" w:firstColumn="1" w:lastColumn="0" w:noHBand="0" w:noVBand="1"/>
      </w:tblPr>
      <w:tblGrid>
        <w:gridCol w:w="1300"/>
        <w:gridCol w:w="1300"/>
        <w:gridCol w:w="4720"/>
        <w:gridCol w:w="222"/>
        <w:gridCol w:w="222"/>
        <w:gridCol w:w="222"/>
      </w:tblGrid>
      <w:tr w:rsidR="00FF1123" w:rsidRPr="0020121B" w14:paraId="62E154A1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CA92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1150004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2AB98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52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D98F1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total (QC-passed reads + QC-failed reads)</w:t>
            </w:r>
          </w:p>
        </w:tc>
      </w:tr>
      <w:tr w:rsidR="00FF1123" w:rsidRPr="0020121B" w14:paraId="70B95220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80B9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2A0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CFD7A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secondary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51978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FCDD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7962F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04FA3D1D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099A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513F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08C7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supplementary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A96D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A7514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6C157D87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72188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E2764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9D7A9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duplicates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327F1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0F34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4491B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30D5E576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D9364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1052983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C13C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0B3AF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mapped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FEF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81584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E281F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78317E10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09C30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91.56%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49962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N/A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D0411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mapped %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D43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84716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BD46F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459956C3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E208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1150004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39B10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0867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paired in sequencing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41C6F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3C2E9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73A16CBC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242D2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575002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A2CCF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D5B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read1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4C97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28B7C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1467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2334F932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566C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575002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4AB26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695E4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read2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11170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C5B7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BB0A9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703902B3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B6A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1046208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4D792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EFC3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properly paired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A846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73F6E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5D8B34BF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97F84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90.97%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DD9C6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N/A</w:t>
            </w:r>
          </w:p>
        </w:tc>
        <w:tc>
          <w:tcPr>
            <w:tcW w:w="4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4D35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properly paired %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6C0A5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96457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271098EA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366B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1049400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95B52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50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11988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with itself and mate mapped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D277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FF1123" w:rsidRPr="0020121B" w14:paraId="3845FA04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7185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3583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429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E3590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singletons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9958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2912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66E4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6301D834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5465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0.31%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5E1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N/A</w:t>
            </w:r>
          </w:p>
        </w:tc>
        <w:tc>
          <w:tcPr>
            <w:tcW w:w="4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F1E3B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singletons %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790E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ED517" w14:textId="77777777" w:rsidR="00FF1123" w:rsidRPr="0020121B" w:rsidRDefault="00FF1123" w:rsidP="0020121B">
            <w:pPr>
              <w:jc w:val="both"/>
              <w:rPr>
                <w:sz w:val="22"/>
                <w:szCs w:val="22"/>
              </w:rPr>
            </w:pPr>
          </w:p>
        </w:tc>
      </w:tr>
      <w:tr w:rsidR="00FF1123" w:rsidRPr="0020121B" w14:paraId="0700DFF7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01EAD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646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5C03E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50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CEBDC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with mate mapped to a different chr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10886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</w:tc>
      </w:tr>
      <w:tr w:rsidR="00FF1123" w:rsidRPr="0020121B" w14:paraId="79256BE7" w14:textId="77777777" w:rsidTr="00FF1123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BC27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1190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52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A2A4" w14:textId="77777777" w:rsidR="00FF1123" w:rsidRPr="0020121B" w:rsidRDefault="00FF1123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with mate mapped to a different chr (</w:t>
            </w:r>
            <w:proofErr w:type="spellStart"/>
            <w:r w:rsidRPr="0020121B">
              <w:rPr>
                <w:color w:val="000000"/>
                <w:sz w:val="22"/>
                <w:szCs w:val="22"/>
              </w:rPr>
              <w:t>mapQ</w:t>
            </w:r>
            <w:proofErr w:type="spellEnd"/>
            <w:r w:rsidRPr="0020121B">
              <w:rPr>
                <w:color w:val="000000"/>
                <w:sz w:val="22"/>
                <w:szCs w:val="22"/>
              </w:rPr>
              <w:t>&gt;=5)</w:t>
            </w:r>
          </w:p>
        </w:tc>
      </w:tr>
    </w:tbl>
    <w:p w14:paraId="54349FC6" w14:textId="77777777" w:rsidR="00FF1123" w:rsidRPr="0020121B" w:rsidRDefault="00FF1123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61FD1481" w14:textId="031E6E5A" w:rsidR="00FF1123" w:rsidRPr="0020121B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223B45" wp14:editId="58A90D44">
                <wp:simplePos x="0" y="0"/>
                <wp:positionH relativeFrom="column">
                  <wp:posOffset>1408670</wp:posOffset>
                </wp:positionH>
                <wp:positionV relativeFrom="paragraph">
                  <wp:posOffset>144780</wp:posOffset>
                </wp:positionV>
                <wp:extent cx="3011084" cy="1981183"/>
                <wp:effectExtent l="12700" t="12700" r="12065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1084" cy="19811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87450" id="Rectangle 27" o:spid="_x0000_s1026" style="position:absolute;margin-left:110.9pt;margin-top:11.4pt;width:237.1pt;height:15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" filled="f" strokecolor="black [3213]" strokeweight="2.25pt"/>
            </w:pict>
          </mc:Fallback>
        </mc:AlternateContent>
      </w:r>
    </w:p>
    <w:p w14:paraId="0F5A5A9B" w14:textId="37F237E2" w:rsidR="008E6E99" w:rsidRPr="0020121B" w:rsidRDefault="008E6E99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47800578" w14:textId="6E1C4CFB" w:rsidR="00FF1123" w:rsidRPr="001A59FD" w:rsidRDefault="00FF1123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1A59FD">
        <w:rPr>
          <w:b/>
          <w:bCs/>
          <w:color w:val="000000"/>
          <w:sz w:val="22"/>
          <w:szCs w:val="22"/>
        </w:rPr>
        <w:t>Maps to EGFR gene (hg19)</w:t>
      </w:r>
    </w:p>
    <w:tbl>
      <w:tblPr>
        <w:tblStyle w:val="TableGrid"/>
        <w:tblW w:w="3955" w:type="dxa"/>
        <w:jc w:val="center"/>
        <w:tblLook w:val="04A0" w:firstRow="1" w:lastRow="0" w:firstColumn="1" w:lastColumn="0" w:noHBand="0" w:noVBand="1"/>
      </w:tblPr>
      <w:tblGrid>
        <w:gridCol w:w="895"/>
        <w:gridCol w:w="1710"/>
        <w:gridCol w:w="1350"/>
      </w:tblGrid>
      <w:tr w:rsidR="00FF1123" w:rsidRPr="0020121B" w14:paraId="4552D87B" w14:textId="77777777" w:rsidTr="001A59FD">
        <w:trPr>
          <w:jc w:val="center"/>
        </w:trPr>
        <w:tc>
          <w:tcPr>
            <w:tcW w:w="895" w:type="dxa"/>
          </w:tcPr>
          <w:p w14:paraId="59A6C41F" w14:textId="36820E92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chr7</w:t>
            </w:r>
          </w:p>
        </w:tc>
        <w:tc>
          <w:tcPr>
            <w:tcW w:w="1710" w:type="dxa"/>
          </w:tcPr>
          <w:p w14:paraId="5B3A63F6" w14:textId="618672A2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55,241,581</w:t>
            </w:r>
          </w:p>
        </w:tc>
        <w:tc>
          <w:tcPr>
            <w:tcW w:w="1350" w:type="dxa"/>
          </w:tcPr>
          <w:p w14:paraId="6DBEC634" w14:textId="661C000A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55,241,794</w:t>
            </w:r>
          </w:p>
        </w:tc>
      </w:tr>
      <w:tr w:rsidR="00FF1123" w:rsidRPr="0020121B" w14:paraId="39C5E48A" w14:textId="77777777" w:rsidTr="001A59FD">
        <w:trPr>
          <w:jc w:val="center"/>
        </w:trPr>
        <w:tc>
          <w:tcPr>
            <w:tcW w:w="895" w:type="dxa"/>
          </w:tcPr>
          <w:p w14:paraId="1647CEB0" w14:textId="3FC374FB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Chr7</w:t>
            </w:r>
          </w:p>
        </w:tc>
        <w:tc>
          <w:tcPr>
            <w:tcW w:w="1710" w:type="dxa"/>
          </w:tcPr>
          <w:p w14:paraId="777C0A91" w14:textId="37639844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55,242,364</w:t>
            </w:r>
          </w:p>
        </w:tc>
        <w:tc>
          <w:tcPr>
            <w:tcW w:w="1350" w:type="dxa"/>
          </w:tcPr>
          <w:p w14:paraId="5BD0EDE8" w14:textId="6A19B685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55,242,579</w:t>
            </w:r>
          </w:p>
        </w:tc>
      </w:tr>
      <w:tr w:rsidR="00FF1123" w:rsidRPr="0020121B" w14:paraId="791B4D10" w14:textId="77777777" w:rsidTr="001A59FD">
        <w:trPr>
          <w:jc w:val="center"/>
        </w:trPr>
        <w:tc>
          <w:tcPr>
            <w:tcW w:w="895" w:type="dxa"/>
          </w:tcPr>
          <w:p w14:paraId="77DD66E9" w14:textId="421FD186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chr7</w:t>
            </w:r>
          </w:p>
        </w:tc>
        <w:tc>
          <w:tcPr>
            <w:tcW w:w="1710" w:type="dxa"/>
          </w:tcPr>
          <w:p w14:paraId="788CD124" w14:textId="5054BDF2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55,248,948</w:t>
            </w:r>
          </w:p>
        </w:tc>
        <w:tc>
          <w:tcPr>
            <w:tcW w:w="1350" w:type="dxa"/>
          </w:tcPr>
          <w:p w14:paraId="03C1DE40" w14:textId="6CAE5F59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55,249,180</w:t>
            </w:r>
          </w:p>
        </w:tc>
      </w:tr>
      <w:tr w:rsidR="00FF1123" w:rsidRPr="0020121B" w14:paraId="19319880" w14:textId="77777777" w:rsidTr="001A59FD">
        <w:trPr>
          <w:jc w:val="center"/>
        </w:trPr>
        <w:tc>
          <w:tcPr>
            <w:tcW w:w="895" w:type="dxa"/>
          </w:tcPr>
          <w:p w14:paraId="276867DC" w14:textId="61623355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chr7</w:t>
            </w:r>
          </w:p>
        </w:tc>
        <w:tc>
          <w:tcPr>
            <w:tcW w:w="1710" w:type="dxa"/>
          </w:tcPr>
          <w:p w14:paraId="34710AA2" w14:textId="22DDB6E7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55,259,371</w:t>
            </w:r>
          </w:p>
        </w:tc>
        <w:tc>
          <w:tcPr>
            <w:tcW w:w="1350" w:type="dxa"/>
          </w:tcPr>
          <w:p w14:paraId="6B651EF0" w14:textId="4D403D00" w:rsidR="00FF1123" w:rsidRPr="0020121B" w:rsidRDefault="00FF1123" w:rsidP="0020121B">
            <w:pPr>
              <w:autoSpaceDE w:val="0"/>
              <w:autoSpaceDN w:val="0"/>
              <w:adjustRightInd w:val="0"/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55,259,589</w:t>
            </w:r>
          </w:p>
        </w:tc>
      </w:tr>
    </w:tbl>
    <w:p w14:paraId="5099C3F0" w14:textId="77777777" w:rsidR="00FF1123" w:rsidRPr="0020121B" w:rsidRDefault="00FF1123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14578401" w14:textId="43E5F800" w:rsidR="008D7BAD" w:rsidRPr="0020121B" w:rsidRDefault="008D7BA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66EDF1A6" w14:textId="515C5455" w:rsidR="008D7BAD" w:rsidRPr="0020121B" w:rsidRDefault="008D7BA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5E1C115A" w14:textId="629AC7FF" w:rsidR="008D7BAD" w:rsidRPr="0020121B" w:rsidRDefault="001A59FD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610301" wp14:editId="424C7861">
                <wp:simplePos x="0" y="0"/>
                <wp:positionH relativeFrom="column">
                  <wp:posOffset>1511986</wp:posOffset>
                </wp:positionH>
                <wp:positionV relativeFrom="paragraph">
                  <wp:posOffset>202170</wp:posOffset>
                </wp:positionV>
                <wp:extent cx="3014671" cy="1791387"/>
                <wp:effectExtent l="12700" t="12700" r="8255" b="120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671" cy="17913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0192E" id="Rectangle 32" o:spid="_x0000_s1026" style="position:absolute;margin-left:119.05pt;margin-top:15.9pt;width:237.4pt;height:141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" filled="f" strokecolor="black [3213]" strokeweight="2.25pt"/>
            </w:pict>
          </mc:Fallback>
        </mc:AlternateContent>
      </w:r>
      <w:r w:rsidRPr="0020121B">
        <w:rPr>
          <w:color w:val="000000"/>
          <w:sz w:val="22"/>
          <w:szCs w:val="22"/>
        </w:rPr>
        <w:t xml:space="preserve">Read depth of amplicons </w:t>
      </w:r>
      <w:r>
        <w:rPr>
          <w:color w:val="000000"/>
          <w:sz w:val="22"/>
          <w:szCs w:val="22"/>
        </w:rPr>
        <w:t xml:space="preserve">I </w:t>
      </w:r>
      <w:r w:rsidRPr="0020121B">
        <w:rPr>
          <w:color w:val="000000"/>
          <w:sz w:val="22"/>
          <w:szCs w:val="22"/>
        </w:rPr>
        <w:t>calculated manually</w:t>
      </w:r>
      <w:r>
        <w:rPr>
          <w:color w:val="000000"/>
          <w:sz w:val="22"/>
          <w:szCs w:val="22"/>
        </w:rPr>
        <w:t xml:space="preserve"> for amplicons (from </w:t>
      </w:r>
      <w:proofErr w:type="spellStart"/>
      <w:r>
        <w:rPr>
          <w:color w:val="000000"/>
          <w:sz w:val="22"/>
          <w:szCs w:val="22"/>
        </w:rPr>
        <w:t>samtools</w:t>
      </w:r>
      <w:proofErr w:type="spellEnd"/>
      <w:r>
        <w:rPr>
          <w:color w:val="000000"/>
          <w:sz w:val="22"/>
          <w:szCs w:val="22"/>
        </w:rPr>
        <w:t xml:space="preserve"> depth -I input bam)</w:t>
      </w:r>
      <w:r w:rsidR="008D7BAD" w:rsidRPr="0020121B">
        <w:rPr>
          <w:noProof/>
          <w:sz w:val="22"/>
          <w:szCs w:val="22"/>
        </w:rPr>
        <w:drawing>
          <wp:inline distT="0" distB="0" distL="0" distR="0" wp14:anchorId="7A96195E" wp14:editId="61E29973">
            <wp:extent cx="2915139" cy="1750646"/>
            <wp:effectExtent l="0" t="0" r="0" b="25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10817E-62C5-FB49-86FF-9470054A46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Pr="001A59FD">
        <w:rPr>
          <w:noProof/>
          <w:color w:val="000000"/>
          <w:sz w:val="22"/>
          <w:szCs w:val="22"/>
        </w:rPr>
        <w:t xml:space="preserve"> </w:t>
      </w:r>
    </w:p>
    <w:p w14:paraId="7547EB55" w14:textId="77777777" w:rsidR="000C6542" w:rsidRPr="0020121B" w:rsidRDefault="000C6542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38AEB794" w14:textId="77777777" w:rsidR="000C6542" w:rsidRPr="001A59FD" w:rsidRDefault="000C6542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</w:rPr>
      </w:pPr>
    </w:p>
    <w:p w14:paraId="7A7E0571" w14:textId="1F233654" w:rsidR="00FF1123" w:rsidRPr="001A59FD" w:rsidRDefault="000C6542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1A59FD">
        <w:rPr>
          <w:b/>
          <w:bCs/>
          <w:color w:val="000000"/>
          <w:sz w:val="22"/>
          <w:szCs w:val="22"/>
        </w:rPr>
        <w:t xml:space="preserve">Coverage calculated by </w:t>
      </w:r>
      <w:proofErr w:type="spellStart"/>
      <w:r w:rsidRPr="001A59FD">
        <w:rPr>
          <w:b/>
          <w:bCs/>
          <w:color w:val="000000"/>
          <w:sz w:val="22"/>
          <w:szCs w:val="22"/>
        </w:rPr>
        <w:t>samtools</w:t>
      </w:r>
      <w:proofErr w:type="spellEnd"/>
      <w:r w:rsidRPr="001A59FD">
        <w:rPr>
          <w:b/>
          <w:bCs/>
          <w:color w:val="000000"/>
          <w:sz w:val="22"/>
          <w:szCs w:val="22"/>
        </w:rPr>
        <w:t xml:space="preserve"> -r </w:t>
      </w:r>
      <w:proofErr w:type="spellStart"/>
      <w:r w:rsidRPr="001A59FD">
        <w:rPr>
          <w:b/>
          <w:bCs/>
          <w:color w:val="000000"/>
          <w:sz w:val="22"/>
          <w:szCs w:val="22"/>
        </w:rPr>
        <w:t>input.bam</w:t>
      </w:r>
      <w:proofErr w:type="spellEnd"/>
    </w:p>
    <w:p w14:paraId="4FBF8AFE" w14:textId="7450982D" w:rsidR="000C6542" w:rsidRPr="0020121B" w:rsidRDefault="000C6542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tbl>
      <w:tblPr>
        <w:tblW w:w="112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4"/>
        <w:gridCol w:w="1114"/>
        <w:gridCol w:w="1114"/>
        <w:gridCol w:w="1114"/>
        <w:gridCol w:w="1114"/>
        <w:gridCol w:w="1114"/>
        <w:gridCol w:w="1182"/>
        <w:gridCol w:w="1194"/>
        <w:gridCol w:w="1182"/>
        <w:gridCol w:w="1114"/>
      </w:tblGrid>
      <w:tr w:rsidR="000C6542" w:rsidRPr="0020121B" w14:paraId="67B5F24F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96E8864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#rname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0731315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startpos</w:t>
            </w:r>
            <w:proofErr w:type="spellEnd"/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9AFF3A8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endpos</w:t>
            </w:r>
            <w:proofErr w:type="spellEnd"/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E23448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numreads</w:t>
            </w:r>
            <w:proofErr w:type="spellEnd"/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A07E5D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covbases</w:t>
            </w:r>
            <w:proofErr w:type="spellEnd"/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C099FA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coverage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383DCF9C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meandepth</w:t>
            </w:r>
            <w:proofErr w:type="spellEnd"/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365271A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meanbaseq</w:t>
            </w:r>
            <w:proofErr w:type="spellEnd"/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13DE2527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meanmapq</w:t>
            </w:r>
            <w:proofErr w:type="spellEnd"/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C43FFB7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Input</w:t>
            </w:r>
          </w:p>
        </w:tc>
      </w:tr>
      <w:tr w:rsidR="000C6542" w:rsidRPr="0020121B" w14:paraId="7BA80A29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A1DB0F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019EB2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55086725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D5E728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55275031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B5CBCE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477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FC88AB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912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B7D83C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0.484316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7935ADE7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0.350932</w:t>
            </w:r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1B5D68B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36.2</w:t>
            </w:r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6987CAD6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40.2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97D6C14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Chr7</w:t>
            </w:r>
          </w:p>
        </w:tc>
      </w:tr>
      <w:tr w:rsidR="000C6542" w:rsidRPr="0020121B" w14:paraId="44580A83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89AD15C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65EAA0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55241581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8ADFF9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55241794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63372B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58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EC5948E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212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CE0C18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99.0654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756D7637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29.9206</w:t>
            </w:r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035D06D5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34.2</w:t>
            </w:r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22DBCDC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5713DA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Amp1</w:t>
            </w:r>
          </w:p>
        </w:tc>
      </w:tr>
      <w:tr w:rsidR="000C6542" w:rsidRPr="0020121B" w14:paraId="6A97189A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098165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59CC2EB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55242364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9EE92A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55242579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07C06F3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167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12377AA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209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8B2710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96.7593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10A5E857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107.718</w:t>
            </w:r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47CF1531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36.6</w:t>
            </w:r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6E6CCC7E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39.2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EEDF9DA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Amp2</w:t>
            </w:r>
          </w:p>
        </w:tc>
      </w:tr>
      <w:tr w:rsidR="000C6542" w:rsidRPr="0020121B" w14:paraId="1D9CAB19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197C82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6E74654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55248948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181F88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55249180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2274D9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151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8D8AD2B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233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B780224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45F70FC5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92.279</w:t>
            </w:r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3224D99A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36.4</w:t>
            </w:r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4ABCA50A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40.5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2143E09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Amp3</w:t>
            </w:r>
          </w:p>
        </w:tc>
      </w:tr>
      <w:tr w:rsidR="000C6542" w:rsidRPr="0020121B" w14:paraId="28381246" w14:textId="77777777" w:rsidTr="000C6542">
        <w:trPr>
          <w:trHeight w:val="290"/>
          <w:jc w:val="center"/>
        </w:trPr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E5CB108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500364D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55259371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430233B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55259589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5C4608E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101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9B9046B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216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9EB7F18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98.6301</w:t>
            </w:r>
          </w:p>
        </w:tc>
        <w:tc>
          <w:tcPr>
            <w:tcW w:w="1154" w:type="dxa"/>
            <w:shd w:val="clear" w:color="auto" w:fill="auto"/>
            <w:noWrap/>
            <w:vAlign w:val="bottom"/>
            <w:hideMark/>
          </w:tcPr>
          <w:p w14:paraId="5A77B015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65.3699</w:t>
            </w:r>
          </w:p>
        </w:tc>
        <w:tc>
          <w:tcPr>
            <w:tcW w:w="1156" w:type="dxa"/>
            <w:shd w:val="clear" w:color="auto" w:fill="auto"/>
            <w:noWrap/>
            <w:vAlign w:val="bottom"/>
            <w:hideMark/>
          </w:tcPr>
          <w:p w14:paraId="3CAAF2EA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36.1</w:t>
            </w:r>
          </w:p>
        </w:tc>
        <w:tc>
          <w:tcPr>
            <w:tcW w:w="1138" w:type="dxa"/>
            <w:shd w:val="clear" w:color="auto" w:fill="auto"/>
            <w:noWrap/>
            <w:vAlign w:val="bottom"/>
            <w:hideMark/>
          </w:tcPr>
          <w:p w14:paraId="0535DA52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41.3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7E05310F" w14:textId="77777777" w:rsidR="000C6542" w:rsidRPr="0020121B" w:rsidRDefault="000C6542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Amp4</w:t>
            </w:r>
          </w:p>
        </w:tc>
      </w:tr>
    </w:tbl>
    <w:p w14:paraId="61BB108A" w14:textId="77777777" w:rsidR="000C6542" w:rsidRPr="0020121B" w:rsidRDefault="000C6542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39054704" w14:textId="77777777" w:rsidR="000C6542" w:rsidRPr="0020121B" w:rsidRDefault="000C6542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07EAA234" w14:textId="34E8E129" w:rsidR="000C6542" w:rsidRPr="001A59FD" w:rsidRDefault="001A59FD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1A59FD">
        <w:rPr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683B0" wp14:editId="15E4283A">
                <wp:simplePos x="0" y="0"/>
                <wp:positionH relativeFrom="column">
                  <wp:posOffset>-499110</wp:posOffset>
                </wp:positionH>
                <wp:positionV relativeFrom="paragraph">
                  <wp:posOffset>3720465</wp:posOffset>
                </wp:positionV>
                <wp:extent cx="461010" cy="255270"/>
                <wp:effectExtent l="0" t="0" r="889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6D7D8" w14:textId="77777777" w:rsidR="00FD0F65" w:rsidRDefault="00FD0F65" w:rsidP="00FD0F65"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683B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39.3pt;margin-top:292.95pt;width:36.3pt;height:2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" fillcolor="white [3201]" strokeweight=".5pt">
                <v:textbox>
                  <w:txbxContent>
                    <w:p w14:paraId="0026D7D8" w14:textId="77777777" w:rsidR="00FD0F65" w:rsidRDefault="00FD0F65" w:rsidP="00FD0F65">
                      <w: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 w:rsidR="00FD0F65" w:rsidRPr="001A59FD">
        <w:rPr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E746E" wp14:editId="50158F9B">
                <wp:simplePos x="0" y="0"/>
                <wp:positionH relativeFrom="column">
                  <wp:posOffset>-555505</wp:posOffset>
                </wp:positionH>
                <wp:positionV relativeFrom="paragraph">
                  <wp:posOffset>2466340</wp:posOffset>
                </wp:positionV>
                <wp:extent cx="461319" cy="255373"/>
                <wp:effectExtent l="0" t="0" r="889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19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B9CDA" w14:textId="00E4D8D4" w:rsidR="00FD0F65" w:rsidRDefault="00FD0F65" w:rsidP="00FD0F65"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6E746E" id="Text Box 6" o:spid="_x0000_s1027" type="#_x0000_t202" style="position:absolute;left:0;text-align:left;margin-left:-43.75pt;margin-top:194.2pt;width:36.3pt;height:20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" fillcolor="white [3201]" strokeweight=".5pt">
                <v:textbox>
                  <w:txbxContent>
                    <w:p w14:paraId="087B9CDA" w14:textId="00E4D8D4" w:rsidR="00FD0F65" w:rsidRDefault="00FD0F65" w:rsidP="00FD0F65">
                      <w: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  <w:r w:rsidR="00FD0F65" w:rsidRPr="001A59FD">
        <w:rPr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166627" wp14:editId="66330DD0">
                <wp:simplePos x="0" y="0"/>
                <wp:positionH relativeFrom="column">
                  <wp:posOffset>-551935</wp:posOffset>
                </wp:positionH>
                <wp:positionV relativeFrom="paragraph">
                  <wp:posOffset>1424854</wp:posOffset>
                </wp:positionV>
                <wp:extent cx="461319" cy="255373"/>
                <wp:effectExtent l="0" t="0" r="889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319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98AA5A" w14:textId="5DCDE6F4" w:rsidR="00FD0F65" w:rsidRDefault="00FD0F65"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66627" id="Text Box 5" o:spid="_x0000_s1028" type="#_x0000_t202" style="position:absolute;left:0;text-align:left;margin-left:-43.45pt;margin-top:112.2pt;width:36.3pt;height:20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" fillcolor="white [3201]" strokeweight=".5pt">
                <v:textbox>
                  <w:txbxContent>
                    <w:p w14:paraId="0298AA5A" w14:textId="5DCDE6F4" w:rsidR="00FD0F65" w:rsidRDefault="00FD0F65">
                      <w: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 w:rsidR="000C6542" w:rsidRPr="001A59FD">
        <w:rPr>
          <w:b/>
          <w:bCs/>
          <w:color w:val="000000"/>
          <w:sz w:val="22"/>
          <w:szCs w:val="22"/>
        </w:rPr>
        <w:t>Variants found</w:t>
      </w:r>
    </w:p>
    <w:tbl>
      <w:tblPr>
        <w:tblpPr w:leftFromText="180" w:rightFromText="180" w:vertAnchor="text" w:horzAnchor="margin" w:tblpY="99"/>
        <w:tblW w:w="9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0"/>
        <w:gridCol w:w="1522"/>
        <w:gridCol w:w="1052"/>
        <w:gridCol w:w="558"/>
        <w:gridCol w:w="473"/>
        <w:gridCol w:w="1253"/>
        <w:gridCol w:w="253"/>
        <w:gridCol w:w="1518"/>
        <w:gridCol w:w="2153"/>
      </w:tblGrid>
      <w:tr w:rsidR="00FD0F65" w:rsidRPr="0020121B" w14:paraId="0AC9942F" w14:textId="77777777" w:rsidTr="00376F17">
        <w:trPr>
          <w:trHeight w:val="323"/>
        </w:trPr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22676E65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Chr</w:t>
            </w:r>
          </w:p>
        </w:tc>
        <w:tc>
          <w:tcPr>
            <w:tcW w:w="2356" w:type="dxa"/>
            <w:gridSpan w:val="2"/>
            <w:shd w:val="clear" w:color="auto" w:fill="auto"/>
            <w:noWrap/>
            <w:vAlign w:val="bottom"/>
            <w:hideMark/>
          </w:tcPr>
          <w:p w14:paraId="7502CF3C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Ref</w:t>
            </w:r>
          </w:p>
        </w:tc>
        <w:tc>
          <w:tcPr>
            <w:tcW w:w="1013" w:type="dxa"/>
            <w:gridSpan w:val="2"/>
            <w:shd w:val="clear" w:color="auto" w:fill="auto"/>
            <w:noWrap/>
            <w:vAlign w:val="bottom"/>
            <w:hideMark/>
          </w:tcPr>
          <w:p w14:paraId="07D539FF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Alt</w:t>
            </w:r>
          </w:p>
        </w:tc>
        <w:tc>
          <w:tcPr>
            <w:tcW w:w="1391" w:type="dxa"/>
            <w:gridSpan w:val="2"/>
            <w:shd w:val="clear" w:color="auto" w:fill="auto"/>
            <w:noWrap/>
            <w:vAlign w:val="bottom"/>
            <w:hideMark/>
          </w:tcPr>
          <w:p w14:paraId="1A1E8F3B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Func.refGene</w:t>
            </w:r>
            <w:proofErr w:type="spellEnd"/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216988A0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Gene.refGene</w:t>
            </w:r>
            <w:proofErr w:type="spellEnd"/>
          </w:p>
        </w:tc>
        <w:tc>
          <w:tcPr>
            <w:tcW w:w="2131" w:type="dxa"/>
            <w:shd w:val="clear" w:color="auto" w:fill="auto"/>
            <w:noWrap/>
            <w:vAlign w:val="bottom"/>
            <w:hideMark/>
          </w:tcPr>
          <w:p w14:paraId="68AB32D2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ExonicFunc.refGene</w:t>
            </w:r>
            <w:proofErr w:type="spellEnd"/>
          </w:p>
        </w:tc>
      </w:tr>
      <w:tr w:rsidR="00FD0F65" w:rsidRPr="0020121B" w14:paraId="4BBEC1D2" w14:textId="77777777" w:rsidTr="00376F17">
        <w:trPr>
          <w:trHeight w:val="323"/>
        </w:trPr>
        <w:tc>
          <w:tcPr>
            <w:tcW w:w="1265" w:type="dxa"/>
            <w:shd w:val="clear" w:color="auto" w:fill="auto"/>
            <w:noWrap/>
            <w:vAlign w:val="bottom"/>
            <w:hideMark/>
          </w:tcPr>
          <w:p w14:paraId="72468625" w14:textId="5E52FAE3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2356" w:type="dxa"/>
            <w:gridSpan w:val="2"/>
            <w:shd w:val="clear" w:color="auto" w:fill="auto"/>
            <w:noWrap/>
            <w:vAlign w:val="bottom"/>
            <w:hideMark/>
          </w:tcPr>
          <w:p w14:paraId="169526B1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GAATTAAGAGAAGCA</w:t>
            </w:r>
          </w:p>
        </w:tc>
        <w:tc>
          <w:tcPr>
            <w:tcW w:w="1013" w:type="dxa"/>
            <w:gridSpan w:val="2"/>
            <w:shd w:val="clear" w:color="auto" w:fill="auto"/>
            <w:noWrap/>
            <w:vAlign w:val="bottom"/>
            <w:hideMark/>
          </w:tcPr>
          <w:p w14:paraId="72FA017B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1391" w:type="dxa"/>
            <w:gridSpan w:val="2"/>
            <w:shd w:val="clear" w:color="auto" w:fill="auto"/>
            <w:noWrap/>
            <w:vAlign w:val="bottom"/>
            <w:hideMark/>
          </w:tcPr>
          <w:p w14:paraId="7C17B9D3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exonic</w:t>
            </w:r>
            <w:proofErr w:type="spellEnd"/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3540D474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EGFR</w:t>
            </w:r>
          </w:p>
        </w:tc>
        <w:tc>
          <w:tcPr>
            <w:tcW w:w="2131" w:type="dxa"/>
            <w:shd w:val="clear" w:color="auto" w:fill="auto"/>
            <w:noWrap/>
            <w:vAlign w:val="bottom"/>
            <w:hideMark/>
          </w:tcPr>
          <w:p w14:paraId="13234946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nonframeshift</w:t>
            </w:r>
            <w:proofErr w:type="spellEnd"/>
            <w:r w:rsidRPr="0020121B">
              <w:rPr>
                <w:color w:val="000000"/>
                <w:sz w:val="22"/>
                <w:szCs w:val="22"/>
              </w:rPr>
              <w:t xml:space="preserve"> deletion</w:t>
            </w:r>
          </w:p>
        </w:tc>
      </w:tr>
      <w:tr w:rsidR="00FD0F65" w:rsidRPr="0020121B" w14:paraId="25741836" w14:textId="77777777" w:rsidTr="00376F17">
        <w:trPr>
          <w:trHeight w:val="323"/>
        </w:trPr>
        <w:tc>
          <w:tcPr>
            <w:tcW w:w="12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E6263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2356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6CA5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G</w:t>
            </w:r>
          </w:p>
        </w:tc>
        <w:tc>
          <w:tcPr>
            <w:tcW w:w="1013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D95F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A</w:t>
            </w:r>
          </w:p>
        </w:tc>
        <w:tc>
          <w:tcPr>
            <w:tcW w:w="1391" w:type="dxa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ECC6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exonic</w:t>
            </w:r>
            <w:proofErr w:type="spellEnd"/>
          </w:p>
        </w:tc>
        <w:tc>
          <w:tcPr>
            <w:tcW w:w="137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44AEA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EGFR</w:t>
            </w:r>
          </w:p>
        </w:tc>
        <w:tc>
          <w:tcPr>
            <w:tcW w:w="213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A476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synonymous SNV</w:t>
            </w:r>
          </w:p>
        </w:tc>
      </w:tr>
      <w:tr w:rsidR="00FD0F65" w:rsidRPr="0020121B" w14:paraId="12BAE68D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</w:trPr>
        <w:tc>
          <w:tcPr>
            <w:tcW w:w="953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A52F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AAChange</w:t>
            </w:r>
            <w:proofErr w:type="spellEnd"/>
          </w:p>
        </w:tc>
      </w:tr>
      <w:tr w:rsidR="00FD0F65" w:rsidRPr="0020121B" w14:paraId="0CF6848F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</w:trPr>
        <w:tc>
          <w:tcPr>
            <w:tcW w:w="953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B670C" w14:textId="2A3BC3DE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_001346941:exon13:c.1435_1449del:p.E479_A483del,</w:t>
            </w:r>
          </w:p>
          <w:p w14:paraId="471CF733" w14:textId="0CD31FAF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_001346897:exon18:c.2101_2115del:p.E701_A705del,</w:t>
            </w:r>
          </w:p>
          <w:p w14:paraId="3D443013" w14:textId="10CC325D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_001346899:exon18:c.2101_2115del:p.E701_A705del,</w:t>
            </w:r>
          </w:p>
          <w:p w14:paraId="7BF52CDA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_001346898:exon19:c.2236_2250del:p.E746_A750del,</w:t>
            </w:r>
          </w:p>
          <w:p w14:paraId="07C6B33D" w14:textId="7AE27D14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_001346900:exon19:c.2077_2091del:p.E693_A697del,</w:t>
            </w:r>
          </w:p>
          <w:p w14:paraId="6CD6F15E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_005228:exon19:c.2236_2250del:p.E746_A750del</w:t>
            </w:r>
          </w:p>
        </w:tc>
      </w:tr>
      <w:tr w:rsidR="00FD0F65" w:rsidRPr="0020121B" w14:paraId="4220811E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99"/>
        </w:trPr>
        <w:tc>
          <w:tcPr>
            <w:tcW w:w="953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81A85" w14:textId="156F2DD3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</w:p>
          <w:p w14:paraId="312E3F7A" w14:textId="70796726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_001346941:exon14:c.G1560A:p.Q520Q,E</w:t>
            </w:r>
          </w:p>
          <w:p w14:paraId="5645F905" w14:textId="38DA5DAF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_001346897:exon19:c.G2226A:p.Q742Q,</w:t>
            </w:r>
          </w:p>
          <w:p w14:paraId="556F1C84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_001346899:exon19:c.G2226A:p.Q742Q,</w:t>
            </w:r>
          </w:p>
          <w:p w14:paraId="22A5DCC8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_001346898:exon20:c.G2361A:p.Q787Q,</w:t>
            </w:r>
          </w:p>
          <w:p w14:paraId="50139C8D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_001346900:exon20:c.G2202A:p.Q734Q,</w:t>
            </w:r>
          </w:p>
          <w:p w14:paraId="1B69BA65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gramStart"/>
            <w:r w:rsidRPr="0020121B">
              <w:rPr>
                <w:color w:val="000000"/>
                <w:sz w:val="22"/>
                <w:szCs w:val="22"/>
              </w:rPr>
              <w:t>EGFR:NM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_005228:exon20:c.G2361A:p.Q787Q</w:t>
            </w:r>
          </w:p>
        </w:tc>
      </w:tr>
      <w:tr w:rsidR="00FD0F65" w:rsidRPr="0020121B" w14:paraId="788DB848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</w:trPr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64039" w14:textId="17DB79F9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1000G_ALL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D33A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dbSNP</w:t>
            </w:r>
            <w:proofErr w:type="spellEnd"/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301D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COSMIC_ID</w:t>
            </w:r>
          </w:p>
        </w:tc>
        <w:tc>
          <w:tcPr>
            <w:tcW w:w="1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8C6B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ClinVar_SIG</w:t>
            </w:r>
            <w:proofErr w:type="spellEnd"/>
          </w:p>
        </w:tc>
        <w:tc>
          <w:tcPr>
            <w:tcW w:w="3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7D471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ClinVar_DIS</w:t>
            </w:r>
            <w:proofErr w:type="spellEnd"/>
          </w:p>
        </w:tc>
      </w:tr>
      <w:tr w:rsidR="00FD0F65" w:rsidRPr="0020121B" w14:paraId="1D41C75A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</w:trPr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9C10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.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70009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rs727504233</w:t>
            </w: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143C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COSM6225</w:t>
            </w:r>
          </w:p>
        </w:tc>
        <w:tc>
          <w:tcPr>
            <w:tcW w:w="1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4020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drug response</w:t>
            </w:r>
          </w:p>
        </w:tc>
        <w:tc>
          <w:tcPr>
            <w:tcW w:w="3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AEF0D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Tyrosine_kinase_inhibitor_response</w:t>
            </w:r>
            <w:proofErr w:type="spellEnd"/>
          </w:p>
        </w:tc>
      </w:tr>
      <w:tr w:rsidR="00FD0F65" w:rsidRPr="0020121B" w14:paraId="6220558B" w14:textId="77777777" w:rsidTr="00376F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23"/>
        </w:trPr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8475" w14:textId="6B045B2C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0.43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889E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rs1050171</w:t>
            </w:r>
          </w:p>
        </w:tc>
        <w:tc>
          <w:tcPr>
            <w:tcW w:w="1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0904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COSM1451600</w:t>
            </w:r>
          </w:p>
        </w:tc>
        <w:tc>
          <w:tcPr>
            <w:tcW w:w="1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9C57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Benign|Likely</w:t>
            </w:r>
            <w:proofErr w:type="spellEnd"/>
            <w:r w:rsidRPr="0020121B">
              <w:rPr>
                <w:color w:val="000000"/>
                <w:sz w:val="22"/>
                <w:szCs w:val="22"/>
              </w:rPr>
              <w:t xml:space="preserve"> benign</w:t>
            </w:r>
          </w:p>
        </w:tc>
        <w:tc>
          <w:tcPr>
            <w:tcW w:w="3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B728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not_specified|Lung_cancer</w:t>
            </w:r>
            <w:proofErr w:type="spellEnd"/>
          </w:p>
        </w:tc>
      </w:tr>
    </w:tbl>
    <w:p w14:paraId="156D3C22" w14:textId="09728707" w:rsidR="000C6542" w:rsidRPr="0020121B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77003B" wp14:editId="2D4EA445">
                <wp:simplePos x="0" y="0"/>
                <wp:positionH relativeFrom="column">
                  <wp:posOffset>-514985</wp:posOffset>
                </wp:positionH>
                <wp:positionV relativeFrom="paragraph">
                  <wp:posOffset>1391920</wp:posOffset>
                </wp:positionV>
                <wp:extent cx="461010" cy="255270"/>
                <wp:effectExtent l="0" t="0" r="889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876DB" w14:textId="77777777" w:rsidR="00FD0F65" w:rsidRDefault="00FD0F65" w:rsidP="00FD0F65"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003B" id="Text Box 11" o:spid="_x0000_s1029" type="#_x0000_t202" style="position:absolute;left:0;text-align:left;margin-left:-40.55pt;margin-top:109.6pt;width:36.3pt;height:2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" fillcolor="white [3201]" strokeweight=".5pt">
                <v:textbox>
                  <w:txbxContent>
                    <w:p w14:paraId="7EC876DB" w14:textId="77777777" w:rsidR="00FD0F65" w:rsidRDefault="00FD0F65" w:rsidP="00FD0F65">
                      <w: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 w:rsidRPr="0020121B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7DC35D" wp14:editId="6A6484FC">
                <wp:simplePos x="0" y="0"/>
                <wp:positionH relativeFrom="column">
                  <wp:posOffset>-519516</wp:posOffset>
                </wp:positionH>
                <wp:positionV relativeFrom="paragraph">
                  <wp:posOffset>1651412</wp:posOffset>
                </wp:positionV>
                <wp:extent cx="461010" cy="255270"/>
                <wp:effectExtent l="0" t="0" r="889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617E5" w14:textId="77777777" w:rsidR="00FD0F65" w:rsidRDefault="00FD0F65" w:rsidP="00FD0F65"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C35D" id="Text Box 12" o:spid="_x0000_s1030" type="#_x0000_t202" style="position:absolute;left:0;text-align:left;margin-left:-40.9pt;margin-top:130.05pt;width:36.3pt;height:2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" fillcolor="white [3201]" strokeweight=".5pt">
                <v:textbox>
                  <w:txbxContent>
                    <w:p w14:paraId="5CD617E5" w14:textId="77777777" w:rsidR="00FD0F65" w:rsidRDefault="00FD0F65" w:rsidP="00FD0F65">
                      <w: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  <w:r w:rsidRPr="0020121B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081DE" wp14:editId="5F8449AC">
                <wp:simplePos x="0" y="0"/>
                <wp:positionH relativeFrom="column">
                  <wp:posOffset>-511261</wp:posOffset>
                </wp:positionH>
                <wp:positionV relativeFrom="paragraph">
                  <wp:posOffset>1018832</wp:posOffset>
                </wp:positionV>
                <wp:extent cx="461010" cy="255270"/>
                <wp:effectExtent l="0" t="0" r="889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BB205" w14:textId="77777777" w:rsidR="00FD0F65" w:rsidRDefault="00FD0F65" w:rsidP="00FD0F65"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81DE" id="Text Box 10" o:spid="_x0000_s1031" type="#_x0000_t202" style="position:absolute;left:0;text-align:left;margin-left:-40.25pt;margin-top:80.2pt;width:36.3pt;height:2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" fillcolor="white [3201]" strokeweight=".5pt">
                <v:textbox>
                  <w:txbxContent>
                    <w:p w14:paraId="5FEBB205" w14:textId="77777777" w:rsidR="00FD0F65" w:rsidRDefault="00FD0F65" w:rsidP="00FD0F65">
                      <w: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  <w:r w:rsidRPr="0020121B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303C9" wp14:editId="710B3701">
                <wp:simplePos x="0" y="0"/>
                <wp:positionH relativeFrom="column">
                  <wp:posOffset>-506816</wp:posOffset>
                </wp:positionH>
                <wp:positionV relativeFrom="paragraph">
                  <wp:posOffset>767406</wp:posOffset>
                </wp:positionV>
                <wp:extent cx="461010" cy="255270"/>
                <wp:effectExtent l="0" t="0" r="889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7A29D" w14:textId="77777777" w:rsidR="00FD0F65" w:rsidRDefault="00FD0F65" w:rsidP="00FD0F65"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03C9" id="Text Box 13" o:spid="_x0000_s1032" type="#_x0000_t202" style="position:absolute;left:0;text-align:left;margin-left:-39.9pt;margin-top:60.45pt;width:36.3pt;height:2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" fillcolor="white [3201]" strokeweight=".5pt">
                <v:textbox>
                  <w:txbxContent>
                    <w:p w14:paraId="4587A29D" w14:textId="77777777" w:rsidR="00FD0F65" w:rsidRDefault="00FD0F65" w:rsidP="00FD0F65">
                      <w: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 w:rsidRPr="001A59FD">
        <w:rPr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3B37D5" wp14:editId="564A144D">
                <wp:simplePos x="0" y="0"/>
                <wp:positionH relativeFrom="column">
                  <wp:posOffset>-403740</wp:posOffset>
                </wp:positionH>
                <wp:positionV relativeFrom="paragraph">
                  <wp:posOffset>15892</wp:posOffset>
                </wp:positionV>
                <wp:extent cx="403345" cy="255270"/>
                <wp:effectExtent l="0" t="0" r="15875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345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7FF20" w14:textId="77777777" w:rsidR="001A59FD" w:rsidRDefault="001A59FD" w:rsidP="001A59FD"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B37D5" id="Text Box 8" o:spid="_x0000_s1033" type="#_x0000_t202" style="position:absolute;left:0;text-align:left;margin-left:-31.8pt;margin-top:1.25pt;width:31.75pt;height:2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" fillcolor="white [3201]" strokeweight=".5pt">
                <v:textbox>
                  <w:txbxContent>
                    <w:p w14:paraId="6CE7FF20" w14:textId="77777777" w:rsidR="001A59FD" w:rsidRDefault="001A59FD" w:rsidP="001A59FD">
                      <w: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78"/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8"/>
        <w:gridCol w:w="3791"/>
        <w:gridCol w:w="2151"/>
      </w:tblGrid>
      <w:tr w:rsidR="00FD0F65" w:rsidRPr="0020121B" w14:paraId="20CE6AE4" w14:textId="77777777" w:rsidTr="00FD0F65">
        <w:trPr>
          <w:trHeight w:val="320"/>
        </w:trPr>
        <w:tc>
          <w:tcPr>
            <w:tcW w:w="8905" w:type="dxa"/>
            <w:gridSpan w:val="3"/>
            <w:shd w:val="clear" w:color="auto" w:fill="auto"/>
            <w:noWrap/>
            <w:vAlign w:val="bottom"/>
            <w:hideMark/>
          </w:tcPr>
          <w:p w14:paraId="5E5C9509" w14:textId="45569082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r w:rsidRPr="0020121B">
              <w:rPr>
                <w:b/>
                <w:bCs/>
                <w:color w:val="000000"/>
                <w:sz w:val="22"/>
                <w:szCs w:val="22"/>
              </w:rPr>
              <w:t>COSMIC_DIS</w:t>
            </w:r>
          </w:p>
        </w:tc>
      </w:tr>
      <w:tr w:rsidR="00FD0F65" w:rsidRPr="0020121B" w14:paraId="2C6F019F" w14:textId="77777777" w:rsidTr="00FD0F65">
        <w:trPr>
          <w:trHeight w:val="320"/>
        </w:trPr>
        <w:tc>
          <w:tcPr>
            <w:tcW w:w="8905" w:type="dxa"/>
            <w:gridSpan w:val="3"/>
            <w:shd w:val="clear" w:color="auto" w:fill="auto"/>
            <w:noWrap/>
            <w:vAlign w:val="bottom"/>
            <w:hideMark/>
          </w:tcPr>
          <w:p w14:paraId="29E76088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1(salivary_gland);2(breast);469(lung);1(thyroid);1(upper_aerodigestive_tract);1(large_intestine)</w:t>
            </w:r>
          </w:p>
        </w:tc>
      </w:tr>
      <w:tr w:rsidR="00FD0F65" w:rsidRPr="0020121B" w14:paraId="7D1DFDBA" w14:textId="77777777" w:rsidTr="00FD0F65">
        <w:trPr>
          <w:trHeight w:val="320"/>
        </w:trPr>
        <w:tc>
          <w:tcPr>
            <w:tcW w:w="8905" w:type="dxa"/>
            <w:gridSpan w:val="3"/>
            <w:shd w:val="clear" w:color="auto" w:fill="auto"/>
            <w:noWrap/>
            <w:vAlign w:val="bottom"/>
            <w:hideMark/>
          </w:tcPr>
          <w:p w14:paraId="399DFDCA" w14:textId="165F6BFA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2(breast);1(</w:t>
            </w:r>
            <w:proofErr w:type="spellStart"/>
            <w:r w:rsidRPr="0020121B">
              <w:rPr>
                <w:color w:val="000000"/>
                <w:sz w:val="22"/>
                <w:szCs w:val="22"/>
              </w:rPr>
              <w:t>haematopoietic_and_lymphoid_tissue</w:t>
            </w:r>
            <w:proofErr w:type="spellEnd"/>
            <w:r w:rsidRPr="0020121B">
              <w:rPr>
                <w:color w:val="000000"/>
                <w:sz w:val="22"/>
                <w:szCs w:val="22"/>
              </w:rPr>
              <w:t>);7(lung)</w:t>
            </w:r>
          </w:p>
        </w:tc>
      </w:tr>
      <w:tr w:rsidR="00FD0F65" w:rsidRPr="0020121B" w14:paraId="135F175C" w14:textId="77777777" w:rsidTr="00FD0F65">
        <w:trPr>
          <w:trHeight w:val="320"/>
        </w:trPr>
        <w:tc>
          <w:tcPr>
            <w:tcW w:w="3179" w:type="dxa"/>
            <w:shd w:val="clear" w:color="auto" w:fill="auto"/>
            <w:noWrap/>
            <w:vAlign w:val="bottom"/>
            <w:hideMark/>
          </w:tcPr>
          <w:p w14:paraId="029BD67D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ClinVar_ID</w:t>
            </w:r>
            <w:proofErr w:type="spellEnd"/>
          </w:p>
        </w:tc>
        <w:tc>
          <w:tcPr>
            <w:tcW w:w="3534" w:type="dxa"/>
            <w:shd w:val="clear" w:color="auto" w:fill="auto"/>
            <w:noWrap/>
            <w:vAlign w:val="bottom"/>
            <w:hideMark/>
          </w:tcPr>
          <w:p w14:paraId="2F802E16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ClinVar_DB</w:t>
            </w:r>
            <w:proofErr w:type="spellEnd"/>
          </w:p>
        </w:tc>
        <w:tc>
          <w:tcPr>
            <w:tcW w:w="2192" w:type="dxa"/>
            <w:shd w:val="clear" w:color="auto" w:fill="auto"/>
            <w:noWrap/>
            <w:vAlign w:val="bottom"/>
            <w:hideMark/>
          </w:tcPr>
          <w:p w14:paraId="6374D011" w14:textId="77777777" w:rsidR="00FD0F65" w:rsidRPr="0020121B" w:rsidRDefault="00FD0F65" w:rsidP="0020121B">
            <w:pPr>
              <w:jc w:val="both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b/>
                <w:bCs/>
                <w:color w:val="000000"/>
                <w:sz w:val="22"/>
                <w:szCs w:val="22"/>
              </w:rPr>
              <w:t>Otherinfo</w:t>
            </w:r>
            <w:proofErr w:type="spellEnd"/>
          </w:p>
        </w:tc>
      </w:tr>
      <w:tr w:rsidR="00FD0F65" w:rsidRPr="0020121B" w14:paraId="4DED233E" w14:textId="77777777" w:rsidTr="00FD0F65">
        <w:trPr>
          <w:trHeight w:val="320"/>
        </w:trPr>
        <w:tc>
          <w:tcPr>
            <w:tcW w:w="3179" w:type="dxa"/>
            <w:shd w:val="clear" w:color="auto" w:fill="auto"/>
            <w:noWrap/>
            <w:vAlign w:val="bottom"/>
            <w:hideMark/>
          </w:tcPr>
          <w:p w14:paraId="420FEF93" w14:textId="69BD240C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RCV000154199.1</w:t>
            </w:r>
          </w:p>
        </w:tc>
        <w:tc>
          <w:tcPr>
            <w:tcW w:w="3534" w:type="dxa"/>
            <w:shd w:val="clear" w:color="auto" w:fill="auto"/>
            <w:noWrap/>
            <w:vAlign w:val="bottom"/>
            <w:hideMark/>
          </w:tcPr>
          <w:p w14:paraId="7866BB5B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MedGen</w:t>
            </w:r>
            <w:proofErr w:type="spellEnd"/>
          </w:p>
        </w:tc>
        <w:tc>
          <w:tcPr>
            <w:tcW w:w="2192" w:type="dxa"/>
            <w:shd w:val="clear" w:color="auto" w:fill="auto"/>
            <w:noWrap/>
            <w:vAlign w:val="bottom"/>
            <w:hideMark/>
          </w:tcPr>
          <w:p w14:paraId="182E93E9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het</w:t>
            </w:r>
          </w:p>
        </w:tc>
      </w:tr>
      <w:tr w:rsidR="00FD0F65" w:rsidRPr="0020121B" w14:paraId="1FD72858" w14:textId="77777777" w:rsidTr="00FD0F65">
        <w:trPr>
          <w:trHeight w:val="320"/>
        </w:trPr>
        <w:tc>
          <w:tcPr>
            <w:tcW w:w="3179" w:type="dxa"/>
            <w:shd w:val="clear" w:color="auto" w:fill="auto"/>
            <w:noWrap/>
            <w:vAlign w:val="bottom"/>
            <w:hideMark/>
          </w:tcPr>
          <w:p w14:paraId="1D6DD3F2" w14:textId="3AA46AEE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RCV000038427.3|RCV000321080.1</w:t>
            </w:r>
          </w:p>
        </w:tc>
        <w:tc>
          <w:tcPr>
            <w:tcW w:w="3534" w:type="dxa"/>
            <w:shd w:val="clear" w:color="auto" w:fill="auto"/>
            <w:noWrap/>
            <w:vAlign w:val="bottom"/>
            <w:hideMark/>
          </w:tcPr>
          <w:p w14:paraId="1968BD43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20121B">
              <w:rPr>
                <w:color w:val="000000"/>
                <w:sz w:val="22"/>
                <w:szCs w:val="22"/>
              </w:rPr>
              <w:t>MedGen|</w:t>
            </w:r>
            <w:proofErr w:type="gramStart"/>
            <w:r w:rsidRPr="0020121B">
              <w:rPr>
                <w:color w:val="000000"/>
                <w:sz w:val="22"/>
                <w:szCs w:val="22"/>
              </w:rPr>
              <w:t>MedGen:OMIM</w:t>
            </w:r>
            <w:proofErr w:type="gramEnd"/>
            <w:r w:rsidRPr="0020121B">
              <w:rPr>
                <w:color w:val="000000"/>
                <w:sz w:val="22"/>
                <w:szCs w:val="22"/>
              </w:rPr>
              <w:t>:SNOMED_CT</w:t>
            </w:r>
            <w:proofErr w:type="spellEnd"/>
          </w:p>
        </w:tc>
        <w:tc>
          <w:tcPr>
            <w:tcW w:w="2192" w:type="dxa"/>
            <w:shd w:val="clear" w:color="auto" w:fill="auto"/>
            <w:noWrap/>
            <w:vAlign w:val="bottom"/>
            <w:hideMark/>
          </w:tcPr>
          <w:p w14:paraId="62317EB7" w14:textId="77777777" w:rsidR="00FD0F65" w:rsidRPr="0020121B" w:rsidRDefault="00FD0F65" w:rsidP="0020121B">
            <w:pPr>
              <w:jc w:val="both"/>
              <w:rPr>
                <w:color w:val="000000"/>
                <w:sz w:val="22"/>
                <w:szCs w:val="22"/>
              </w:rPr>
            </w:pPr>
            <w:r w:rsidRPr="0020121B">
              <w:rPr>
                <w:color w:val="000000"/>
                <w:sz w:val="22"/>
                <w:szCs w:val="22"/>
              </w:rPr>
              <w:t>het</w:t>
            </w:r>
          </w:p>
        </w:tc>
      </w:tr>
    </w:tbl>
    <w:p w14:paraId="5F08070D" w14:textId="77777777" w:rsidR="001A59FD" w:rsidRPr="001A59FD" w:rsidRDefault="001A59FD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</w:p>
    <w:p w14:paraId="64E6E65A" w14:textId="77777777" w:rsidR="001A59FD" w:rsidRDefault="001A59FD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</w:p>
    <w:p w14:paraId="1C88887E" w14:textId="0920091A" w:rsidR="00FD0F65" w:rsidRPr="001A59FD" w:rsidRDefault="00FD0F65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2"/>
          <w:szCs w:val="22"/>
        </w:rPr>
      </w:pPr>
      <w:r w:rsidRPr="001A59FD">
        <w:rPr>
          <w:b/>
          <w:bCs/>
          <w:color w:val="000000"/>
          <w:sz w:val="22"/>
          <w:szCs w:val="22"/>
        </w:rPr>
        <w:t>IGV Viewer – Bam input</w:t>
      </w:r>
    </w:p>
    <w:p w14:paraId="5519A5F3" w14:textId="17652694" w:rsidR="00FD0F65" w:rsidRPr="0020121B" w:rsidRDefault="001A59FD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B96D32" wp14:editId="6E53B040">
                <wp:simplePos x="0" y="0"/>
                <wp:positionH relativeFrom="column">
                  <wp:posOffset>-36727</wp:posOffset>
                </wp:positionH>
                <wp:positionV relativeFrom="paragraph">
                  <wp:posOffset>76130</wp:posOffset>
                </wp:positionV>
                <wp:extent cx="5531365" cy="5465463"/>
                <wp:effectExtent l="12700" t="12700" r="19050" b="82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1365" cy="5465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E7584" id="Rectangle 33" o:spid="_x0000_s1026" style="position:absolute;margin-left:-2.9pt;margin-top:6pt;width:435.55pt;height:43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" filled="f" strokecolor="black [3213]" strokeweight="2.25pt"/>
            </w:pict>
          </mc:Fallback>
        </mc:AlternateContent>
      </w:r>
    </w:p>
    <w:p w14:paraId="29AEB2CB" w14:textId="2AD3B8CC" w:rsidR="00FD0F65" w:rsidRPr="0020121B" w:rsidRDefault="001A59FD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DF5220" wp14:editId="2E749AC2">
                <wp:simplePos x="0" y="0"/>
                <wp:positionH relativeFrom="column">
                  <wp:posOffset>127497</wp:posOffset>
                </wp:positionH>
                <wp:positionV relativeFrom="paragraph">
                  <wp:posOffset>950955</wp:posOffset>
                </wp:positionV>
                <wp:extent cx="461010" cy="255270"/>
                <wp:effectExtent l="0" t="0" r="889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A2C9D" w14:textId="77777777" w:rsidR="00FD0F65" w:rsidRDefault="00FD0F65" w:rsidP="00FD0F65"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5220" id="Text Box 9" o:spid="_x0000_s1034" type="#_x0000_t202" style="position:absolute;left:0;text-align:left;margin-left:10.05pt;margin-top:74.9pt;width:36.3pt;height:2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" fillcolor="white [3201]" strokeweight=".5pt">
                <v:textbox>
                  <w:txbxContent>
                    <w:p w14:paraId="4B9A2C9D" w14:textId="77777777" w:rsidR="00FD0F65" w:rsidRDefault="00FD0F65" w:rsidP="00FD0F65">
                      <w: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 w:rsidR="00FD0F65" w:rsidRPr="0020121B">
        <w:rPr>
          <w:noProof/>
          <w:color w:val="000000"/>
          <w:sz w:val="22"/>
          <w:szCs w:val="22"/>
        </w:rPr>
        <w:drawing>
          <wp:inline distT="0" distB="0" distL="0" distR="0" wp14:anchorId="645A4571" wp14:editId="7E543DC1">
            <wp:extent cx="4042468" cy="2422889"/>
            <wp:effectExtent l="0" t="0" r="0" b="3175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7" cy="24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2993" w14:textId="6BDEFAC5" w:rsidR="000C6542" w:rsidRPr="0020121B" w:rsidRDefault="00FD0F65" w:rsidP="001A5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 w:val="22"/>
          <w:szCs w:val="22"/>
        </w:rPr>
      </w:pPr>
      <w:r w:rsidRPr="0020121B"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473959" wp14:editId="389A9E17">
                <wp:simplePos x="0" y="0"/>
                <wp:positionH relativeFrom="column">
                  <wp:posOffset>131805</wp:posOffset>
                </wp:positionH>
                <wp:positionV relativeFrom="paragraph">
                  <wp:posOffset>1605743</wp:posOffset>
                </wp:positionV>
                <wp:extent cx="461010" cy="255270"/>
                <wp:effectExtent l="0" t="0" r="889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E527A" w14:textId="77777777" w:rsidR="00FD0F65" w:rsidRDefault="00FD0F65" w:rsidP="00FD0F65"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73959" id="Text Box 14" o:spid="_x0000_s1035" type="#_x0000_t202" style="position:absolute;left:0;text-align:left;margin-left:10.4pt;margin-top:126.45pt;width:36.3pt;height:2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" fillcolor="white [3201]" strokeweight=".5pt">
                <v:textbox>
                  <w:txbxContent>
                    <w:p w14:paraId="62EE527A" w14:textId="77777777" w:rsidR="00FD0F65" w:rsidRDefault="00FD0F65" w:rsidP="00FD0F65">
                      <w: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  <w:r w:rsidRPr="0020121B">
        <w:rPr>
          <w:noProof/>
          <w:color w:val="000000"/>
          <w:sz w:val="22"/>
          <w:szCs w:val="22"/>
        </w:rPr>
        <w:drawing>
          <wp:inline distT="0" distB="0" distL="0" distR="0" wp14:anchorId="7BCDA505" wp14:editId="15ACC86E">
            <wp:extent cx="4151037" cy="2829446"/>
            <wp:effectExtent l="0" t="0" r="1905" b="3175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574" cy="286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879D" w14:textId="0816C2D4" w:rsidR="00FD0F65" w:rsidRPr="0020121B" w:rsidRDefault="00FD0F65" w:rsidP="002012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</w:p>
    <w:p w14:paraId="7A1C1BE6" w14:textId="77777777" w:rsidR="00F444F6" w:rsidRDefault="00F444F6" w:rsidP="00F444F6">
      <w:pPr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16AB108" w14:textId="598C9FFA" w:rsidR="00F444F6" w:rsidRDefault="00376F17" w:rsidP="00F444F6">
      <w:p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Some more conclusions:</w:t>
      </w:r>
    </w:p>
    <w:p w14:paraId="6A12915E" w14:textId="77777777" w:rsidR="00F444F6" w:rsidRDefault="00F444F6" w:rsidP="00F444F6">
      <w:pPr>
        <w:autoSpaceDE w:val="0"/>
        <w:autoSpaceDN w:val="0"/>
        <w:adjustRightInd w:val="0"/>
        <w:jc w:val="both"/>
        <w:rPr>
          <w:rFonts w:eastAsiaTheme="minorHAnsi"/>
        </w:rPr>
      </w:pPr>
    </w:p>
    <w:p w14:paraId="01B1DBA7" w14:textId="4E0A1947" w:rsidR="00F444F6" w:rsidRPr="00376F17" w:rsidRDefault="00F444F6" w:rsidP="00376F17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 w:rsidRPr="00F444F6">
        <w:rPr>
          <w:rFonts w:eastAsiaTheme="minorHAnsi"/>
        </w:rPr>
        <w:lastRenderedPageBreak/>
        <w:t>Coverage varies among amplicons in this sample set could be attributed to read depth, GC% changes</w:t>
      </w:r>
      <w:r w:rsidR="00376F17">
        <w:rPr>
          <w:rFonts w:eastAsiaTheme="minorHAnsi"/>
        </w:rPr>
        <w:t>,</w:t>
      </w:r>
    </w:p>
    <w:p w14:paraId="6C43D792" w14:textId="5C318752" w:rsidR="00F444F6" w:rsidRPr="00376F17" w:rsidRDefault="00376F17" w:rsidP="00376F17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color w:val="000000"/>
          <w:sz w:val="22"/>
          <w:szCs w:val="22"/>
        </w:rPr>
      </w:pPr>
      <w:r>
        <w:rPr>
          <w:rFonts w:eastAsiaTheme="minorHAnsi"/>
        </w:rPr>
        <w:t xml:space="preserve">The unmapped reads are possible </w:t>
      </w:r>
      <w:r w:rsidR="00EA2EDB">
        <w:rPr>
          <w:rFonts w:eastAsiaTheme="minorHAnsi"/>
        </w:rPr>
        <w:t>contamination.</w:t>
      </w:r>
    </w:p>
    <w:p w14:paraId="01AFE263" w14:textId="5D766C18" w:rsidR="00FD0F65" w:rsidRPr="00F444F6" w:rsidRDefault="00EA2EDB" w:rsidP="00F444F6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Fonts w:eastAsiaTheme="minorHAnsi"/>
        </w:rPr>
      </w:pPr>
      <w:r w:rsidRPr="00F444F6">
        <w:rPr>
          <w:color w:val="000000"/>
          <w:sz w:val="22"/>
          <w:szCs w:val="22"/>
        </w:rPr>
        <w:t>Several</w:t>
      </w:r>
      <w:r w:rsidR="00F444F6" w:rsidRPr="00F444F6">
        <w:rPr>
          <w:color w:val="000000"/>
          <w:sz w:val="22"/>
          <w:szCs w:val="22"/>
        </w:rPr>
        <w:t xml:space="preserve"> ways to </w:t>
      </w:r>
      <w:r w:rsidR="00F444F6" w:rsidRPr="00F444F6">
        <w:rPr>
          <w:rFonts w:eastAsiaTheme="minorHAnsi"/>
        </w:rPr>
        <w:t>evaluate which variants is more real than others:</w:t>
      </w:r>
    </w:p>
    <w:p w14:paraId="52C329B1" w14:textId="7AE39CD7" w:rsidR="00F444F6" w:rsidRDefault="00F444F6" w:rsidP="00F444F6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MAF (with an appropriate cut off threshold)</w:t>
      </w:r>
    </w:p>
    <w:p w14:paraId="7919A3C6" w14:textId="402E84A1" w:rsidR="00F444F6" w:rsidRDefault="00F444F6" w:rsidP="00F444F6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IGV viewer gives the % and map quality for the variants; we can interpret with the ref base.</w:t>
      </w:r>
    </w:p>
    <w:p w14:paraId="02BFCBE8" w14:textId="77777777" w:rsidR="00F444F6" w:rsidRDefault="00F444F6" w:rsidP="00F444F6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 xml:space="preserve">Ref/Alt read ratio (AD) in the </w:t>
      </w:r>
      <w:proofErr w:type="spellStart"/>
      <w:r>
        <w:rPr>
          <w:rFonts w:eastAsiaTheme="minorHAnsi"/>
        </w:rPr>
        <w:t>vcf</w:t>
      </w:r>
      <w:proofErr w:type="spellEnd"/>
      <w:r>
        <w:rPr>
          <w:rFonts w:eastAsiaTheme="minorHAnsi"/>
        </w:rPr>
        <w:t xml:space="preserve"> file gives an idea of the authenticity</w:t>
      </w:r>
    </w:p>
    <w:p w14:paraId="53A2E316" w14:textId="4713E8D8" w:rsidR="00F444F6" w:rsidRPr="00F444F6" w:rsidRDefault="00F444F6" w:rsidP="00F444F6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Theme="minorHAnsi"/>
        </w:rPr>
      </w:pPr>
      <w:r>
        <w:rPr>
          <w:rFonts w:eastAsiaTheme="minorHAnsi"/>
        </w:rPr>
        <w:t>Filter by clinical relevance, conservation, SIFT/</w:t>
      </w:r>
      <w:proofErr w:type="spellStart"/>
      <w:r>
        <w:rPr>
          <w:rFonts w:eastAsiaTheme="minorHAnsi"/>
        </w:rPr>
        <w:t>Polyphen</w:t>
      </w:r>
      <w:proofErr w:type="spellEnd"/>
      <w:r>
        <w:rPr>
          <w:rFonts w:eastAsiaTheme="minorHAnsi"/>
        </w:rPr>
        <w:t>, region (</w:t>
      </w:r>
      <w:proofErr w:type="spellStart"/>
      <w:r>
        <w:rPr>
          <w:rFonts w:eastAsiaTheme="minorHAnsi"/>
        </w:rPr>
        <w:t>exonic</w:t>
      </w:r>
      <w:proofErr w:type="spellEnd"/>
      <w:r>
        <w:rPr>
          <w:rFonts w:eastAsiaTheme="minorHAnsi"/>
        </w:rPr>
        <w:t xml:space="preserve">/intronic), function of the gene relevant to disease, genotype (ex: mendelian models), cDNA/AA change (type of change – missense, frameshift </w:t>
      </w:r>
      <w:proofErr w:type="spellStart"/>
      <w:r>
        <w:rPr>
          <w:rFonts w:eastAsiaTheme="minorHAnsi"/>
        </w:rPr>
        <w:t>etc</w:t>
      </w:r>
      <w:proofErr w:type="spellEnd"/>
      <w:r>
        <w:rPr>
          <w:rFonts w:eastAsiaTheme="minorHAnsi"/>
        </w:rPr>
        <w:t xml:space="preserve">), publications.  </w:t>
      </w:r>
    </w:p>
    <w:sectPr w:rsidR="00F444F6" w:rsidRPr="00F444F6" w:rsidSect="00DD1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6.15pt;height:16.15pt;visibility:visible;mso-wrap-style:square" o:bullet="t">
        <v:imagedata r:id="rId1" o:title=""/>
      </v:shape>
    </w:pict>
  </w:numPicBullet>
  <w:abstractNum w:abstractNumId="0" w15:restartNumberingAfterBreak="0">
    <w:nsid w:val="08B95376"/>
    <w:multiLevelType w:val="hybridMultilevel"/>
    <w:tmpl w:val="12083078"/>
    <w:lvl w:ilvl="0" w:tplc="BFD24D3A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620F3"/>
    <w:multiLevelType w:val="hybridMultilevel"/>
    <w:tmpl w:val="FAE83116"/>
    <w:lvl w:ilvl="0" w:tplc="B23E61F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659863">
    <w:abstractNumId w:val="0"/>
  </w:num>
  <w:num w:numId="2" w16cid:durableId="1264650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DD1"/>
    <w:rsid w:val="000C6542"/>
    <w:rsid w:val="001904D8"/>
    <w:rsid w:val="001A59FD"/>
    <w:rsid w:val="0020121B"/>
    <w:rsid w:val="002912BD"/>
    <w:rsid w:val="003675FB"/>
    <w:rsid w:val="00376F17"/>
    <w:rsid w:val="00452E93"/>
    <w:rsid w:val="00553AE1"/>
    <w:rsid w:val="00735DD1"/>
    <w:rsid w:val="007F3C78"/>
    <w:rsid w:val="00871363"/>
    <w:rsid w:val="008C7CFF"/>
    <w:rsid w:val="008D7BAD"/>
    <w:rsid w:val="008E6E99"/>
    <w:rsid w:val="009F2FD4"/>
    <w:rsid w:val="00A41C43"/>
    <w:rsid w:val="00BC059E"/>
    <w:rsid w:val="00CB496B"/>
    <w:rsid w:val="00CD345B"/>
    <w:rsid w:val="00DD146A"/>
    <w:rsid w:val="00E367BE"/>
    <w:rsid w:val="00EA2EDB"/>
    <w:rsid w:val="00F444F6"/>
    <w:rsid w:val="00FD0F65"/>
    <w:rsid w:val="00FF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96F6B"/>
  <w15:chartTrackingRefBased/>
  <w15:docId w15:val="{FB0C5998-BD56-B74E-8792-35899247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21B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9F2FD4"/>
    <w:pPr>
      <w:spacing w:before="100" w:beforeAutospacing="1"/>
      <w:outlineLvl w:val="1"/>
    </w:pPr>
    <w:rPr>
      <w:rFonts w:eastAsiaTheme="minorEastAsia"/>
      <w:b/>
      <w:bCs/>
      <w:color w:val="80000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2E93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2E93"/>
    <w:rPr>
      <w:color w:val="954F72"/>
      <w:u w:val="single"/>
    </w:rPr>
  </w:style>
  <w:style w:type="paragraph" w:customStyle="1" w:styleId="msonormal0">
    <w:name w:val="msonormal"/>
    <w:basedOn w:val="Normal"/>
    <w:rsid w:val="00452E9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FF1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F2FD4"/>
    <w:rPr>
      <w:rFonts w:ascii="Times New Roman" w:eastAsiaTheme="minorEastAsia" w:hAnsi="Times New Roman" w:cs="Times New Roman"/>
      <w:b/>
      <w:bCs/>
      <w:color w:val="800000"/>
      <w:sz w:val="36"/>
      <w:szCs w:val="36"/>
    </w:rPr>
  </w:style>
  <w:style w:type="paragraph" w:styleId="NormalWeb">
    <w:name w:val="Normal (Web)"/>
    <w:basedOn w:val="Normal"/>
    <w:uiPriority w:val="99"/>
    <w:unhideWhenUsed/>
    <w:rsid w:val="009F2FD4"/>
    <w:pPr>
      <w:spacing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F44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7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abhiraamikannansundhari/Desktop/Test/depth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depth!$K$317</c:f>
              <c:strCache>
                <c:ptCount val="1"/>
                <c:pt idx="0">
                  <c:v>#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depth!$J$318:$J$321</c:f>
              <c:strCache>
                <c:ptCount val="4"/>
                <c:pt idx="0">
                  <c:v>Amp1</c:v>
                </c:pt>
                <c:pt idx="1">
                  <c:v>Amp2</c:v>
                </c:pt>
                <c:pt idx="2">
                  <c:v>Amp3</c:v>
                </c:pt>
                <c:pt idx="3">
                  <c:v>Amp4</c:v>
                </c:pt>
              </c:strCache>
            </c:strRef>
          </c:cat>
          <c:val>
            <c:numRef>
              <c:f>depth!$K$318:$K$321</c:f>
              <c:numCache>
                <c:formatCode>General</c:formatCode>
                <c:ptCount val="4"/>
                <c:pt idx="0">
                  <c:v>30.140845070422536</c:v>
                </c:pt>
                <c:pt idx="1">
                  <c:v>129.86309523809524</c:v>
                </c:pt>
                <c:pt idx="2">
                  <c:v>116.30769230769231</c:v>
                </c:pt>
                <c:pt idx="3">
                  <c:v>66.277777777777771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04-2D48-9FC0-7871B73D2C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58359711"/>
        <c:axId val="358361359"/>
      </c:lineChart>
      <c:catAx>
        <c:axId val="3583597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8361359"/>
        <c:crosses val="autoZero"/>
        <c:auto val="1"/>
        <c:lblAlgn val="ctr"/>
        <c:lblOffset val="100"/>
        <c:noMultiLvlLbl val="0"/>
      </c:catAx>
      <c:valAx>
        <c:axId val="358361359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83597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Abhi KS</cp:lastModifiedBy>
  <cp:revision>5</cp:revision>
  <cp:lastPrinted>2020-12-31T04:52:00Z</cp:lastPrinted>
  <dcterms:created xsi:type="dcterms:W3CDTF">2020-12-30T02:00:00Z</dcterms:created>
  <dcterms:modified xsi:type="dcterms:W3CDTF">2024-03-27T11:01:00Z</dcterms:modified>
</cp:coreProperties>
</file>