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3E1" w:rsidRPr="00966F3E" w:rsidRDefault="006003E1" w:rsidP="006003E1">
      <w:pPr>
        <w:jc w:val="center"/>
        <w:rPr>
          <w:rFonts w:ascii="Times New Roman" w:hAnsi="Times New Roman" w:cs="Times New Roman"/>
          <w:b/>
          <w:sz w:val="56"/>
        </w:rPr>
      </w:pPr>
      <w:proofErr w:type="spellStart"/>
      <w:r w:rsidRPr="00966F3E">
        <w:rPr>
          <w:rFonts w:ascii="Times New Roman" w:hAnsi="Times New Roman" w:cs="Times New Roman"/>
          <w:b/>
          <w:sz w:val="56"/>
        </w:rPr>
        <w:t>Adekunle</w:t>
      </w:r>
      <w:proofErr w:type="spellEnd"/>
      <w:r w:rsidRPr="00966F3E">
        <w:rPr>
          <w:rFonts w:ascii="Times New Roman" w:hAnsi="Times New Roman" w:cs="Times New Roman"/>
          <w:b/>
          <w:sz w:val="56"/>
        </w:rPr>
        <w:t xml:space="preserve"> </w:t>
      </w:r>
      <w:proofErr w:type="spellStart"/>
      <w:r w:rsidRPr="00966F3E">
        <w:rPr>
          <w:rFonts w:ascii="Times New Roman" w:hAnsi="Times New Roman" w:cs="Times New Roman"/>
          <w:b/>
          <w:sz w:val="56"/>
        </w:rPr>
        <w:t>Ajasin</w:t>
      </w:r>
      <w:proofErr w:type="spellEnd"/>
      <w:r w:rsidRPr="00966F3E">
        <w:rPr>
          <w:rFonts w:ascii="Times New Roman" w:hAnsi="Times New Roman" w:cs="Times New Roman"/>
          <w:b/>
          <w:sz w:val="56"/>
        </w:rPr>
        <w:t xml:space="preserve"> University, Akungba</w:t>
      </w:r>
    </w:p>
    <w:p w:rsidR="006003E1" w:rsidRPr="00966F3E" w:rsidRDefault="006003E1" w:rsidP="006003E1">
      <w:pPr>
        <w:jc w:val="center"/>
        <w:rPr>
          <w:rFonts w:ascii="Times New Roman" w:hAnsi="Times New Roman" w:cs="Times New Roman"/>
          <w:b/>
          <w:sz w:val="52"/>
        </w:rPr>
      </w:pPr>
      <w:r w:rsidRPr="00966F3E">
        <w:rPr>
          <w:rFonts w:ascii="Times New Roman" w:hAnsi="Times New Roman" w:cs="Times New Roman"/>
          <w:b/>
          <w:sz w:val="52"/>
        </w:rPr>
        <w:t xml:space="preserve">Faculty of </w:t>
      </w:r>
      <w:r>
        <w:rPr>
          <w:rFonts w:ascii="Times New Roman" w:hAnsi="Times New Roman" w:cs="Times New Roman"/>
          <w:b/>
          <w:sz w:val="52"/>
        </w:rPr>
        <w:t>Computing</w:t>
      </w:r>
    </w:p>
    <w:p w:rsidR="006003E1" w:rsidRPr="00966F3E" w:rsidRDefault="006003E1" w:rsidP="006003E1">
      <w:pPr>
        <w:jc w:val="center"/>
        <w:rPr>
          <w:rFonts w:ascii="Times New Roman" w:hAnsi="Times New Roman" w:cs="Times New Roman"/>
          <w:b/>
          <w:sz w:val="48"/>
        </w:rPr>
      </w:pPr>
      <w:r w:rsidRPr="00966F3E">
        <w:rPr>
          <w:rFonts w:ascii="Times New Roman" w:hAnsi="Times New Roman" w:cs="Times New Roman"/>
          <w:b/>
          <w:sz w:val="48"/>
        </w:rPr>
        <w:t>Department of Computer Science</w:t>
      </w:r>
    </w:p>
    <w:p w:rsidR="006003E1" w:rsidRPr="00966F3E" w:rsidRDefault="006003E1" w:rsidP="006003E1">
      <w:pPr>
        <w:jc w:val="center"/>
        <w:rPr>
          <w:rFonts w:ascii="Times New Roman" w:hAnsi="Times New Roman" w:cs="Times New Roman"/>
          <w:b/>
          <w:sz w:val="48"/>
        </w:rPr>
      </w:pPr>
    </w:p>
    <w:p w:rsidR="006003E1" w:rsidRPr="00966F3E" w:rsidRDefault="006003E1" w:rsidP="006003E1">
      <w:pPr>
        <w:jc w:val="center"/>
        <w:rPr>
          <w:rFonts w:ascii="Times New Roman" w:hAnsi="Times New Roman" w:cs="Times New Roman"/>
          <w:sz w:val="40"/>
        </w:rPr>
      </w:pPr>
      <w:r w:rsidRPr="00966F3E">
        <w:rPr>
          <w:rFonts w:ascii="Times New Roman" w:hAnsi="Times New Roman" w:cs="Times New Roman"/>
          <w:sz w:val="40"/>
        </w:rPr>
        <w:t xml:space="preserve">NAME: Emmanuel Ajayi </w:t>
      </w:r>
      <w:proofErr w:type="spellStart"/>
      <w:r w:rsidRPr="00966F3E">
        <w:rPr>
          <w:rFonts w:ascii="Times New Roman" w:hAnsi="Times New Roman" w:cs="Times New Roman"/>
          <w:sz w:val="40"/>
        </w:rPr>
        <w:t>Temitope</w:t>
      </w:r>
      <w:proofErr w:type="spellEnd"/>
    </w:p>
    <w:p w:rsidR="006003E1" w:rsidRPr="00966F3E" w:rsidRDefault="006003E1" w:rsidP="006003E1">
      <w:pPr>
        <w:jc w:val="center"/>
        <w:rPr>
          <w:rFonts w:ascii="Times New Roman" w:hAnsi="Times New Roman" w:cs="Times New Roman"/>
          <w:sz w:val="48"/>
        </w:rPr>
      </w:pPr>
    </w:p>
    <w:p w:rsidR="006003E1" w:rsidRPr="00966F3E" w:rsidRDefault="006003E1" w:rsidP="006003E1">
      <w:pPr>
        <w:jc w:val="center"/>
        <w:rPr>
          <w:rFonts w:ascii="Times New Roman" w:hAnsi="Times New Roman" w:cs="Times New Roman"/>
          <w:sz w:val="48"/>
        </w:rPr>
      </w:pPr>
      <w:r w:rsidRPr="00966F3E">
        <w:rPr>
          <w:rFonts w:ascii="Times New Roman" w:hAnsi="Times New Roman" w:cs="Times New Roman"/>
          <w:sz w:val="48"/>
        </w:rPr>
        <w:t>Matric No: 230404130</w:t>
      </w:r>
    </w:p>
    <w:p w:rsidR="006003E1" w:rsidRDefault="006003E1" w:rsidP="006003E1">
      <w:pPr>
        <w:rPr>
          <w:rFonts w:ascii="Times New Roman" w:hAnsi="Times New Roman" w:cs="Times New Roman"/>
          <w:sz w:val="48"/>
        </w:rPr>
      </w:pPr>
    </w:p>
    <w:p w:rsidR="006003E1" w:rsidRDefault="006003E1" w:rsidP="006003E1">
      <w:pPr>
        <w:rPr>
          <w:rFonts w:ascii="Times New Roman" w:hAnsi="Times New Roman" w:cs="Times New Roman"/>
          <w:sz w:val="48"/>
        </w:rPr>
      </w:pPr>
    </w:p>
    <w:p w:rsidR="006003E1" w:rsidRPr="00966F3E" w:rsidRDefault="006003E1" w:rsidP="006003E1">
      <w:pPr>
        <w:rPr>
          <w:rFonts w:ascii="Times New Roman" w:hAnsi="Times New Roman" w:cs="Times New Roman"/>
          <w:sz w:val="48"/>
        </w:rPr>
      </w:pPr>
    </w:p>
    <w:p w:rsidR="006003E1" w:rsidRPr="00966F3E" w:rsidRDefault="006003E1" w:rsidP="006003E1">
      <w:pPr>
        <w:jc w:val="center"/>
        <w:rPr>
          <w:rFonts w:ascii="Times New Roman" w:hAnsi="Times New Roman" w:cs="Times New Roman"/>
          <w:sz w:val="36"/>
        </w:rPr>
      </w:pPr>
      <w:r w:rsidRPr="00966F3E">
        <w:rPr>
          <w:rFonts w:ascii="Times New Roman" w:hAnsi="Times New Roman" w:cs="Times New Roman"/>
          <w:sz w:val="36"/>
        </w:rPr>
        <w:t>Assignment on</w:t>
      </w:r>
    </w:p>
    <w:p w:rsidR="006003E1" w:rsidRPr="00966F3E" w:rsidRDefault="006003E1" w:rsidP="006003E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>
        <w:rPr>
          <w:rFonts w:ascii="Times New Roman" w:hAnsi="Times New Roman" w:cs="Times New Roman"/>
          <w:sz w:val="36"/>
        </w:rPr>
        <w:t>Software Engineering – CSC426</w:t>
      </w:r>
    </w:p>
    <w:p w:rsidR="006003E1" w:rsidRDefault="006003E1" w:rsidP="006003E1">
      <w:pPr>
        <w:spacing w:line="480" w:lineRule="auto"/>
        <w:ind w:left="4320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27"/>
        </w:rPr>
        <w:br/>
        <w:t>Submitted To: Prof</w:t>
      </w:r>
      <w:r w:rsidRPr="00966F3E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27"/>
        </w:rPr>
        <w:t>Ajayi</w:t>
      </w:r>
    </w:p>
    <w:p w:rsidR="006003E1" w:rsidRDefault="006003E1" w:rsidP="006003E1">
      <w:pPr>
        <w:spacing w:line="480" w:lineRule="auto"/>
        <w:ind w:left="4320"/>
        <w:rPr>
          <w:rFonts w:ascii="Times New Roman" w:eastAsia="Times New Roman" w:hAnsi="Times New Roman" w:cs="Times New Roman"/>
          <w:b/>
          <w:bCs/>
          <w:sz w:val="32"/>
          <w:szCs w:val="27"/>
        </w:rPr>
      </w:pPr>
    </w:p>
    <w:p w:rsidR="006003E1" w:rsidRPr="000352DE" w:rsidRDefault="006003E1" w:rsidP="006003E1">
      <w:pPr>
        <w:spacing w:line="480" w:lineRule="auto"/>
        <w:jc w:val="center"/>
        <w:rPr>
          <w:rFonts w:ascii="Times New Roman" w:hAnsi="Times New Roman" w:cs="Times New Roman"/>
          <w:b/>
          <w:sz w:val="36"/>
        </w:rPr>
      </w:pPr>
      <w:r w:rsidRPr="000352DE">
        <w:rPr>
          <w:rFonts w:ascii="Times New Roman" w:hAnsi="Times New Roman" w:cs="Times New Roman"/>
          <w:b/>
          <w:sz w:val="36"/>
        </w:rPr>
        <w:lastRenderedPageBreak/>
        <w:t>Introduction</w:t>
      </w:r>
    </w:p>
    <w:p w:rsidR="007F5752" w:rsidRPr="000352DE" w:rsidRDefault="00B92472" w:rsidP="005523F3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r w:rsidR="007F5752" w:rsidRPr="00B92472">
        <w:rPr>
          <w:rFonts w:ascii="Times New Roman" w:hAnsi="Times New Roman" w:cs="Times New Roman"/>
          <w:b/>
          <w:sz w:val="24"/>
        </w:rPr>
        <w:t>Purpose</w:t>
      </w:r>
      <w:r w:rsidR="007F5752" w:rsidRPr="000352DE">
        <w:rPr>
          <w:rFonts w:ascii="Times New Roman" w:hAnsi="Times New Roman" w:cs="Times New Roman"/>
          <w:sz w:val="24"/>
        </w:rPr>
        <w:br/>
      </w:r>
      <w:proofErr w:type="gramStart"/>
      <w:r w:rsidR="007F5752" w:rsidRPr="000352DE">
        <w:rPr>
          <w:rFonts w:ascii="Times New Roman" w:hAnsi="Times New Roman" w:cs="Times New Roman"/>
          <w:sz w:val="24"/>
        </w:rPr>
        <w:t>This</w:t>
      </w:r>
      <w:proofErr w:type="gramEnd"/>
      <w:r w:rsidR="007F5752" w:rsidRPr="000352DE">
        <w:rPr>
          <w:rFonts w:ascii="Times New Roman" w:hAnsi="Times New Roman" w:cs="Times New Roman"/>
          <w:sz w:val="24"/>
        </w:rPr>
        <w:t xml:space="preserve"> document outlines the software requirements for the Issues Reporting Outlet (IRO), a lightweight, web-based feasibility prototype designed to bridge the communication gap between the university campus and the host communities (Akungba, </w:t>
      </w:r>
      <w:proofErr w:type="spellStart"/>
      <w:r w:rsidR="007F5752" w:rsidRPr="000352DE">
        <w:rPr>
          <w:rFonts w:ascii="Times New Roman" w:hAnsi="Times New Roman" w:cs="Times New Roman"/>
          <w:sz w:val="24"/>
        </w:rPr>
        <w:t>Iwaro</w:t>
      </w:r>
      <w:proofErr w:type="spellEnd"/>
      <w:r w:rsidR="007F5752" w:rsidRPr="000352DE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F5752" w:rsidRPr="000352DE">
        <w:rPr>
          <w:rFonts w:ascii="Times New Roman" w:hAnsi="Times New Roman" w:cs="Times New Roman"/>
          <w:sz w:val="24"/>
        </w:rPr>
        <w:t>Etioro</w:t>
      </w:r>
      <w:proofErr w:type="spellEnd"/>
      <w:r w:rsidR="007F5752" w:rsidRPr="000352DE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="007F5752" w:rsidRPr="000352DE">
        <w:rPr>
          <w:rFonts w:ascii="Times New Roman" w:hAnsi="Times New Roman" w:cs="Times New Roman"/>
          <w:sz w:val="24"/>
        </w:rPr>
        <w:t>Ayegunle</w:t>
      </w:r>
      <w:proofErr w:type="spellEnd"/>
      <w:r w:rsidR="007F5752" w:rsidRPr="000352DE">
        <w:rPr>
          <w:rFonts w:ascii="Times New Roman" w:hAnsi="Times New Roman" w:cs="Times New Roman"/>
          <w:sz w:val="24"/>
        </w:rPr>
        <w:t>).</w:t>
      </w:r>
      <w:r w:rsidR="005523F3">
        <w:rPr>
          <w:rFonts w:ascii="Times New Roman" w:hAnsi="Times New Roman" w:cs="Times New Roman"/>
          <w:sz w:val="24"/>
        </w:rPr>
        <w:br/>
      </w:r>
      <w:r w:rsidR="005523F3">
        <w:rPr>
          <w:rFonts w:ascii="Times New Roman" w:hAnsi="Times New Roman" w:cs="Times New Roman"/>
          <w:sz w:val="24"/>
        </w:rPr>
        <w:br/>
        <w:t xml:space="preserve">Questionnaire link: </w:t>
      </w:r>
      <w:r w:rsidR="005523F3" w:rsidRPr="005523F3">
        <w:rPr>
          <w:rFonts w:ascii="Times New Roman" w:hAnsi="Times New Roman" w:cs="Times New Roman"/>
          <w:sz w:val="24"/>
        </w:rPr>
        <w:t>https://docs.google.com/forms/d/e/1FAIpQLSf1ZFHpXluuustGWho0IfMdx_PnXCEJkPExpJD92119yiM4LQ/viewform</w:t>
      </w:r>
      <w:r w:rsidR="005523F3">
        <w:rPr>
          <w:rFonts w:ascii="Times New Roman" w:hAnsi="Times New Roman" w:cs="Times New Roman"/>
          <w:sz w:val="24"/>
        </w:rPr>
        <w:br/>
        <w:t xml:space="preserve">Short link: </w:t>
      </w:r>
      <w:bookmarkStart w:id="0" w:name="_GoBack"/>
      <w:bookmarkEnd w:id="0"/>
      <w:r w:rsidR="005523F3" w:rsidRPr="005523F3">
        <w:rPr>
          <w:rFonts w:ascii="Times New Roman" w:hAnsi="Times New Roman" w:cs="Times New Roman"/>
          <w:sz w:val="24"/>
        </w:rPr>
        <w:t>https://tinyurl.com/Issues-Reporting-Outlet</w:t>
      </w:r>
      <w:r>
        <w:rPr>
          <w:rFonts w:ascii="Times New Roman" w:hAnsi="Times New Roman" w:cs="Times New Roman"/>
          <w:sz w:val="24"/>
        </w:rPr>
        <w:br/>
      </w:r>
    </w:p>
    <w:p w:rsidR="007F5752" w:rsidRPr="00B92472" w:rsidRDefault="00B92472" w:rsidP="000352D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7F5752" w:rsidRPr="00B92472">
        <w:rPr>
          <w:rFonts w:ascii="Times New Roman" w:hAnsi="Times New Roman" w:cs="Times New Roman"/>
          <w:b/>
          <w:sz w:val="24"/>
        </w:rPr>
        <w:t>Scope</w:t>
      </w:r>
    </w:p>
    <w:p w:rsidR="007F5752" w:rsidRPr="000352DE" w:rsidRDefault="007F5752" w:rsidP="000352DE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sz w:val="24"/>
        </w:rPr>
        <w:t>The IRO application is a Single Page Application (SPA) designed to capture community-level incidents and securely display them in a real-time feed. To accommodate rapid deployment and testing constraints, the system utilizes client-side storage mechanisms (</w:t>
      </w:r>
      <w:r w:rsidRPr="000352DE">
        <w:rPr>
          <w:rStyle w:val="HTMLCode"/>
          <w:rFonts w:ascii="Times New Roman" w:eastAsiaTheme="minorHAnsi" w:hAnsi="Times New Roman" w:cs="Times New Roman"/>
          <w:sz w:val="22"/>
        </w:rPr>
        <w:t>localStorage</w:t>
      </w:r>
      <w:r w:rsidRPr="000352DE">
        <w:rPr>
          <w:rFonts w:ascii="Times New Roman" w:hAnsi="Times New Roman" w:cs="Times New Roman"/>
          <w:sz w:val="24"/>
        </w:rPr>
        <w:t>) to manage data persistence, prioritizing accessibility, anonymity, and immediate responsiveness.</w:t>
      </w:r>
      <w:r w:rsidR="00E353C2" w:rsidRPr="000352DE">
        <w:rPr>
          <w:rFonts w:ascii="Times New Roman" w:hAnsi="Times New Roman" w:cs="Times New Roman"/>
          <w:sz w:val="24"/>
        </w:rPr>
        <w:br/>
      </w:r>
    </w:p>
    <w:p w:rsidR="007F5752" w:rsidRPr="00B92472" w:rsidRDefault="007F5752" w:rsidP="000352D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Overall Description</w:t>
      </w:r>
    </w:p>
    <w:p w:rsidR="007F5752" w:rsidRPr="000352DE" w:rsidRDefault="007F5752" w:rsidP="000352D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Operating Environment</w:t>
      </w:r>
      <w:r w:rsidRPr="000352DE">
        <w:rPr>
          <w:rFonts w:ascii="Times New Roman" w:hAnsi="Times New Roman" w:cs="Times New Roman"/>
          <w:sz w:val="24"/>
        </w:rPr>
        <w:br/>
        <w:t xml:space="preserve">The system is built as a client-side web application. It operates entirely within modern web browsers (Chrome, Firefox, Safari, </w:t>
      </w:r>
      <w:proofErr w:type="gramStart"/>
      <w:r w:rsidRPr="000352DE">
        <w:rPr>
          <w:rFonts w:ascii="Times New Roman" w:hAnsi="Times New Roman" w:cs="Times New Roman"/>
          <w:sz w:val="24"/>
        </w:rPr>
        <w:t>Edge</w:t>
      </w:r>
      <w:proofErr w:type="gramEnd"/>
      <w:r w:rsidRPr="000352DE">
        <w:rPr>
          <w:rFonts w:ascii="Times New Roman" w:hAnsi="Times New Roman" w:cs="Times New Roman"/>
          <w:sz w:val="24"/>
        </w:rPr>
        <w:t>) across both desktop and mobile operating systems.</w:t>
      </w:r>
      <w:r w:rsidR="00B92472">
        <w:rPr>
          <w:rFonts w:ascii="Times New Roman" w:hAnsi="Times New Roman" w:cs="Times New Roman"/>
          <w:sz w:val="24"/>
        </w:rPr>
        <w:br/>
      </w:r>
    </w:p>
    <w:p w:rsidR="00E353C2" w:rsidRPr="00B92472" w:rsidRDefault="00E353C2" w:rsidP="000352D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User Classes and Characteristics</w:t>
      </w:r>
    </w:p>
    <w:p w:rsidR="00E353C2" w:rsidRPr="000352DE" w:rsidRDefault="00E353C2" w:rsidP="000352D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Reporters:</w:t>
      </w:r>
      <w:r w:rsidRPr="000352DE">
        <w:rPr>
          <w:rFonts w:ascii="Times New Roman" w:hAnsi="Times New Roman" w:cs="Times New Roman"/>
          <w:sz w:val="24"/>
        </w:rPr>
        <w:t xml:space="preserve"> Residents of the host communities and students who require a simple, low-bandwidth interface to report issues.</w:t>
      </w:r>
    </w:p>
    <w:p w:rsidR="00E353C2" w:rsidRPr="000352DE" w:rsidRDefault="00E353C2" w:rsidP="000352D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Observers/Liaisons:</w:t>
      </w:r>
      <w:r w:rsidRPr="000352DE">
        <w:rPr>
          <w:rFonts w:ascii="Times New Roman" w:hAnsi="Times New Roman" w:cs="Times New Roman"/>
          <w:sz w:val="24"/>
        </w:rPr>
        <w:t xml:space="preserve"> Community leaders or school administrators who view the recent reports feed to track ongoing situations.</w:t>
      </w:r>
      <w:r w:rsidR="00B92472">
        <w:rPr>
          <w:rFonts w:ascii="Times New Roman" w:hAnsi="Times New Roman" w:cs="Times New Roman"/>
          <w:sz w:val="24"/>
        </w:rPr>
        <w:br/>
      </w:r>
    </w:p>
    <w:p w:rsidR="00E353C2" w:rsidRPr="00B92472" w:rsidRDefault="00E353C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3.0 System Features &amp; Functional Requirements (FR)</w:t>
      </w:r>
    </w:p>
    <w:p w:rsidR="00E353C2" w:rsidRPr="00B92472" w:rsidRDefault="00E353C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3.1 Issue Submission Module</w:t>
      </w:r>
    </w:p>
    <w:p w:rsidR="00E353C2" w:rsidRPr="000352DE" w:rsidRDefault="00E353C2" w:rsidP="000352D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FR-01 (Anonymous Reporting):</w:t>
      </w:r>
      <w:r w:rsidRPr="000352DE">
        <w:rPr>
          <w:rFonts w:ascii="Times New Roman" w:hAnsi="Times New Roman" w:cs="Times New Roman"/>
          <w:sz w:val="24"/>
        </w:rPr>
        <w:t xml:space="preserve"> The system shall allow the </w:t>
      </w:r>
      <w:r w:rsidRPr="000352DE">
        <w:rPr>
          <w:rStyle w:val="HTMLCode"/>
          <w:rFonts w:ascii="Times New Roman" w:eastAsiaTheme="minorHAnsi" w:hAnsi="Times New Roman" w:cs="Times New Roman"/>
          <w:sz w:val="22"/>
        </w:rPr>
        <w:t>Name</w:t>
      </w:r>
      <w:r w:rsidRPr="000352DE">
        <w:rPr>
          <w:rFonts w:ascii="Times New Roman" w:hAnsi="Times New Roman" w:cs="Times New Roman"/>
          <w:sz w:val="24"/>
        </w:rPr>
        <w:t xml:space="preserve"> field to be optional. If left blank, the system must automatically assign the identity as "Anonymous" in the database.</w:t>
      </w:r>
    </w:p>
    <w:p w:rsidR="00E353C2" w:rsidRPr="000352DE" w:rsidRDefault="00E353C2" w:rsidP="000352D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lastRenderedPageBreak/>
        <w:t>FR-02 (Location Mapping):</w:t>
      </w:r>
      <w:r w:rsidRPr="000352DE">
        <w:rPr>
          <w:rFonts w:ascii="Times New Roman" w:hAnsi="Times New Roman" w:cs="Times New Roman"/>
          <w:sz w:val="24"/>
        </w:rPr>
        <w:t xml:space="preserve"> The system must mandate the selection of a specific community parameter before submission. Acceptable values are strictly defined as: </w:t>
      </w:r>
      <w:r w:rsidRPr="000352DE">
        <w:rPr>
          <w:rFonts w:ascii="Times New Roman" w:hAnsi="Times New Roman" w:cs="Times New Roman"/>
          <w:i/>
          <w:iCs/>
          <w:sz w:val="24"/>
        </w:rPr>
        <w:t xml:space="preserve">Akungba, </w:t>
      </w:r>
      <w:proofErr w:type="spellStart"/>
      <w:r w:rsidRPr="000352DE">
        <w:rPr>
          <w:rFonts w:ascii="Times New Roman" w:hAnsi="Times New Roman" w:cs="Times New Roman"/>
          <w:i/>
          <w:iCs/>
          <w:sz w:val="24"/>
        </w:rPr>
        <w:t>Iwaro</w:t>
      </w:r>
      <w:proofErr w:type="spellEnd"/>
      <w:r w:rsidRPr="000352DE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0352DE">
        <w:rPr>
          <w:rFonts w:ascii="Times New Roman" w:hAnsi="Times New Roman" w:cs="Times New Roman"/>
          <w:i/>
          <w:iCs/>
          <w:sz w:val="24"/>
        </w:rPr>
        <w:t>Etioro</w:t>
      </w:r>
      <w:proofErr w:type="spellEnd"/>
      <w:r w:rsidRPr="000352DE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0352DE">
        <w:rPr>
          <w:rFonts w:ascii="Times New Roman" w:hAnsi="Times New Roman" w:cs="Times New Roman"/>
          <w:i/>
          <w:iCs/>
          <w:sz w:val="24"/>
        </w:rPr>
        <w:t>Ayegunle</w:t>
      </w:r>
      <w:proofErr w:type="spellEnd"/>
      <w:r w:rsidRPr="000352DE">
        <w:rPr>
          <w:rFonts w:ascii="Times New Roman" w:hAnsi="Times New Roman" w:cs="Times New Roman"/>
          <w:i/>
          <w:iCs/>
          <w:sz w:val="24"/>
        </w:rPr>
        <w:t>, AAUA Students (General), or Other</w:t>
      </w:r>
      <w:r w:rsidRPr="000352DE">
        <w:rPr>
          <w:rFonts w:ascii="Times New Roman" w:hAnsi="Times New Roman" w:cs="Times New Roman"/>
          <w:sz w:val="24"/>
        </w:rPr>
        <w:t>.</w:t>
      </w:r>
    </w:p>
    <w:p w:rsidR="00E353C2" w:rsidRPr="000352DE" w:rsidRDefault="00E353C2" w:rsidP="000352D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FR-03 (Categorization &amp; Priority):</w:t>
      </w:r>
      <w:r w:rsidRPr="000352DE">
        <w:rPr>
          <w:rFonts w:ascii="Times New Roman" w:hAnsi="Times New Roman" w:cs="Times New Roman"/>
          <w:sz w:val="24"/>
        </w:rPr>
        <w:t xml:space="preserve"> The system shall require the user to categorize the issue (e.g., Security, Infrastructure, </w:t>
      </w:r>
      <w:proofErr w:type="gramStart"/>
      <w:r w:rsidRPr="000352DE">
        <w:rPr>
          <w:rFonts w:ascii="Times New Roman" w:hAnsi="Times New Roman" w:cs="Times New Roman"/>
          <w:sz w:val="24"/>
        </w:rPr>
        <w:t>Welfare</w:t>
      </w:r>
      <w:proofErr w:type="gramEnd"/>
      <w:r w:rsidRPr="000352DE">
        <w:rPr>
          <w:rFonts w:ascii="Times New Roman" w:hAnsi="Times New Roman" w:cs="Times New Roman"/>
          <w:sz w:val="24"/>
        </w:rPr>
        <w:t>) and assign a priority level (Low, Medium, High).</w:t>
      </w:r>
    </w:p>
    <w:p w:rsidR="00E353C2" w:rsidRPr="000352DE" w:rsidRDefault="00E353C2" w:rsidP="000352D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FR-04 (Data Capture):</w:t>
      </w:r>
      <w:r w:rsidRPr="000352DE">
        <w:rPr>
          <w:rFonts w:ascii="Times New Roman" w:hAnsi="Times New Roman" w:cs="Times New Roman"/>
          <w:sz w:val="24"/>
        </w:rPr>
        <w:t xml:space="preserve"> Upon form submission, the system shall compile the input fields along with an automatically generated system timestamp into a JSON object.</w:t>
      </w:r>
    </w:p>
    <w:p w:rsidR="00E353C2" w:rsidRPr="00B92472" w:rsidRDefault="00E353C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3.2 Report Rendering Module</w:t>
      </w:r>
    </w:p>
    <w:p w:rsidR="00E353C2" w:rsidRPr="000352DE" w:rsidRDefault="00E353C2" w:rsidP="000352D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FR-05 (Data Retrieval):</w:t>
      </w:r>
      <w:r w:rsidRPr="000352DE">
        <w:rPr>
          <w:rFonts w:ascii="Times New Roman" w:hAnsi="Times New Roman" w:cs="Times New Roman"/>
          <w:sz w:val="24"/>
        </w:rPr>
        <w:t xml:space="preserve"> The system shall continuously monitor and retrieve saved reporting objects from browser local storage.</w:t>
      </w:r>
    </w:p>
    <w:p w:rsidR="00E353C2" w:rsidRPr="000352DE" w:rsidRDefault="00E353C2" w:rsidP="000352D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FR-06 (Chronological Display):</w:t>
      </w:r>
      <w:r w:rsidRPr="000352DE">
        <w:rPr>
          <w:rFonts w:ascii="Times New Roman" w:hAnsi="Times New Roman" w:cs="Times New Roman"/>
          <w:sz w:val="24"/>
        </w:rPr>
        <w:t xml:space="preserve"> The system shall render the reports in reverse-chronological order (newest first) on the dashboard interface.</w:t>
      </w:r>
    </w:p>
    <w:p w:rsidR="00E353C2" w:rsidRPr="000352DE" w:rsidRDefault="00E353C2" w:rsidP="000352D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FR-07 (Empty State Handling):</w:t>
      </w:r>
      <w:r w:rsidRPr="000352DE">
        <w:rPr>
          <w:rFonts w:ascii="Times New Roman" w:hAnsi="Times New Roman" w:cs="Times New Roman"/>
          <w:sz w:val="24"/>
        </w:rPr>
        <w:t xml:space="preserve"> If no data exists in the repository, the system shall render an intuitive empty state message: </w:t>
      </w:r>
      <w:r w:rsidRPr="000352DE">
        <w:rPr>
          <w:rFonts w:ascii="Times New Roman" w:hAnsi="Times New Roman" w:cs="Times New Roman"/>
          <w:i/>
          <w:iCs/>
          <w:sz w:val="24"/>
        </w:rPr>
        <w:t>"No reports yet. Be the first to submit."</w:t>
      </w:r>
    </w:p>
    <w:p w:rsidR="00E353C2" w:rsidRPr="000352DE" w:rsidRDefault="00E353C2" w:rsidP="000352D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FR-08 (Visual Hierarchy):</w:t>
      </w:r>
      <w:r w:rsidRPr="000352DE">
        <w:rPr>
          <w:rFonts w:ascii="Times New Roman" w:hAnsi="Times New Roman" w:cs="Times New Roman"/>
          <w:sz w:val="24"/>
        </w:rPr>
        <w:t xml:space="preserve"> The system shall automatically assign visual CSS color-coded badges to reports based on their priority level (High = Red, Medium = Yellow/Gold, Low = Green).</w:t>
      </w:r>
      <w:r w:rsidR="00B92472">
        <w:rPr>
          <w:rFonts w:ascii="Times New Roman" w:hAnsi="Times New Roman" w:cs="Times New Roman"/>
          <w:sz w:val="24"/>
        </w:rPr>
        <w:br/>
      </w:r>
    </w:p>
    <w:p w:rsidR="00A90C06" w:rsidRPr="00B92472" w:rsidRDefault="00E353C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4.0 Non-Functional Requirements (NFR)</w:t>
      </w:r>
    </w:p>
    <w:p w:rsidR="00E353C2" w:rsidRPr="00B92472" w:rsidRDefault="00E353C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4.1 Performance Requirements</w:t>
      </w:r>
    </w:p>
    <w:p w:rsidR="00E353C2" w:rsidRPr="000352DE" w:rsidRDefault="00E353C2" w:rsidP="000352D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NFR-01 (Speed):</w:t>
      </w:r>
      <w:r w:rsidRPr="000352DE">
        <w:rPr>
          <w:rFonts w:ascii="Times New Roman" w:hAnsi="Times New Roman" w:cs="Times New Roman"/>
          <w:sz w:val="24"/>
        </w:rPr>
        <w:t xml:space="preserve"> Because the application relies entirely on DOM manipulation and client-side scripts without server round-trips, the interface must process submissions and re-render the report feed in under 1 second.</w:t>
      </w:r>
    </w:p>
    <w:p w:rsidR="005957F2" w:rsidRPr="00B92472" w:rsidRDefault="005957F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4.2 Security Requirements</w:t>
      </w:r>
    </w:p>
    <w:p w:rsidR="005957F2" w:rsidRPr="000352DE" w:rsidRDefault="005957F2" w:rsidP="000352D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NFR-02 (Cross-Site Scripting Protection):</w:t>
      </w:r>
      <w:r w:rsidRPr="000352DE">
        <w:rPr>
          <w:rFonts w:ascii="Times New Roman" w:hAnsi="Times New Roman" w:cs="Times New Roman"/>
          <w:sz w:val="24"/>
        </w:rPr>
        <w:t xml:space="preserve"> The system must sanitize all user inputs before rendering them back to the HTML DOM. An internal </w:t>
      </w:r>
      <w:proofErr w:type="spellStart"/>
      <w:r w:rsidRPr="000352DE">
        <w:rPr>
          <w:rStyle w:val="HTMLCode"/>
          <w:rFonts w:ascii="Times New Roman" w:eastAsiaTheme="minorHAnsi" w:hAnsi="Times New Roman" w:cs="Times New Roman"/>
          <w:sz w:val="22"/>
        </w:rPr>
        <w:t>escapeHtml</w:t>
      </w:r>
      <w:proofErr w:type="spellEnd"/>
      <w:r w:rsidRPr="000352DE">
        <w:rPr>
          <w:rFonts w:ascii="Times New Roman" w:hAnsi="Times New Roman" w:cs="Times New Roman"/>
          <w:sz w:val="24"/>
        </w:rPr>
        <w:t xml:space="preserve"> algorithm must intercept specific characters (</w:t>
      </w:r>
      <w:r w:rsidRPr="000352DE">
        <w:rPr>
          <w:rStyle w:val="HTMLCode"/>
          <w:rFonts w:ascii="Times New Roman" w:eastAsiaTheme="minorHAnsi" w:hAnsi="Times New Roman" w:cs="Times New Roman"/>
          <w:sz w:val="22"/>
        </w:rPr>
        <w:t>&amp;, &lt;, &gt;, ", '</w:t>
      </w:r>
      <w:r w:rsidRPr="000352DE">
        <w:rPr>
          <w:rFonts w:ascii="Times New Roman" w:hAnsi="Times New Roman" w:cs="Times New Roman"/>
          <w:sz w:val="24"/>
        </w:rPr>
        <w:t>) to prevent malicious script execution from the input fields.</w:t>
      </w:r>
    </w:p>
    <w:p w:rsidR="005957F2" w:rsidRPr="00B92472" w:rsidRDefault="005957F2" w:rsidP="000352DE">
      <w:pPr>
        <w:spacing w:line="276" w:lineRule="auto"/>
        <w:rPr>
          <w:rFonts w:ascii="Times New Roman" w:hAnsi="Times New Roman" w:cs="Times New Roman"/>
          <w:b/>
          <w:sz w:val="24"/>
        </w:rPr>
      </w:pPr>
      <w:r w:rsidRPr="00B92472">
        <w:rPr>
          <w:rFonts w:ascii="Times New Roman" w:hAnsi="Times New Roman" w:cs="Times New Roman"/>
          <w:b/>
          <w:sz w:val="24"/>
        </w:rPr>
        <w:t>4.3 Usability Requirements</w:t>
      </w:r>
    </w:p>
    <w:p w:rsidR="005957F2" w:rsidRPr="000352DE" w:rsidRDefault="005957F2" w:rsidP="000352D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</w:rPr>
      </w:pPr>
      <w:r w:rsidRPr="000352DE">
        <w:rPr>
          <w:rFonts w:ascii="Times New Roman" w:hAnsi="Times New Roman" w:cs="Times New Roman"/>
          <w:b/>
          <w:bCs/>
          <w:sz w:val="24"/>
        </w:rPr>
        <w:t>NFR-03 (Responsive Design):</w:t>
      </w:r>
      <w:r w:rsidRPr="000352DE">
        <w:rPr>
          <w:rFonts w:ascii="Times New Roman" w:hAnsi="Times New Roman" w:cs="Times New Roman"/>
          <w:sz w:val="24"/>
        </w:rPr>
        <w:t xml:space="preserve"> The application interface must utilize CSS Grid architecture to adapt flawlessly to varying screen sizes. On viewports smaller than 760px (mobile devices), the layout must shift from a dual-column to a single-column stacked layout for optimal readability.</w:t>
      </w:r>
    </w:p>
    <w:sectPr w:rsidR="005957F2" w:rsidRPr="00035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E24B98"/>
    <w:multiLevelType w:val="hybridMultilevel"/>
    <w:tmpl w:val="92DEC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14B39CD"/>
    <w:multiLevelType w:val="hybridMultilevel"/>
    <w:tmpl w:val="5A700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541E7F"/>
    <w:multiLevelType w:val="hybridMultilevel"/>
    <w:tmpl w:val="652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E5160C"/>
    <w:multiLevelType w:val="hybridMultilevel"/>
    <w:tmpl w:val="53AC6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B67044"/>
    <w:multiLevelType w:val="multilevel"/>
    <w:tmpl w:val="58FE6F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495"/>
    <w:rsid w:val="000352DE"/>
    <w:rsid w:val="00065D15"/>
    <w:rsid w:val="00236495"/>
    <w:rsid w:val="00445FD1"/>
    <w:rsid w:val="005523F3"/>
    <w:rsid w:val="005957F2"/>
    <w:rsid w:val="006003E1"/>
    <w:rsid w:val="007326F3"/>
    <w:rsid w:val="007F5752"/>
    <w:rsid w:val="008E66EC"/>
    <w:rsid w:val="00A60A57"/>
    <w:rsid w:val="00B92472"/>
    <w:rsid w:val="00BD59E7"/>
    <w:rsid w:val="00C60BF5"/>
    <w:rsid w:val="00E3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3B584-30AF-4598-AB5F-A969C7B2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75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F57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8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F1783-67C8-4267-8975-62FDBDDBD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2026-07-06T18:56:00Z</dcterms:created>
  <dcterms:modified xsi:type="dcterms:W3CDTF">2026-07-06T20:02:00Z</dcterms:modified>
</cp:coreProperties>
</file>