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 Storytelling: Findings &amp; Business Insights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E-commerce Sales &amp; Customer Analysis — based on cleaned2.csv (verified with actual data)</w:t>
      </w:r>
    </w:p>
    <w:p>
      <w:pPr>
        <w:spacing w:after="150" w:before="300"/>
      </w:pPr>
      <w:r>
        <w:rPr>
          <w:b/>
          <w:bCs/>
          <w:color w:val="1F4E79"/>
          <w:sz w:val="26"/>
          <w:szCs w:val="26"/>
        </w:rPr>
        <w:t xml:space="preserve">Insight 1</w:t>
      </w:r>
    </w:p>
    <w:p>
      <w:pPr>
        <w:pBdr>
          <w:left w:val="single" w:color="1F4E79" w:sz="24"/>
        </w:pBdr>
        <w:shd w:fill="F2F2F2" w:val="clear"/>
        <w:spacing w:after="100"/>
        <w:ind w:left="200"/>
      </w:pPr>
      <w:r>
        <w:rPr>
          <w:b/>
          <w:bCs/>
          <w:sz w:val="22"/>
          <w:szCs w:val="22"/>
        </w:rPr>
        <w:t xml:space="preserve">Finding: </w:t>
      </w:r>
      <w:r>
        <w:rPr>
          <w:sz w:val="22"/>
          <w:szCs w:val="22"/>
        </w:rPr>
        <w:t xml:space="preserve">November mein revenue average monthly revenue se 56% zyada hai (£1,156,206 vs £740,601 average), aur October-December teeno months average se kaafi upar hain, jabki February aur April sabse kam hain (average se ~37-40% neeche).</w:t>
      </w:r>
    </w:p>
    <w:p>
      <w:pPr>
        <w:pBdr>
          <w:left w:val="single" w:color="4472C4" w:sz="24"/>
        </w:pBdr>
        <w:shd w:fill="F2F2F2" w:val="clear"/>
        <w:spacing w:after="200"/>
        <w:ind w:left="200"/>
      </w:pPr>
      <w:r>
        <w:rPr>
          <w:b/>
          <w:bCs/>
          <w:sz w:val="22"/>
          <w:szCs w:val="22"/>
        </w:rPr>
        <w:t xml:space="preserve">Insight: </w:t>
      </w:r>
      <w:r>
        <w:rPr>
          <w:sz w:val="22"/>
          <w:szCs w:val="22"/>
        </w:rPr>
        <w:t xml:space="preserve">Ye clear Q4 holiday-season demand hai (Black Friday/Christmas). Company ko September ke end tak inventory aur delivery staff badha lena chahiye taaki October-December ka surge handle ho sake, aur February-April ke slow months mein off-season promotions ya bundle offers chala ke demand ko smooth karna chahiye.</w:t>
      </w:r>
    </w:p>
    <w:p>
      <w:pPr>
        <w:spacing w:after="150" w:before="300"/>
      </w:pPr>
      <w:r>
        <w:rPr>
          <w:b/>
          <w:bCs/>
          <w:color w:val="1F4E79"/>
          <w:sz w:val="26"/>
          <w:szCs w:val="26"/>
        </w:rPr>
        <w:t xml:space="preserve">Insight 2</w:t>
      </w:r>
    </w:p>
    <w:p>
      <w:pPr>
        <w:pBdr>
          <w:left w:val="single" w:color="1F4E79" w:sz="24"/>
        </w:pBdr>
        <w:shd w:fill="F2F2F2" w:val="clear"/>
        <w:spacing w:after="100"/>
        <w:ind w:left="200"/>
      </w:pPr>
      <w:r>
        <w:rPr>
          <w:b/>
          <w:bCs/>
          <w:sz w:val="22"/>
          <w:szCs w:val="22"/>
        </w:rPr>
        <w:t xml:space="preserve">Finding: </w:t>
      </w:r>
      <w:r>
        <w:rPr>
          <w:sz w:val="22"/>
          <w:szCs w:val="22"/>
        </w:rPr>
        <w:t xml:space="preserve">Top 15% customers (650 customers) total revenue ka 68.96% generate karte hain, aur sirf 104 customers (2.4% of total) ne £10,000 se zyada spend kiya hai.</w:t>
      </w:r>
    </w:p>
    <w:p>
      <w:pPr>
        <w:pBdr>
          <w:left w:val="single" w:color="4472C4" w:sz="24"/>
        </w:pBdr>
        <w:shd w:fill="F2F2F2" w:val="clear"/>
        <w:spacing w:after="200"/>
        <w:ind w:left="200"/>
      </w:pPr>
      <w:r>
        <w:rPr>
          <w:b/>
          <w:bCs/>
          <w:sz w:val="22"/>
          <w:szCs w:val="22"/>
        </w:rPr>
        <w:t xml:space="preserve">Insight: </w:t>
      </w:r>
      <w:r>
        <w:rPr>
          <w:sz w:val="22"/>
          <w:szCs w:val="22"/>
        </w:rPr>
        <w:t xml:space="preserve">Revenue bahut chhote customer base pe heavily dependent hai (near-Pareto pattern). Company ko in high-value customers ke liye dedicated account management ya VIP loyalty program banana chahiye — inme se ek bhi customer ko khona proportionally bahut bada revenue hit hoga.</w:t>
      </w:r>
    </w:p>
    <w:p>
      <w:pPr>
        <w:spacing w:after="150" w:before="300"/>
      </w:pPr>
      <w:r>
        <w:rPr>
          <w:b/>
          <w:bCs/>
          <w:color w:val="1F4E79"/>
          <w:sz w:val="26"/>
          <w:szCs w:val="26"/>
        </w:rPr>
        <w:t xml:space="preserve">Insight 3</w:t>
      </w:r>
    </w:p>
    <w:p>
      <w:pPr>
        <w:pBdr>
          <w:left w:val="single" w:color="1F4E79" w:sz="24"/>
        </w:pBdr>
        <w:shd w:fill="F2F2F2" w:val="clear"/>
        <w:spacing w:after="100"/>
        <w:ind w:left="200"/>
      </w:pPr>
      <w:r>
        <w:rPr>
          <w:b/>
          <w:bCs/>
          <w:sz w:val="22"/>
          <w:szCs w:val="22"/>
        </w:rPr>
        <w:t xml:space="preserve">Finding: </w:t>
      </w:r>
      <w:r>
        <w:rPr>
          <w:sz w:val="22"/>
          <w:szCs w:val="22"/>
        </w:rPr>
        <w:t xml:space="preserve">United Kingdom akela total revenue ka 81.97% generate karta hai, baaki 36 countries milakar sirf ~18% contribute karte hain (Netherlands, EIRE, Germany, France sabse next best hain, lekin har ek 3% se kam hai).</w:t>
      </w:r>
    </w:p>
    <w:p>
      <w:pPr>
        <w:pBdr>
          <w:left w:val="single" w:color="4472C4" w:sz="24"/>
        </w:pBdr>
        <w:shd w:fill="F2F2F2" w:val="clear"/>
        <w:spacing w:after="200"/>
        <w:ind w:left="200"/>
      </w:pPr>
      <w:r>
        <w:rPr>
          <w:b/>
          <w:bCs/>
          <w:sz w:val="22"/>
          <w:szCs w:val="22"/>
        </w:rPr>
        <w:t xml:space="preserve">Insight: </w:t>
      </w:r>
      <w:r>
        <w:rPr>
          <w:sz w:val="22"/>
          <w:szCs w:val="22"/>
        </w:rPr>
        <w:t xml:space="preserve">Business ek hi market pe extremely concentrated hai, jo bada geographic risk hai (UK economy/regulation mein koi bhi disruption directly bottom line hit karega). Company ko top non-UK markets (Netherlands, Germany, France) mein targeted marketing aur localized fulfillment mein invest karke revenue diversify karna chahiye.</w:t>
      </w:r>
    </w:p>
    <w:p>
      <w:pPr>
        <w:spacing w:after="150" w:before="300"/>
      </w:pPr>
      <w:r>
        <w:rPr>
          <w:b/>
          <w:bCs/>
          <w:color w:val="1F4E79"/>
          <w:sz w:val="26"/>
          <w:szCs w:val="26"/>
        </w:rPr>
        <w:t xml:space="preserve">Insight 4</w:t>
      </w:r>
    </w:p>
    <w:p>
      <w:pPr>
        <w:pBdr>
          <w:left w:val="single" w:color="1F4E79" w:sz="24"/>
        </w:pBdr>
        <w:shd w:fill="F2F2F2" w:val="clear"/>
        <w:spacing w:after="100"/>
        <w:ind w:left="200"/>
      </w:pPr>
      <w:r>
        <w:rPr>
          <w:b/>
          <w:bCs/>
          <w:sz w:val="22"/>
          <w:szCs w:val="22"/>
        </w:rPr>
        <w:t xml:space="preserve">Finding: </w:t>
      </w:r>
      <w:r>
        <w:rPr>
          <w:sz w:val="22"/>
          <w:szCs w:val="22"/>
        </w:rPr>
        <w:t xml:space="preserve">Top revenue product 'PAPER CRAFT, LITTLE BIRDIE' hai (£168,470), uske baad 'REGENCY CAKESTAND 3 TIER' (£142,265) — dono decorative/gifting items hain, jabki POSTAGE (shipping charge) revenue mein 6th number pe aata hai (£77,804), pure product revenue nahi.</w:t>
      </w:r>
    </w:p>
    <w:p>
      <w:pPr>
        <w:pBdr>
          <w:left w:val="single" w:color="4472C4" w:sz="24"/>
        </w:pBdr>
        <w:shd w:fill="F2F2F2" w:val="clear"/>
        <w:spacing w:after="200"/>
        <w:ind w:left="200"/>
      </w:pPr>
      <w:r>
        <w:rPr>
          <w:b/>
          <w:bCs/>
          <w:sz w:val="22"/>
          <w:szCs w:val="22"/>
        </w:rPr>
        <w:t xml:space="preserve">Insight: </w:t>
      </w:r>
      <w:r>
        <w:rPr>
          <w:sz w:val="22"/>
          <w:szCs w:val="22"/>
        </w:rPr>
        <w:t xml:space="preserve">Core revenue drivers actual gifting/decor products hain, na ki shipping charges — isliye inventory planning aur marketing budget inhi top categories (craft items, tiered stands, novelty gifts) ko priority dena chahiye. Saath hi, postage ek meaningful cost/revenue line hai, isliye shipping pricing ko periodically review karna chahiye taaki margins healthy rahein.</w:t>
      </w:r>
    </w:p>
    <w:p>
      <w:pPr>
        <w:spacing w:after="150" w:before="300"/>
      </w:pPr>
      <w:r>
        <w:rPr>
          <w:b/>
          <w:bCs/>
          <w:color w:val="1F4E79"/>
          <w:sz w:val="26"/>
          <w:szCs w:val="26"/>
        </w:rPr>
        <w:t xml:space="preserve">Insight 5</w:t>
      </w:r>
    </w:p>
    <w:p>
      <w:pPr>
        <w:pBdr>
          <w:left w:val="single" w:color="1F4E79" w:sz="24"/>
        </w:pBdr>
        <w:shd w:fill="F2F2F2" w:val="clear"/>
        <w:spacing w:after="100"/>
        <w:ind w:left="200"/>
      </w:pPr>
      <w:r>
        <w:rPr>
          <w:b/>
          <w:bCs/>
          <w:sz w:val="22"/>
          <w:szCs w:val="22"/>
        </w:rPr>
        <w:t xml:space="preserve">Finding: </w:t>
      </w:r>
      <w:r>
        <w:rPr>
          <w:sz w:val="22"/>
          <w:szCs w:val="22"/>
        </w:rPr>
        <w:t xml:space="preserve">Average order value £479 hai, lekin median order value sirf £303 hai — matlab kuch bahut bade orders average ko upar khींch rahe hain, jabki typical order usse kaafi chota hai.</w:t>
      </w:r>
    </w:p>
    <w:p>
      <w:pPr>
        <w:pBdr>
          <w:left w:val="single" w:color="4472C4" w:sz="24"/>
        </w:pBdr>
        <w:shd w:fill="F2F2F2" w:val="clear"/>
        <w:spacing w:after="200"/>
        <w:ind w:left="200"/>
      </w:pPr>
      <w:r>
        <w:rPr>
          <w:b/>
          <w:bCs/>
          <w:sz w:val="22"/>
          <w:szCs w:val="22"/>
        </w:rPr>
        <w:t xml:space="preserve">Insight: </w:t>
      </w:r>
      <w:r>
        <w:rPr>
          <w:sz w:val="22"/>
          <w:szCs w:val="22"/>
        </w:rPr>
        <w:t xml:space="preserve">Bulk-buying customers (probably wholesale/resellers) average ko skew kar rahe hain. Company ko customer base ko do segments mein alag treat karna chahiye — retail (typical ~£300 order) ke liye cross-sell/upsell tactics, aur bulk buyers ke liye alag wholesale pricing tier ya minimum order incentives, taaki dono segments ko efficiently target kiya ja sake.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2026-09-07T07:13:17.099Z</dcterms:created>
  <dcterms:modified xsi:type="dcterms:W3CDTF">2026-09-07T07:13:17.110Z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