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yexuy6duit" w:id="0"/>
      <w:bookmarkEnd w:id="0"/>
      <w:r w:rsidDel="00000000" w:rsidR="00000000" w:rsidRPr="00000000">
        <w:rPr>
          <w:rtl w:val="0"/>
        </w:rPr>
        <w:t xml:space="preserve">Meeting agenda 2020-02-10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Interpreting the project task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goals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finished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the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Work breakdown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the project into parts (what to do, not how)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Interfaces between the project parts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project parts?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Crucial path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parts (per milestone or overall?)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Handing in assignments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Document handling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diary (continuous comments with date, time, and name)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rtl w:val="0"/>
      </w:rPr>
      <w:t xml:space="preserve">DD2419 Project Group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