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3AFE" w14:textId="6BE3578D" w:rsidR="004F5AE9" w:rsidRDefault="00BD344C">
      <w:r>
        <w:t>Google Vision OCR Implementation</w:t>
      </w:r>
    </w:p>
    <w:p w14:paraId="0BA2B95B" w14:textId="21D5490D" w:rsidR="00BD344C" w:rsidRDefault="00BD344C" w:rsidP="00BD344C">
      <w:pPr>
        <w:rPr>
          <w:color w:val="3D4251"/>
          <w:sz w:val="30"/>
          <w:szCs w:val="30"/>
          <w:shd w:val="clear" w:color="auto" w:fill="FFFFFF"/>
        </w:rPr>
      </w:pPr>
      <w:r>
        <w:rPr>
          <w:color w:val="3D4251"/>
          <w:sz w:val="30"/>
          <w:szCs w:val="30"/>
          <w:shd w:val="clear" w:color="auto" w:fill="FFFFFF"/>
        </w:rPr>
        <w:t>Google released a dedicated API called </w:t>
      </w:r>
      <w:hyperlink r:id="rId4" w:history="1">
        <w:r>
          <w:rPr>
            <w:rStyle w:val="Hyperlink"/>
            <w:color w:val="33AACC"/>
            <w:sz w:val="30"/>
            <w:szCs w:val="30"/>
            <w:shd w:val="clear" w:color="auto" w:fill="FFFFFF"/>
          </w:rPr>
          <w:t>Vision API</w:t>
        </w:r>
      </w:hyperlink>
      <w:r>
        <w:rPr>
          <w:color w:val="3D4251"/>
          <w:sz w:val="30"/>
          <w:szCs w:val="30"/>
          <w:shd w:val="clear" w:color="auto" w:fill="FFFFFF"/>
        </w:rPr>
        <w:t> for performing </w:t>
      </w:r>
      <w:r>
        <w:rPr>
          <w:rStyle w:val="Emphasis"/>
          <w:color w:val="3D4251"/>
          <w:sz w:val="30"/>
          <w:szCs w:val="30"/>
          <w:shd w:val="clear" w:color="auto" w:fill="FFFFFF"/>
        </w:rPr>
        <w:t>computer vision</w:t>
      </w:r>
      <w:r>
        <w:rPr>
          <w:color w:val="3D4251"/>
          <w:sz w:val="30"/>
          <w:szCs w:val="30"/>
          <w:shd w:val="clear" w:color="auto" w:fill="FFFFFF"/>
        </w:rPr>
        <w:t> related tasks. Computer vision is a field that concerns how a computer processes an image.</w:t>
      </w:r>
    </w:p>
    <w:p w14:paraId="0E6041E8" w14:textId="7A6B2E81" w:rsidR="00BD344C" w:rsidRDefault="00BD344C" w:rsidP="00BD344C">
      <w:pPr>
        <w:rPr>
          <w:color w:val="3D4251"/>
          <w:sz w:val="30"/>
          <w:szCs w:val="30"/>
          <w:shd w:val="clear" w:color="auto" w:fill="FFFFFF"/>
        </w:rPr>
      </w:pPr>
      <w:r>
        <w:rPr>
          <w:color w:val="3D4251"/>
          <w:sz w:val="30"/>
          <w:szCs w:val="30"/>
          <w:shd w:val="clear" w:color="auto" w:fill="FFFFFF"/>
        </w:rPr>
        <w:t>Resource:</w:t>
      </w:r>
    </w:p>
    <w:p w14:paraId="7CE3FA0E" w14:textId="7D2C4CA2" w:rsidR="00BD344C" w:rsidRDefault="00071C8D" w:rsidP="00BD344C">
      <w:hyperlink r:id="rId5" w:history="1">
        <w:r w:rsidR="00BD344C">
          <w:rPr>
            <w:rStyle w:val="Hyperlink"/>
          </w:rPr>
          <w:t>https://www.datacamp.com/community/tutorials/beginner-guide-google-vision-api</w:t>
        </w:r>
      </w:hyperlink>
    </w:p>
    <w:p w14:paraId="2784F03E" w14:textId="32014B13" w:rsidR="00FF76DB" w:rsidRDefault="00FF76DB" w:rsidP="00BD344C"/>
    <w:p w14:paraId="3E07499B" w14:textId="77777777" w:rsidR="00FF76DB" w:rsidRDefault="00FF76DB" w:rsidP="00BD344C">
      <w:r>
        <w:t>After creating service account and creating credentials use json file to set the environment</w:t>
      </w:r>
    </w:p>
    <w:p w14:paraId="4EC333E3" w14:textId="77777777" w:rsidR="00FF76DB" w:rsidRDefault="00FF76DB" w:rsidP="00FF76DB">
      <w:r>
        <w:t xml:space="preserve">import </w:t>
      </w:r>
      <w:proofErr w:type="spellStart"/>
      <w:r>
        <w:t>os</w:t>
      </w:r>
      <w:proofErr w:type="spellEnd"/>
    </w:p>
    <w:p w14:paraId="76A9D57E" w14:textId="4B50EB54" w:rsidR="00FF76DB" w:rsidRDefault="00FF76DB" w:rsidP="00FF76DB">
      <w:proofErr w:type="spellStart"/>
      <w:proofErr w:type="gramStart"/>
      <w:r>
        <w:t>os.environ</w:t>
      </w:r>
      <w:proofErr w:type="spellEnd"/>
      <w:proofErr w:type="gramEnd"/>
      <w:r>
        <w:t xml:space="preserve">["GOOGLE_APPLICATION_CREDENTIALS"]="Json File Name" </w:t>
      </w:r>
    </w:p>
    <w:p w14:paraId="7A60C84F" w14:textId="6DF173E2" w:rsidR="00FF76DB" w:rsidRDefault="00FF76DB" w:rsidP="00FF76DB"/>
    <w:p w14:paraId="62F7A899" w14:textId="62E775CF" w:rsidR="00FF76DB" w:rsidRDefault="00FF76DB" w:rsidP="00FF76DB">
      <w:r>
        <w:t>#The response varies with the task we are trying to solve</w:t>
      </w:r>
    </w:p>
    <w:p w14:paraId="649F7EC2" w14:textId="38C85EEE" w:rsidR="00FF76DB" w:rsidRDefault="00FF76DB" w:rsidP="00FF76DB">
      <w:r w:rsidRPr="00FF76DB">
        <w:t xml:space="preserve">response = </w:t>
      </w:r>
      <w:proofErr w:type="spellStart"/>
      <w:r w:rsidRPr="00FF76DB">
        <w:t>client.text_detection</w:t>
      </w:r>
      <w:proofErr w:type="spellEnd"/>
      <w:r w:rsidRPr="00FF76DB">
        <w:t>(image=image)</w:t>
      </w:r>
    </w:p>
    <w:sectPr w:rsidR="00FF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4C"/>
    <w:rsid w:val="00071C8D"/>
    <w:rsid w:val="004F5AE9"/>
    <w:rsid w:val="00BD344C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E8F6"/>
  <w15:chartTrackingRefBased/>
  <w15:docId w15:val="{9CE6B6EF-AA6B-4E37-9ED6-1A52C55E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34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44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34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acamp.com/community/tutorials/beginner-guide-google-vision-api" TargetMode="External"/><Relationship Id="rId4" Type="http://schemas.openxmlformats.org/officeDocument/2006/relationships/hyperlink" Target="https://cloud.google.com/vi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kanumuri akshata</dc:creator>
  <cp:keywords/>
  <dc:description/>
  <cp:lastModifiedBy>kanumuri akshata</cp:lastModifiedBy>
  <cp:revision>2</cp:revision>
  <dcterms:created xsi:type="dcterms:W3CDTF">2020-07-22T00:34:00Z</dcterms:created>
  <dcterms:modified xsi:type="dcterms:W3CDTF">2020-07-22T00:34:00Z</dcterms:modified>
</cp:coreProperties>
</file>