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Times New Roman" w:hAnsi="Times New Roman" w:eastAsia="Times New Roman"/>
          <w:b/>
          <w:sz w:val="28"/>
        </w:rPr>
        <w:t>EXPERIMENT 5</w:t>
      </w:r>
    </w:p>
    <w:p>
      <w:pPr>
        <w:spacing w:before="0" w:after="160"/>
        <w:jc w:val="center"/>
      </w:pPr>
      <w:r>
        <w:rPr>
          <w:rFonts w:ascii="Times New Roman" w:hAnsi="Times New Roman" w:eastAsia="Times New Roman"/>
          <w:b/>
          <w:sz w:val="24"/>
        </w:rPr>
        <w:t>DATA VISUALIZATION USING MATPLOTLIB – FIFA WORLD CUP 2026 PLAYER PERFORMANCE</w:t>
      </w:r>
    </w:p>
    <w:p>
      <w:pPr>
        <w:spacing w:before="120" w:after="60"/>
      </w:pPr>
      <w:r>
        <w:rPr>
          <w:rFonts w:ascii="Times New Roman" w:hAnsi="Times New Roman" w:eastAsia="Times New Roman"/>
          <w:b/>
          <w:sz w:val="24"/>
        </w:rPr>
        <w:t>Aim</w:t>
      </w:r>
    </w:p>
    <w:p>
      <w:pPr>
        <w:spacing w:before="0" w:after="80"/>
      </w:pPr>
      <w:r>
        <w:rPr>
          <w:rFonts w:ascii="Times New Roman" w:hAnsi="Times New Roman" w:eastAsia="Times New Roman"/>
          <w:b w:val="0"/>
          <w:sz w:val="22"/>
        </w:rPr>
        <w:t>To create and analyze data visualizations such as horizontal bar charts, line charts, pie charts, histograms, and scatter plots using Matplotlib for effective interpretation of the FIFA World Cup 2026 player performance dataset.</w:t>
      </w:r>
    </w:p>
    <w:p>
      <w:pPr>
        <w:spacing w:before="120" w:after="60"/>
      </w:pPr>
      <w:r>
        <w:rPr>
          <w:rFonts w:ascii="Times New Roman" w:hAnsi="Times New Roman" w:eastAsia="Times New Roman"/>
          <w:b/>
          <w:sz w:val="24"/>
        </w:rPr>
        <w:t>Algorithm 1 – Horizontal Bar Chart</w:t>
      </w:r>
    </w:p>
    <w:p>
      <w:pPr>
        <w:spacing w:after="40"/>
        <w:ind w:left="288" w:hanging="288"/>
      </w:pPr>
      <w:r>
        <w:rPr>
          <w:rFonts w:ascii="Times New Roman" w:hAnsi="Times New Roman" w:eastAsia="Times New Roman"/>
          <w:b w:val="0"/>
          <w:sz w:val="22"/>
        </w:rPr>
        <w:t>Step 1: Import Pandas, NumPy, and Matplotlib libraries and load the FIFA player performance dataset.</w:t>
      </w:r>
    </w:p>
    <w:p>
      <w:pPr>
        <w:spacing w:after="40"/>
        <w:ind w:left="288" w:hanging="288"/>
      </w:pPr>
      <w:r>
        <w:rPr>
          <w:rFonts w:ascii="Times New Roman" w:hAnsi="Times New Roman" w:eastAsia="Times New Roman"/>
          <w:b w:val="0"/>
          <w:sz w:val="22"/>
        </w:rPr>
        <w:t>Step 2: Group the data by player_name and calculate the total goals scored by each player.</w:t>
      </w:r>
    </w:p>
    <w:p>
      <w:pPr>
        <w:spacing w:after="40"/>
        <w:ind w:left="288" w:hanging="288"/>
      </w:pPr>
      <w:r>
        <w:rPr>
          <w:rFonts w:ascii="Times New Roman" w:hAnsi="Times New Roman" w:eastAsia="Times New Roman"/>
          <w:b w:val="0"/>
          <w:sz w:val="22"/>
        </w:rPr>
        <w:t>Step 3: Select the top 10 players based on total goals and sort the values.</w:t>
      </w:r>
    </w:p>
    <w:p>
      <w:pPr>
        <w:spacing w:after="40"/>
        <w:ind w:left="288" w:hanging="288"/>
      </w:pPr>
      <w:r>
        <w:rPr>
          <w:rFonts w:ascii="Times New Roman" w:hAnsi="Times New Roman" w:eastAsia="Times New Roman"/>
          <w:b w:val="0"/>
          <w:sz w:val="22"/>
        </w:rPr>
        <w:t>Step 4: Create a horizontal bar chart using the barh() function.</w:t>
      </w:r>
    </w:p>
    <w:p>
      <w:pPr>
        <w:spacing w:after="40"/>
        <w:ind w:left="288" w:hanging="288"/>
      </w:pPr>
      <w:r>
        <w:rPr>
          <w:rFonts w:ascii="Times New Roman" w:hAnsi="Times New Roman" w:eastAsia="Times New Roman"/>
          <w:b w:val="0"/>
          <w:sz w:val="22"/>
        </w:rPr>
        <w:t>Step 5: Add the chart title, X-axis label, Y-axis label, and display the chart.</w:t>
      </w:r>
    </w:p>
    <w:p>
      <w:pPr>
        <w:spacing w:before="0" w:after="40"/>
      </w:pPr>
      <w:r>
        <w:rPr>
          <w:rFonts w:ascii="Times New Roman" w:hAnsi="Times New Roman" w:eastAsia="Times New Roman"/>
          <w:b/>
          <w:sz w:val="22"/>
        </w:rPr>
        <w:t>Program 1:</w:t>
      </w:r>
    </w:p>
    <w:p>
      <w:pPr>
        <w:pStyle w:val="CodeRecord"/>
        <w:keepLines/>
        <w:ind w:left="173"/>
      </w:pPr>
      <w:r>
        <w:rPr>
          <w:rFonts w:ascii="Courier New" w:hAnsi="Courier New" w:eastAsia="Courier New"/>
          <w:b w:val="0"/>
          <w:sz w:val="17"/>
        </w:rPr>
        <w:t>import pandas as pd</w:t>
      </w:r>
    </w:p>
    <w:p>
      <w:pPr>
        <w:pStyle w:val="CodeRecord"/>
        <w:keepLines/>
        <w:ind w:left="173"/>
      </w:pPr>
      <w:r>
        <w:rPr>
          <w:rFonts w:ascii="Courier New" w:hAnsi="Courier New" w:eastAsia="Courier New"/>
          <w:b w:val="0"/>
          <w:sz w:val="17"/>
        </w:rPr>
        <w:t>import numpy as np</w:t>
      </w:r>
    </w:p>
    <w:p>
      <w:pPr>
        <w:pStyle w:val="CodeRecord"/>
        <w:keepLines/>
        <w:ind w:left="173"/>
      </w:pPr>
      <w:r>
        <w:rPr>
          <w:rFonts w:ascii="Courier New" w:hAnsi="Courier New" w:eastAsia="Courier New"/>
          <w:b w:val="0"/>
          <w:sz w:val="17"/>
        </w:rPr>
        <w:t>import matplotlib.pyplot as plt</w:t>
      </w:r>
    </w:p>
    <w:p>
      <w:pPr>
        <w:pStyle w:val="CodeRecord"/>
        <w:keepLines/>
        <w:ind w:left="173"/>
      </w:pPr>
      <w:r>
        <w:rPr>
          <w:rFonts w:ascii="Courier New" w:hAnsi="Courier New" w:eastAsia="Courier New"/>
          <w:b w:val="0"/>
          <w:sz w:val="17"/>
        </w:rPr>
        <w:t>df=pd.read_csv("../../data/fifa_world_cup_2026_player_performance.csv"); print("Dataset loaded successfully"); print("Shape:",df.shape); display(df.head())</w:t>
      </w:r>
    </w:p>
    <w:p>
      <w:pPr>
        <w:spacing w:before="0" w:after="40"/>
      </w:pPr>
      <w:r>
        <w:rPr>
          <w:rFonts w:ascii="Times New Roman" w:hAnsi="Times New Roman" w:eastAsia="Times New Roman"/>
          <w:b/>
          <w:sz w:val="22"/>
        </w:rPr>
        <w:t>Output:</w:t>
      </w:r>
    </w:p>
    <w:p>
      <w:pPr>
        <w:spacing w:before="0" w:after="80"/>
      </w:pPr>
      <w:r>
        <w:rPr>
          <w:rFonts w:ascii="Times New Roman" w:hAnsi="Times New Roman" w:eastAsia="Times New Roman"/>
          <w:b w:val="0"/>
          <w:sz w:val="22"/>
        </w:rPr>
        <w:t>A horizontal bar chart titled “Top 10 Players – Goals” displaying the top ten players according to their total goals.</w:t>
      </w:r>
    </w:p>
    <w:p>
      <w:pPr>
        <w:spacing w:after="120"/>
        <w:jc w:val="center"/>
      </w:pPr>
      <w:r>
        <w:drawing>
          <wp:inline xmlns:a="http://schemas.openxmlformats.org/drawingml/2006/main" xmlns:pic="http://schemas.openxmlformats.org/drawingml/2006/picture">
            <wp:extent cx="5669280" cy="3124800"/>
            <wp:docPr id="1" name="Picture 1"/>
            <wp:cNvGraphicFramePr>
              <a:graphicFrameLocks noChangeAspect="1"/>
            </wp:cNvGraphicFramePr>
            <a:graphic>
              <a:graphicData uri="http://schemas.openxmlformats.org/drawingml/2006/picture">
                <pic:pic>
                  <pic:nvPicPr>
                    <pic:cNvPr id="0" name="output_2_0.png"/>
                    <pic:cNvPicPr/>
                  </pic:nvPicPr>
                  <pic:blipFill>
                    <a:blip r:embed="rId9"/>
                    <a:stretch>
                      <a:fillRect/>
                    </a:stretch>
                  </pic:blipFill>
                  <pic:spPr>
                    <a:xfrm>
                      <a:off x="0" y="0"/>
                      <a:ext cx="5669280" cy="3124800"/>
                    </a:xfrm>
                    <a:prstGeom prst="rect"/>
                  </pic:spPr>
                </pic:pic>
              </a:graphicData>
            </a:graphic>
          </wp:inline>
        </w:drawing>
      </w:r>
    </w:p>
    <w:p>
      <w:pPr>
        <w:spacing w:before="0" w:after="40"/>
      </w:pPr>
      <w:r>
        <w:rPr>
          <w:rFonts w:ascii="Times New Roman" w:hAnsi="Times New Roman" w:eastAsia="Times New Roman"/>
          <w:b/>
          <w:sz w:val="22"/>
        </w:rPr>
        <w:t>Interpretation:</w:t>
      </w:r>
    </w:p>
    <w:p>
      <w:pPr>
        <w:spacing w:before="0" w:after="80"/>
      </w:pPr>
      <w:r>
        <w:rPr>
          <w:rFonts w:ascii="Times New Roman" w:hAnsi="Times New Roman" w:eastAsia="Times New Roman"/>
          <w:b w:val="0"/>
          <w:sz w:val="22"/>
        </w:rPr>
        <w:t>The chart compares the goal contributions of the top ten players. The longest bar represents the highest total goals among the selected players.</w:t>
      </w:r>
    </w:p>
    <w:p>
      <w:pPr>
        <w:spacing w:before="120" w:after="60"/>
      </w:pPr>
      <w:r>
        <w:rPr>
          <w:rFonts w:ascii="Times New Roman" w:hAnsi="Times New Roman" w:eastAsia="Times New Roman"/>
          <w:b/>
          <w:sz w:val="24"/>
        </w:rPr>
        <w:t>Algorithm 2 – Line Chart</w:t>
      </w:r>
    </w:p>
    <w:p>
      <w:pPr>
        <w:spacing w:after="40"/>
        <w:ind w:left="288" w:hanging="288"/>
      </w:pPr>
      <w:r>
        <w:rPr>
          <w:rFonts w:ascii="Times New Roman" w:hAnsi="Times New Roman" w:eastAsia="Times New Roman"/>
          <w:b w:val="0"/>
          <w:sz w:val="22"/>
        </w:rPr>
        <w:t>Step 1: Group the data by team and calculate the total goals scored by each team.</w:t>
      </w:r>
    </w:p>
    <w:p>
      <w:pPr>
        <w:spacing w:after="40"/>
        <w:ind w:left="288" w:hanging="288"/>
      </w:pPr>
      <w:r>
        <w:rPr>
          <w:rFonts w:ascii="Times New Roman" w:hAnsi="Times New Roman" w:eastAsia="Times New Roman"/>
          <w:b w:val="0"/>
          <w:sz w:val="22"/>
        </w:rPr>
        <w:t>Step 2: Select the top 15 teams according to total goals.</w:t>
      </w:r>
    </w:p>
    <w:p>
      <w:pPr>
        <w:spacing w:after="40"/>
        <w:ind w:left="288" w:hanging="288"/>
      </w:pPr>
      <w:r>
        <w:rPr>
          <w:rFonts w:ascii="Times New Roman" w:hAnsi="Times New Roman" w:eastAsia="Times New Roman"/>
          <w:b w:val="0"/>
          <w:sz w:val="22"/>
        </w:rPr>
        <w:t>Step 3: Plot the team names and total goals using the plot() function with markers.</w:t>
      </w:r>
    </w:p>
    <w:p>
      <w:pPr>
        <w:spacing w:after="40"/>
        <w:ind w:left="288" w:hanging="288"/>
      </w:pPr>
      <w:r>
        <w:rPr>
          <w:rFonts w:ascii="Times New Roman" w:hAnsi="Times New Roman" w:eastAsia="Times New Roman"/>
          <w:b w:val="0"/>
          <w:sz w:val="22"/>
        </w:rPr>
        <w:t>Step 4: Add a title, axis labels, rotated team labels, and grid lines.</w:t>
      </w:r>
    </w:p>
    <w:p>
      <w:pPr>
        <w:spacing w:after="40"/>
        <w:ind w:left="288" w:hanging="288"/>
      </w:pPr>
      <w:r>
        <w:rPr>
          <w:rFonts w:ascii="Times New Roman" w:hAnsi="Times New Roman" w:eastAsia="Times New Roman"/>
          <w:b w:val="0"/>
          <w:sz w:val="22"/>
        </w:rPr>
        <w:t>Step 5: Display the line chart.</w:t>
      </w:r>
    </w:p>
    <w:p>
      <w:pPr>
        <w:spacing w:before="0" w:after="40"/>
      </w:pPr>
      <w:r>
        <w:rPr>
          <w:rFonts w:ascii="Times New Roman" w:hAnsi="Times New Roman" w:eastAsia="Times New Roman"/>
          <w:b/>
          <w:sz w:val="22"/>
        </w:rPr>
        <w:t>Program 3:</w:t>
      </w:r>
    </w:p>
    <w:p>
      <w:pPr>
        <w:pStyle w:val="CodeRecord"/>
        <w:keepLines/>
        <w:ind w:left="173"/>
      </w:pPr>
      <w:r>
        <w:rPr>
          <w:rFonts w:ascii="Courier New" w:hAnsi="Courier New" w:eastAsia="Courier New"/>
          <w:b w:val="0"/>
          <w:sz w:val="17"/>
        </w:rPr>
        <w:t>plt.figure(figsize=(9,5)); player_goals.plot(kind="barh"); plt.title("Top 10 Players – Goals"); plt.xlabel("Goals"); plt.ylabel("Player"); plt.tight_layout(); plt.show()</w:t>
      </w:r>
    </w:p>
    <w:p>
      <w:pPr>
        <w:spacing w:before="0" w:after="40"/>
      </w:pPr>
      <w:r>
        <w:rPr>
          <w:rFonts w:ascii="Times New Roman" w:hAnsi="Times New Roman" w:eastAsia="Times New Roman"/>
          <w:b/>
          <w:sz w:val="22"/>
        </w:rPr>
        <w:t>Output:</w:t>
      </w:r>
    </w:p>
    <w:p>
      <w:pPr>
        <w:spacing w:before="0" w:after="80"/>
      </w:pPr>
      <w:r>
        <w:rPr>
          <w:rFonts w:ascii="Times New Roman" w:hAnsi="Times New Roman" w:eastAsia="Times New Roman"/>
          <w:b w:val="0"/>
          <w:sz w:val="22"/>
        </w:rPr>
        <w:t>A line chart titled “Top 15 Teams by Total Goals” showing total goals scored by the selected teams.</w:t>
      </w:r>
    </w:p>
    <w:p>
      <w:pPr>
        <w:spacing w:after="120"/>
        <w:jc w:val="center"/>
      </w:pPr>
      <w:r>
        <w:drawing>
          <wp:inline xmlns:a="http://schemas.openxmlformats.org/drawingml/2006/main" xmlns:pic="http://schemas.openxmlformats.org/drawingml/2006/picture">
            <wp:extent cx="5669280" cy="5569964"/>
            <wp:docPr id="2" name="Picture 2"/>
            <wp:cNvGraphicFramePr>
              <a:graphicFrameLocks noChangeAspect="1"/>
            </wp:cNvGraphicFramePr>
            <a:graphic>
              <a:graphicData uri="http://schemas.openxmlformats.org/drawingml/2006/picture">
                <pic:pic>
                  <pic:nvPicPr>
                    <pic:cNvPr id="0" name="output_4_0.png"/>
                    <pic:cNvPicPr/>
                  </pic:nvPicPr>
                  <pic:blipFill>
                    <a:blip r:embed="rId10"/>
                    <a:stretch>
                      <a:fillRect/>
                    </a:stretch>
                  </pic:blipFill>
                  <pic:spPr>
                    <a:xfrm>
                      <a:off x="0" y="0"/>
                      <a:ext cx="5669280" cy="5569964"/>
                    </a:xfrm>
                    <a:prstGeom prst="rect"/>
                  </pic:spPr>
                </pic:pic>
              </a:graphicData>
            </a:graphic>
          </wp:inline>
        </w:drawing>
      </w:r>
    </w:p>
    <w:p>
      <w:pPr>
        <w:spacing w:before="0" w:after="40"/>
      </w:pPr>
      <w:r>
        <w:rPr>
          <w:rFonts w:ascii="Times New Roman" w:hAnsi="Times New Roman" w:eastAsia="Times New Roman"/>
          <w:b/>
          <w:sz w:val="22"/>
        </w:rPr>
        <w:t>Interpretation:</w:t>
      </w:r>
    </w:p>
    <w:p>
      <w:pPr>
        <w:spacing w:before="0" w:after="80"/>
      </w:pPr>
      <w:r>
        <w:rPr>
          <w:rFonts w:ascii="Times New Roman" w:hAnsi="Times New Roman" w:eastAsia="Times New Roman"/>
          <w:b w:val="0"/>
          <w:sz w:val="22"/>
        </w:rPr>
        <w:t>The line chart displays variation in total goals among the top fifteen teams.</w:t>
      </w:r>
    </w:p>
    <w:p>
      <w:pPr>
        <w:spacing w:before="120" w:after="60"/>
      </w:pPr>
      <w:r>
        <w:rPr>
          <w:rFonts w:ascii="Times New Roman" w:hAnsi="Times New Roman" w:eastAsia="Times New Roman"/>
          <w:b/>
          <w:sz w:val="24"/>
        </w:rPr>
        <w:t>Algorithm 3 – Pie Chart</w:t>
      </w:r>
    </w:p>
    <w:p>
      <w:pPr>
        <w:spacing w:after="40"/>
        <w:ind w:left="288" w:hanging="288"/>
      </w:pPr>
      <w:r>
        <w:rPr>
          <w:rFonts w:ascii="Times New Roman" w:hAnsi="Times New Roman" w:eastAsia="Times New Roman"/>
          <w:b w:val="0"/>
          <w:sz w:val="22"/>
        </w:rPr>
        <w:t>Step 1: Group the data by player position and calculate total goals for each position.</w:t>
      </w:r>
    </w:p>
    <w:p>
      <w:pPr>
        <w:spacing w:after="40"/>
        <w:ind w:left="288" w:hanging="288"/>
      </w:pPr>
      <w:r>
        <w:rPr>
          <w:rFonts w:ascii="Times New Roman" w:hAnsi="Times New Roman" w:eastAsia="Times New Roman"/>
          <w:b w:val="0"/>
          <w:sz w:val="22"/>
        </w:rPr>
        <w:t>Step 2: Use the pie() function to represent the goal contribution of each position.</w:t>
      </w:r>
    </w:p>
    <w:p>
      <w:pPr>
        <w:spacing w:after="40"/>
        <w:ind w:left="288" w:hanging="288"/>
      </w:pPr>
      <w:r>
        <w:rPr>
          <w:rFonts w:ascii="Times New Roman" w:hAnsi="Times New Roman" w:eastAsia="Times New Roman"/>
          <w:b w:val="0"/>
          <w:sz w:val="22"/>
        </w:rPr>
        <w:t>Step 3: Add position labels and percentage values using the autopct parameter.</w:t>
      </w:r>
    </w:p>
    <w:p>
      <w:pPr>
        <w:spacing w:after="40"/>
        <w:ind w:left="288" w:hanging="288"/>
      </w:pPr>
      <w:r>
        <w:rPr>
          <w:rFonts w:ascii="Times New Roman" w:hAnsi="Times New Roman" w:eastAsia="Times New Roman"/>
          <w:b w:val="0"/>
          <w:sz w:val="22"/>
        </w:rPr>
        <w:t>Step 4: Set the starting angle and add a suitable title.</w:t>
      </w:r>
    </w:p>
    <w:p>
      <w:pPr>
        <w:spacing w:after="40"/>
        <w:ind w:left="288" w:hanging="288"/>
      </w:pPr>
      <w:r>
        <w:rPr>
          <w:rFonts w:ascii="Times New Roman" w:hAnsi="Times New Roman" w:eastAsia="Times New Roman"/>
          <w:b w:val="0"/>
          <w:sz w:val="22"/>
        </w:rPr>
        <w:t>Step 5: Display the pie chart.</w:t>
      </w:r>
    </w:p>
    <w:p>
      <w:pPr>
        <w:spacing w:before="0" w:after="40"/>
      </w:pPr>
      <w:r>
        <w:rPr>
          <w:rFonts w:ascii="Times New Roman" w:hAnsi="Times New Roman" w:eastAsia="Times New Roman"/>
          <w:b/>
          <w:sz w:val="22"/>
        </w:rPr>
        <w:t>Program 4:</w:t>
      </w:r>
    </w:p>
    <w:p>
      <w:pPr>
        <w:pStyle w:val="CodeRecord"/>
        <w:keepLines/>
        <w:ind w:left="173"/>
      </w:pPr>
      <w:r>
        <w:rPr>
          <w:rFonts w:ascii="Courier New" w:hAnsi="Courier New" w:eastAsia="Courier New"/>
          <w:b w:val="0"/>
          <w:sz w:val="17"/>
        </w:rPr>
        <w:t>country_goals=df.groupby("team")["goals"].sum().nlargest(15); plt.figure(figsize=(10,5)); plt.plot(country_goals.index,country_goals.values,marker="o"); plt.title("Top 15 Teams by Total Goals"); plt.xlabel("Team"); plt.ylabel("Total Goals"); plt.xticks(rotation=45,ha="right"); plt.grid(True,alpha=.3); plt.tight_layout(); plt.show()</w:t>
      </w:r>
    </w:p>
    <w:p>
      <w:pPr>
        <w:spacing w:before="0" w:after="40"/>
      </w:pPr>
      <w:r>
        <w:rPr>
          <w:rFonts w:ascii="Times New Roman" w:hAnsi="Times New Roman" w:eastAsia="Times New Roman"/>
          <w:b/>
          <w:sz w:val="22"/>
        </w:rPr>
        <w:t>Output:</w:t>
      </w:r>
    </w:p>
    <w:p>
      <w:pPr>
        <w:spacing w:before="0" w:after="80"/>
      </w:pPr>
      <w:r>
        <w:rPr>
          <w:rFonts w:ascii="Times New Roman" w:hAnsi="Times New Roman" w:eastAsia="Times New Roman"/>
          <w:b w:val="0"/>
          <w:sz w:val="22"/>
        </w:rPr>
        <w:t>A pie chart titled “Goal Contribution by Position” showing the percentage contribution of each position.</w:t>
      </w:r>
    </w:p>
    <w:p>
      <w:pPr>
        <w:spacing w:after="120"/>
        <w:jc w:val="center"/>
      </w:pPr>
      <w:r>
        <w:drawing>
          <wp:inline xmlns:a="http://schemas.openxmlformats.org/drawingml/2006/main" xmlns:pic="http://schemas.openxmlformats.org/drawingml/2006/picture">
            <wp:extent cx="5669280" cy="3516389"/>
            <wp:docPr id="3" name="Picture 3"/>
            <wp:cNvGraphicFramePr>
              <a:graphicFrameLocks noChangeAspect="1"/>
            </wp:cNvGraphicFramePr>
            <a:graphic>
              <a:graphicData uri="http://schemas.openxmlformats.org/drawingml/2006/picture">
                <pic:pic>
                  <pic:nvPicPr>
                    <pic:cNvPr id="0" name="output_5_0.png"/>
                    <pic:cNvPicPr/>
                  </pic:nvPicPr>
                  <pic:blipFill>
                    <a:blip r:embed="rId11"/>
                    <a:stretch>
                      <a:fillRect/>
                    </a:stretch>
                  </pic:blipFill>
                  <pic:spPr>
                    <a:xfrm>
                      <a:off x="0" y="0"/>
                      <a:ext cx="5669280" cy="3516389"/>
                    </a:xfrm>
                    <a:prstGeom prst="rect"/>
                  </pic:spPr>
                </pic:pic>
              </a:graphicData>
            </a:graphic>
          </wp:inline>
        </w:drawing>
      </w:r>
    </w:p>
    <w:p>
      <w:pPr>
        <w:spacing w:before="0" w:after="40"/>
      </w:pPr>
      <w:r>
        <w:rPr>
          <w:rFonts w:ascii="Times New Roman" w:hAnsi="Times New Roman" w:eastAsia="Times New Roman"/>
          <w:b/>
          <w:sz w:val="22"/>
        </w:rPr>
        <w:t>Interpretation:</w:t>
      </w:r>
    </w:p>
    <w:p>
      <w:pPr>
        <w:spacing w:before="0" w:after="80"/>
      </w:pPr>
      <w:r>
        <w:rPr>
          <w:rFonts w:ascii="Times New Roman" w:hAnsi="Times New Roman" w:eastAsia="Times New Roman"/>
          <w:b w:val="0"/>
          <w:sz w:val="22"/>
        </w:rPr>
        <w:t>The pie chart shows how goals are distributed across the different player positions.</w:t>
      </w:r>
    </w:p>
    <w:p>
      <w:pPr>
        <w:spacing w:before="120" w:after="60"/>
      </w:pPr>
      <w:r>
        <w:rPr>
          <w:rFonts w:ascii="Times New Roman" w:hAnsi="Times New Roman" w:eastAsia="Times New Roman"/>
          <w:b/>
          <w:sz w:val="24"/>
        </w:rPr>
        <w:t>Algorithm 4 – Histogram</w:t>
      </w:r>
    </w:p>
    <w:p>
      <w:pPr>
        <w:spacing w:after="40"/>
        <w:ind w:left="288" w:hanging="288"/>
      </w:pPr>
      <w:r>
        <w:rPr>
          <w:rFonts w:ascii="Times New Roman" w:hAnsi="Times New Roman" w:eastAsia="Times New Roman"/>
          <w:b w:val="0"/>
          <w:sz w:val="22"/>
        </w:rPr>
        <w:t>Step 1: Select the goals column from the dataset.</w:t>
      </w:r>
    </w:p>
    <w:p>
      <w:pPr>
        <w:spacing w:after="40"/>
        <w:ind w:left="288" w:hanging="288"/>
      </w:pPr>
      <w:r>
        <w:rPr>
          <w:rFonts w:ascii="Times New Roman" w:hAnsi="Times New Roman" w:eastAsia="Times New Roman"/>
          <w:b w:val="0"/>
          <w:sz w:val="22"/>
        </w:rPr>
        <w:t>Step 2: Create intervals using bins from 0 to 6.</w:t>
      </w:r>
    </w:p>
    <w:p>
      <w:pPr>
        <w:spacing w:after="40"/>
        <w:ind w:left="288" w:hanging="288"/>
      </w:pPr>
      <w:r>
        <w:rPr>
          <w:rFonts w:ascii="Times New Roman" w:hAnsi="Times New Roman" w:eastAsia="Times New Roman"/>
          <w:b w:val="0"/>
          <w:sz w:val="22"/>
        </w:rPr>
        <w:t>Step 3: Use the hist() function to plot the frequency distribution of goals.</w:t>
      </w:r>
    </w:p>
    <w:p>
      <w:pPr>
        <w:spacing w:after="40"/>
        <w:ind w:left="288" w:hanging="288"/>
      </w:pPr>
      <w:r>
        <w:rPr>
          <w:rFonts w:ascii="Times New Roman" w:hAnsi="Times New Roman" w:eastAsia="Times New Roman"/>
          <w:b w:val="0"/>
          <w:sz w:val="22"/>
        </w:rPr>
        <w:t>Step 4: Add the chart title, X-axis label, Y-axis label, and X-axis tick values.</w:t>
      </w:r>
    </w:p>
    <w:p>
      <w:pPr>
        <w:spacing w:after="40"/>
        <w:ind w:left="288" w:hanging="288"/>
      </w:pPr>
      <w:r>
        <w:rPr>
          <w:rFonts w:ascii="Times New Roman" w:hAnsi="Times New Roman" w:eastAsia="Times New Roman"/>
          <w:b w:val="0"/>
          <w:sz w:val="22"/>
        </w:rPr>
        <w:t>Step 5: Display the histogram.</w:t>
      </w:r>
    </w:p>
    <w:p>
      <w:pPr>
        <w:spacing w:before="0" w:after="40"/>
      </w:pPr>
      <w:r>
        <w:rPr>
          <w:rFonts w:ascii="Times New Roman" w:hAnsi="Times New Roman" w:eastAsia="Times New Roman"/>
          <w:b/>
          <w:sz w:val="22"/>
        </w:rPr>
        <w:t>Program 5:</w:t>
      </w:r>
    </w:p>
    <w:p>
      <w:pPr>
        <w:pStyle w:val="CodeRecord"/>
        <w:keepLines/>
        <w:ind w:left="173"/>
      </w:pPr>
      <w:r>
        <w:rPr>
          <w:rFonts w:ascii="Courier New" w:hAnsi="Courier New" w:eastAsia="Courier New"/>
          <w:b w:val="0"/>
          <w:sz w:val="17"/>
        </w:rPr>
        <w:t>positions=df.groupby("position")["goals"].sum(); plt.figure(figsize=(7,7)); plt.pie(positions.values,labels=positions.index,autopct="%1.1f%%",startangle=90); plt.title("Goal Contribution by Position"); plt.tight_layout(); plt.show()</w:t>
      </w:r>
    </w:p>
    <w:p>
      <w:pPr>
        <w:spacing w:before="0" w:after="40"/>
      </w:pPr>
      <w:r>
        <w:rPr>
          <w:rFonts w:ascii="Times New Roman" w:hAnsi="Times New Roman" w:eastAsia="Times New Roman"/>
          <w:b/>
          <w:sz w:val="22"/>
        </w:rPr>
        <w:t>Output:</w:t>
      </w:r>
    </w:p>
    <w:p>
      <w:pPr>
        <w:spacing w:before="0" w:after="80"/>
      </w:pPr>
      <w:r>
        <w:rPr>
          <w:rFonts w:ascii="Times New Roman" w:hAnsi="Times New Roman" w:eastAsia="Times New Roman"/>
          <w:b w:val="0"/>
          <w:sz w:val="22"/>
        </w:rPr>
        <w:t>A histogram titled “Distribution of Goals per Match Record” showing the frequency of goal values.</w:t>
      </w:r>
    </w:p>
    <w:p>
      <w:pPr>
        <w:spacing w:after="120"/>
        <w:jc w:val="center"/>
      </w:pPr>
      <w:r>
        <w:drawing>
          <wp:inline xmlns:a="http://schemas.openxmlformats.org/drawingml/2006/main" xmlns:pic="http://schemas.openxmlformats.org/drawingml/2006/picture">
            <wp:extent cx="5669280" cy="3516389"/>
            <wp:docPr id="4" name="Picture 4"/>
            <wp:cNvGraphicFramePr>
              <a:graphicFrameLocks noChangeAspect="1"/>
            </wp:cNvGraphicFramePr>
            <a:graphic>
              <a:graphicData uri="http://schemas.openxmlformats.org/drawingml/2006/picture">
                <pic:pic>
                  <pic:nvPicPr>
                    <pic:cNvPr id="0" name="output_6_0.png"/>
                    <pic:cNvPicPr/>
                  </pic:nvPicPr>
                  <pic:blipFill>
                    <a:blip r:embed="rId12"/>
                    <a:stretch>
                      <a:fillRect/>
                    </a:stretch>
                  </pic:blipFill>
                  <pic:spPr>
                    <a:xfrm>
                      <a:off x="0" y="0"/>
                      <a:ext cx="5669280" cy="3516389"/>
                    </a:xfrm>
                    <a:prstGeom prst="rect"/>
                  </pic:spPr>
                </pic:pic>
              </a:graphicData>
            </a:graphic>
          </wp:inline>
        </w:drawing>
      </w:r>
    </w:p>
    <w:p>
      <w:pPr>
        <w:spacing w:before="0" w:after="40"/>
      </w:pPr>
      <w:r>
        <w:rPr>
          <w:rFonts w:ascii="Times New Roman" w:hAnsi="Times New Roman" w:eastAsia="Times New Roman"/>
          <w:b/>
          <w:sz w:val="22"/>
        </w:rPr>
        <w:t>Interpretation:</w:t>
      </w:r>
    </w:p>
    <w:p>
      <w:pPr>
        <w:spacing w:before="0" w:after="80"/>
      </w:pPr>
      <w:r>
        <w:rPr>
          <w:rFonts w:ascii="Times New Roman" w:hAnsi="Times New Roman" w:eastAsia="Times New Roman"/>
          <w:b w:val="0"/>
          <w:sz w:val="22"/>
        </w:rPr>
        <w:t>The histogram helps identify the frequency of different goal values in the dataset.</w:t>
      </w:r>
    </w:p>
    <w:p>
      <w:pPr>
        <w:spacing w:before="120" w:after="60"/>
      </w:pPr>
      <w:r>
        <w:rPr>
          <w:rFonts w:ascii="Times New Roman" w:hAnsi="Times New Roman" w:eastAsia="Times New Roman"/>
          <w:b/>
          <w:sz w:val="24"/>
        </w:rPr>
        <w:t>Algorithm 5 – Scatter Plot</w:t>
      </w:r>
    </w:p>
    <w:p>
      <w:pPr>
        <w:spacing w:after="40"/>
        <w:ind w:left="288" w:hanging="288"/>
      </w:pPr>
      <w:r>
        <w:rPr>
          <w:rFonts w:ascii="Times New Roman" w:hAnsi="Times New Roman" w:eastAsia="Times New Roman"/>
          <w:b w:val="0"/>
          <w:sz w:val="22"/>
        </w:rPr>
        <w:t>Step 1: Select a sample of 5000 records from the dataset using a fixed random state.</w:t>
      </w:r>
    </w:p>
    <w:p>
      <w:pPr>
        <w:spacing w:after="40"/>
        <w:ind w:left="288" w:hanging="288"/>
      </w:pPr>
      <w:r>
        <w:rPr>
          <w:rFonts w:ascii="Times New Roman" w:hAnsi="Times New Roman" w:eastAsia="Times New Roman"/>
          <w:b w:val="0"/>
          <w:sz w:val="22"/>
        </w:rPr>
        <w:t>Step 2: Choose shots as the X-axis variable and goals as the Y-axis variable.</w:t>
      </w:r>
    </w:p>
    <w:p>
      <w:pPr>
        <w:spacing w:after="40"/>
        <w:ind w:left="288" w:hanging="288"/>
      </w:pPr>
      <w:r>
        <w:rPr>
          <w:rFonts w:ascii="Times New Roman" w:hAnsi="Times New Roman" w:eastAsia="Times New Roman"/>
          <w:b w:val="0"/>
          <w:sz w:val="22"/>
        </w:rPr>
        <w:t>Step 3: Use the scatter() function to plot the sampled records.</w:t>
      </w:r>
    </w:p>
    <w:p>
      <w:pPr>
        <w:spacing w:after="40"/>
        <w:ind w:left="288" w:hanging="288"/>
      </w:pPr>
      <w:r>
        <w:rPr>
          <w:rFonts w:ascii="Times New Roman" w:hAnsi="Times New Roman" w:eastAsia="Times New Roman"/>
          <w:b w:val="0"/>
          <w:sz w:val="22"/>
        </w:rPr>
        <w:t>Step 4: Add a title and suitable axis labels.</w:t>
      </w:r>
    </w:p>
    <w:p>
      <w:pPr>
        <w:spacing w:after="40"/>
        <w:ind w:left="288" w:hanging="288"/>
      </w:pPr>
      <w:r>
        <w:rPr>
          <w:rFonts w:ascii="Times New Roman" w:hAnsi="Times New Roman" w:eastAsia="Times New Roman"/>
          <w:b w:val="0"/>
          <w:sz w:val="22"/>
        </w:rPr>
        <w:t>Step 5: Display the scatter plot.</w:t>
      </w:r>
    </w:p>
    <w:p>
      <w:pPr>
        <w:spacing w:before="0" w:after="40"/>
      </w:pPr>
      <w:r>
        <w:rPr>
          <w:rFonts w:ascii="Times New Roman" w:hAnsi="Times New Roman" w:eastAsia="Times New Roman"/>
          <w:b/>
          <w:sz w:val="22"/>
        </w:rPr>
        <w:t>Program 6:</w:t>
      </w:r>
    </w:p>
    <w:p>
      <w:pPr>
        <w:pStyle w:val="CodeRecord"/>
        <w:keepLines/>
        <w:ind w:left="173"/>
      </w:pPr>
      <w:r>
        <w:rPr>
          <w:rFonts w:ascii="Courier New" w:hAnsi="Courier New" w:eastAsia="Courier New"/>
          <w:b w:val="0"/>
          <w:sz w:val="17"/>
        </w:rPr>
        <w:t>plt.figure(figsize=(8,5)); plt.hist(df["goals"],bins=range(0,7),edgecolor="black",align="left"); plt.title("Distribution of Goals per Match Record"); plt.xlabel("Goals"); plt.ylabel("Number of Records"); plt.xticks(range(0,6)); plt.tight_layout(); plt.show()</w:t>
      </w:r>
    </w:p>
    <w:p>
      <w:pPr>
        <w:spacing w:before="0" w:after="40"/>
      </w:pPr>
      <w:r>
        <w:rPr>
          <w:rFonts w:ascii="Times New Roman" w:hAnsi="Times New Roman" w:eastAsia="Times New Roman"/>
          <w:b/>
          <w:sz w:val="22"/>
        </w:rPr>
        <w:t>Output:</w:t>
      </w:r>
    </w:p>
    <w:p>
      <w:pPr>
        <w:spacing w:before="0" w:after="80"/>
      </w:pPr>
      <w:r>
        <w:rPr>
          <w:rFonts w:ascii="Times New Roman" w:hAnsi="Times New Roman" w:eastAsia="Times New Roman"/>
          <w:b w:val="0"/>
          <w:sz w:val="22"/>
        </w:rPr>
        <w:t>A scatter plot titled “Shots vs Goals” showing the relationship between shots and goals.</w:t>
      </w:r>
    </w:p>
    <w:p>
      <w:pPr>
        <w:spacing w:before="0" w:after="40"/>
      </w:pPr>
      <w:r>
        <w:rPr>
          <w:rFonts w:ascii="Times New Roman" w:hAnsi="Times New Roman" w:eastAsia="Times New Roman"/>
          <w:b/>
          <w:sz w:val="22"/>
        </w:rPr>
        <w:t>Interpretation:</w:t>
      </w:r>
    </w:p>
    <w:p>
      <w:pPr>
        <w:spacing w:before="0" w:after="80"/>
      </w:pPr>
      <w:r>
        <w:rPr>
          <w:rFonts w:ascii="Times New Roman" w:hAnsi="Times New Roman" w:eastAsia="Times New Roman"/>
          <w:b w:val="0"/>
          <w:sz w:val="22"/>
        </w:rPr>
        <w:t>The scatter plot helps examine the relationship between the number of shots and goals.</w:t>
      </w:r>
    </w:p>
    <w:p>
      <w:pPr>
        <w:spacing w:before="120" w:after="60"/>
      </w:pPr>
      <w:r>
        <w:rPr>
          <w:rFonts w:ascii="Times New Roman" w:hAnsi="Times New Roman" w:eastAsia="Times New Roman"/>
          <w:b/>
          <w:sz w:val="24"/>
        </w:rPr>
        <w:t>Result</w:t>
      </w:r>
    </w:p>
    <w:p>
      <w:pPr>
        <w:spacing w:before="0" w:after="80"/>
      </w:pPr>
      <w:r>
        <w:rPr>
          <w:rFonts w:ascii="Times New Roman" w:hAnsi="Times New Roman" w:eastAsia="Times New Roman"/>
          <w:b w:val="0"/>
          <w:sz w:val="22"/>
        </w:rPr>
        <w:t>Thus, different data visualization techniques including a horizontal bar chart, line chart, pie chart, histogram, and scatter plot were created successfully using Matplotlib on the FIFA World Cup 2026 player performance dataset. The graphical outputs help in understanding player goal contributions, team goal totals, positional contributions, goal frequency, and the relationship between shots and goals.</w:t>
      </w:r>
    </w:p>
    <w:sectPr w:rsidR="00FC693F" w:rsidRPr="0006063C" w:rsidSect="00034616">
      <w:footerReference w:type="default" r:id="rId13"/>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18"/>
      </w:rPr>
      <w:t>Experiment 5A – FIFA World Cup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Record">
    <w:name w:val="Code Record"/>
    <w:pPr>
      <w:spacing w:after="0" w:line="240" w:lineRule="auto"/>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